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footer1.xml" ContentType="application/vnd.openxmlformats-officedocument.wordprocessingml.footer+xml"/>
  <Override PartName="/word/charts/chart9.xml" ContentType="application/vnd.openxmlformats-officedocument.drawingml.chart+xml"/>
  <Override PartName="/word/charts/chart10.xml" ContentType="application/vnd.openxmlformats-officedocument.drawingml.chart+xml"/>
  <Override PartName="/word/theme/themeOverride9.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theme/themeOverride10.xml" ContentType="application/vnd.openxmlformats-officedocument.themeOverride+xml"/>
  <Override PartName="/word/charts/chart14.xml" ContentType="application/vnd.openxmlformats-officedocument.drawingml.chart+xml"/>
  <Override PartName="/word/theme/themeOverride11.xml" ContentType="application/vnd.openxmlformats-officedocument.themeOverride+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theme/themeOverride12.xml" ContentType="application/vnd.openxmlformats-officedocument.themeOverrid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B14" w:rsidRDefault="001A4B14" w:rsidP="001A4B1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Министерство образования, науки и молодежной политики </w:t>
      </w:r>
    </w:p>
    <w:p w:rsidR="001A4B14" w:rsidRDefault="001A4B14" w:rsidP="001A4B1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Краснодарского края</w:t>
      </w:r>
    </w:p>
    <w:p w:rsidR="001A4B14" w:rsidRPr="001F0ABF" w:rsidRDefault="001A4B14" w:rsidP="001A4B14">
      <w:pPr>
        <w:spacing w:after="0" w:line="240" w:lineRule="auto"/>
        <w:jc w:val="center"/>
        <w:rPr>
          <w:rFonts w:ascii="Times New Roman" w:eastAsia="Times New Roman" w:hAnsi="Times New Roman" w:cs="Times New Roman"/>
          <w:sz w:val="28"/>
          <w:szCs w:val="28"/>
          <w:lang w:eastAsia="ru-RU"/>
        </w:rPr>
      </w:pPr>
      <w:r w:rsidRPr="001F0ABF">
        <w:rPr>
          <w:rFonts w:ascii="Times New Roman" w:eastAsia="Times New Roman" w:hAnsi="Times New Roman" w:cs="Times New Roman"/>
          <w:sz w:val="28"/>
          <w:szCs w:val="28"/>
          <w:lang w:eastAsia="ru-RU"/>
        </w:rPr>
        <w:t>Государственное бюджетное профессиональное образовательное учреждение Краснодарского края «Славянский сельскохозяйственный техникум»</w:t>
      </w:r>
    </w:p>
    <w:p w:rsidR="001A4B14" w:rsidRPr="001F0ABF" w:rsidRDefault="001A4B14" w:rsidP="001A4B14">
      <w:pPr>
        <w:spacing w:after="0" w:line="240" w:lineRule="auto"/>
        <w:jc w:val="center"/>
        <w:rPr>
          <w:rFonts w:ascii="Times New Roman" w:eastAsia="Times New Roman" w:hAnsi="Times New Roman" w:cs="Times New Roman"/>
          <w:sz w:val="28"/>
          <w:szCs w:val="28"/>
          <w:lang w:eastAsia="ru-RU"/>
        </w:rPr>
      </w:pPr>
    </w:p>
    <w:p w:rsidR="001A4B14" w:rsidRPr="001F0ABF" w:rsidRDefault="001A4B14" w:rsidP="001A4B14">
      <w:pPr>
        <w:spacing w:after="0" w:line="240" w:lineRule="auto"/>
        <w:jc w:val="center"/>
        <w:rPr>
          <w:rFonts w:ascii="Times New Roman" w:eastAsia="Times New Roman" w:hAnsi="Times New Roman" w:cs="Times New Roman"/>
          <w:sz w:val="28"/>
          <w:szCs w:val="28"/>
          <w:lang w:eastAsia="ru-RU"/>
        </w:rPr>
      </w:pPr>
    </w:p>
    <w:p w:rsidR="001A4B14" w:rsidRPr="001F0ABF" w:rsidRDefault="001A4B14" w:rsidP="001A4B14">
      <w:pPr>
        <w:spacing w:after="0" w:line="240" w:lineRule="auto"/>
        <w:jc w:val="center"/>
        <w:rPr>
          <w:rFonts w:ascii="Times New Roman" w:eastAsia="Times New Roman" w:hAnsi="Times New Roman" w:cs="Times New Roman"/>
          <w:sz w:val="28"/>
          <w:szCs w:val="28"/>
          <w:lang w:eastAsia="ru-RU"/>
        </w:rPr>
      </w:pPr>
    </w:p>
    <w:p w:rsidR="001A4B14" w:rsidRPr="001F0ABF" w:rsidRDefault="001A4B14" w:rsidP="001A4B14">
      <w:pPr>
        <w:spacing w:after="0" w:line="240" w:lineRule="auto"/>
        <w:jc w:val="center"/>
        <w:rPr>
          <w:rFonts w:ascii="Times New Roman" w:eastAsia="Times New Roman" w:hAnsi="Times New Roman" w:cs="Times New Roman"/>
          <w:sz w:val="28"/>
          <w:szCs w:val="28"/>
          <w:lang w:eastAsia="ru-RU"/>
        </w:rPr>
      </w:pPr>
    </w:p>
    <w:p w:rsidR="001A4B14" w:rsidRPr="001F0ABF" w:rsidRDefault="001A4B14" w:rsidP="001A4B14">
      <w:pPr>
        <w:spacing w:after="0" w:line="240" w:lineRule="auto"/>
        <w:jc w:val="center"/>
        <w:rPr>
          <w:rFonts w:ascii="Times New Roman" w:eastAsia="Times New Roman" w:hAnsi="Times New Roman" w:cs="Times New Roman"/>
          <w:sz w:val="28"/>
          <w:szCs w:val="28"/>
          <w:lang w:eastAsia="ru-RU"/>
        </w:rPr>
      </w:pPr>
    </w:p>
    <w:p w:rsidR="001A4B14" w:rsidRPr="001F0ABF" w:rsidRDefault="001A4B14" w:rsidP="001A4B14">
      <w:pPr>
        <w:spacing w:after="0" w:line="240" w:lineRule="auto"/>
        <w:jc w:val="center"/>
        <w:rPr>
          <w:rFonts w:ascii="Times New Roman" w:eastAsia="Times New Roman" w:hAnsi="Times New Roman" w:cs="Times New Roman"/>
          <w:sz w:val="28"/>
          <w:szCs w:val="28"/>
          <w:lang w:eastAsia="ru-RU"/>
        </w:rPr>
      </w:pPr>
    </w:p>
    <w:p w:rsidR="001A4B14" w:rsidRPr="001F0ABF" w:rsidRDefault="001A4B14" w:rsidP="001A4B14">
      <w:pPr>
        <w:spacing w:after="0" w:line="240" w:lineRule="auto"/>
        <w:jc w:val="center"/>
        <w:rPr>
          <w:rFonts w:ascii="Times New Roman" w:eastAsia="Times New Roman" w:hAnsi="Times New Roman" w:cs="Times New Roman"/>
          <w:sz w:val="28"/>
          <w:szCs w:val="28"/>
          <w:lang w:eastAsia="ru-RU"/>
        </w:rPr>
      </w:pPr>
    </w:p>
    <w:p w:rsidR="001A4B14" w:rsidRPr="001F0ABF" w:rsidRDefault="001A4B14" w:rsidP="001A4B14">
      <w:pPr>
        <w:spacing w:after="0" w:line="240" w:lineRule="auto"/>
        <w:jc w:val="center"/>
        <w:rPr>
          <w:rFonts w:ascii="Times New Roman" w:eastAsia="Times New Roman" w:hAnsi="Times New Roman" w:cs="Times New Roman"/>
          <w:sz w:val="28"/>
          <w:szCs w:val="28"/>
          <w:lang w:eastAsia="ru-RU"/>
        </w:rPr>
      </w:pPr>
    </w:p>
    <w:p w:rsidR="001A4B14" w:rsidRPr="001F0ABF" w:rsidRDefault="001A4B14" w:rsidP="001A4B14">
      <w:pPr>
        <w:spacing w:after="0" w:line="240" w:lineRule="auto"/>
        <w:jc w:val="center"/>
        <w:rPr>
          <w:rFonts w:ascii="Times New Roman" w:eastAsia="Times New Roman" w:hAnsi="Times New Roman" w:cs="Times New Roman"/>
          <w:sz w:val="28"/>
          <w:szCs w:val="28"/>
          <w:lang w:eastAsia="ru-RU"/>
        </w:rPr>
      </w:pPr>
    </w:p>
    <w:p w:rsidR="001A4B14" w:rsidRPr="001F0ABF" w:rsidRDefault="001A4B14" w:rsidP="001A4B14">
      <w:pPr>
        <w:spacing w:after="0" w:line="240" w:lineRule="auto"/>
        <w:jc w:val="center"/>
        <w:rPr>
          <w:rFonts w:ascii="Times New Roman" w:eastAsia="Times New Roman" w:hAnsi="Times New Roman" w:cs="Times New Roman"/>
          <w:sz w:val="28"/>
          <w:szCs w:val="28"/>
          <w:lang w:eastAsia="ru-RU"/>
        </w:rPr>
      </w:pPr>
    </w:p>
    <w:p w:rsidR="001A4B14" w:rsidRPr="001F0ABF" w:rsidRDefault="001A4B14" w:rsidP="001A4B14">
      <w:pPr>
        <w:spacing w:after="0" w:line="240" w:lineRule="auto"/>
        <w:jc w:val="center"/>
        <w:rPr>
          <w:rFonts w:ascii="Times New Roman" w:eastAsia="Times New Roman" w:hAnsi="Times New Roman" w:cs="Times New Roman"/>
          <w:sz w:val="28"/>
          <w:szCs w:val="28"/>
          <w:lang w:eastAsia="ru-RU"/>
        </w:rPr>
      </w:pPr>
    </w:p>
    <w:p w:rsidR="001A4B14" w:rsidRPr="001F0ABF" w:rsidRDefault="001A4B14" w:rsidP="001A4B14">
      <w:pPr>
        <w:spacing w:after="0" w:line="240" w:lineRule="auto"/>
        <w:jc w:val="center"/>
        <w:rPr>
          <w:rFonts w:ascii="Times New Roman" w:eastAsia="Times New Roman" w:hAnsi="Times New Roman" w:cs="Times New Roman"/>
          <w:sz w:val="28"/>
          <w:szCs w:val="28"/>
          <w:lang w:eastAsia="ru-RU"/>
        </w:rPr>
      </w:pPr>
    </w:p>
    <w:p w:rsidR="001A4B14" w:rsidRPr="001F0ABF" w:rsidRDefault="001A4B14" w:rsidP="001A4B14">
      <w:pPr>
        <w:spacing w:after="0" w:line="240" w:lineRule="auto"/>
        <w:jc w:val="center"/>
        <w:rPr>
          <w:rFonts w:ascii="Times New Roman" w:eastAsia="Times New Roman" w:hAnsi="Times New Roman" w:cs="Times New Roman"/>
          <w:sz w:val="28"/>
          <w:szCs w:val="28"/>
          <w:lang w:eastAsia="ru-RU"/>
        </w:rPr>
      </w:pPr>
    </w:p>
    <w:p w:rsidR="001A4B14" w:rsidRPr="001F0ABF" w:rsidRDefault="001A4B14" w:rsidP="001A4B14">
      <w:pPr>
        <w:spacing w:after="0" w:line="240" w:lineRule="auto"/>
        <w:jc w:val="center"/>
        <w:rPr>
          <w:rFonts w:ascii="Times New Roman" w:eastAsia="Times New Roman" w:hAnsi="Times New Roman" w:cs="Times New Roman"/>
          <w:b/>
          <w:sz w:val="28"/>
          <w:szCs w:val="28"/>
          <w:lang w:eastAsia="ru-RU"/>
        </w:rPr>
      </w:pPr>
      <w:r w:rsidRPr="001F0ABF">
        <w:rPr>
          <w:rFonts w:ascii="Times New Roman" w:eastAsia="Times New Roman" w:hAnsi="Times New Roman" w:cs="Times New Roman"/>
          <w:b/>
          <w:sz w:val="28"/>
          <w:szCs w:val="28"/>
          <w:lang w:eastAsia="ru-RU"/>
        </w:rPr>
        <w:t>ПЛАН РАБОТЫ</w:t>
      </w:r>
    </w:p>
    <w:p w:rsidR="001A4B14" w:rsidRPr="001F0ABF" w:rsidRDefault="001A4B14" w:rsidP="001A4B14">
      <w:pPr>
        <w:spacing w:after="0" w:line="240" w:lineRule="auto"/>
        <w:jc w:val="center"/>
        <w:rPr>
          <w:rFonts w:ascii="Times New Roman" w:eastAsia="Times New Roman" w:hAnsi="Times New Roman" w:cs="Times New Roman"/>
          <w:b/>
          <w:sz w:val="28"/>
          <w:szCs w:val="28"/>
          <w:lang w:eastAsia="ru-RU"/>
        </w:rPr>
      </w:pPr>
      <w:r w:rsidRPr="001F0ABF">
        <w:rPr>
          <w:rFonts w:ascii="Times New Roman" w:eastAsia="Times New Roman" w:hAnsi="Times New Roman" w:cs="Times New Roman"/>
          <w:b/>
          <w:sz w:val="28"/>
          <w:szCs w:val="28"/>
          <w:lang w:eastAsia="ru-RU"/>
        </w:rPr>
        <w:t>НА 2017-2018 УЧЕБНЫЙ ГОД</w:t>
      </w:r>
    </w:p>
    <w:p w:rsidR="001A4B14" w:rsidRPr="001F0ABF" w:rsidRDefault="001A4B14" w:rsidP="001A4B14">
      <w:pPr>
        <w:spacing w:after="0" w:line="240" w:lineRule="auto"/>
        <w:jc w:val="center"/>
        <w:rPr>
          <w:rFonts w:ascii="Times New Roman" w:eastAsia="Times New Roman" w:hAnsi="Times New Roman" w:cs="Times New Roman"/>
          <w:sz w:val="28"/>
          <w:szCs w:val="28"/>
          <w:lang w:eastAsia="ru-RU"/>
        </w:rPr>
      </w:pPr>
    </w:p>
    <w:p w:rsidR="001A4B14" w:rsidRPr="001F0ABF" w:rsidRDefault="001A4B14" w:rsidP="001A4B14">
      <w:pPr>
        <w:spacing w:after="0" w:line="240" w:lineRule="auto"/>
        <w:jc w:val="center"/>
        <w:rPr>
          <w:rFonts w:ascii="Times New Roman" w:eastAsia="Times New Roman" w:hAnsi="Times New Roman" w:cs="Times New Roman"/>
          <w:sz w:val="28"/>
          <w:szCs w:val="28"/>
          <w:lang w:eastAsia="ru-RU"/>
        </w:rPr>
      </w:pPr>
    </w:p>
    <w:p w:rsidR="001A4B14" w:rsidRPr="001F0ABF" w:rsidRDefault="001A4B14" w:rsidP="001A4B14">
      <w:pPr>
        <w:spacing w:after="0" w:line="240" w:lineRule="auto"/>
        <w:jc w:val="center"/>
        <w:rPr>
          <w:rFonts w:ascii="Times New Roman" w:eastAsia="Times New Roman" w:hAnsi="Times New Roman" w:cs="Times New Roman"/>
          <w:sz w:val="28"/>
          <w:szCs w:val="28"/>
          <w:lang w:eastAsia="ru-RU"/>
        </w:rPr>
      </w:pPr>
    </w:p>
    <w:p w:rsidR="001A4B14" w:rsidRPr="001F0ABF" w:rsidRDefault="001A4B14" w:rsidP="001A4B14">
      <w:pPr>
        <w:spacing w:after="0" w:line="240" w:lineRule="auto"/>
        <w:jc w:val="center"/>
        <w:rPr>
          <w:rFonts w:ascii="Times New Roman" w:eastAsia="Times New Roman" w:hAnsi="Times New Roman" w:cs="Times New Roman"/>
          <w:sz w:val="28"/>
          <w:szCs w:val="28"/>
          <w:lang w:eastAsia="ru-RU"/>
        </w:rPr>
      </w:pPr>
    </w:p>
    <w:p w:rsidR="001A4B14" w:rsidRPr="001F0ABF" w:rsidRDefault="001A4B14" w:rsidP="001A4B14">
      <w:pPr>
        <w:spacing w:after="0" w:line="240" w:lineRule="auto"/>
        <w:jc w:val="center"/>
        <w:rPr>
          <w:rFonts w:ascii="Times New Roman" w:eastAsia="Times New Roman" w:hAnsi="Times New Roman" w:cs="Times New Roman"/>
          <w:sz w:val="28"/>
          <w:szCs w:val="28"/>
          <w:lang w:eastAsia="ru-RU"/>
        </w:rPr>
      </w:pPr>
    </w:p>
    <w:p w:rsidR="001A4B14" w:rsidRPr="001F0ABF" w:rsidRDefault="001A4B14" w:rsidP="001A4B14">
      <w:pPr>
        <w:spacing w:after="0" w:line="240" w:lineRule="auto"/>
        <w:jc w:val="center"/>
        <w:rPr>
          <w:rFonts w:ascii="Times New Roman" w:eastAsia="Times New Roman" w:hAnsi="Times New Roman" w:cs="Times New Roman"/>
          <w:sz w:val="28"/>
          <w:szCs w:val="28"/>
          <w:lang w:eastAsia="ru-RU"/>
        </w:rPr>
      </w:pPr>
    </w:p>
    <w:p w:rsidR="001A4B14" w:rsidRPr="001F0ABF" w:rsidRDefault="001A4B14" w:rsidP="001A4B14">
      <w:pPr>
        <w:spacing w:after="0" w:line="240" w:lineRule="auto"/>
        <w:jc w:val="center"/>
        <w:rPr>
          <w:rFonts w:ascii="Times New Roman" w:eastAsia="Times New Roman" w:hAnsi="Times New Roman" w:cs="Times New Roman"/>
          <w:sz w:val="28"/>
          <w:szCs w:val="28"/>
          <w:lang w:eastAsia="ru-RU"/>
        </w:rPr>
      </w:pPr>
    </w:p>
    <w:p w:rsidR="001A4B14" w:rsidRPr="001F0ABF" w:rsidRDefault="001A4B14" w:rsidP="001A4B14">
      <w:pPr>
        <w:spacing w:after="0" w:line="240" w:lineRule="auto"/>
        <w:jc w:val="center"/>
        <w:rPr>
          <w:rFonts w:ascii="Times New Roman" w:eastAsia="Times New Roman" w:hAnsi="Times New Roman" w:cs="Times New Roman"/>
          <w:sz w:val="28"/>
          <w:szCs w:val="28"/>
          <w:lang w:eastAsia="ru-RU"/>
        </w:rPr>
      </w:pPr>
    </w:p>
    <w:p w:rsidR="001A4B14" w:rsidRPr="001F0ABF" w:rsidRDefault="001A4B14" w:rsidP="001A4B14">
      <w:pPr>
        <w:spacing w:after="0" w:line="240" w:lineRule="auto"/>
        <w:jc w:val="center"/>
        <w:rPr>
          <w:rFonts w:ascii="Times New Roman" w:eastAsia="Times New Roman" w:hAnsi="Times New Roman" w:cs="Times New Roman"/>
          <w:sz w:val="28"/>
          <w:szCs w:val="28"/>
          <w:lang w:eastAsia="ru-RU"/>
        </w:rPr>
      </w:pPr>
    </w:p>
    <w:p w:rsidR="001A4B14" w:rsidRPr="001F0ABF" w:rsidRDefault="001A4B14" w:rsidP="001A4B14">
      <w:pPr>
        <w:spacing w:after="0" w:line="240" w:lineRule="auto"/>
        <w:jc w:val="center"/>
        <w:rPr>
          <w:rFonts w:ascii="Times New Roman" w:eastAsia="Times New Roman" w:hAnsi="Times New Roman" w:cs="Times New Roman"/>
          <w:sz w:val="28"/>
          <w:szCs w:val="28"/>
          <w:lang w:eastAsia="ru-RU"/>
        </w:rPr>
      </w:pPr>
    </w:p>
    <w:tbl>
      <w:tblPr>
        <w:tblW w:w="0" w:type="auto"/>
        <w:tblInd w:w="4644" w:type="dxa"/>
        <w:tblLook w:val="04A0" w:firstRow="1" w:lastRow="0" w:firstColumn="1" w:lastColumn="0" w:noHBand="0" w:noVBand="1"/>
      </w:tblPr>
      <w:tblGrid>
        <w:gridCol w:w="4927"/>
      </w:tblGrid>
      <w:tr w:rsidR="001A4B14" w:rsidRPr="001F0ABF" w:rsidTr="00142008">
        <w:tc>
          <w:tcPr>
            <w:tcW w:w="4927" w:type="dxa"/>
            <w:shd w:val="clear" w:color="auto" w:fill="auto"/>
          </w:tcPr>
          <w:p w:rsidR="001A4B14" w:rsidRPr="001F0ABF" w:rsidRDefault="001A4B14" w:rsidP="00142008">
            <w:pPr>
              <w:spacing w:after="0" w:line="240" w:lineRule="auto"/>
              <w:rPr>
                <w:rFonts w:ascii="Times New Roman" w:eastAsia="Times New Roman" w:hAnsi="Times New Roman" w:cs="Times New Roman"/>
                <w:sz w:val="28"/>
                <w:szCs w:val="28"/>
                <w:lang w:eastAsia="ru-RU"/>
              </w:rPr>
            </w:pPr>
            <w:r w:rsidRPr="001F0ABF">
              <w:rPr>
                <w:rFonts w:ascii="Times New Roman" w:eastAsia="Times New Roman" w:hAnsi="Times New Roman" w:cs="Times New Roman"/>
                <w:sz w:val="28"/>
                <w:szCs w:val="28"/>
                <w:lang w:eastAsia="ru-RU"/>
              </w:rPr>
              <w:t>УТВЕРЖДЕН</w:t>
            </w:r>
          </w:p>
          <w:p w:rsidR="001A4B14" w:rsidRPr="001F0ABF" w:rsidRDefault="001A4B14" w:rsidP="0014200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заседании П</w:t>
            </w:r>
            <w:r w:rsidRPr="001F0ABF">
              <w:rPr>
                <w:rFonts w:ascii="Times New Roman" w:eastAsia="Times New Roman" w:hAnsi="Times New Roman" w:cs="Times New Roman"/>
                <w:sz w:val="28"/>
                <w:szCs w:val="28"/>
                <w:lang w:eastAsia="ru-RU"/>
              </w:rPr>
              <w:t>едагогического совета</w:t>
            </w:r>
          </w:p>
          <w:p w:rsidR="001A4B14" w:rsidRPr="001F0ABF" w:rsidRDefault="001A4B14" w:rsidP="0014200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ГБПОУ  КК  ССХТ, протокол № 1</w:t>
            </w:r>
          </w:p>
          <w:p w:rsidR="001A4B14" w:rsidRPr="001F0ABF" w:rsidRDefault="001A4B14" w:rsidP="0014200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30 августа  2017 </w:t>
            </w:r>
            <w:r w:rsidRPr="001F0ABF">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ода</w:t>
            </w:r>
            <w:r w:rsidRPr="001F0ABF">
              <w:rPr>
                <w:rFonts w:ascii="Times New Roman" w:eastAsia="Times New Roman" w:hAnsi="Times New Roman" w:cs="Times New Roman"/>
                <w:sz w:val="28"/>
                <w:szCs w:val="28"/>
                <w:lang w:eastAsia="ru-RU"/>
              </w:rPr>
              <w:t>.</w:t>
            </w:r>
          </w:p>
        </w:tc>
      </w:tr>
    </w:tbl>
    <w:p w:rsidR="001A4B14" w:rsidRPr="001F0ABF" w:rsidRDefault="001A4B14" w:rsidP="001A4B14">
      <w:pPr>
        <w:spacing w:after="0" w:line="240" w:lineRule="auto"/>
        <w:rPr>
          <w:rFonts w:ascii="Times New Roman" w:eastAsia="Times New Roman" w:hAnsi="Times New Roman" w:cs="Times New Roman"/>
          <w:sz w:val="28"/>
          <w:szCs w:val="28"/>
          <w:lang w:eastAsia="ru-RU"/>
        </w:rPr>
      </w:pPr>
    </w:p>
    <w:p w:rsidR="001A4B14" w:rsidRPr="001F0ABF" w:rsidRDefault="001A4B14" w:rsidP="001A4B14">
      <w:pPr>
        <w:spacing w:after="0" w:line="240" w:lineRule="auto"/>
        <w:jc w:val="center"/>
        <w:rPr>
          <w:rFonts w:ascii="Times New Roman" w:eastAsia="Times New Roman" w:hAnsi="Times New Roman" w:cs="Times New Roman"/>
          <w:sz w:val="28"/>
          <w:szCs w:val="28"/>
          <w:lang w:eastAsia="ru-RU"/>
        </w:rPr>
      </w:pPr>
    </w:p>
    <w:p w:rsidR="001A4B14" w:rsidRPr="001F0ABF" w:rsidRDefault="001A4B14" w:rsidP="001A4B14">
      <w:pPr>
        <w:spacing w:after="0" w:line="240" w:lineRule="auto"/>
        <w:jc w:val="center"/>
        <w:rPr>
          <w:rFonts w:ascii="Times New Roman" w:eastAsia="Times New Roman" w:hAnsi="Times New Roman" w:cs="Times New Roman"/>
          <w:sz w:val="28"/>
          <w:szCs w:val="28"/>
          <w:lang w:eastAsia="ru-RU"/>
        </w:rPr>
      </w:pPr>
    </w:p>
    <w:p w:rsidR="001A4B14" w:rsidRPr="001F0ABF" w:rsidRDefault="001A4B14" w:rsidP="001A4B14">
      <w:pPr>
        <w:spacing w:after="0" w:line="240" w:lineRule="auto"/>
        <w:jc w:val="center"/>
        <w:rPr>
          <w:rFonts w:ascii="Times New Roman" w:eastAsia="Times New Roman" w:hAnsi="Times New Roman" w:cs="Times New Roman"/>
          <w:sz w:val="28"/>
          <w:szCs w:val="28"/>
          <w:lang w:eastAsia="ru-RU"/>
        </w:rPr>
      </w:pPr>
    </w:p>
    <w:p w:rsidR="001A4B14" w:rsidRPr="001F0ABF" w:rsidRDefault="001A4B14" w:rsidP="001A4B14">
      <w:pPr>
        <w:spacing w:after="0" w:line="240" w:lineRule="auto"/>
        <w:jc w:val="center"/>
        <w:rPr>
          <w:rFonts w:ascii="Times New Roman" w:eastAsia="Times New Roman" w:hAnsi="Times New Roman" w:cs="Times New Roman"/>
          <w:sz w:val="28"/>
          <w:szCs w:val="28"/>
          <w:lang w:eastAsia="ru-RU"/>
        </w:rPr>
      </w:pPr>
    </w:p>
    <w:p w:rsidR="001A4B14" w:rsidRPr="001F0ABF" w:rsidRDefault="001A4B14" w:rsidP="001A4B14">
      <w:pPr>
        <w:spacing w:after="0" w:line="240" w:lineRule="auto"/>
        <w:jc w:val="center"/>
        <w:rPr>
          <w:rFonts w:ascii="Times New Roman" w:eastAsia="Times New Roman" w:hAnsi="Times New Roman" w:cs="Times New Roman"/>
          <w:sz w:val="28"/>
          <w:szCs w:val="28"/>
          <w:lang w:eastAsia="ru-RU"/>
        </w:rPr>
      </w:pPr>
    </w:p>
    <w:p w:rsidR="001A4B14" w:rsidRDefault="001A4B14" w:rsidP="001A4B14">
      <w:pPr>
        <w:spacing w:after="0" w:line="240" w:lineRule="auto"/>
        <w:jc w:val="center"/>
        <w:rPr>
          <w:rFonts w:ascii="Times New Roman" w:eastAsia="Times New Roman" w:hAnsi="Times New Roman" w:cs="Times New Roman"/>
          <w:b/>
          <w:sz w:val="28"/>
          <w:szCs w:val="28"/>
          <w:lang w:eastAsia="ru-RU"/>
        </w:rPr>
      </w:pPr>
    </w:p>
    <w:p w:rsidR="001A4B14" w:rsidRDefault="001A4B14" w:rsidP="001A4B14">
      <w:pPr>
        <w:spacing w:after="0" w:line="240" w:lineRule="auto"/>
        <w:jc w:val="center"/>
        <w:rPr>
          <w:rFonts w:ascii="Times New Roman" w:eastAsia="Times New Roman" w:hAnsi="Times New Roman" w:cs="Times New Roman"/>
          <w:b/>
          <w:sz w:val="28"/>
          <w:szCs w:val="28"/>
          <w:lang w:eastAsia="ru-RU"/>
        </w:rPr>
      </w:pPr>
    </w:p>
    <w:p w:rsidR="001A4B14" w:rsidRPr="001F0ABF" w:rsidRDefault="001A4B14" w:rsidP="001A4B14">
      <w:pPr>
        <w:spacing w:after="0" w:line="240" w:lineRule="auto"/>
        <w:jc w:val="center"/>
        <w:rPr>
          <w:rFonts w:ascii="Times New Roman" w:eastAsia="Times New Roman" w:hAnsi="Times New Roman" w:cs="Times New Roman"/>
          <w:b/>
          <w:sz w:val="28"/>
          <w:szCs w:val="28"/>
          <w:lang w:eastAsia="ru-RU"/>
        </w:rPr>
      </w:pPr>
    </w:p>
    <w:p w:rsidR="001A4B14" w:rsidRPr="001F0ABF" w:rsidRDefault="001A4B14" w:rsidP="001A4B14">
      <w:pPr>
        <w:spacing w:after="0" w:line="240" w:lineRule="auto"/>
        <w:jc w:val="center"/>
        <w:rPr>
          <w:rFonts w:ascii="Times New Roman" w:eastAsia="Times New Roman" w:hAnsi="Times New Roman" w:cs="Times New Roman"/>
          <w:sz w:val="28"/>
          <w:szCs w:val="28"/>
          <w:lang w:eastAsia="ru-RU"/>
        </w:rPr>
      </w:pPr>
      <w:r w:rsidRPr="001F0ABF">
        <w:rPr>
          <w:rFonts w:ascii="Times New Roman" w:eastAsia="Times New Roman" w:hAnsi="Times New Roman" w:cs="Times New Roman"/>
          <w:sz w:val="28"/>
          <w:szCs w:val="28"/>
          <w:lang w:eastAsia="ru-RU"/>
        </w:rPr>
        <w:t>г. Славянск-на-Кубани</w:t>
      </w:r>
    </w:p>
    <w:p w:rsidR="001A4B14" w:rsidRPr="001F0ABF" w:rsidRDefault="001A4B14" w:rsidP="001A4B14">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6DDDBA58" wp14:editId="6E42C04C">
                <wp:simplePos x="0" y="0"/>
                <wp:positionH relativeFrom="page">
                  <wp:posOffset>6804561</wp:posOffset>
                </wp:positionH>
                <wp:positionV relativeFrom="page">
                  <wp:posOffset>9904021</wp:posOffset>
                </wp:positionV>
                <wp:extent cx="391886" cy="213756"/>
                <wp:effectExtent l="0" t="0" r="8255" b="0"/>
                <wp:wrapNone/>
                <wp:docPr id="5" name="Прямоугольник 5"/>
                <wp:cNvGraphicFramePr/>
                <a:graphic xmlns:a="http://schemas.openxmlformats.org/drawingml/2006/main">
                  <a:graphicData uri="http://schemas.microsoft.com/office/word/2010/wordprocessingShape">
                    <wps:wsp>
                      <wps:cNvSpPr/>
                      <wps:spPr>
                        <a:xfrm>
                          <a:off x="0" y="0"/>
                          <a:ext cx="391886" cy="21375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 o:spid="_x0000_s1026" style="position:absolute;margin-left:535.8pt;margin-top:779.85pt;width:30.85pt;height:16.85pt;z-index:25166438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" fillcolor="white [3212]" stroked="f" strokeweight="2pt">
                <w10:wrap anchorx="page" anchory="page"/>
              </v:rect>
            </w:pict>
          </mc:Fallback>
        </mc:AlternateContent>
      </w:r>
      <w:r w:rsidRPr="001F0ABF">
        <w:rPr>
          <w:rFonts w:ascii="Times New Roman" w:eastAsia="Times New Roman" w:hAnsi="Times New Roman" w:cs="Times New Roman"/>
          <w:sz w:val="28"/>
          <w:szCs w:val="28"/>
          <w:lang w:eastAsia="ru-RU"/>
        </w:rPr>
        <w:t>2017 г.</w:t>
      </w:r>
      <w:r w:rsidRPr="001F0ABF">
        <w:rPr>
          <w:rFonts w:ascii="Calibri" w:eastAsia="Times New Roman" w:hAnsi="Calibri" w:cs="Times New Roman"/>
          <w:lang w:eastAsia="ru-RU"/>
        </w:rPr>
        <w:br w:type="page"/>
      </w:r>
    </w:p>
    <w:p w:rsidR="001A4B14" w:rsidRDefault="001A4B14" w:rsidP="001A4B14">
      <w:pPr>
        <w:pStyle w:val="af2"/>
        <w:spacing w:line="360" w:lineRule="auto"/>
        <w:ind w:left="720" w:hanging="720"/>
        <w:jc w:val="center"/>
        <w:rPr>
          <w:rFonts w:ascii="Times New Roman" w:hAnsi="Times New Roman"/>
          <w:b/>
          <w:sz w:val="28"/>
          <w:szCs w:val="28"/>
        </w:rPr>
      </w:pPr>
      <w:r>
        <w:rPr>
          <w:rFonts w:ascii="Times New Roman" w:hAnsi="Times New Roman"/>
          <w:b/>
          <w:sz w:val="28"/>
          <w:szCs w:val="28"/>
        </w:rPr>
        <w:lastRenderedPageBreak/>
        <w:t>Содержание</w:t>
      </w:r>
    </w:p>
    <w:p w:rsidR="001A4B14" w:rsidRDefault="001A4B14" w:rsidP="001A4B14">
      <w:pPr>
        <w:pStyle w:val="af2"/>
        <w:spacing w:line="360" w:lineRule="auto"/>
        <w:ind w:left="720"/>
        <w:jc w:val="center"/>
        <w:rPr>
          <w:rFonts w:ascii="Times New Roman" w:hAnsi="Times New Roman"/>
          <w:b/>
          <w:sz w:val="28"/>
          <w:szCs w:val="28"/>
        </w:rPr>
      </w:pPr>
    </w:p>
    <w:tbl>
      <w:tblPr>
        <w:tblStyle w:val="a4"/>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378"/>
        <w:gridCol w:w="1950"/>
      </w:tblGrid>
      <w:tr w:rsidR="001A4B14" w:rsidRPr="0065044C" w:rsidTr="009111A6">
        <w:tc>
          <w:tcPr>
            <w:tcW w:w="1701" w:type="dxa"/>
          </w:tcPr>
          <w:p w:rsidR="001A4B14" w:rsidRPr="0065044C" w:rsidRDefault="001A4B14" w:rsidP="00142008">
            <w:pPr>
              <w:spacing w:after="0" w:line="240" w:lineRule="auto"/>
              <w:rPr>
                <w:rFonts w:ascii="Times New Roman" w:hAnsi="Times New Roman" w:cs="Times New Roman"/>
                <w:sz w:val="28"/>
                <w:szCs w:val="28"/>
              </w:rPr>
            </w:pPr>
            <w:r w:rsidRPr="0065044C">
              <w:rPr>
                <w:rFonts w:ascii="Times New Roman" w:hAnsi="Times New Roman" w:cs="Times New Roman"/>
                <w:sz w:val="28"/>
                <w:szCs w:val="28"/>
              </w:rPr>
              <w:t>Раздел 1</w:t>
            </w:r>
          </w:p>
        </w:tc>
        <w:tc>
          <w:tcPr>
            <w:tcW w:w="6378" w:type="dxa"/>
          </w:tcPr>
          <w:p w:rsidR="001A4B14" w:rsidRPr="0065044C" w:rsidRDefault="001A4B14" w:rsidP="00142008">
            <w:pPr>
              <w:spacing w:after="0" w:line="240" w:lineRule="auto"/>
              <w:rPr>
                <w:rFonts w:ascii="Times New Roman" w:hAnsi="Times New Roman" w:cs="Times New Roman"/>
                <w:sz w:val="28"/>
                <w:szCs w:val="28"/>
              </w:rPr>
            </w:pPr>
            <w:r w:rsidRPr="0065044C">
              <w:rPr>
                <w:rFonts w:ascii="Times New Roman" w:hAnsi="Times New Roman" w:cs="Times New Roman"/>
                <w:sz w:val="28"/>
                <w:szCs w:val="28"/>
              </w:rPr>
              <w:t>Анализ итогов работы в 2016-2017 учебном году</w:t>
            </w:r>
          </w:p>
        </w:tc>
        <w:tc>
          <w:tcPr>
            <w:tcW w:w="1950" w:type="dxa"/>
          </w:tcPr>
          <w:p w:rsidR="001A4B14" w:rsidRPr="0065044C" w:rsidRDefault="001A4B14" w:rsidP="00142008">
            <w:pPr>
              <w:spacing w:after="0" w:line="240" w:lineRule="auto"/>
              <w:rPr>
                <w:rFonts w:ascii="Times New Roman" w:hAnsi="Times New Roman" w:cs="Times New Roman"/>
                <w:sz w:val="28"/>
                <w:szCs w:val="28"/>
              </w:rPr>
            </w:pPr>
          </w:p>
        </w:tc>
      </w:tr>
      <w:tr w:rsidR="001A4B14" w:rsidRPr="0065044C" w:rsidTr="009111A6">
        <w:tc>
          <w:tcPr>
            <w:tcW w:w="1701" w:type="dxa"/>
          </w:tcPr>
          <w:p w:rsidR="001A4B14" w:rsidRPr="0065044C" w:rsidRDefault="001A4B14" w:rsidP="00142008">
            <w:pPr>
              <w:spacing w:after="0" w:line="240" w:lineRule="auto"/>
              <w:rPr>
                <w:rFonts w:ascii="Times New Roman" w:hAnsi="Times New Roman" w:cs="Times New Roman"/>
                <w:sz w:val="28"/>
                <w:szCs w:val="28"/>
              </w:rPr>
            </w:pPr>
            <w:r w:rsidRPr="0065044C">
              <w:rPr>
                <w:rFonts w:ascii="Times New Roman" w:hAnsi="Times New Roman" w:cs="Times New Roman"/>
                <w:sz w:val="28"/>
                <w:szCs w:val="28"/>
              </w:rPr>
              <w:t>1.1.</w:t>
            </w:r>
          </w:p>
        </w:tc>
        <w:tc>
          <w:tcPr>
            <w:tcW w:w="6378" w:type="dxa"/>
          </w:tcPr>
          <w:p w:rsidR="001A4B14" w:rsidRPr="0065044C" w:rsidRDefault="001A4B14" w:rsidP="00142008">
            <w:pPr>
              <w:spacing w:after="0" w:line="240" w:lineRule="auto"/>
              <w:rPr>
                <w:rFonts w:ascii="Times New Roman" w:hAnsi="Times New Roman" w:cs="Times New Roman"/>
                <w:sz w:val="28"/>
                <w:szCs w:val="28"/>
              </w:rPr>
            </w:pPr>
            <w:r w:rsidRPr="0065044C">
              <w:rPr>
                <w:rFonts w:ascii="Times New Roman" w:hAnsi="Times New Roman" w:cs="Times New Roman"/>
                <w:sz w:val="28"/>
                <w:szCs w:val="28"/>
              </w:rPr>
              <w:t>Учебная работа</w:t>
            </w:r>
          </w:p>
        </w:tc>
        <w:tc>
          <w:tcPr>
            <w:tcW w:w="1950" w:type="dxa"/>
          </w:tcPr>
          <w:p w:rsidR="001A4B14" w:rsidRPr="0065044C" w:rsidRDefault="001A4B14" w:rsidP="00150598">
            <w:pPr>
              <w:spacing w:after="0" w:line="240" w:lineRule="auto"/>
              <w:rPr>
                <w:rFonts w:ascii="Times New Roman" w:hAnsi="Times New Roman" w:cs="Times New Roman"/>
                <w:sz w:val="28"/>
                <w:szCs w:val="28"/>
              </w:rPr>
            </w:pPr>
            <w:r w:rsidRPr="0065044C">
              <w:rPr>
                <w:rFonts w:ascii="Times New Roman" w:hAnsi="Times New Roman" w:cs="Times New Roman"/>
                <w:sz w:val="28"/>
                <w:szCs w:val="28"/>
              </w:rPr>
              <w:t xml:space="preserve">стр. </w:t>
            </w:r>
            <w:r>
              <w:rPr>
                <w:rFonts w:ascii="Times New Roman" w:hAnsi="Times New Roman" w:cs="Times New Roman"/>
                <w:sz w:val="28"/>
                <w:szCs w:val="28"/>
              </w:rPr>
              <w:t>3-3</w:t>
            </w:r>
            <w:r w:rsidR="00150598">
              <w:rPr>
                <w:rFonts w:ascii="Times New Roman" w:hAnsi="Times New Roman" w:cs="Times New Roman"/>
                <w:sz w:val="28"/>
                <w:szCs w:val="28"/>
              </w:rPr>
              <w:t>4</w:t>
            </w:r>
          </w:p>
        </w:tc>
      </w:tr>
      <w:tr w:rsidR="001A4B14" w:rsidRPr="0065044C" w:rsidTr="009111A6">
        <w:tc>
          <w:tcPr>
            <w:tcW w:w="1701" w:type="dxa"/>
          </w:tcPr>
          <w:p w:rsidR="001A4B14" w:rsidRPr="0065044C" w:rsidRDefault="001A4B14" w:rsidP="00142008">
            <w:pPr>
              <w:spacing w:after="0" w:line="240" w:lineRule="auto"/>
              <w:rPr>
                <w:rFonts w:ascii="Times New Roman" w:hAnsi="Times New Roman" w:cs="Times New Roman"/>
                <w:sz w:val="28"/>
                <w:szCs w:val="28"/>
              </w:rPr>
            </w:pPr>
            <w:r w:rsidRPr="0065044C">
              <w:rPr>
                <w:rFonts w:ascii="Times New Roman" w:hAnsi="Times New Roman" w:cs="Times New Roman"/>
                <w:sz w:val="28"/>
                <w:szCs w:val="28"/>
              </w:rPr>
              <w:t>1.2.</w:t>
            </w:r>
          </w:p>
        </w:tc>
        <w:tc>
          <w:tcPr>
            <w:tcW w:w="6378" w:type="dxa"/>
          </w:tcPr>
          <w:p w:rsidR="001A4B14" w:rsidRPr="0065044C" w:rsidRDefault="001A4B14" w:rsidP="00142008">
            <w:pPr>
              <w:spacing w:after="0" w:line="240" w:lineRule="auto"/>
              <w:rPr>
                <w:rFonts w:ascii="Times New Roman" w:hAnsi="Times New Roman" w:cs="Times New Roman"/>
                <w:sz w:val="28"/>
                <w:szCs w:val="28"/>
              </w:rPr>
            </w:pPr>
            <w:r w:rsidRPr="0065044C">
              <w:rPr>
                <w:rFonts w:ascii="Times New Roman" w:hAnsi="Times New Roman" w:cs="Times New Roman"/>
                <w:sz w:val="28"/>
                <w:szCs w:val="28"/>
              </w:rPr>
              <w:t>Методическая работа</w:t>
            </w:r>
          </w:p>
        </w:tc>
        <w:tc>
          <w:tcPr>
            <w:tcW w:w="1950" w:type="dxa"/>
          </w:tcPr>
          <w:p w:rsidR="001A4B14" w:rsidRPr="0065044C" w:rsidRDefault="001A4B14" w:rsidP="00150598">
            <w:pPr>
              <w:spacing w:after="0" w:line="240" w:lineRule="auto"/>
              <w:rPr>
                <w:rFonts w:ascii="Times New Roman" w:hAnsi="Times New Roman" w:cs="Times New Roman"/>
                <w:sz w:val="28"/>
                <w:szCs w:val="28"/>
              </w:rPr>
            </w:pPr>
            <w:r w:rsidRPr="0065044C">
              <w:rPr>
                <w:rFonts w:ascii="Times New Roman" w:hAnsi="Times New Roman" w:cs="Times New Roman"/>
                <w:sz w:val="28"/>
                <w:szCs w:val="28"/>
              </w:rPr>
              <w:t xml:space="preserve">стр. </w:t>
            </w:r>
            <w:r>
              <w:rPr>
                <w:rFonts w:ascii="Times New Roman" w:hAnsi="Times New Roman" w:cs="Times New Roman"/>
                <w:sz w:val="28"/>
                <w:szCs w:val="28"/>
              </w:rPr>
              <w:t>35-4</w:t>
            </w:r>
            <w:r w:rsidR="00150598">
              <w:rPr>
                <w:rFonts w:ascii="Times New Roman" w:hAnsi="Times New Roman" w:cs="Times New Roman"/>
                <w:sz w:val="28"/>
                <w:szCs w:val="28"/>
              </w:rPr>
              <w:t>1</w:t>
            </w:r>
          </w:p>
        </w:tc>
      </w:tr>
      <w:tr w:rsidR="001A4B14" w:rsidRPr="0065044C" w:rsidTr="009111A6">
        <w:tc>
          <w:tcPr>
            <w:tcW w:w="1701" w:type="dxa"/>
          </w:tcPr>
          <w:p w:rsidR="001A4B14" w:rsidRPr="0065044C" w:rsidRDefault="001A4B14" w:rsidP="00142008">
            <w:pPr>
              <w:spacing w:after="0" w:line="240" w:lineRule="auto"/>
              <w:rPr>
                <w:rFonts w:ascii="Times New Roman" w:hAnsi="Times New Roman" w:cs="Times New Roman"/>
                <w:sz w:val="28"/>
                <w:szCs w:val="28"/>
              </w:rPr>
            </w:pPr>
            <w:r w:rsidRPr="0065044C">
              <w:rPr>
                <w:rFonts w:ascii="Times New Roman" w:hAnsi="Times New Roman" w:cs="Times New Roman"/>
                <w:sz w:val="28"/>
                <w:szCs w:val="28"/>
              </w:rPr>
              <w:t>1.3.</w:t>
            </w:r>
          </w:p>
        </w:tc>
        <w:tc>
          <w:tcPr>
            <w:tcW w:w="6378" w:type="dxa"/>
          </w:tcPr>
          <w:p w:rsidR="001A4B14" w:rsidRPr="0065044C" w:rsidRDefault="001A4B14" w:rsidP="00142008">
            <w:pPr>
              <w:spacing w:after="0" w:line="240" w:lineRule="auto"/>
              <w:rPr>
                <w:rFonts w:ascii="Times New Roman" w:hAnsi="Times New Roman" w:cs="Times New Roman"/>
                <w:sz w:val="28"/>
                <w:szCs w:val="28"/>
              </w:rPr>
            </w:pPr>
            <w:r w:rsidRPr="0065044C">
              <w:rPr>
                <w:rFonts w:ascii="Times New Roman" w:hAnsi="Times New Roman" w:cs="Times New Roman"/>
                <w:sz w:val="28"/>
                <w:szCs w:val="28"/>
              </w:rPr>
              <w:t>Воспитательная  работа</w:t>
            </w:r>
          </w:p>
        </w:tc>
        <w:tc>
          <w:tcPr>
            <w:tcW w:w="1950" w:type="dxa"/>
          </w:tcPr>
          <w:p w:rsidR="001A4B14" w:rsidRPr="0065044C" w:rsidRDefault="001A4B14" w:rsidP="00150598">
            <w:pPr>
              <w:spacing w:after="0" w:line="240" w:lineRule="auto"/>
              <w:rPr>
                <w:rFonts w:ascii="Times New Roman" w:hAnsi="Times New Roman" w:cs="Times New Roman"/>
                <w:sz w:val="28"/>
                <w:szCs w:val="28"/>
              </w:rPr>
            </w:pPr>
            <w:r w:rsidRPr="0065044C">
              <w:rPr>
                <w:rFonts w:ascii="Times New Roman" w:hAnsi="Times New Roman" w:cs="Times New Roman"/>
                <w:sz w:val="28"/>
                <w:szCs w:val="28"/>
              </w:rPr>
              <w:t>стр.</w:t>
            </w:r>
            <w:r>
              <w:rPr>
                <w:rFonts w:ascii="Times New Roman" w:hAnsi="Times New Roman" w:cs="Times New Roman"/>
                <w:sz w:val="28"/>
                <w:szCs w:val="28"/>
              </w:rPr>
              <w:t xml:space="preserve"> 4</w:t>
            </w:r>
            <w:r w:rsidR="00150598">
              <w:rPr>
                <w:rFonts w:ascii="Times New Roman" w:hAnsi="Times New Roman" w:cs="Times New Roman"/>
                <w:sz w:val="28"/>
                <w:szCs w:val="28"/>
              </w:rPr>
              <w:t>1-50</w:t>
            </w:r>
          </w:p>
        </w:tc>
      </w:tr>
      <w:tr w:rsidR="001A4B14" w:rsidRPr="0065044C" w:rsidTr="009111A6">
        <w:tc>
          <w:tcPr>
            <w:tcW w:w="1701" w:type="dxa"/>
          </w:tcPr>
          <w:p w:rsidR="001A4B14" w:rsidRPr="0065044C" w:rsidRDefault="001A4B14" w:rsidP="00142008">
            <w:pPr>
              <w:spacing w:after="0" w:line="240" w:lineRule="auto"/>
              <w:rPr>
                <w:rFonts w:ascii="Times New Roman" w:hAnsi="Times New Roman" w:cs="Times New Roman"/>
                <w:sz w:val="28"/>
                <w:szCs w:val="28"/>
              </w:rPr>
            </w:pPr>
            <w:r w:rsidRPr="0065044C">
              <w:rPr>
                <w:rFonts w:ascii="Times New Roman" w:hAnsi="Times New Roman" w:cs="Times New Roman"/>
                <w:sz w:val="28"/>
                <w:szCs w:val="28"/>
              </w:rPr>
              <w:t>1.4.</w:t>
            </w:r>
          </w:p>
        </w:tc>
        <w:tc>
          <w:tcPr>
            <w:tcW w:w="6378" w:type="dxa"/>
          </w:tcPr>
          <w:p w:rsidR="001A4B14" w:rsidRPr="0065044C" w:rsidRDefault="001A4B14" w:rsidP="00142008">
            <w:pPr>
              <w:spacing w:after="0" w:line="240" w:lineRule="auto"/>
              <w:rPr>
                <w:rFonts w:ascii="Times New Roman" w:hAnsi="Times New Roman" w:cs="Times New Roman"/>
                <w:sz w:val="28"/>
                <w:szCs w:val="28"/>
              </w:rPr>
            </w:pPr>
            <w:r w:rsidRPr="0065044C">
              <w:rPr>
                <w:rFonts w:ascii="Times New Roman" w:hAnsi="Times New Roman" w:cs="Times New Roman"/>
                <w:sz w:val="28"/>
                <w:szCs w:val="28"/>
              </w:rPr>
              <w:t>Учебно-производственная работа</w:t>
            </w:r>
          </w:p>
        </w:tc>
        <w:tc>
          <w:tcPr>
            <w:tcW w:w="1950" w:type="dxa"/>
          </w:tcPr>
          <w:p w:rsidR="001A4B14" w:rsidRPr="0065044C" w:rsidRDefault="001A4B14" w:rsidP="00142008">
            <w:pPr>
              <w:spacing w:after="0" w:line="240" w:lineRule="auto"/>
              <w:rPr>
                <w:rFonts w:ascii="Times New Roman" w:hAnsi="Times New Roman" w:cs="Times New Roman"/>
                <w:sz w:val="28"/>
                <w:szCs w:val="28"/>
              </w:rPr>
            </w:pPr>
            <w:r w:rsidRPr="0065044C">
              <w:rPr>
                <w:rFonts w:ascii="Times New Roman" w:hAnsi="Times New Roman" w:cs="Times New Roman"/>
                <w:sz w:val="28"/>
                <w:szCs w:val="28"/>
              </w:rPr>
              <w:t xml:space="preserve">стр. </w:t>
            </w:r>
            <w:r w:rsidR="00142008">
              <w:rPr>
                <w:rFonts w:ascii="Times New Roman" w:hAnsi="Times New Roman" w:cs="Times New Roman"/>
                <w:sz w:val="28"/>
                <w:szCs w:val="28"/>
              </w:rPr>
              <w:t>50-54</w:t>
            </w:r>
          </w:p>
        </w:tc>
      </w:tr>
      <w:tr w:rsidR="001A4B14" w:rsidRPr="0065044C" w:rsidTr="009111A6">
        <w:tc>
          <w:tcPr>
            <w:tcW w:w="1701" w:type="dxa"/>
          </w:tcPr>
          <w:p w:rsidR="001A4B14" w:rsidRPr="0065044C" w:rsidRDefault="001A4B14" w:rsidP="00142008">
            <w:pPr>
              <w:spacing w:after="0" w:line="240" w:lineRule="auto"/>
              <w:rPr>
                <w:rFonts w:ascii="Times New Roman" w:hAnsi="Times New Roman" w:cs="Times New Roman"/>
                <w:sz w:val="28"/>
                <w:szCs w:val="28"/>
              </w:rPr>
            </w:pPr>
          </w:p>
        </w:tc>
        <w:tc>
          <w:tcPr>
            <w:tcW w:w="6378" w:type="dxa"/>
          </w:tcPr>
          <w:p w:rsidR="001A4B14" w:rsidRPr="0065044C" w:rsidRDefault="001A4B14" w:rsidP="00142008">
            <w:pPr>
              <w:spacing w:after="0" w:line="240" w:lineRule="auto"/>
              <w:rPr>
                <w:rFonts w:ascii="Times New Roman" w:hAnsi="Times New Roman" w:cs="Times New Roman"/>
                <w:sz w:val="28"/>
                <w:szCs w:val="28"/>
              </w:rPr>
            </w:pPr>
            <w:r w:rsidRPr="0065044C">
              <w:rPr>
                <w:rFonts w:ascii="Times New Roman" w:hAnsi="Times New Roman" w:cs="Times New Roman"/>
                <w:sz w:val="28"/>
                <w:szCs w:val="28"/>
              </w:rPr>
              <w:t>Основные направления деятельности техникума на 2017-2018 учебный год</w:t>
            </w:r>
          </w:p>
        </w:tc>
        <w:tc>
          <w:tcPr>
            <w:tcW w:w="1950" w:type="dxa"/>
          </w:tcPr>
          <w:p w:rsidR="001A4B14" w:rsidRPr="0065044C" w:rsidRDefault="001A4B14" w:rsidP="00142008">
            <w:pPr>
              <w:spacing w:after="0" w:line="240" w:lineRule="auto"/>
              <w:rPr>
                <w:rFonts w:ascii="Times New Roman" w:hAnsi="Times New Roman" w:cs="Times New Roman"/>
                <w:sz w:val="28"/>
                <w:szCs w:val="28"/>
              </w:rPr>
            </w:pPr>
            <w:r w:rsidRPr="0065044C">
              <w:rPr>
                <w:rFonts w:ascii="Times New Roman" w:hAnsi="Times New Roman" w:cs="Times New Roman"/>
                <w:sz w:val="28"/>
                <w:szCs w:val="28"/>
              </w:rPr>
              <w:t xml:space="preserve">стр. </w:t>
            </w:r>
            <w:r>
              <w:rPr>
                <w:rFonts w:ascii="Times New Roman" w:hAnsi="Times New Roman" w:cs="Times New Roman"/>
                <w:sz w:val="28"/>
                <w:szCs w:val="28"/>
              </w:rPr>
              <w:t>5</w:t>
            </w:r>
            <w:r w:rsidR="00142008">
              <w:rPr>
                <w:rFonts w:ascii="Times New Roman" w:hAnsi="Times New Roman" w:cs="Times New Roman"/>
                <w:sz w:val="28"/>
                <w:szCs w:val="28"/>
              </w:rPr>
              <w:t>4-55</w:t>
            </w:r>
          </w:p>
        </w:tc>
      </w:tr>
      <w:tr w:rsidR="001A4B14" w:rsidRPr="0065044C" w:rsidTr="009111A6">
        <w:tc>
          <w:tcPr>
            <w:tcW w:w="1701" w:type="dxa"/>
          </w:tcPr>
          <w:p w:rsidR="001A4B14" w:rsidRPr="0065044C" w:rsidRDefault="001A4B14" w:rsidP="00142008">
            <w:pPr>
              <w:spacing w:after="0" w:line="240" w:lineRule="auto"/>
              <w:rPr>
                <w:rFonts w:ascii="Times New Roman" w:hAnsi="Times New Roman" w:cs="Times New Roman"/>
                <w:sz w:val="28"/>
                <w:szCs w:val="28"/>
              </w:rPr>
            </w:pPr>
          </w:p>
        </w:tc>
        <w:tc>
          <w:tcPr>
            <w:tcW w:w="6378" w:type="dxa"/>
          </w:tcPr>
          <w:p w:rsidR="001A4B14" w:rsidRPr="0065044C" w:rsidRDefault="001A4B14" w:rsidP="00142008">
            <w:pPr>
              <w:spacing w:after="0" w:line="240" w:lineRule="auto"/>
              <w:rPr>
                <w:rFonts w:ascii="Times New Roman" w:hAnsi="Times New Roman" w:cs="Times New Roman"/>
                <w:sz w:val="28"/>
                <w:szCs w:val="28"/>
              </w:rPr>
            </w:pPr>
            <w:r w:rsidRPr="0065044C">
              <w:rPr>
                <w:rFonts w:ascii="Times New Roman" w:hAnsi="Times New Roman" w:cs="Times New Roman"/>
                <w:sz w:val="28"/>
                <w:szCs w:val="28"/>
              </w:rPr>
              <w:t>Задачи на новый учебный год</w:t>
            </w:r>
          </w:p>
        </w:tc>
        <w:tc>
          <w:tcPr>
            <w:tcW w:w="1950" w:type="dxa"/>
          </w:tcPr>
          <w:p w:rsidR="001A4B14" w:rsidRPr="0065044C" w:rsidRDefault="001A4B14" w:rsidP="00142008">
            <w:pPr>
              <w:spacing w:after="0" w:line="240" w:lineRule="auto"/>
              <w:rPr>
                <w:rFonts w:ascii="Times New Roman" w:hAnsi="Times New Roman" w:cs="Times New Roman"/>
                <w:sz w:val="28"/>
                <w:szCs w:val="28"/>
              </w:rPr>
            </w:pPr>
            <w:r w:rsidRPr="0065044C">
              <w:rPr>
                <w:rFonts w:ascii="Times New Roman" w:hAnsi="Times New Roman" w:cs="Times New Roman"/>
                <w:sz w:val="28"/>
                <w:szCs w:val="28"/>
              </w:rPr>
              <w:t xml:space="preserve">стр. </w:t>
            </w:r>
            <w:r>
              <w:rPr>
                <w:rFonts w:ascii="Times New Roman" w:hAnsi="Times New Roman" w:cs="Times New Roman"/>
                <w:sz w:val="28"/>
                <w:szCs w:val="28"/>
              </w:rPr>
              <w:t>55</w:t>
            </w:r>
          </w:p>
        </w:tc>
      </w:tr>
      <w:tr w:rsidR="001A4B14" w:rsidRPr="0065044C" w:rsidTr="009111A6">
        <w:tc>
          <w:tcPr>
            <w:tcW w:w="1701" w:type="dxa"/>
          </w:tcPr>
          <w:p w:rsidR="001A4B14" w:rsidRPr="0065044C" w:rsidRDefault="001A4B14" w:rsidP="00142008">
            <w:pPr>
              <w:spacing w:after="0" w:line="240" w:lineRule="auto"/>
              <w:rPr>
                <w:rFonts w:ascii="Times New Roman" w:hAnsi="Times New Roman" w:cs="Times New Roman"/>
                <w:sz w:val="28"/>
                <w:szCs w:val="28"/>
              </w:rPr>
            </w:pPr>
            <w:r w:rsidRPr="0065044C">
              <w:rPr>
                <w:rFonts w:ascii="Times New Roman" w:hAnsi="Times New Roman" w:cs="Times New Roman"/>
                <w:sz w:val="28"/>
                <w:szCs w:val="28"/>
              </w:rPr>
              <w:t>Раздел 2</w:t>
            </w:r>
          </w:p>
        </w:tc>
        <w:tc>
          <w:tcPr>
            <w:tcW w:w="6378" w:type="dxa"/>
          </w:tcPr>
          <w:p w:rsidR="001A4B14" w:rsidRPr="0065044C" w:rsidRDefault="001A4B14" w:rsidP="00142008">
            <w:pPr>
              <w:spacing w:after="0" w:line="240" w:lineRule="auto"/>
              <w:rPr>
                <w:rFonts w:ascii="Times New Roman" w:hAnsi="Times New Roman" w:cs="Times New Roman"/>
                <w:sz w:val="28"/>
                <w:szCs w:val="28"/>
              </w:rPr>
            </w:pPr>
            <w:r w:rsidRPr="0065044C">
              <w:rPr>
                <w:rFonts w:ascii="Times New Roman" w:hAnsi="Times New Roman" w:cs="Times New Roman"/>
                <w:sz w:val="28"/>
                <w:szCs w:val="28"/>
              </w:rPr>
              <w:t>Организационные мероприятия</w:t>
            </w:r>
          </w:p>
        </w:tc>
        <w:tc>
          <w:tcPr>
            <w:tcW w:w="1950" w:type="dxa"/>
          </w:tcPr>
          <w:p w:rsidR="001A4B14" w:rsidRPr="0065044C" w:rsidRDefault="001A4B14" w:rsidP="00142008">
            <w:pPr>
              <w:spacing w:after="0" w:line="240" w:lineRule="auto"/>
              <w:rPr>
                <w:rFonts w:ascii="Times New Roman" w:hAnsi="Times New Roman" w:cs="Times New Roman"/>
                <w:sz w:val="28"/>
                <w:szCs w:val="28"/>
              </w:rPr>
            </w:pPr>
            <w:r w:rsidRPr="0065044C">
              <w:rPr>
                <w:rFonts w:ascii="Times New Roman" w:hAnsi="Times New Roman" w:cs="Times New Roman"/>
                <w:sz w:val="28"/>
                <w:szCs w:val="28"/>
              </w:rPr>
              <w:t xml:space="preserve">стр. </w:t>
            </w:r>
            <w:r w:rsidR="00142008">
              <w:rPr>
                <w:rFonts w:ascii="Times New Roman" w:hAnsi="Times New Roman" w:cs="Times New Roman"/>
                <w:sz w:val="28"/>
                <w:szCs w:val="28"/>
              </w:rPr>
              <w:t>56-57</w:t>
            </w:r>
          </w:p>
        </w:tc>
      </w:tr>
      <w:tr w:rsidR="001A4B14" w:rsidRPr="0065044C" w:rsidTr="009111A6">
        <w:tc>
          <w:tcPr>
            <w:tcW w:w="1701" w:type="dxa"/>
          </w:tcPr>
          <w:p w:rsidR="001A4B14" w:rsidRPr="0065044C" w:rsidRDefault="001A4B14" w:rsidP="00142008">
            <w:pPr>
              <w:spacing w:after="0" w:line="240" w:lineRule="auto"/>
              <w:rPr>
                <w:rFonts w:ascii="Times New Roman" w:hAnsi="Times New Roman" w:cs="Times New Roman"/>
                <w:sz w:val="28"/>
                <w:szCs w:val="28"/>
              </w:rPr>
            </w:pPr>
            <w:r w:rsidRPr="0065044C">
              <w:rPr>
                <w:rFonts w:ascii="Times New Roman" w:hAnsi="Times New Roman" w:cs="Times New Roman"/>
                <w:sz w:val="28"/>
                <w:szCs w:val="28"/>
              </w:rPr>
              <w:t>2.1.</w:t>
            </w:r>
          </w:p>
        </w:tc>
        <w:tc>
          <w:tcPr>
            <w:tcW w:w="6378" w:type="dxa"/>
          </w:tcPr>
          <w:p w:rsidR="001A4B14" w:rsidRPr="0065044C" w:rsidRDefault="001A4B14" w:rsidP="00142008">
            <w:pPr>
              <w:spacing w:after="0" w:line="240" w:lineRule="auto"/>
              <w:rPr>
                <w:rFonts w:ascii="Times New Roman" w:hAnsi="Times New Roman" w:cs="Times New Roman"/>
                <w:sz w:val="28"/>
                <w:szCs w:val="28"/>
              </w:rPr>
            </w:pPr>
            <w:r w:rsidRPr="0065044C">
              <w:rPr>
                <w:rFonts w:ascii="Times New Roman" w:hAnsi="Times New Roman" w:cs="Times New Roman"/>
                <w:sz w:val="28"/>
                <w:szCs w:val="28"/>
              </w:rPr>
              <w:t>Циклограмма деятельности техникума</w:t>
            </w:r>
          </w:p>
        </w:tc>
        <w:tc>
          <w:tcPr>
            <w:tcW w:w="1950" w:type="dxa"/>
          </w:tcPr>
          <w:p w:rsidR="001A4B14" w:rsidRPr="0065044C" w:rsidRDefault="001A4B14" w:rsidP="00142008">
            <w:pPr>
              <w:spacing w:after="0" w:line="240" w:lineRule="auto"/>
              <w:rPr>
                <w:rFonts w:ascii="Times New Roman" w:hAnsi="Times New Roman" w:cs="Times New Roman"/>
                <w:sz w:val="28"/>
                <w:szCs w:val="28"/>
              </w:rPr>
            </w:pPr>
            <w:r w:rsidRPr="0065044C">
              <w:rPr>
                <w:rFonts w:ascii="Times New Roman" w:hAnsi="Times New Roman" w:cs="Times New Roman"/>
                <w:sz w:val="28"/>
                <w:szCs w:val="28"/>
              </w:rPr>
              <w:t xml:space="preserve">стр. </w:t>
            </w:r>
            <w:r>
              <w:rPr>
                <w:rFonts w:ascii="Times New Roman" w:hAnsi="Times New Roman" w:cs="Times New Roman"/>
                <w:sz w:val="28"/>
                <w:szCs w:val="28"/>
              </w:rPr>
              <w:t>58</w:t>
            </w:r>
          </w:p>
        </w:tc>
      </w:tr>
      <w:tr w:rsidR="001A4B14" w:rsidRPr="0065044C" w:rsidTr="009111A6">
        <w:tc>
          <w:tcPr>
            <w:tcW w:w="1701" w:type="dxa"/>
          </w:tcPr>
          <w:p w:rsidR="001A4B14" w:rsidRPr="0065044C" w:rsidRDefault="001A4B14" w:rsidP="00142008">
            <w:pPr>
              <w:spacing w:after="0" w:line="240" w:lineRule="auto"/>
              <w:rPr>
                <w:rFonts w:ascii="Times New Roman" w:hAnsi="Times New Roman" w:cs="Times New Roman"/>
                <w:sz w:val="28"/>
                <w:szCs w:val="28"/>
              </w:rPr>
            </w:pPr>
            <w:r w:rsidRPr="0065044C">
              <w:rPr>
                <w:rFonts w:ascii="Times New Roman" w:hAnsi="Times New Roman" w:cs="Times New Roman"/>
                <w:sz w:val="28"/>
                <w:szCs w:val="28"/>
              </w:rPr>
              <w:t>Раздел 3</w:t>
            </w:r>
          </w:p>
        </w:tc>
        <w:tc>
          <w:tcPr>
            <w:tcW w:w="6378" w:type="dxa"/>
          </w:tcPr>
          <w:p w:rsidR="001A4B14" w:rsidRPr="0065044C" w:rsidRDefault="001A4B14" w:rsidP="00142008">
            <w:pPr>
              <w:spacing w:after="0" w:line="240" w:lineRule="auto"/>
              <w:rPr>
                <w:rFonts w:ascii="Times New Roman" w:hAnsi="Times New Roman" w:cs="Times New Roman"/>
                <w:sz w:val="28"/>
                <w:szCs w:val="28"/>
              </w:rPr>
            </w:pPr>
            <w:r w:rsidRPr="0065044C">
              <w:rPr>
                <w:rFonts w:ascii="Times New Roman" w:hAnsi="Times New Roman" w:cs="Times New Roman"/>
                <w:sz w:val="28"/>
                <w:szCs w:val="28"/>
              </w:rPr>
              <w:t>План учебно-методической работы на 2017-2018 учебный  год</w:t>
            </w:r>
          </w:p>
        </w:tc>
        <w:tc>
          <w:tcPr>
            <w:tcW w:w="1950" w:type="dxa"/>
          </w:tcPr>
          <w:p w:rsidR="001A4B14" w:rsidRPr="0065044C" w:rsidRDefault="001A4B14" w:rsidP="00142008">
            <w:pPr>
              <w:spacing w:after="0" w:line="240" w:lineRule="auto"/>
              <w:rPr>
                <w:rFonts w:ascii="Times New Roman" w:hAnsi="Times New Roman" w:cs="Times New Roman"/>
                <w:sz w:val="28"/>
                <w:szCs w:val="28"/>
              </w:rPr>
            </w:pPr>
          </w:p>
        </w:tc>
      </w:tr>
      <w:tr w:rsidR="001A4B14" w:rsidRPr="0065044C" w:rsidTr="009111A6">
        <w:tc>
          <w:tcPr>
            <w:tcW w:w="1701" w:type="dxa"/>
          </w:tcPr>
          <w:p w:rsidR="001A4B14" w:rsidRPr="0065044C" w:rsidRDefault="001A4B14" w:rsidP="00142008">
            <w:pPr>
              <w:spacing w:after="0" w:line="240" w:lineRule="auto"/>
              <w:rPr>
                <w:rFonts w:ascii="Times New Roman" w:hAnsi="Times New Roman" w:cs="Times New Roman"/>
                <w:sz w:val="28"/>
                <w:szCs w:val="28"/>
              </w:rPr>
            </w:pPr>
            <w:r w:rsidRPr="0065044C">
              <w:rPr>
                <w:rFonts w:ascii="Times New Roman" w:hAnsi="Times New Roman" w:cs="Times New Roman"/>
                <w:sz w:val="28"/>
                <w:szCs w:val="28"/>
              </w:rPr>
              <w:t>3.1.</w:t>
            </w:r>
          </w:p>
        </w:tc>
        <w:tc>
          <w:tcPr>
            <w:tcW w:w="6378" w:type="dxa"/>
          </w:tcPr>
          <w:p w:rsidR="001A4B14" w:rsidRPr="0065044C" w:rsidRDefault="001A4B14" w:rsidP="00142008">
            <w:pPr>
              <w:spacing w:after="0" w:line="240" w:lineRule="auto"/>
              <w:rPr>
                <w:rFonts w:ascii="Times New Roman" w:hAnsi="Times New Roman" w:cs="Times New Roman"/>
                <w:sz w:val="28"/>
                <w:szCs w:val="28"/>
              </w:rPr>
            </w:pPr>
            <w:r w:rsidRPr="0065044C">
              <w:rPr>
                <w:rFonts w:ascii="Times New Roman" w:hAnsi="Times New Roman" w:cs="Times New Roman"/>
                <w:sz w:val="28"/>
                <w:szCs w:val="28"/>
              </w:rPr>
              <w:t>Тематика заседаний педагогического совета</w:t>
            </w:r>
          </w:p>
        </w:tc>
        <w:tc>
          <w:tcPr>
            <w:tcW w:w="1950" w:type="dxa"/>
          </w:tcPr>
          <w:p w:rsidR="001A4B14" w:rsidRPr="0065044C" w:rsidRDefault="001A4B14" w:rsidP="00142008">
            <w:pPr>
              <w:spacing w:after="0" w:line="240" w:lineRule="auto"/>
              <w:rPr>
                <w:rFonts w:ascii="Times New Roman" w:hAnsi="Times New Roman" w:cs="Times New Roman"/>
                <w:sz w:val="28"/>
                <w:szCs w:val="28"/>
              </w:rPr>
            </w:pPr>
            <w:r w:rsidRPr="0065044C">
              <w:rPr>
                <w:rFonts w:ascii="Times New Roman" w:hAnsi="Times New Roman" w:cs="Times New Roman"/>
                <w:sz w:val="28"/>
                <w:szCs w:val="28"/>
              </w:rPr>
              <w:t xml:space="preserve">стр. </w:t>
            </w:r>
            <w:r>
              <w:rPr>
                <w:rFonts w:ascii="Times New Roman" w:hAnsi="Times New Roman" w:cs="Times New Roman"/>
                <w:sz w:val="28"/>
                <w:szCs w:val="28"/>
              </w:rPr>
              <w:t>59-60</w:t>
            </w:r>
          </w:p>
        </w:tc>
      </w:tr>
      <w:tr w:rsidR="001A4B14" w:rsidRPr="0065044C" w:rsidTr="009111A6">
        <w:tc>
          <w:tcPr>
            <w:tcW w:w="1701" w:type="dxa"/>
          </w:tcPr>
          <w:p w:rsidR="001A4B14" w:rsidRPr="0065044C" w:rsidRDefault="001A4B14" w:rsidP="00142008">
            <w:pPr>
              <w:spacing w:after="0" w:line="240" w:lineRule="auto"/>
              <w:rPr>
                <w:rFonts w:ascii="Times New Roman" w:hAnsi="Times New Roman" w:cs="Times New Roman"/>
                <w:sz w:val="28"/>
                <w:szCs w:val="28"/>
              </w:rPr>
            </w:pPr>
            <w:r w:rsidRPr="0065044C">
              <w:rPr>
                <w:rFonts w:ascii="Times New Roman" w:hAnsi="Times New Roman" w:cs="Times New Roman"/>
                <w:sz w:val="28"/>
                <w:szCs w:val="28"/>
              </w:rPr>
              <w:t>3.2.</w:t>
            </w:r>
          </w:p>
        </w:tc>
        <w:tc>
          <w:tcPr>
            <w:tcW w:w="6378" w:type="dxa"/>
          </w:tcPr>
          <w:p w:rsidR="001A4B14" w:rsidRPr="0065044C" w:rsidRDefault="001A4B14" w:rsidP="00142008">
            <w:pPr>
              <w:spacing w:after="0" w:line="240" w:lineRule="auto"/>
              <w:rPr>
                <w:rFonts w:ascii="Times New Roman" w:hAnsi="Times New Roman" w:cs="Times New Roman"/>
                <w:sz w:val="28"/>
                <w:szCs w:val="28"/>
              </w:rPr>
            </w:pPr>
            <w:r w:rsidRPr="0065044C">
              <w:rPr>
                <w:rFonts w:ascii="Times New Roman" w:hAnsi="Times New Roman" w:cs="Times New Roman"/>
                <w:sz w:val="28"/>
                <w:szCs w:val="28"/>
              </w:rPr>
              <w:t xml:space="preserve">План  внутритехникумовского  контроля </w:t>
            </w:r>
          </w:p>
        </w:tc>
        <w:tc>
          <w:tcPr>
            <w:tcW w:w="1950" w:type="dxa"/>
          </w:tcPr>
          <w:p w:rsidR="001A4B14" w:rsidRPr="0065044C" w:rsidRDefault="001A4B14" w:rsidP="00142008">
            <w:pPr>
              <w:spacing w:after="0" w:line="240" w:lineRule="auto"/>
              <w:rPr>
                <w:rFonts w:ascii="Times New Roman" w:hAnsi="Times New Roman" w:cs="Times New Roman"/>
                <w:sz w:val="28"/>
                <w:szCs w:val="28"/>
              </w:rPr>
            </w:pPr>
            <w:r w:rsidRPr="0065044C">
              <w:rPr>
                <w:rFonts w:ascii="Times New Roman" w:hAnsi="Times New Roman" w:cs="Times New Roman"/>
                <w:sz w:val="28"/>
                <w:szCs w:val="28"/>
              </w:rPr>
              <w:t xml:space="preserve">стр. </w:t>
            </w:r>
            <w:r w:rsidR="00142008">
              <w:rPr>
                <w:rFonts w:ascii="Times New Roman" w:hAnsi="Times New Roman" w:cs="Times New Roman"/>
                <w:sz w:val="28"/>
                <w:szCs w:val="28"/>
              </w:rPr>
              <w:t>60</w:t>
            </w:r>
            <w:r>
              <w:rPr>
                <w:rFonts w:ascii="Times New Roman" w:hAnsi="Times New Roman" w:cs="Times New Roman"/>
                <w:sz w:val="28"/>
                <w:szCs w:val="28"/>
              </w:rPr>
              <w:t>-66</w:t>
            </w:r>
          </w:p>
        </w:tc>
      </w:tr>
      <w:tr w:rsidR="001A4B14" w:rsidRPr="0065044C" w:rsidTr="009111A6">
        <w:tc>
          <w:tcPr>
            <w:tcW w:w="1701" w:type="dxa"/>
          </w:tcPr>
          <w:p w:rsidR="001A4B14" w:rsidRPr="0065044C" w:rsidRDefault="001A4B14" w:rsidP="00142008">
            <w:pPr>
              <w:spacing w:after="0" w:line="240" w:lineRule="auto"/>
              <w:rPr>
                <w:rFonts w:ascii="Times New Roman" w:hAnsi="Times New Roman" w:cs="Times New Roman"/>
                <w:sz w:val="28"/>
                <w:szCs w:val="28"/>
              </w:rPr>
            </w:pPr>
            <w:r w:rsidRPr="0065044C">
              <w:rPr>
                <w:rFonts w:ascii="Times New Roman" w:hAnsi="Times New Roman" w:cs="Times New Roman"/>
                <w:sz w:val="28"/>
                <w:szCs w:val="28"/>
              </w:rPr>
              <w:t>3.</w:t>
            </w:r>
            <w:r>
              <w:rPr>
                <w:rFonts w:ascii="Times New Roman" w:hAnsi="Times New Roman" w:cs="Times New Roman"/>
                <w:sz w:val="28"/>
                <w:szCs w:val="28"/>
              </w:rPr>
              <w:t>2</w:t>
            </w:r>
            <w:r w:rsidRPr="0065044C">
              <w:rPr>
                <w:rFonts w:ascii="Times New Roman" w:hAnsi="Times New Roman" w:cs="Times New Roman"/>
                <w:sz w:val="28"/>
                <w:szCs w:val="28"/>
              </w:rPr>
              <w:t>.</w:t>
            </w:r>
            <w:r>
              <w:rPr>
                <w:rFonts w:ascii="Times New Roman" w:hAnsi="Times New Roman" w:cs="Times New Roman"/>
                <w:sz w:val="28"/>
                <w:szCs w:val="28"/>
              </w:rPr>
              <w:t>1</w:t>
            </w:r>
          </w:p>
        </w:tc>
        <w:tc>
          <w:tcPr>
            <w:tcW w:w="6378" w:type="dxa"/>
          </w:tcPr>
          <w:p w:rsidR="001A4B14" w:rsidRPr="0065044C" w:rsidRDefault="001A4B14" w:rsidP="00142008">
            <w:pPr>
              <w:spacing w:after="0" w:line="240" w:lineRule="auto"/>
              <w:rPr>
                <w:rFonts w:ascii="Times New Roman" w:hAnsi="Times New Roman" w:cs="Times New Roman"/>
                <w:sz w:val="28"/>
                <w:szCs w:val="28"/>
              </w:rPr>
            </w:pPr>
            <w:r w:rsidRPr="0065044C">
              <w:rPr>
                <w:rFonts w:ascii="Times New Roman" w:hAnsi="Times New Roman" w:cs="Times New Roman"/>
                <w:sz w:val="28"/>
                <w:szCs w:val="28"/>
              </w:rPr>
              <w:t>План фронтального контроля по выполнению практической части программы, проведению практических занятий, учебных и производственных практик</w:t>
            </w:r>
          </w:p>
        </w:tc>
        <w:tc>
          <w:tcPr>
            <w:tcW w:w="1950" w:type="dxa"/>
          </w:tcPr>
          <w:p w:rsidR="001A4B14" w:rsidRPr="0065044C" w:rsidRDefault="001A4B14" w:rsidP="00142008">
            <w:pPr>
              <w:spacing w:after="0" w:line="240" w:lineRule="auto"/>
              <w:rPr>
                <w:rFonts w:ascii="Times New Roman" w:hAnsi="Times New Roman" w:cs="Times New Roman"/>
                <w:sz w:val="28"/>
                <w:szCs w:val="28"/>
              </w:rPr>
            </w:pPr>
          </w:p>
          <w:p w:rsidR="001A4B14" w:rsidRDefault="001A4B14" w:rsidP="00142008">
            <w:pPr>
              <w:spacing w:after="0" w:line="240" w:lineRule="auto"/>
              <w:rPr>
                <w:rFonts w:ascii="Times New Roman" w:hAnsi="Times New Roman" w:cs="Times New Roman"/>
                <w:sz w:val="28"/>
                <w:szCs w:val="28"/>
              </w:rPr>
            </w:pPr>
            <w:r w:rsidRPr="0065044C">
              <w:rPr>
                <w:rFonts w:ascii="Times New Roman" w:hAnsi="Times New Roman" w:cs="Times New Roman"/>
                <w:sz w:val="28"/>
                <w:szCs w:val="28"/>
              </w:rPr>
              <w:t xml:space="preserve">стр. </w:t>
            </w:r>
            <w:r>
              <w:rPr>
                <w:rFonts w:ascii="Times New Roman" w:hAnsi="Times New Roman" w:cs="Times New Roman"/>
                <w:sz w:val="28"/>
                <w:szCs w:val="28"/>
              </w:rPr>
              <w:t>67-68</w:t>
            </w:r>
          </w:p>
          <w:p w:rsidR="001A4B14" w:rsidRPr="0065044C" w:rsidRDefault="001A4B14" w:rsidP="00142008">
            <w:pPr>
              <w:spacing w:after="0" w:line="240" w:lineRule="auto"/>
              <w:rPr>
                <w:rFonts w:ascii="Times New Roman" w:hAnsi="Times New Roman" w:cs="Times New Roman"/>
                <w:sz w:val="28"/>
                <w:szCs w:val="28"/>
              </w:rPr>
            </w:pPr>
          </w:p>
        </w:tc>
      </w:tr>
      <w:tr w:rsidR="001A4B14" w:rsidRPr="0065044C" w:rsidTr="009111A6">
        <w:tc>
          <w:tcPr>
            <w:tcW w:w="1701" w:type="dxa"/>
          </w:tcPr>
          <w:p w:rsidR="001A4B14" w:rsidRPr="0065044C" w:rsidRDefault="001A4B14" w:rsidP="00142008">
            <w:pPr>
              <w:spacing w:after="0" w:line="240" w:lineRule="auto"/>
              <w:rPr>
                <w:rFonts w:ascii="Times New Roman" w:hAnsi="Times New Roman" w:cs="Times New Roman"/>
                <w:sz w:val="28"/>
                <w:szCs w:val="28"/>
              </w:rPr>
            </w:pPr>
            <w:r>
              <w:rPr>
                <w:rFonts w:ascii="Times New Roman" w:hAnsi="Times New Roman" w:cs="Times New Roman"/>
                <w:sz w:val="28"/>
                <w:szCs w:val="28"/>
              </w:rPr>
              <w:t>3.3.</w:t>
            </w:r>
          </w:p>
        </w:tc>
        <w:tc>
          <w:tcPr>
            <w:tcW w:w="6378" w:type="dxa"/>
          </w:tcPr>
          <w:p w:rsidR="001A4B14" w:rsidRPr="0065044C" w:rsidRDefault="001A4B14" w:rsidP="00142008">
            <w:pPr>
              <w:spacing w:after="0" w:line="240" w:lineRule="auto"/>
              <w:rPr>
                <w:rFonts w:ascii="Times New Roman" w:hAnsi="Times New Roman" w:cs="Times New Roman"/>
                <w:sz w:val="28"/>
                <w:szCs w:val="28"/>
              </w:rPr>
            </w:pPr>
            <w:r>
              <w:rPr>
                <w:rFonts w:ascii="Times New Roman" w:hAnsi="Times New Roman" w:cs="Times New Roman"/>
                <w:sz w:val="28"/>
                <w:szCs w:val="28"/>
              </w:rPr>
              <w:t>План повышения квалификации преподавателей</w:t>
            </w:r>
          </w:p>
        </w:tc>
        <w:tc>
          <w:tcPr>
            <w:tcW w:w="1950" w:type="dxa"/>
          </w:tcPr>
          <w:p w:rsidR="001A4B14" w:rsidRPr="0065044C" w:rsidRDefault="001A4B14" w:rsidP="00142008">
            <w:pPr>
              <w:spacing w:after="0" w:line="240" w:lineRule="auto"/>
              <w:rPr>
                <w:rFonts w:ascii="Times New Roman" w:hAnsi="Times New Roman" w:cs="Times New Roman"/>
                <w:sz w:val="28"/>
                <w:szCs w:val="28"/>
              </w:rPr>
            </w:pPr>
            <w:r>
              <w:rPr>
                <w:rFonts w:ascii="Times New Roman" w:hAnsi="Times New Roman" w:cs="Times New Roman"/>
                <w:sz w:val="28"/>
                <w:szCs w:val="28"/>
              </w:rPr>
              <w:t>стр. 69</w:t>
            </w:r>
            <w:r w:rsidR="00142008">
              <w:rPr>
                <w:rFonts w:ascii="Times New Roman" w:hAnsi="Times New Roman" w:cs="Times New Roman"/>
                <w:sz w:val="28"/>
                <w:szCs w:val="28"/>
              </w:rPr>
              <w:t>-70</w:t>
            </w:r>
          </w:p>
        </w:tc>
      </w:tr>
      <w:tr w:rsidR="001A4B14" w:rsidRPr="0065044C" w:rsidTr="009111A6">
        <w:tc>
          <w:tcPr>
            <w:tcW w:w="1701" w:type="dxa"/>
          </w:tcPr>
          <w:p w:rsidR="001A4B14" w:rsidRPr="0065044C" w:rsidRDefault="001A4B14" w:rsidP="00142008">
            <w:pPr>
              <w:spacing w:after="0" w:line="240" w:lineRule="auto"/>
              <w:rPr>
                <w:rFonts w:ascii="Times New Roman" w:hAnsi="Times New Roman" w:cs="Times New Roman"/>
                <w:sz w:val="28"/>
                <w:szCs w:val="28"/>
              </w:rPr>
            </w:pPr>
            <w:r w:rsidRPr="0065044C">
              <w:rPr>
                <w:rFonts w:ascii="Times New Roman" w:hAnsi="Times New Roman" w:cs="Times New Roman"/>
                <w:sz w:val="28"/>
                <w:szCs w:val="28"/>
              </w:rPr>
              <w:t>3.4.</w:t>
            </w:r>
          </w:p>
        </w:tc>
        <w:tc>
          <w:tcPr>
            <w:tcW w:w="6378" w:type="dxa"/>
          </w:tcPr>
          <w:p w:rsidR="001A4B14" w:rsidRPr="0065044C" w:rsidRDefault="001A4B14" w:rsidP="00142008">
            <w:pPr>
              <w:spacing w:after="0" w:line="240" w:lineRule="auto"/>
              <w:rPr>
                <w:rFonts w:ascii="Times New Roman" w:hAnsi="Times New Roman" w:cs="Times New Roman"/>
                <w:sz w:val="28"/>
                <w:szCs w:val="28"/>
              </w:rPr>
            </w:pPr>
            <w:r w:rsidRPr="0065044C">
              <w:rPr>
                <w:rFonts w:ascii="Times New Roman" w:hAnsi="Times New Roman" w:cs="Times New Roman"/>
                <w:sz w:val="28"/>
                <w:szCs w:val="28"/>
              </w:rPr>
              <w:t>Аттестация кадров</w:t>
            </w:r>
          </w:p>
        </w:tc>
        <w:tc>
          <w:tcPr>
            <w:tcW w:w="1950" w:type="dxa"/>
          </w:tcPr>
          <w:p w:rsidR="001A4B14" w:rsidRPr="0065044C" w:rsidRDefault="001A4B14" w:rsidP="00142008">
            <w:pPr>
              <w:spacing w:after="0" w:line="240" w:lineRule="auto"/>
              <w:rPr>
                <w:rFonts w:ascii="Times New Roman" w:hAnsi="Times New Roman" w:cs="Times New Roman"/>
                <w:sz w:val="28"/>
                <w:szCs w:val="28"/>
              </w:rPr>
            </w:pPr>
          </w:p>
        </w:tc>
      </w:tr>
      <w:tr w:rsidR="001A4B14" w:rsidRPr="0065044C" w:rsidTr="009111A6">
        <w:tc>
          <w:tcPr>
            <w:tcW w:w="1701" w:type="dxa"/>
          </w:tcPr>
          <w:p w:rsidR="001A4B14" w:rsidRPr="0065044C" w:rsidRDefault="001A4B14" w:rsidP="00142008">
            <w:pPr>
              <w:spacing w:after="0" w:line="240" w:lineRule="auto"/>
              <w:rPr>
                <w:rFonts w:ascii="Times New Roman" w:hAnsi="Times New Roman" w:cs="Times New Roman"/>
                <w:sz w:val="28"/>
                <w:szCs w:val="28"/>
              </w:rPr>
            </w:pPr>
            <w:r w:rsidRPr="0065044C">
              <w:rPr>
                <w:rFonts w:ascii="Times New Roman" w:hAnsi="Times New Roman" w:cs="Times New Roman"/>
                <w:sz w:val="28"/>
                <w:szCs w:val="28"/>
              </w:rPr>
              <w:t>3.4.1.</w:t>
            </w:r>
          </w:p>
        </w:tc>
        <w:tc>
          <w:tcPr>
            <w:tcW w:w="6378" w:type="dxa"/>
          </w:tcPr>
          <w:p w:rsidR="001A4B14" w:rsidRPr="0065044C" w:rsidRDefault="001A4B14" w:rsidP="00142008">
            <w:pPr>
              <w:spacing w:after="0" w:line="240" w:lineRule="auto"/>
              <w:rPr>
                <w:rFonts w:ascii="Times New Roman" w:hAnsi="Times New Roman" w:cs="Times New Roman"/>
                <w:sz w:val="28"/>
                <w:szCs w:val="28"/>
              </w:rPr>
            </w:pPr>
            <w:r w:rsidRPr="0065044C">
              <w:rPr>
                <w:rFonts w:ascii="Times New Roman" w:hAnsi="Times New Roman" w:cs="Times New Roman"/>
                <w:sz w:val="28"/>
                <w:szCs w:val="28"/>
              </w:rPr>
              <w:t>План работы по аттестации педагогических и руководящих работников</w:t>
            </w:r>
          </w:p>
        </w:tc>
        <w:tc>
          <w:tcPr>
            <w:tcW w:w="1950" w:type="dxa"/>
          </w:tcPr>
          <w:p w:rsidR="001A4B14" w:rsidRPr="0065044C" w:rsidRDefault="001A4B14" w:rsidP="00142008">
            <w:pPr>
              <w:spacing w:after="0" w:line="240" w:lineRule="auto"/>
              <w:rPr>
                <w:rFonts w:ascii="Times New Roman" w:hAnsi="Times New Roman" w:cs="Times New Roman"/>
                <w:sz w:val="28"/>
                <w:szCs w:val="28"/>
              </w:rPr>
            </w:pPr>
            <w:r w:rsidRPr="0065044C">
              <w:rPr>
                <w:rFonts w:ascii="Times New Roman" w:hAnsi="Times New Roman" w:cs="Times New Roman"/>
                <w:sz w:val="28"/>
                <w:szCs w:val="28"/>
              </w:rPr>
              <w:t xml:space="preserve">стр. </w:t>
            </w:r>
            <w:r>
              <w:rPr>
                <w:rFonts w:ascii="Times New Roman" w:hAnsi="Times New Roman" w:cs="Times New Roman"/>
                <w:sz w:val="28"/>
                <w:szCs w:val="28"/>
              </w:rPr>
              <w:t>69-70</w:t>
            </w:r>
          </w:p>
        </w:tc>
      </w:tr>
      <w:tr w:rsidR="001A4B14" w:rsidRPr="0065044C" w:rsidTr="009111A6">
        <w:tc>
          <w:tcPr>
            <w:tcW w:w="1701" w:type="dxa"/>
          </w:tcPr>
          <w:p w:rsidR="001A4B14" w:rsidRPr="0065044C" w:rsidRDefault="001A4B14" w:rsidP="00142008">
            <w:pPr>
              <w:spacing w:after="0" w:line="240" w:lineRule="auto"/>
              <w:rPr>
                <w:rFonts w:ascii="Times New Roman" w:hAnsi="Times New Roman" w:cs="Times New Roman"/>
                <w:sz w:val="28"/>
                <w:szCs w:val="28"/>
              </w:rPr>
            </w:pPr>
            <w:r w:rsidRPr="0065044C">
              <w:rPr>
                <w:rFonts w:ascii="Times New Roman" w:hAnsi="Times New Roman" w:cs="Times New Roman"/>
                <w:sz w:val="28"/>
                <w:szCs w:val="28"/>
              </w:rPr>
              <w:t>3.4.2.</w:t>
            </w:r>
          </w:p>
        </w:tc>
        <w:tc>
          <w:tcPr>
            <w:tcW w:w="6378" w:type="dxa"/>
          </w:tcPr>
          <w:p w:rsidR="001A4B14" w:rsidRPr="0065044C" w:rsidRDefault="001A4B14" w:rsidP="00142008">
            <w:pPr>
              <w:spacing w:after="0" w:line="240" w:lineRule="auto"/>
              <w:rPr>
                <w:rFonts w:ascii="Times New Roman" w:hAnsi="Times New Roman" w:cs="Times New Roman"/>
                <w:sz w:val="28"/>
                <w:szCs w:val="28"/>
              </w:rPr>
            </w:pPr>
            <w:r w:rsidRPr="0065044C">
              <w:rPr>
                <w:rFonts w:ascii="Times New Roman" w:hAnsi="Times New Roman" w:cs="Times New Roman"/>
                <w:sz w:val="28"/>
                <w:szCs w:val="28"/>
              </w:rPr>
              <w:t>Список педагогических и руководящих работников для прохождения аттестации</w:t>
            </w:r>
          </w:p>
        </w:tc>
        <w:tc>
          <w:tcPr>
            <w:tcW w:w="1950" w:type="dxa"/>
          </w:tcPr>
          <w:p w:rsidR="001A4B14" w:rsidRPr="0065044C" w:rsidRDefault="001A4B14" w:rsidP="00142008">
            <w:pPr>
              <w:spacing w:after="0" w:line="240" w:lineRule="auto"/>
              <w:rPr>
                <w:rFonts w:ascii="Times New Roman" w:hAnsi="Times New Roman" w:cs="Times New Roman"/>
                <w:sz w:val="28"/>
                <w:szCs w:val="28"/>
              </w:rPr>
            </w:pPr>
            <w:r w:rsidRPr="0065044C">
              <w:rPr>
                <w:rFonts w:ascii="Times New Roman" w:hAnsi="Times New Roman" w:cs="Times New Roman"/>
                <w:sz w:val="28"/>
                <w:szCs w:val="28"/>
              </w:rPr>
              <w:t xml:space="preserve">стр. </w:t>
            </w:r>
            <w:r>
              <w:rPr>
                <w:rFonts w:ascii="Times New Roman" w:hAnsi="Times New Roman" w:cs="Times New Roman"/>
                <w:sz w:val="28"/>
                <w:szCs w:val="28"/>
              </w:rPr>
              <w:t>70-71</w:t>
            </w:r>
          </w:p>
        </w:tc>
      </w:tr>
      <w:tr w:rsidR="001A4B14" w:rsidRPr="0065044C" w:rsidTr="009111A6">
        <w:tc>
          <w:tcPr>
            <w:tcW w:w="1701" w:type="dxa"/>
          </w:tcPr>
          <w:p w:rsidR="001A4B14" w:rsidRPr="0065044C" w:rsidRDefault="001A4B14" w:rsidP="00142008">
            <w:pPr>
              <w:spacing w:after="0" w:line="240" w:lineRule="auto"/>
              <w:rPr>
                <w:rFonts w:ascii="Times New Roman" w:hAnsi="Times New Roman" w:cs="Times New Roman"/>
                <w:sz w:val="28"/>
                <w:szCs w:val="28"/>
              </w:rPr>
            </w:pPr>
            <w:r w:rsidRPr="0065044C">
              <w:rPr>
                <w:rFonts w:ascii="Times New Roman" w:hAnsi="Times New Roman" w:cs="Times New Roman"/>
                <w:sz w:val="28"/>
                <w:szCs w:val="28"/>
              </w:rPr>
              <w:t>3.5.</w:t>
            </w:r>
          </w:p>
        </w:tc>
        <w:tc>
          <w:tcPr>
            <w:tcW w:w="6378" w:type="dxa"/>
          </w:tcPr>
          <w:p w:rsidR="001A4B14" w:rsidRPr="0065044C" w:rsidRDefault="001A4B14" w:rsidP="00142008">
            <w:pPr>
              <w:spacing w:after="0" w:line="240" w:lineRule="auto"/>
              <w:rPr>
                <w:rFonts w:ascii="Times New Roman" w:hAnsi="Times New Roman" w:cs="Times New Roman"/>
                <w:sz w:val="28"/>
                <w:szCs w:val="28"/>
              </w:rPr>
            </w:pPr>
            <w:r w:rsidRPr="0065044C">
              <w:rPr>
                <w:rFonts w:ascii="Times New Roman" w:hAnsi="Times New Roman" w:cs="Times New Roman"/>
                <w:sz w:val="28"/>
                <w:szCs w:val="28"/>
              </w:rPr>
              <w:t>План работы методических цикловых комиссий</w:t>
            </w:r>
          </w:p>
        </w:tc>
        <w:tc>
          <w:tcPr>
            <w:tcW w:w="1950" w:type="dxa"/>
          </w:tcPr>
          <w:p w:rsidR="001A4B14" w:rsidRPr="0065044C" w:rsidRDefault="001A4B14" w:rsidP="00142008">
            <w:pPr>
              <w:spacing w:after="0" w:line="240" w:lineRule="auto"/>
              <w:rPr>
                <w:rFonts w:ascii="Times New Roman" w:hAnsi="Times New Roman" w:cs="Times New Roman"/>
                <w:sz w:val="28"/>
                <w:szCs w:val="28"/>
              </w:rPr>
            </w:pPr>
          </w:p>
        </w:tc>
      </w:tr>
      <w:tr w:rsidR="001A4B14" w:rsidRPr="0065044C" w:rsidTr="009111A6">
        <w:tc>
          <w:tcPr>
            <w:tcW w:w="1701" w:type="dxa"/>
          </w:tcPr>
          <w:p w:rsidR="001A4B14" w:rsidRPr="0065044C" w:rsidRDefault="001A4B14" w:rsidP="00142008">
            <w:pPr>
              <w:spacing w:after="0" w:line="240" w:lineRule="auto"/>
              <w:rPr>
                <w:rFonts w:ascii="Times New Roman" w:hAnsi="Times New Roman" w:cs="Times New Roman"/>
                <w:sz w:val="28"/>
                <w:szCs w:val="28"/>
              </w:rPr>
            </w:pPr>
            <w:r w:rsidRPr="0065044C">
              <w:rPr>
                <w:rFonts w:ascii="Times New Roman" w:hAnsi="Times New Roman" w:cs="Times New Roman"/>
                <w:sz w:val="28"/>
                <w:szCs w:val="28"/>
              </w:rPr>
              <w:t>3.5.1.</w:t>
            </w:r>
          </w:p>
        </w:tc>
        <w:tc>
          <w:tcPr>
            <w:tcW w:w="6378" w:type="dxa"/>
          </w:tcPr>
          <w:p w:rsidR="001A4B14" w:rsidRPr="0065044C" w:rsidRDefault="001A4B14" w:rsidP="00142008">
            <w:pPr>
              <w:spacing w:after="0" w:line="240" w:lineRule="auto"/>
              <w:rPr>
                <w:rFonts w:ascii="Times New Roman" w:hAnsi="Times New Roman" w:cs="Times New Roman"/>
                <w:sz w:val="28"/>
                <w:szCs w:val="28"/>
              </w:rPr>
            </w:pPr>
            <w:r w:rsidRPr="0065044C">
              <w:rPr>
                <w:rFonts w:ascii="Times New Roman" w:hAnsi="Times New Roman" w:cs="Times New Roman"/>
                <w:sz w:val="28"/>
                <w:szCs w:val="28"/>
              </w:rPr>
              <w:t>Цикловая методическая комиссия общих гуманитарных дисциплин</w:t>
            </w:r>
          </w:p>
        </w:tc>
        <w:tc>
          <w:tcPr>
            <w:tcW w:w="1950" w:type="dxa"/>
          </w:tcPr>
          <w:p w:rsidR="001A4B14" w:rsidRPr="0065044C" w:rsidRDefault="001A4B14" w:rsidP="00142008">
            <w:pPr>
              <w:spacing w:after="0" w:line="240" w:lineRule="auto"/>
              <w:rPr>
                <w:rFonts w:ascii="Times New Roman" w:hAnsi="Times New Roman" w:cs="Times New Roman"/>
                <w:sz w:val="28"/>
                <w:szCs w:val="28"/>
              </w:rPr>
            </w:pPr>
            <w:r w:rsidRPr="0065044C">
              <w:rPr>
                <w:rFonts w:ascii="Times New Roman" w:hAnsi="Times New Roman" w:cs="Times New Roman"/>
                <w:sz w:val="28"/>
                <w:szCs w:val="28"/>
              </w:rPr>
              <w:t xml:space="preserve">стр. </w:t>
            </w:r>
            <w:r>
              <w:rPr>
                <w:rFonts w:ascii="Times New Roman" w:hAnsi="Times New Roman" w:cs="Times New Roman"/>
                <w:sz w:val="28"/>
                <w:szCs w:val="28"/>
              </w:rPr>
              <w:t>71-7</w:t>
            </w:r>
            <w:r w:rsidR="00142008">
              <w:rPr>
                <w:rFonts w:ascii="Times New Roman" w:hAnsi="Times New Roman" w:cs="Times New Roman"/>
                <w:sz w:val="28"/>
                <w:szCs w:val="28"/>
              </w:rPr>
              <w:t>8</w:t>
            </w:r>
          </w:p>
        </w:tc>
      </w:tr>
      <w:tr w:rsidR="001A4B14" w:rsidRPr="0065044C" w:rsidTr="009111A6">
        <w:tc>
          <w:tcPr>
            <w:tcW w:w="1701" w:type="dxa"/>
          </w:tcPr>
          <w:p w:rsidR="001A4B14" w:rsidRPr="0065044C" w:rsidRDefault="001A4B14" w:rsidP="00142008">
            <w:pPr>
              <w:spacing w:after="0" w:line="240" w:lineRule="auto"/>
              <w:rPr>
                <w:rFonts w:ascii="Times New Roman" w:hAnsi="Times New Roman" w:cs="Times New Roman"/>
                <w:sz w:val="28"/>
                <w:szCs w:val="28"/>
              </w:rPr>
            </w:pPr>
            <w:r w:rsidRPr="0065044C">
              <w:rPr>
                <w:rFonts w:ascii="Times New Roman" w:hAnsi="Times New Roman" w:cs="Times New Roman"/>
                <w:sz w:val="28"/>
                <w:szCs w:val="28"/>
              </w:rPr>
              <w:t>3.5.2.</w:t>
            </w:r>
          </w:p>
        </w:tc>
        <w:tc>
          <w:tcPr>
            <w:tcW w:w="6378" w:type="dxa"/>
          </w:tcPr>
          <w:p w:rsidR="001A4B14" w:rsidRPr="0065044C" w:rsidRDefault="001A4B14" w:rsidP="00142008">
            <w:pPr>
              <w:spacing w:after="0" w:line="240" w:lineRule="auto"/>
              <w:rPr>
                <w:rFonts w:ascii="Times New Roman" w:hAnsi="Times New Roman" w:cs="Times New Roman"/>
                <w:sz w:val="28"/>
                <w:szCs w:val="28"/>
              </w:rPr>
            </w:pPr>
            <w:r w:rsidRPr="0065044C">
              <w:rPr>
                <w:rFonts w:ascii="Times New Roman" w:hAnsi="Times New Roman" w:cs="Times New Roman"/>
                <w:sz w:val="28"/>
                <w:szCs w:val="28"/>
              </w:rPr>
              <w:t xml:space="preserve">Цикловая методическая комиссия математических и общих </w:t>
            </w:r>
            <w:proofErr w:type="gramStart"/>
            <w:r w:rsidRPr="0065044C">
              <w:rPr>
                <w:rFonts w:ascii="Times New Roman" w:hAnsi="Times New Roman" w:cs="Times New Roman"/>
                <w:sz w:val="28"/>
                <w:szCs w:val="28"/>
              </w:rPr>
              <w:t>естественно-научных</w:t>
            </w:r>
            <w:proofErr w:type="gramEnd"/>
            <w:r w:rsidRPr="0065044C">
              <w:rPr>
                <w:rFonts w:ascii="Times New Roman" w:hAnsi="Times New Roman" w:cs="Times New Roman"/>
                <w:sz w:val="28"/>
                <w:szCs w:val="28"/>
              </w:rPr>
              <w:t xml:space="preserve"> дисциплин</w:t>
            </w:r>
          </w:p>
        </w:tc>
        <w:tc>
          <w:tcPr>
            <w:tcW w:w="1950" w:type="dxa"/>
          </w:tcPr>
          <w:p w:rsidR="001A4B14" w:rsidRPr="0065044C" w:rsidRDefault="001A4B14" w:rsidP="00142008">
            <w:pPr>
              <w:spacing w:after="0" w:line="240" w:lineRule="auto"/>
              <w:rPr>
                <w:rFonts w:ascii="Times New Roman" w:hAnsi="Times New Roman" w:cs="Times New Roman"/>
                <w:sz w:val="28"/>
                <w:szCs w:val="28"/>
              </w:rPr>
            </w:pPr>
            <w:r w:rsidRPr="0065044C">
              <w:rPr>
                <w:rFonts w:ascii="Times New Roman" w:hAnsi="Times New Roman" w:cs="Times New Roman"/>
                <w:sz w:val="28"/>
                <w:szCs w:val="28"/>
              </w:rPr>
              <w:t xml:space="preserve">стр. </w:t>
            </w:r>
            <w:r>
              <w:rPr>
                <w:rFonts w:ascii="Times New Roman" w:hAnsi="Times New Roman" w:cs="Times New Roman"/>
                <w:sz w:val="28"/>
                <w:szCs w:val="28"/>
              </w:rPr>
              <w:t>78-84</w:t>
            </w:r>
          </w:p>
        </w:tc>
      </w:tr>
      <w:tr w:rsidR="001A4B14" w:rsidRPr="0065044C" w:rsidTr="009111A6">
        <w:tc>
          <w:tcPr>
            <w:tcW w:w="1701" w:type="dxa"/>
          </w:tcPr>
          <w:p w:rsidR="001A4B14" w:rsidRPr="0065044C" w:rsidRDefault="001A4B14" w:rsidP="00142008">
            <w:pPr>
              <w:spacing w:after="0" w:line="240" w:lineRule="auto"/>
              <w:rPr>
                <w:rFonts w:ascii="Times New Roman" w:hAnsi="Times New Roman" w:cs="Times New Roman"/>
                <w:sz w:val="28"/>
                <w:szCs w:val="28"/>
              </w:rPr>
            </w:pPr>
            <w:r w:rsidRPr="0065044C">
              <w:rPr>
                <w:rFonts w:ascii="Times New Roman" w:hAnsi="Times New Roman" w:cs="Times New Roman"/>
                <w:sz w:val="28"/>
                <w:szCs w:val="28"/>
              </w:rPr>
              <w:t>3.5.</w:t>
            </w:r>
            <w:r>
              <w:rPr>
                <w:rFonts w:ascii="Times New Roman" w:hAnsi="Times New Roman" w:cs="Times New Roman"/>
                <w:sz w:val="28"/>
                <w:szCs w:val="28"/>
              </w:rPr>
              <w:t>3</w:t>
            </w:r>
            <w:r w:rsidRPr="0065044C">
              <w:rPr>
                <w:rFonts w:ascii="Times New Roman" w:hAnsi="Times New Roman" w:cs="Times New Roman"/>
                <w:sz w:val="28"/>
                <w:szCs w:val="28"/>
              </w:rPr>
              <w:t>.</w:t>
            </w:r>
          </w:p>
        </w:tc>
        <w:tc>
          <w:tcPr>
            <w:tcW w:w="6378" w:type="dxa"/>
          </w:tcPr>
          <w:p w:rsidR="001A4B14" w:rsidRPr="0065044C" w:rsidRDefault="001A4B14" w:rsidP="00142008">
            <w:pPr>
              <w:spacing w:after="0" w:line="240" w:lineRule="auto"/>
              <w:rPr>
                <w:rFonts w:ascii="Times New Roman" w:hAnsi="Times New Roman" w:cs="Times New Roman"/>
                <w:sz w:val="28"/>
                <w:szCs w:val="28"/>
              </w:rPr>
            </w:pPr>
            <w:r w:rsidRPr="0065044C">
              <w:rPr>
                <w:rFonts w:ascii="Times New Roman" w:hAnsi="Times New Roman" w:cs="Times New Roman"/>
                <w:sz w:val="28"/>
                <w:szCs w:val="28"/>
              </w:rPr>
              <w:t>Цикловая методическая комиссия иностранных языков</w:t>
            </w:r>
          </w:p>
        </w:tc>
        <w:tc>
          <w:tcPr>
            <w:tcW w:w="1950" w:type="dxa"/>
          </w:tcPr>
          <w:p w:rsidR="001A4B14" w:rsidRPr="0065044C" w:rsidRDefault="001A4B14" w:rsidP="00142008">
            <w:pPr>
              <w:spacing w:after="0" w:line="240" w:lineRule="auto"/>
              <w:rPr>
                <w:rFonts w:ascii="Times New Roman" w:hAnsi="Times New Roman" w:cs="Times New Roman"/>
                <w:sz w:val="28"/>
                <w:szCs w:val="28"/>
              </w:rPr>
            </w:pPr>
            <w:r w:rsidRPr="0065044C">
              <w:rPr>
                <w:rFonts w:ascii="Times New Roman" w:hAnsi="Times New Roman" w:cs="Times New Roman"/>
                <w:sz w:val="28"/>
                <w:szCs w:val="28"/>
              </w:rPr>
              <w:t xml:space="preserve">стр. </w:t>
            </w:r>
            <w:r>
              <w:rPr>
                <w:rFonts w:ascii="Times New Roman" w:hAnsi="Times New Roman" w:cs="Times New Roman"/>
                <w:sz w:val="28"/>
                <w:szCs w:val="28"/>
              </w:rPr>
              <w:t>8</w:t>
            </w:r>
            <w:r w:rsidR="00142008">
              <w:rPr>
                <w:rFonts w:ascii="Times New Roman" w:hAnsi="Times New Roman" w:cs="Times New Roman"/>
                <w:sz w:val="28"/>
                <w:szCs w:val="28"/>
              </w:rPr>
              <w:t>4</w:t>
            </w:r>
            <w:r>
              <w:rPr>
                <w:rFonts w:ascii="Times New Roman" w:hAnsi="Times New Roman" w:cs="Times New Roman"/>
                <w:sz w:val="28"/>
                <w:szCs w:val="28"/>
              </w:rPr>
              <w:t>-93</w:t>
            </w:r>
          </w:p>
        </w:tc>
      </w:tr>
      <w:tr w:rsidR="001A4B14" w:rsidRPr="0065044C" w:rsidTr="009111A6">
        <w:tc>
          <w:tcPr>
            <w:tcW w:w="1701" w:type="dxa"/>
          </w:tcPr>
          <w:p w:rsidR="001A4B14" w:rsidRPr="0065044C" w:rsidRDefault="001A4B14" w:rsidP="00142008">
            <w:pPr>
              <w:spacing w:after="0" w:line="240" w:lineRule="auto"/>
              <w:rPr>
                <w:rFonts w:ascii="Times New Roman" w:hAnsi="Times New Roman" w:cs="Times New Roman"/>
                <w:sz w:val="28"/>
                <w:szCs w:val="28"/>
              </w:rPr>
            </w:pPr>
            <w:r w:rsidRPr="0065044C">
              <w:rPr>
                <w:rFonts w:ascii="Times New Roman" w:hAnsi="Times New Roman" w:cs="Times New Roman"/>
                <w:sz w:val="28"/>
                <w:szCs w:val="28"/>
              </w:rPr>
              <w:t>3.5.</w:t>
            </w:r>
            <w:r>
              <w:rPr>
                <w:rFonts w:ascii="Times New Roman" w:hAnsi="Times New Roman" w:cs="Times New Roman"/>
                <w:sz w:val="28"/>
                <w:szCs w:val="28"/>
              </w:rPr>
              <w:t>4</w:t>
            </w:r>
            <w:r w:rsidRPr="0065044C">
              <w:rPr>
                <w:rFonts w:ascii="Times New Roman" w:hAnsi="Times New Roman" w:cs="Times New Roman"/>
                <w:sz w:val="28"/>
                <w:szCs w:val="28"/>
              </w:rPr>
              <w:t>.</w:t>
            </w:r>
          </w:p>
        </w:tc>
        <w:tc>
          <w:tcPr>
            <w:tcW w:w="6378" w:type="dxa"/>
          </w:tcPr>
          <w:p w:rsidR="001A4B14" w:rsidRPr="0065044C" w:rsidRDefault="001A4B14" w:rsidP="00142008">
            <w:pPr>
              <w:spacing w:after="0" w:line="240" w:lineRule="auto"/>
              <w:rPr>
                <w:rFonts w:ascii="Times New Roman" w:hAnsi="Times New Roman" w:cs="Times New Roman"/>
                <w:sz w:val="28"/>
                <w:szCs w:val="28"/>
              </w:rPr>
            </w:pPr>
            <w:r w:rsidRPr="0065044C">
              <w:rPr>
                <w:rFonts w:ascii="Times New Roman" w:hAnsi="Times New Roman" w:cs="Times New Roman"/>
                <w:sz w:val="28"/>
                <w:szCs w:val="28"/>
              </w:rPr>
              <w:t>Цикловая методическая комиссия физической культуры и безопасности жизнедеятельности</w:t>
            </w:r>
          </w:p>
        </w:tc>
        <w:tc>
          <w:tcPr>
            <w:tcW w:w="1950" w:type="dxa"/>
          </w:tcPr>
          <w:p w:rsidR="001A4B14" w:rsidRPr="0065044C" w:rsidRDefault="001A4B14" w:rsidP="00142008">
            <w:pPr>
              <w:spacing w:after="0" w:line="240" w:lineRule="auto"/>
              <w:rPr>
                <w:rFonts w:ascii="Times New Roman" w:hAnsi="Times New Roman" w:cs="Times New Roman"/>
                <w:sz w:val="28"/>
                <w:szCs w:val="28"/>
              </w:rPr>
            </w:pPr>
            <w:r w:rsidRPr="0065044C">
              <w:rPr>
                <w:rFonts w:ascii="Times New Roman" w:hAnsi="Times New Roman" w:cs="Times New Roman"/>
                <w:sz w:val="28"/>
                <w:szCs w:val="28"/>
              </w:rPr>
              <w:t xml:space="preserve">стр. </w:t>
            </w:r>
            <w:r>
              <w:rPr>
                <w:rFonts w:ascii="Times New Roman" w:hAnsi="Times New Roman" w:cs="Times New Roman"/>
                <w:sz w:val="28"/>
                <w:szCs w:val="28"/>
              </w:rPr>
              <w:t>93-100</w:t>
            </w:r>
          </w:p>
        </w:tc>
      </w:tr>
      <w:tr w:rsidR="001A4B14" w:rsidRPr="0065044C" w:rsidTr="009111A6">
        <w:tc>
          <w:tcPr>
            <w:tcW w:w="1701" w:type="dxa"/>
          </w:tcPr>
          <w:p w:rsidR="001A4B14" w:rsidRPr="0065044C" w:rsidRDefault="001A4B14" w:rsidP="00142008">
            <w:pPr>
              <w:spacing w:after="0" w:line="240" w:lineRule="auto"/>
              <w:rPr>
                <w:rFonts w:ascii="Times New Roman" w:hAnsi="Times New Roman" w:cs="Times New Roman"/>
                <w:sz w:val="28"/>
                <w:szCs w:val="28"/>
              </w:rPr>
            </w:pPr>
            <w:r w:rsidRPr="0065044C">
              <w:rPr>
                <w:rFonts w:ascii="Times New Roman" w:hAnsi="Times New Roman" w:cs="Times New Roman"/>
                <w:sz w:val="28"/>
                <w:szCs w:val="28"/>
              </w:rPr>
              <w:t>3.5.</w:t>
            </w:r>
            <w:r>
              <w:rPr>
                <w:rFonts w:ascii="Times New Roman" w:hAnsi="Times New Roman" w:cs="Times New Roman"/>
                <w:sz w:val="28"/>
                <w:szCs w:val="28"/>
              </w:rPr>
              <w:t>5</w:t>
            </w:r>
            <w:r w:rsidRPr="0065044C">
              <w:rPr>
                <w:rFonts w:ascii="Times New Roman" w:hAnsi="Times New Roman" w:cs="Times New Roman"/>
                <w:sz w:val="28"/>
                <w:szCs w:val="28"/>
              </w:rPr>
              <w:t>.</w:t>
            </w:r>
          </w:p>
        </w:tc>
        <w:tc>
          <w:tcPr>
            <w:tcW w:w="6378" w:type="dxa"/>
          </w:tcPr>
          <w:p w:rsidR="001A4B14" w:rsidRPr="0065044C" w:rsidRDefault="001A4B14" w:rsidP="00142008">
            <w:pPr>
              <w:spacing w:after="0" w:line="240" w:lineRule="auto"/>
              <w:rPr>
                <w:rFonts w:ascii="Times New Roman" w:hAnsi="Times New Roman" w:cs="Times New Roman"/>
                <w:sz w:val="28"/>
                <w:szCs w:val="28"/>
              </w:rPr>
            </w:pPr>
            <w:r w:rsidRPr="0065044C">
              <w:rPr>
                <w:rFonts w:ascii="Times New Roman" w:hAnsi="Times New Roman" w:cs="Times New Roman"/>
                <w:sz w:val="28"/>
                <w:szCs w:val="28"/>
              </w:rPr>
              <w:t>Цикловая методическая комиссия специальных бухгалтерских</w:t>
            </w:r>
            <w:r>
              <w:rPr>
                <w:rFonts w:ascii="Times New Roman" w:hAnsi="Times New Roman" w:cs="Times New Roman"/>
                <w:sz w:val="28"/>
                <w:szCs w:val="28"/>
              </w:rPr>
              <w:t xml:space="preserve"> и экономических </w:t>
            </w:r>
            <w:r w:rsidRPr="0065044C">
              <w:rPr>
                <w:rFonts w:ascii="Times New Roman" w:hAnsi="Times New Roman" w:cs="Times New Roman"/>
                <w:sz w:val="28"/>
                <w:szCs w:val="28"/>
              </w:rPr>
              <w:t xml:space="preserve"> дисциплин</w:t>
            </w:r>
          </w:p>
        </w:tc>
        <w:tc>
          <w:tcPr>
            <w:tcW w:w="1950" w:type="dxa"/>
          </w:tcPr>
          <w:p w:rsidR="001A4B14" w:rsidRPr="0065044C" w:rsidRDefault="001A4B14" w:rsidP="00142008">
            <w:pPr>
              <w:spacing w:after="0" w:line="240" w:lineRule="auto"/>
              <w:rPr>
                <w:rFonts w:ascii="Times New Roman" w:hAnsi="Times New Roman" w:cs="Times New Roman"/>
                <w:sz w:val="28"/>
                <w:szCs w:val="28"/>
              </w:rPr>
            </w:pPr>
            <w:r w:rsidRPr="0065044C">
              <w:rPr>
                <w:rFonts w:ascii="Times New Roman" w:hAnsi="Times New Roman" w:cs="Times New Roman"/>
                <w:sz w:val="28"/>
                <w:szCs w:val="28"/>
              </w:rPr>
              <w:t xml:space="preserve">стр. </w:t>
            </w:r>
            <w:r>
              <w:rPr>
                <w:rFonts w:ascii="Times New Roman" w:hAnsi="Times New Roman" w:cs="Times New Roman"/>
                <w:sz w:val="28"/>
                <w:szCs w:val="28"/>
              </w:rPr>
              <w:t>100-108</w:t>
            </w:r>
          </w:p>
        </w:tc>
      </w:tr>
      <w:tr w:rsidR="00142008" w:rsidRPr="0065044C" w:rsidTr="009111A6">
        <w:tc>
          <w:tcPr>
            <w:tcW w:w="1701" w:type="dxa"/>
          </w:tcPr>
          <w:p w:rsidR="00142008" w:rsidRPr="0065044C" w:rsidRDefault="00142008" w:rsidP="00142008">
            <w:pPr>
              <w:spacing w:after="0" w:line="240" w:lineRule="auto"/>
              <w:rPr>
                <w:rFonts w:ascii="Times New Roman" w:hAnsi="Times New Roman" w:cs="Times New Roman"/>
                <w:sz w:val="28"/>
                <w:szCs w:val="28"/>
              </w:rPr>
            </w:pPr>
            <w:r>
              <w:rPr>
                <w:rFonts w:ascii="Times New Roman" w:hAnsi="Times New Roman" w:cs="Times New Roman"/>
                <w:sz w:val="28"/>
                <w:szCs w:val="28"/>
              </w:rPr>
              <w:t>3.5.6.</w:t>
            </w:r>
          </w:p>
        </w:tc>
        <w:tc>
          <w:tcPr>
            <w:tcW w:w="6378" w:type="dxa"/>
          </w:tcPr>
          <w:p w:rsidR="00142008" w:rsidRPr="00142008" w:rsidRDefault="00142008" w:rsidP="00142008">
            <w:pPr>
              <w:spacing w:after="0" w:line="240" w:lineRule="auto"/>
              <w:rPr>
                <w:rFonts w:ascii="Times New Roman" w:hAnsi="Times New Roman" w:cs="Times New Roman"/>
                <w:sz w:val="28"/>
                <w:szCs w:val="28"/>
              </w:rPr>
            </w:pPr>
            <w:r w:rsidRPr="00142008">
              <w:rPr>
                <w:rFonts w:ascii="Times New Roman" w:hAnsi="Times New Roman" w:cs="Times New Roman"/>
                <w:sz w:val="28"/>
                <w:szCs w:val="28"/>
              </w:rPr>
              <w:t>Цикловая методическая комиссия агро-технологических дисциплин</w:t>
            </w:r>
          </w:p>
        </w:tc>
        <w:tc>
          <w:tcPr>
            <w:tcW w:w="1950" w:type="dxa"/>
          </w:tcPr>
          <w:p w:rsidR="00142008" w:rsidRPr="0065044C" w:rsidRDefault="00142008" w:rsidP="00142008">
            <w:pPr>
              <w:spacing w:after="0" w:line="240" w:lineRule="auto"/>
              <w:rPr>
                <w:rFonts w:ascii="Times New Roman" w:hAnsi="Times New Roman" w:cs="Times New Roman"/>
                <w:sz w:val="28"/>
                <w:szCs w:val="28"/>
              </w:rPr>
            </w:pPr>
            <w:r>
              <w:rPr>
                <w:rFonts w:ascii="Times New Roman" w:hAnsi="Times New Roman" w:cs="Times New Roman"/>
                <w:sz w:val="28"/>
                <w:szCs w:val="28"/>
              </w:rPr>
              <w:t>стр. 108-114</w:t>
            </w:r>
          </w:p>
        </w:tc>
      </w:tr>
      <w:tr w:rsidR="001A4B14" w:rsidRPr="0065044C" w:rsidTr="009111A6">
        <w:tc>
          <w:tcPr>
            <w:tcW w:w="1701" w:type="dxa"/>
          </w:tcPr>
          <w:p w:rsidR="001A4B14" w:rsidRPr="0065044C" w:rsidRDefault="001A4B14" w:rsidP="00142008">
            <w:pPr>
              <w:spacing w:after="0" w:line="240" w:lineRule="auto"/>
              <w:rPr>
                <w:rFonts w:ascii="Times New Roman" w:hAnsi="Times New Roman" w:cs="Times New Roman"/>
                <w:sz w:val="28"/>
                <w:szCs w:val="28"/>
              </w:rPr>
            </w:pPr>
            <w:r w:rsidRPr="0065044C">
              <w:rPr>
                <w:rFonts w:ascii="Times New Roman" w:hAnsi="Times New Roman" w:cs="Times New Roman"/>
                <w:sz w:val="28"/>
                <w:szCs w:val="28"/>
              </w:rPr>
              <w:t>Раздел 4</w:t>
            </w:r>
          </w:p>
        </w:tc>
        <w:tc>
          <w:tcPr>
            <w:tcW w:w="6378" w:type="dxa"/>
          </w:tcPr>
          <w:p w:rsidR="001A4B14" w:rsidRPr="0065044C" w:rsidRDefault="001A4B14" w:rsidP="00142008">
            <w:pPr>
              <w:spacing w:after="0" w:line="240" w:lineRule="auto"/>
              <w:rPr>
                <w:rFonts w:ascii="Times New Roman" w:hAnsi="Times New Roman" w:cs="Times New Roman"/>
                <w:sz w:val="28"/>
                <w:szCs w:val="28"/>
              </w:rPr>
            </w:pPr>
            <w:r w:rsidRPr="0065044C">
              <w:rPr>
                <w:rFonts w:ascii="Times New Roman" w:hAnsi="Times New Roman" w:cs="Times New Roman"/>
                <w:sz w:val="28"/>
                <w:szCs w:val="28"/>
              </w:rPr>
              <w:t xml:space="preserve">Годовая циклограмма отделений </w:t>
            </w:r>
          </w:p>
        </w:tc>
        <w:tc>
          <w:tcPr>
            <w:tcW w:w="1950" w:type="dxa"/>
          </w:tcPr>
          <w:p w:rsidR="001A4B14" w:rsidRPr="0065044C" w:rsidRDefault="001A4B14" w:rsidP="00142008">
            <w:pPr>
              <w:spacing w:after="0" w:line="240" w:lineRule="auto"/>
              <w:rPr>
                <w:rFonts w:ascii="Times New Roman" w:hAnsi="Times New Roman" w:cs="Times New Roman"/>
                <w:sz w:val="28"/>
                <w:szCs w:val="28"/>
              </w:rPr>
            </w:pPr>
            <w:r w:rsidRPr="0065044C">
              <w:rPr>
                <w:rFonts w:ascii="Times New Roman" w:hAnsi="Times New Roman" w:cs="Times New Roman"/>
                <w:sz w:val="28"/>
                <w:szCs w:val="28"/>
              </w:rPr>
              <w:t xml:space="preserve">стр. </w:t>
            </w:r>
            <w:r w:rsidR="00142008">
              <w:rPr>
                <w:rFonts w:ascii="Times New Roman" w:hAnsi="Times New Roman" w:cs="Times New Roman"/>
                <w:sz w:val="28"/>
                <w:szCs w:val="28"/>
              </w:rPr>
              <w:t>115</w:t>
            </w:r>
            <w:r>
              <w:rPr>
                <w:rFonts w:ascii="Times New Roman" w:hAnsi="Times New Roman" w:cs="Times New Roman"/>
                <w:sz w:val="28"/>
                <w:szCs w:val="28"/>
              </w:rPr>
              <w:t>-1</w:t>
            </w:r>
            <w:r w:rsidR="00142008">
              <w:rPr>
                <w:rFonts w:ascii="Times New Roman" w:hAnsi="Times New Roman" w:cs="Times New Roman"/>
                <w:sz w:val="28"/>
                <w:szCs w:val="28"/>
              </w:rPr>
              <w:t>20</w:t>
            </w:r>
          </w:p>
        </w:tc>
      </w:tr>
      <w:tr w:rsidR="001A4B14" w:rsidRPr="0065044C" w:rsidTr="009111A6">
        <w:tc>
          <w:tcPr>
            <w:tcW w:w="1701" w:type="dxa"/>
          </w:tcPr>
          <w:p w:rsidR="001A4B14" w:rsidRPr="0065044C" w:rsidRDefault="001A4B14" w:rsidP="00142008">
            <w:pPr>
              <w:spacing w:after="0" w:line="240" w:lineRule="auto"/>
              <w:rPr>
                <w:rFonts w:ascii="Times New Roman" w:hAnsi="Times New Roman" w:cs="Times New Roman"/>
                <w:sz w:val="28"/>
                <w:szCs w:val="28"/>
              </w:rPr>
            </w:pPr>
            <w:r w:rsidRPr="0065044C">
              <w:rPr>
                <w:rFonts w:ascii="Times New Roman" w:hAnsi="Times New Roman" w:cs="Times New Roman"/>
                <w:sz w:val="28"/>
                <w:szCs w:val="28"/>
              </w:rPr>
              <w:t>Раздел 5</w:t>
            </w:r>
          </w:p>
        </w:tc>
        <w:tc>
          <w:tcPr>
            <w:tcW w:w="6378" w:type="dxa"/>
          </w:tcPr>
          <w:p w:rsidR="001A4B14" w:rsidRPr="0065044C" w:rsidRDefault="001A4B14" w:rsidP="00142008">
            <w:pPr>
              <w:spacing w:after="0" w:line="240" w:lineRule="auto"/>
              <w:rPr>
                <w:rFonts w:ascii="Times New Roman" w:hAnsi="Times New Roman" w:cs="Times New Roman"/>
                <w:sz w:val="28"/>
                <w:szCs w:val="28"/>
              </w:rPr>
            </w:pPr>
            <w:r w:rsidRPr="0065044C">
              <w:rPr>
                <w:rFonts w:ascii="Times New Roman" w:hAnsi="Times New Roman" w:cs="Times New Roman"/>
                <w:sz w:val="28"/>
                <w:szCs w:val="28"/>
              </w:rPr>
              <w:t>План воспитательной работы</w:t>
            </w:r>
          </w:p>
        </w:tc>
        <w:tc>
          <w:tcPr>
            <w:tcW w:w="1950" w:type="dxa"/>
          </w:tcPr>
          <w:p w:rsidR="001A4B14" w:rsidRPr="0065044C" w:rsidRDefault="001A4B14" w:rsidP="00142008">
            <w:pPr>
              <w:spacing w:after="0" w:line="240" w:lineRule="auto"/>
              <w:rPr>
                <w:rFonts w:ascii="Times New Roman" w:hAnsi="Times New Roman" w:cs="Times New Roman"/>
                <w:sz w:val="28"/>
                <w:szCs w:val="28"/>
              </w:rPr>
            </w:pPr>
            <w:r w:rsidRPr="0065044C">
              <w:rPr>
                <w:rFonts w:ascii="Times New Roman" w:hAnsi="Times New Roman" w:cs="Times New Roman"/>
                <w:sz w:val="28"/>
                <w:szCs w:val="28"/>
              </w:rPr>
              <w:t xml:space="preserve">стр. </w:t>
            </w:r>
            <w:r w:rsidR="00B31FA4">
              <w:rPr>
                <w:rFonts w:ascii="Times New Roman" w:hAnsi="Times New Roman" w:cs="Times New Roman"/>
                <w:sz w:val="28"/>
                <w:szCs w:val="28"/>
              </w:rPr>
              <w:t>138-141</w:t>
            </w:r>
          </w:p>
        </w:tc>
      </w:tr>
      <w:tr w:rsidR="001A4B14" w:rsidRPr="0065044C" w:rsidTr="009111A6">
        <w:tc>
          <w:tcPr>
            <w:tcW w:w="1701" w:type="dxa"/>
          </w:tcPr>
          <w:p w:rsidR="001A4B14" w:rsidRPr="0065044C" w:rsidRDefault="00142008" w:rsidP="00142008">
            <w:pPr>
              <w:spacing w:after="0" w:line="240" w:lineRule="auto"/>
              <w:rPr>
                <w:rFonts w:ascii="Times New Roman" w:hAnsi="Times New Roman" w:cs="Times New Roman"/>
                <w:sz w:val="28"/>
                <w:szCs w:val="28"/>
              </w:rPr>
            </w:pPr>
            <w:r>
              <w:rPr>
                <w:rFonts w:ascii="Times New Roman" w:hAnsi="Times New Roman" w:cs="Times New Roman"/>
                <w:sz w:val="28"/>
                <w:szCs w:val="28"/>
              </w:rPr>
              <w:t>5.1.</w:t>
            </w:r>
          </w:p>
        </w:tc>
        <w:tc>
          <w:tcPr>
            <w:tcW w:w="6378" w:type="dxa"/>
          </w:tcPr>
          <w:p w:rsidR="001A4B14" w:rsidRPr="0065044C" w:rsidRDefault="001A4B14" w:rsidP="00142008">
            <w:pPr>
              <w:spacing w:after="0" w:line="240" w:lineRule="auto"/>
              <w:rPr>
                <w:rFonts w:ascii="Times New Roman" w:hAnsi="Times New Roman" w:cs="Times New Roman"/>
                <w:sz w:val="28"/>
                <w:szCs w:val="28"/>
              </w:rPr>
            </w:pPr>
            <w:r w:rsidRPr="0065044C">
              <w:rPr>
                <w:rFonts w:ascii="Times New Roman" w:hAnsi="Times New Roman" w:cs="Times New Roman"/>
                <w:sz w:val="28"/>
                <w:szCs w:val="28"/>
              </w:rPr>
              <w:t>План работы педагога-психолога</w:t>
            </w:r>
          </w:p>
        </w:tc>
        <w:tc>
          <w:tcPr>
            <w:tcW w:w="1950" w:type="dxa"/>
          </w:tcPr>
          <w:p w:rsidR="001A4B14" w:rsidRPr="0065044C" w:rsidRDefault="001A4B14" w:rsidP="00142008">
            <w:pPr>
              <w:spacing w:after="0" w:line="240" w:lineRule="auto"/>
              <w:rPr>
                <w:rFonts w:ascii="Times New Roman" w:hAnsi="Times New Roman" w:cs="Times New Roman"/>
                <w:sz w:val="28"/>
                <w:szCs w:val="28"/>
              </w:rPr>
            </w:pPr>
            <w:r w:rsidRPr="0065044C">
              <w:rPr>
                <w:rFonts w:ascii="Times New Roman" w:hAnsi="Times New Roman" w:cs="Times New Roman"/>
                <w:sz w:val="28"/>
                <w:szCs w:val="28"/>
              </w:rPr>
              <w:t xml:space="preserve">стр. </w:t>
            </w:r>
            <w:r>
              <w:rPr>
                <w:rFonts w:ascii="Times New Roman" w:hAnsi="Times New Roman" w:cs="Times New Roman"/>
                <w:sz w:val="28"/>
                <w:szCs w:val="28"/>
              </w:rPr>
              <w:t>128-132</w:t>
            </w:r>
          </w:p>
        </w:tc>
      </w:tr>
      <w:tr w:rsidR="00142008" w:rsidRPr="0065044C" w:rsidTr="009111A6">
        <w:tc>
          <w:tcPr>
            <w:tcW w:w="1701" w:type="dxa"/>
          </w:tcPr>
          <w:p w:rsidR="00142008" w:rsidRDefault="00142008" w:rsidP="00142008">
            <w:pPr>
              <w:spacing w:after="0" w:line="240" w:lineRule="auto"/>
              <w:rPr>
                <w:rFonts w:ascii="Times New Roman" w:hAnsi="Times New Roman" w:cs="Times New Roman"/>
                <w:sz w:val="28"/>
                <w:szCs w:val="28"/>
              </w:rPr>
            </w:pPr>
            <w:r>
              <w:rPr>
                <w:rFonts w:ascii="Times New Roman" w:hAnsi="Times New Roman" w:cs="Times New Roman"/>
                <w:sz w:val="28"/>
                <w:szCs w:val="28"/>
              </w:rPr>
              <w:t>5.2.</w:t>
            </w:r>
          </w:p>
        </w:tc>
        <w:tc>
          <w:tcPr>
            <w:tcW w:w="6378" w:type="dxa"/>
          </w:tcPr>
          <w:p w:rsidR="00142008" w:rsidRPr="0065044C" w:rsidRDefault="00142008" w:rsidP="00142008">
            <w:pPr>
              <w:spacing w:after="0" w:line="240" w:lineRule="auto"/>
              <w:rPr>
                <w:rFonts w:ascii="Times New Roman" w:hAnsi="Times New Roman" w:cs="Times New Roman"/>
                <w:sz w:val="28"/>
                <w:szCs w:val="28"/>
              </w:rPr>
            </w:pPr>
            <w:r>
              <w:rPr>
                <w:rFonts w:ascii="Times New Roman" w:hAnsi="Times New Roman" w:cs="Times New Roman"/>
                <w:sz w:val="28"/>
                <w:szCs w:val="28"/>
              </w:rPr>
              <w:t>План работы социального педагога</w:t>
            </w:r>
          </w:p>
        </w:tc>
        <w:tc>
          <w:tcPr>
            <w:tcW w:w="1950" w:type="dxa"/>
          </w:tcPr>
          <w:p w:rsidR="00142008" w:rsidRPr="0065044C" w:rsidRDefault="00142008" w:rsidP="00142008">
            <w:pPr>
              <w:spacing w:after="0" w:line="240" w:lineRule="auto"/>
              <w:rPr>
                <w:rFonts w:ascii="Times New Roman" w:hAnsi="Times New Roman" w:cs="Times New Roman"/>
                <w:sz w:val="28"/>
                <w:szCs w:val="28"/>
              </w:rPr>
            </w:pPr>
          </w:p>
        </w:tc>
      </w:tr>
      <w:tr w:rsidR="001A4B14" w:rsidRPr="0065044C" w:rsidTr="009111A6">
        <w:tc>
          <w:tcPr>
            <w:tcW w:w="1701" w:type="dxa"/>
          </w:tcPr>
          <w:p w:rsidR="001A4B14" w:rsidRPr="0065044C" w:rsidRDefault="00B31FA4" w:rsidP="00142008">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5.3</w:t>
            </w:r>
            <w:r w:rsidR="00142008">
              <w:rPr>
                <w:rFonts w:ascii="Times New Roman" w:hAnsi="Times New Roman" w:cs="Times New Roman"/>
                <w:sz w:val="28"/>
                <w:szCs w:val="28"/>
              </w:rPr>
              <w:t>.</w:t>
            </w:r>
          </w:p>
        </w:tc>
        <w:tc>
          <w:tcPr>
            <w:tcW w:w="6378" w:type="dxa"/>
          </w:tcPr>
          <w:p w:rsidR="001A4B14" w:rsidRPr="0065044C" w:rsidRDefault="001A4B14" w:rsidP="00142008">
            <w:pPr>
              <w:spacing w:after="0" w:line="240" w:lineRule="auto"/>
              <w:rPr>
                <w:rFonts w:ascii="Times New Roman" w:hAnsi="Times New Roman" w:cs="Times New Roman"/>
                <w:sz w:val="28"/>
                <w:szCs w:val="28"/>
              </w:rPr>
            </w:pPr>
            <w:r w:rsidRPr="0065044C">
              <w:rPr>
                <w:rFonts w:ascii="Times New Roman" w:hAnsi="Times New Roman" w:cs="Times New Roman"/>
                <w:sz w:val="28"/>
                <w:szCs w:val="28"/>
              </w:rPr>
              <w:t>План заседаний совета профилактики</w:t>
            </w:r>
          </w:p>
        </w:tc>
        <w:tc>
          <w:tcPr>
            <w:tcW w:w="1950" w:type="dxa"/>
          </w:tcPr>
          <w:p w:rsidR="001A4B14" w:rsidRPr="0065044C" w:rsidRDefault="001A4B14" w:rsidP="00B31FA4">
            <w:pPr>
              <w:spacing w:after="0" w:line="240" w:lineRule="auto"/>
              <w:rPr>
                <w:rFonts w:ascii="Times New Roman" w:hAnsi="Times New Roman" w:cs="Times New Roman"/>
                <w:sz w:val="28"/>
                <w:szCs w:val="28"/>
              </w:rPr>
            </w:pPr>
            <w:r w:rsidRPr="0065044C">
              <w:rPr>
                <w:rFonts w:ascii="Times New Roman" w:hAnsi="Times New Roman" w:cs="Times New Roman"/>
                <w:sz w:val="28"/>
                <w:szCs w:val="28"/>
              </w:rPr>
              <w:t xml:space="preserve">стр. </w:t>
            </w:r>
            <w:r>
              <w:rPr>
                <w:rFonts w:ascii="Times New Roman" w:hAnsi="Times New Roman" w:cs="Times New Roman"/>
                <w:sz w:val="28"/>
                <w:szCs w:val="28"/>
              </w:rPr>
              <w:t>1</w:t>
            </w:r>
            <w:r w:rsidR="00B31FA4">
              <w:rPr>
                <w:rFonts w:ascii="Times New Roman" w:hAnsi="Times New Roman" w:cs="Times New Roman"/>
                <w:sz w:val="28"/>
                <w:szCs w:val="28"/>
              </w:rPr>
              <w:t>41</w:t>
            </w:r>
            <w:r>
              <w:rPr>
                <w:rFonts w:ascii="Times New Roman" w:hAnsi="Times New Roman" w:cs="Times New Roman"/>
                <w:sz w:val="28"/>
                <w:szCs w:val="28"/>
              </w:rPr>
              <w:t>-1</w:t>
            </w:r>
            <w:r w:rsidR="00B31FA4">
              <w:rPr>
                <w:rFonts w:ascii="Times New Roman" w:hAnsi="Times New Roman" w:cs="Times New Roman"/>
                <w:sz w:val="28"/>
                <w:szCs w:val="28"/>
              </w:rPr>
              <w:t>42</w:t>
            </w:r>
          </w:p>
        </w:tc>
      </w:tr>
      <w:tr w:rsidR="001A4B14" w:rsidRPr="0065044C" w:rsidTr="009111A6">
        <w:tc>
          <w:tcPr>
            <w:tcW w:w="1701" w:type="dxa"/>
          </w:tcPr>
          <w:p w:rsidR="001A4B14" w:rsidRPr="0065044C" w:rsidRDefault="00142008" w:rsidP="00B31FA4">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00B31FA4">
              <w:rPr>
                <w:rFonts w:ascii="Times New Roman" w:hAnsi="Times New Roman" w:cs="Times New Roman"/>
                <w:sz w:val="28"/>
                <w:szCs w:val="28"/>
              </w:rPr>
              <w:t>4</w:t>
            </w:r>
            <w:r>
              <w:rPr>
                <w:rFonts w:ascii="Times New Roman" w:hAnsi="Times New Roman" w:cs="Times New Roman"/>
                <w:sz w:val="28"/>
                <w:szCs w:val="28"/>
              </w:rPr>
              <w:t>.</w:t>
            </w:r>
          </w:p>
        </w:tc>
        <w:tc>
          <w:tcPr>
            <w:tcW w:w="6378" w:type="dxa"/>
          </w:tcPr>
          <w:p w:rsidR="001A4B14" w:rsidRPr="0065044C" w:rsidRDefault="001A4B14" w:rsidP="00142008">
            <w:pPr>
              <w:spacing w:after="0" w:line="240" w:lineRule="auto"/>
              <w:rPr>
                <w:rFonts w:ascii="Times New Roman" w:hAnsi="Times New Roman" w:cs="Times New Roman"/>
                <w:sz w:val="28"/>
                <w:szCs w:val="28"/>
              </w:rPr>
            </w:pPr>
            <w:r w:rsidRPr="0065044C">
              <w:rPr>
                <w:rFonts w:ascii="Times New Roman" w:hAnsi="Times New Roman" w:cs="Times New Roman"/>
                <w:sz w:val="28"/>
                <w:szCs w:val="28"/>
              </w:rPr>
              <w:t>План работы библиотеки</w:t>
            </w:r>
          </w:p>
        </w:tc>
        <w:tc>
          <w:tcPr>
            <w:tcW w:w="1950" w:type="dxa"/>
          </w:tcPr>
          <w:p w:rsidR="001A4B14" w:rsidRPr="0065044C" w:rsidRDefault="001A4B14" w:rsidP="00B31FA4">
            <w:pPr>
              <w:spacing w:after="0" w:line="240" w:lineRule="auto"/>
              <w:rPr>
                <w:rFonts w:ascii="Times New Roman" w:hAnsi="Times New Roman" w:cs="Times New Roman"/>
                <w:sz w:val="28"/>
                <w:szCs w:val="28"/>
              </w:rPr>
            </w:pPr>
            <w:r w:rsidRPr="0065044C">
              <w:rPr>
                <w:rFonts w:ascii="Times New Roman" w:hAnsi="Times New Roman" w:cs="Times New Roman"/>
                <w:sz w:val="28"/>
                <w:szCs w:val="28"/>
              </w:rPr>
              <w:t xml:space="preserve">стр. </w:t>
            </w:r>
            <w:r w:rsidR="00B31FA4">
              <w:rPr>
                <w:rFonts w:ascii="Times New Roman" w:hAnsi="Times New Roman" w:cs="Times New Roman"/>
                <w:sz w:val="28"/>
                <w:szCs w:val="28"/>
              </w:rPr>
              <w:t>142-144</w:t>
            </w:r>
          </w:p>
        </w:tc>
      </w:tr>
      <w:tr w:rsidR="001A4B14" w:rsidRPr="0065044C" w:rsidTr="009111A6">
        <w:tc>
          <w:tcPr>
            <w:tcW w:w="1701" w:type="dxa"/>
          </w:tcPr>
          <w:p w:rsidR="001A4B14" w:rsidRPr="0065044C" w:rsidRDefault="00B31FA4" w:rsidP="00142008">
            <w:pPr>
              <w:spacing w:after="0" w:line="240" w:lineRule="auto"/>
              <w:rPr>
                <w:rFonts w:ascii="Times New Roman" w:hAnsi="Times New Roman" w:cs="Times New Roman"/>
                <w:sz w:val="28"/>
                <w:szCs w:val="28"/>
              </w:rPr>
            </w:pPr>
            <w:r>
              <w:rPr>
                <w:rFonts w:ascii="Times New Roman" w:hAnsi="Times New Roman" w:cs="Times New Roman"/>
                <w:sz w:val="28"/>
                <w:szCs w:val="28"/>
              </w:rPr>
              <w:t>5.5</w:t>
            </w:r>
            <w:r w:rsidR="00142008">
              <w:rPr>
                <w:rFonts w:ascii="Times New Roman" w:hAnsi="Times New Roman" w:cs="Times New Roman"/>
                <w:sz w:val="28"/>
                <w:szCs w:val="28"/>
              </w:rPr>
              <w:t>.</w:t>
            </w:r>
          </w:p>
        </w:tc>
        <w:tc>
          <w:tcPr>
            <w:tcW w:w="6378" w:type="dxa"/>
          </w:tcPr>
          <w:p w:rsidR="001A4B14" w:rsidRPr="0065044C" w:rsidRDefault="001A4B14" w:rsidP="00142008">
            <w:pPr>
              <w:spacing w:after="0" w:line="240" w:lineRule="auto"/>
              <w:rPr>
                <w:rFonts w:ascii="Times New Roman" w:hAnsi="Times New Roman" w:cs="Times New Roman"/>
                <w:sz w:val="28"/>
                <w:szCs w:val="28"/>
              </w:rPr>
            </w:pPr>
            <w:r w:rsidRPr="0065044C">
              <w:rPr>
                <w:rFonts w:ascii="Times New Roman" w:hAnsi="Times New Roman" w:cs="Times New Roman"/>
                <w:sz w:val="28"/>
                <w:szCs w:val="28"/>
              </w:rPr>
              <w:t>План  работы музея</w:t>
            </w:r>
          </w:p>
        </w:tc>
        <w:tc>
          <w:tcPr>
            <w:tcW w:w="1950" w:type="dxa"/>
          </w:tcPr>
          <w:p w:rsidR="001A4B14" w:rsidRPr="0065044C" w:rsidRDefault="001A4B14" w:rsidP="00B31FA4">
            <w:pPr>
              <w:spacing w:after="0" w:line="240" w:lineRule="auto"/>
              <w:rPr>
                <w:rFonts w:ascii="Times New Roman" w:hAnsi="Times New Roman" w:cs="Times New Roman"/>
                <w:sz w:val="28"/>
                <w:szCs w:val="28"/>
              </w:rPr>
            </w:pPr>
            <w:r w:rsidRPr="0065044C">
              <w:rPr>
                <w:rFonts w:ascii="Times New Roman" w:hAnsi="Times New Roman" w:cs="Times New Roman"/>
                <w:sz w:val="28"/>
                <w:szCs w:val="28"/>
              </w:rPr>
              <w:t xml:space="preserve">стр. </w:t>
            </w:r>
            <w:r w:rsidR="00B31FA4">
              <w:rPr>
                <w:rFonts w:ascii="Times New Roman" w:hAnsi="Times New Roman" w:cs="Times New Roman"/>
                <w:sz w:val="28"/>
                <w:szCs w:val="28"/>
              </w:rPr>
              <w:t>144-146</w:t>
            </w:r>
          </w:p>
        </w:tc>
      </w:tr>
      <w:tr w:rsidR="001A4B14" w:rsidRPr="0065044C" w:rsidTr="009111A6">
        <w:tc>
          <w:tcPr>
            <w:tcW w:w="1701" w:type="dxa"/>
          </w:tcPr>
          <w:p w:rsidR="001A4B14" w:rsidRPr="0065044C" w:rsidRDefault="00142008" w:rsidP="00B31FA4">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00B31FA4">
              <w:rPr>
                <w:rFonts w:ascii="Times New Roman" w:hAnsi="Times New Roman" w:cs="Times New Roman"/>
                <w:sz w:val="28"/>
                <w:szCs w:val="28"/>
              </w:rPr>
              <w:t>6</w:t>
            </w:r>
            <w:r>
              <w:rPr>
                <w:rFonts w:ascii="Times New Roman" w:hAnsi="Times New Roman" w:cs="Times New Roman"/>
                <w:sz w:val="28"/>
                <w:szCs w:val="28"/>
              </w:rPr>
              <w:t>.</w:t>
            </w:r>
          </w:p>
        </w:tc>
        <w:tc>
          <w:tcPr>
            <w:tcW w:w="6378" w:type="dxa"/>
          </w:tcPr>
          <w:p w:rsidR="001A4B14" w:rsidRPr="0065044C" w:rsidRDefault="001A4B14" w:rsidP="00142008">
            <w:pPr>
              <w:spacing w:after="0" w:line="240" w:lineRule="auto"/>
              <w:rPr>
                <w:rFonts w:ascii="Times New Roman" w:hAnsi="Times New Roman" w:cs="Times New Roman"/>
                <w:sz w:val="28"/>
                <w:szCs w:val="28"/>
              </w:rPr>
            </w:pPr>
            <w:r w:rsidRPr="0065044C">
              <w:rPr>
                <w:rFonts w:ascii="Times New Roman" w:hAnsi="Times New Roman" w:cs="Times New Roman"/>
                <w:sz w:val="28"/>
                <w:szCs w:val="28"/>
              </w:rPr>
              <w:t xml:space="preserve"> План работы студенческого клуба «Юность»</w:t>
            </w:r>
          </w:p>
        </w:tc>
        <w:tc>
          <w:tcPr>
            <w:tcW w:w="1950" w:type="dxa"/>
          </w:tcPr>
          <w:p w:rsidR="001A4B14" w:rsidRPr="0065044C" w:rsidRDefault="001A4B14" w:rsidP="00B31FA4">
            <w:pPr>
              <w:spacing w:after="0" w:line="240" w:lineRule="auto"/>
              <w:rPr>
                <w:rFonts w:ascii="Times New Roman" w:hAnsi="Times New Roman" w:cs="Times New Roman"/>
                <w:sz w:val="28"/>
                <w:szCs w:val="28"/>
              </w:rPr>
            </w:pPr>
            <w:r w:rsidRPr="0065044C">
              <w:rPr>
                <w:rFonts w:ascii="Times New Roman" w:hAnsi="Times New Roman" w:cs="Times New Roman"/>
                <w:sz w:val="28"/>
                <w:szCs w:val="28"/>
              </w:rPr>
              <w:t xml:space="preserve">стр. </w:t>
            </w:r>
            <w:r w:rsidR="00B31FA4">
              <w:rPr>
                <w:rFonts w:ascii="Times New Roman" w:hAnsi="Times New Roman" w:cs="Times New Roman"/>
                <w:sz w:val="28"/>
                <w:szCs w:val="28"/>
              </w:rPr>
              <w:t>146-147</w:t>
            </w:r>
          </w:p>
        </w:tc>
      </w:tr>
      <w:tr w:rsidR="001A4B14" w:rsidRPr="0065044C" w:rsidTr="009111A6">
        <w:tc>
          <w:tcPr>
            <w:tcW w:w="1701" w:type="dxa"/>
          </w:tcPr>
          <w:p w:rsidR="001A4B14" w:rsidRPr="0065044C" w:rsidRDefault="00B31FA4" w:rsidP="00142008">
            <w:pPr>
              <w:spacing w:after="0" w:line="240" w:lineRule="auto"/>
              <w:rPr>
                <w:rFonts w:ascii="Times New Roman" w:hAnsi="Times New Roman" w:cs="Times New Roman"/>
                <w:sz w:val="28"/>
                <w:szCs w:val="28"/>
              </w:rPr>
            </w:pPr>
            <w:r>
              <w:rPr>
                <w:rFonts w:ascii="Times New Roman" w:hAnsi="Times New Roman" w:cs="Times New Roman"/>
                <w:sz w:val="28"/>
                <w:szCs w:val="28"/>
              </w:rPr>
              <w:t>5.7.</w:t>
            </w:r>
          </w:p>
        </w:tc>
        <w:tc>
          <w:tcPr>
            <w:tcW w:w="6378" w:type="dxa"/>
          </w:tcPr>
          <w:p w:rsidR="001A4B14" w:rsidRPr="0065044C" w:rsidRDefault="001A4B14" w:rsidP="00142008">
            <w:pPr>
              <w:spacing w:after="0" w:line="240" w:lineRule="auto"/>
              <w:rPr>
                <w:rFonts w:ascii="Times New Roman" w:hAnsi="Times New Roman" w:cs="Times New Roman"/>
                <w:sz w:val="28"/>
                <w:szCs w:val="28"/>
              </w:rPr>
            </w:pPr>
            <w:r w:rsidRPr="0065044C">
              <w:rPr>
                <w:rFonts w:ascii="Times New Roman" w:hAnsi="Times New Roman" w:cs="Times New Roman"/>
                <w:sz w:val="28"/>
                <w:szCs w:val="28"/>
              </w:rPr>
              <w:t xml:space="preserve"> План работы клуба «Патриот»</w:t>
            </w:r>
          </w:p>
        </w:tc>
        <w:tc>
          <w:tcPr>
            <w:tcW w:w="1950" w:type="dxa"/>
          </w:tcPr>
          <w:p w:rsidR="001A4B14" w:rsidRPr="0065044C" w:rsidRDefault="001A4B14" w:rsidP="00B31FA4">
            <w:pPr>
              <w:spacing w:after="0" w:line="240" w:lineRule="auto"/>
              <w:rPr>
                <w:rFonts w:ascii="Times New Roman" w:hAnsi="Times New Roman" w:cs="Times New Roman"/>
                <w:sz w:val="28"/>
                <w:szCs w:val="28"/>
              </w:rPr>
            </w:pPr>
            <w:r w:rsidRPr="0065044C">
              <w:rPr>
                <w:rFonts w:ascii="Times New Roman" w:hAnsi="Times New Roman" w:cs="Times New Roman"/>
                <w:sz w:val="28"/>
                <w:szCs w:val="28"/>
              </w:rPr>
              <w:t xml:space="preserve">стр. </w:t>
            </w:r>
            <w:r w:rsidR="00B31FA4">
              <w:rPr>
                <w:rFonts w:ascii="Times New Roman" w:hAnsi="Times New Roman" w:cs="Times New Roman"/>
                <w:sz w:val="28"/>
                <w:szCs w:val="28"/>
              </w:rPr>
              <w:t>147-149</w:t>
            </w:r>
          </w:p>
        </w:tc>
      </w:tr>
      <w:tr w:rsidR="001A4B14" w:rsidRPr="0065044C" w:rsidTr="009111A6">
        <w:tc>
          <w:tcPr>
            <w:tcW w:w="1701" w:type="dxa"/>
          </w:tcPr>
          <w:p w:rsidR="001A4B14" w:rsidRPr="0065044C" w:rsidRDefault="00B31FA4" w:rsidP="00142008">
            <w:pPr>
              <w:spacing w:after="0" w:line="240" w:lineRule="auto"/>
              <w:rPr>
                <w:rFonts w:ascii="Times New Roman" w:hAnsi="Times New Roman" w:cs="Times New Roman"/>
                <w:sz w:val="28"/>
                <w:szCs w:val="28"/>
              </w:rPr>
            </w:pPr>
            <w:r>
              <w:rPr>
                <w:rFonts w:ascii="Times New Roman" w:hAnsi="Times New Roman" w:cs="Times New Roman"/>
                <w:sz w:val="28"/>
                <w:szCs w:val="28"/>
              </w:rPr>
              <w:t>5.8.</w:t>
            </w:r>
          </w:p>
        </w:tc>
        <w:tc>
          <w:tcPr>
            <w:tcW w:w="6378" w:type="dxa"/>
          </w:tcPr>
          <w:p w:rsidR="001A4B14" w:rsidRPr="0065044C" w:rsidRDefault="001A4B14" w:rsidP="00142008">
            <w:pPr>
              <w:spacing w:after="0" w:line="240" w:lineRule="auto"/>
              <w:rPr>
                <w:rFonts w:ascii="Times New Roman" w:hAnsi="Times New Roman" w:cs="Times New Roman"/>
                <w:sz w:val="28"/>
                <w:szCs w:val="28"/>
              </w:rPr>
            </w:pPr>
            <w:r w:rsidRPr="0065044C">
              <w:rPr>
                <w:rFonts w:ascii="Times New Roman" w:hAnsi="Times New Roman" w:cs="Times New Roman"/>
                <w:sz w:val="28"/>
                <w:szCs w:val="28"/>
              </w:rPr>
              <w:t xml:space="preserve"> План работы клуба «Светоч»</w:t>
            </w:r>
          </w:p>
        </w:tc>
        <w:tc>
          <w:tcPr>
            <w:tcW w:w="1950" w:type="dxa"/>
          </w:tcPr>
          <w:p w:rsidR="001A4B14" w:rsidRPr="0065044C" w:rsidRDefault="001A4B14" w:rsidP="00B31FA4">
            <w:pPr>
              <w:spacing w:after="0" w:line="240" w:lineRule="auto"/>
              <w:rPr>
                <w:rFonts w:ascii="Times New Roman" w:hAnsi="Times New Roman" w:cs="Times New Roman"/>
                <w:sz w:val="28"/>
                <w:szCs w:val="28"/>
              </w:rPr>
            </w:pPr>
            <w:r w:rsidRPr="0065044C">
              <w:rPr>
                <w:rFonts w:ascii="Times New Roman" w:hAnsi="Times New Roman" w:cs="Times New Roman"/>
                <w:sz w:val="28"/>
                <w:szCs w:val="28"/>
              </w:rPr>
              <w:t xml:space="preserve">стр. </w:t>
            </w:r>
            <w:r w:rsidR="00B31FA4">
              <w:rPr>
                <w:rFonts w:ascii="Times New Roman" w:hAnsi="Times New Roman" w:cs="Times New Roman"/>
                <w:sz w:val="28"/>
                <w:szCs w:val="28"/>
              </w:rPr>
              <w:t>149-151</w:t>
            </w:r>
          </w:p>
        </w:tc>
      </w:tr>
      <w:tr w:rsidR="001A4B14" w:rsidRPr="0065044C" w:rsidTr="009111A6">
        <w:tc>
          <w:tcPr>
            <w:tcW w:w="1701" w:type="dxa"/>
          </w:tcPr>
          <w:p w:rsidR="001A4B14" w:rsidRPr="0065044C" w:rsidRDefault="00B31FA4" w:rsidP="00142008">
            <w:pPr>
              <w:spacing w:after="0" w:line="240" w:lineRule="auto"/>
              <w:rPr>
                <w:rFonts w:ascii="Times New Roman" w:hAnsi="Times New Roman" w:cs="Times New Roman"/>
                <w:sz w:val="28"/>
                <w:szCs w:val="28"/>
              </w:rPr>
            </w:pPr>
            <w:r>
              <w:rPr>
                <w:rFonts w:ascii="Times New Roman" w:hAnsi="Times New Roman" w:cs="Times New Roman"/>
                <w:sz w:val="28"/>
                <w:szCs w:val="28"/>
              </w:rPr>
              <w:t>5.9.</w:t>
            </w:r>
          </w:p>
        </w:tc>
        <w:tc>
          <w:tcPr>
            <w:tcW w:w="6378" w:type="dxa"/>
          </w:tcPr>
          <w:p w:rsidR="001A4B14" w:rsidRPr="0065044C" w:rsidRDefault="001A4B14" w:rsidP="00142008">
            <w:pPr>
              <w:spacing w:after="0" w:line="240" w:lineRule="auto"/>
              <w:rPr>
                <w:rFonts w:ascii="Times New Roman" w:hAnsi="Times New Roman" w:cs="Times New Roman"/>
                <w:sz w:val="28"/>
                <w:szCs w:val="28"/>
              </w:rPr>
            </w:pPr>
            <w:r w:rsidRPr="0065044C">
              <w:rPr>
                <w:rFonts w:ascii="Times New Roman" w:hAnsi="Times New Roman" w:cs="Times New Roman"/>
                <w:sz w:val="28"/>
                <w:szCs w:val="28"/>
              </w:rPr>
              <w:t xml:space="preserve"> План работы волонтерского отряда «Благодар»</w:t>
            </w:r>
          </w:p>
        </w:tc>
        <w:tc>
          <w:tcPr>
            <w:tcW w:w="1950" w:type="dxa"/>
          </w:tcPr>
          <w:p w:rsidR="001A4B14" w:rsidRPr="0065044C" w:rsidRDefault="001A4B14" w:rsidP="00B31FA4">
            <w:pPr>
              <w:spacing w:after="0" w:line="240" w:lineRule="auto"/>
              <w:rPr>
                <w:rFonts w:ascii="Times New Roman" w:hAnsi="Times New Roman" w:cs="Times New Roman"/>
                <w:sz w:val="28"/>
                <w:szCs w:val="28"/>
              </w:rPr>
            </w:pPr>
            <w:r w:rsidRPr="0065044C">
              <w:rPr>
                <w:rFonts w:ascii="Times New Roman" w:hAnsi="Times New Roman" w:cs="Times New Roman"/>
                <w:sz w:val="28"/>
                <w:szCs w:val="28"/>
              </w:rPr>
              <w:t xml:space="preserve">стр. </w:t>
            </w:r>
            <w:r w:rsidR="00B31FA4">
              <w:rPr>
                <w:rFonts w:ascii="Times New Roman" w:hAnsi="Times New Roman" w:cs="Times New Roman"/>
                <w:sz w:val="28"/>
                <w:szCs w:val="28"/>
              </w:rPr>
              <w:t>151-152</w:t>
            </w:r>
          </w:p>
        </w:tc>
      </w:tr>
      <w:tr w:rsidR="001A4B14" w:rsidRPr="0065044C" w:rsidTr="009111A6">
        <w:tc>
          <w:tcPr>
            <w:tcW w:w="1701" w:type="dxa"/>
          </w:tcPr>
          <w:p w:rsidR="001A4B14" w:rsidRPr="0065044C" w:rsidRDefault="00B31FA4" w:rsidP="00142008">
            <w:pPr>
              <w:spacing w:after="0" w:line="240" w:lineRule="auto"/>
              <w:rPr>
                <w:rFonts w:ascii="Times New Roman" w:hAnsi="Times New Roman" w:cs="Times New Roman"/>
                <w:sz w:val="28"/>
                <w:szCs w:val="28"/>
              </w:rPr>
            </w:pPr>
            <w:r>
              <w:rPr>
                <w:rFonts w:ascii="Times New Roman" w:hAnsi="Times New Roman" w:cs="Times New Roman"/>
                <w:sz w:val="28"/>
                <w:szCs w:val="28"/>
              </w:rPr>
              <w:t>5.10.</w:t>
            </w:r>
          </w:p>
        </w:tc>
        <w:tc>
          <w:tcPr>
            <w:tcW w:w="6378" w:type="dxa"/>
          </w:tcPr>
          <w:p w:rsidR="001A4B14" w:rsidRPr="0065044C" w:rsidRDefault="001A4B14" w:rsidP="00142008">
            <w:pPr>
              <w:spacing w:after="0" w:line="240" w:lineRule="auto"/>
              <w:rPr>
                <w:rFonts w:ascii="Times New Roman" w:hAnsi="Times New Roman" w:cs="Times New Roman"/>
                <w:sz w:val="28"/>
                <w:szCs w:val="28"/>
              </w:rPr>
            </w:pPr>
            <w:r w:rsidRPr="0065044C">
              <w:rPr>
                <w:rFonts w:ascii="Times New Roman" w:hAnsi="Times New Roman" w:cs="Times New Roman"/>
                <w:sz w:val="28"/>
                <w:szCs w:val="28"/>
              </w:rPr>
              <w:t xml:space="preserve"> План работы</w:t>
            </w:r>
            <w:r w:rsidR="00BA13D6">
              <w:rPr>
                <w:rFonts w:ascii="Times New Roman" w:hAnsi="Times New Roman" w:cs="Times New Roman"/>
                <w:sz w:val="28"/>
                <w:szCs w:val="28"/>
              </w:rPr>
              <w:t xml:space="preserve"> </w:t>
            </w:r>
            <w:r w:rsidRPr="0065044C">
              <w:rPr>
                <w:rFonts w:ascii="Times New Roman" w:hAnsi="Times New Roman" w:cs="Times New Roman"/>
                <w:sz w:val="28"/>
                <w:szCs w:val="28"/>
              </w:rPr>
              <w:t xml:space="preserve"> КИД </w:t>
            </w:r>
            <w:r w:rsidR="00BA13D6">
              <w:rPr>
                <w:rFonts w:ascii="Times New Roman" w:hAnsi="Times New Roman" w:cs="Times New Roman"/>
                <w:sz w:val="28"/>
                <w:szCs w:val="28"/>
              </w:rPr>
              <w:t xml:space="preserve"> </w:t>
            </w:r>
            <w:r w:rsidRPr="0065044C">
              <w:rPr>
                <w:rFonts w:ascii="Times New Roman" w:hAnsi="Times New Roman" w:cs="Times New Roman"/>
                <w:sz w:val="28"/>
                <w:szCs w:val="28"/>
              </w:rPr>
              <w:t>«Меридиан»</w:t>
            </w:r>
          </w:p>
        </w:tc>
        <w:tc>
          <w:tcPr>
            <w:tcW w:w="1950" w:type="dxa"/>
          </w:tcPr>
          <w:p w:rsidR="001A4B14" w:rsidRPr="0065044C" w:rsidRDefault="001A4B14" w:rsidP="00B31FA4">
            <w:pPr>
              <w:spacing w:after="0" w:line="240" w:lineRule="auto"/>
              <w:rPr>
                <w:rFonts w:ascii="Times New Roman" w:hAnsi="Times New Roman" w:cs="Times New Roman"/>
                <w:sz w:val="28"/>
                <w:szCs w:val="28"/>
              </w:rPr>
            </w:pPr>
            <w:r w:rsidRPr="0065044C">
              <w:rPr>
                <w:rFonts w:ascii="Times New Roman" w:hAnsi="Times New Roman" w:cs="Times New Roman"/>
                <w:sz w:val="28"/>
                <w:szCs w:val="28"/>
              </w:rPr>
              <w:t xml:space="preserve">стр. </w:t>
            </w:r>
            <w:r w:rsidR="00B31FA4">
              <w:rPr>
                <w:rFonts w:ascii="Times New Roman" w:hAnsi="Times New Roman" w:cs="Times New Roman"/>
                <w:sz w:val="28"/>
                <w:szCs w:val="28"/>
              </w:rPr>
              <w:t>152-153</w:t>
            </w:r>
          </w:p>
        </w:tc>
      </w:tr>
      <w:tr w:rsidR="001A4B14" w:rsidRPr="0065044C" w:rsidTr="009111A6">
        <w:tc>
          <w:tcPr>
            <w:tcW w:w="1701" w:type="dxa"/>
          </w:tcPr>
          <w:p w:rsidR="001A4B14" w:rsidRPr="0065044C" w:rsidRDefault="00B31FA4" w:rsidP="00142008">
            <w:pPr>
              <w:spacing w:after="0" w:line="240" w:lineRule="auto"/>
              <w:rPr>
                <w:rFonts w:ascii="Times New Roman" w:hAnsi="Times New Roman" w:cs="Times New Roman"/>
                <w:sz w:val="28"/>
                <w:szCs w:val="28"/>
              </w:rPr>
            </w:pPr>
            <w:r>
              <w:rPr>
                <w:rFonts w:ascii="Times New Roman" w:hAnsi="Times New Roman" w:cs="Times New Roman"/>
                <w:sz w:val="28"/>
                <w:szCs w:val="28"/>
              </w:rPr>
              <w:t>5.11.</w:t>
            </w:r>
          </w:p>
        </w:tc>
        <w:tc>
          <w:tcPr>
            <w:tcW w:w="6378" w:type="dxa"/>
          </w:tcPr>
          <w:p w:rsidR="001A4B14" w:rsidRPr="0065044C" w:rsidRDefault="001A4B14" w:rsidP="00142008">
            <w:pPr>
              <w:spacing w:after="0" w:line="240" w:lineRule="auto"/>
              <w:rPr>
                <w:rFonts w:ascii="Times New Roman" w:hAnsi="Times New Roman" w:cs="Times New Roman"/>
                <w:sz w:val="28"/>
                <w:szCs w:val="28"/>
              </w:rPr>
            </w:pPr>
            <w:r w:rsidRPr="0065044C">
              <w:rPr>
                <w:rFonts w:ascii="Times New Roman" w:hAnsi="Times New Roman" w:cs="Times New Roman"/>
                <w:sz w:val="28"/>
                <w:szCs w:val="28"/>
              </w:rPr>
              <w:t xml:space="preserve"> План работы общежития</w:t>
            </w:r>
          </w:p>
        </w:tc>
        <w:tc>
          <w:tcPr>
            <w:tcW w:w="1950" w:type="dxa"/>
          </w:tcPr>
          <w:p w:rsidR="001A4B14" w:rsidRPr="0065044C" w:rsidRDefault="001A4B14" w:rsidP="00B31FA4">
            <w:pPr>
              <w:spacing w:after="0" w:line="240" w:lineRule="auto"/>
              <w:rPr>
                <w:rFonts w:ascii="Times New Roman" w:hAnsi="Times New Roman" w:cs="Times New Roman"/>
                <w:sz w:val="28"/>
                <w:szCs w:val="28"/>
              </w:rPr>
            </w:pPr>
            <w:r w:rsidRPr="0065044C">
              <w:rPr>
                <w:rFonts w:ascii="Times New Roman" w:hAnsi="Times New Roman" w:cs="Times New Roman"/>
                <w:sz w:val="28"/>
                <w:szCs w:val="28"/>
              </w:rPr>
              <w:t xml:space="preserve">стр. </w:t>
            </w:r>
            <w:r w:rsidR="00B31FA4">
              <w:rPr>
                <w:rFonts w:ascii="Times New Roman" w:hAnsi="Times New Roman" w:cs="Times New Roman"/>
                <w:sz w:val="28"/>
                <w:szCs w:val="28"/>
              </w:rPr>
              <w:t>153-156</w:t>
            </w:r>
          </w:p>
        </w:tc>
      </w:tr>
      <w:tr w:rsidR="00B31FA4" w:rsidRPr="0065044C" w:rsidTr="009111A6">
        <w:tc>
          <w:tcPr>
            <w:tcW w:w="1701" w:type="dxa"/>
          </w:tcPr>
          <w:p w:rsidR="00B31FA4" w:rsidRDefault="00B31FA4" w:rsidP="00142008">
            <w:pPr>
              <w:spacing w:after="0" w:line="240" w:lineRule="auto"/>
              <w:rPr>
                <w:rFonts w:ascii="Times New Roman" w:hAnsi="Times New Roman" w:cs="Times New Roman"/>
                <w:sz w:val="28"/>
                <w:szCs w:val="28"/>
              </w:rPr>
            </w:pPr>
            <w:r>
              <w:rPr>
                <w:rFonts w:ascii="Times New Roman" w:hAnsi="Times New Roman" w:cs="Times New Roman"/>
                <w:sz w:val="28"/>
                <w:szCs w:val="28"/>
              </w:rPr>
              <w:t>5.12.</w:t>
            </w:r>
          </w:p>
        </w:tc>
        <w:tc>
          <w:tcPr>
            <w:tcW w:w="6378" w:type="dxa"/>
          </w:tcPr>
          <w:p w:rsidR="00B31FA4" w:rsidRPr="0065044C" w:rsidRDefault="00B31FA4" w:rsidP="0014200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План работы </w:t>
            </w:r>
            <w:proofErr w:type="gramStart"/>
            <w:r>
              <w:rPr>
                <w:rFonts w:ascii="Times New Roman" w:hAnsi="Times New Roman" w:cs="Times New Roman"/>
                <w:sz w:val="28"/>
                <w:szCs w:val="28"/>
              </w:rPr>
              <w:t>работы</w:t>
            </w:r>
            <w:proofErr w:type="gramEnd"/>
            <w:r>
              <w:rPr>
                <w:rFonts w:ascii="Times New Roman" w:hAnsi="Times New Roman" w:cs="Times New Roman"/>
                <w:sz w:val="28"/>
                <w:szCs w:val="28"/>
              </w:rPr>
              <w:t xml:space="preserve"> политического клуба  «Единство»</w:t>
            </w:r>
          </w:p>
        </w:tc>
        <w:tc>
          <w:tcPr>
            <w:tcW w:w="1950" w:type="dxa"/>
          </w:tcPr>
          <w:p w:rsidR="00B31FA4" w:rsidRPr="0065044C" w:rsidRDefault="00B31FA4" w:rsidP="00B31FA4">
            <w:pPr>
              <w:spacing w:after="0" w:line="240" w:lineRule="auto"/>
              <w:rPr>
                <w:rFonts w:ascii="Times New Roman" w:hAnsi="Times New Roman" w:cs="Times New Roman"/>
                <w:sz w:val="28"/>
                <w:szCs w:val="28"/>
              </w:rPr>
            </w:pPr>
            <w:r>
              <w:rPr>
                <w:rFonts w:ascii="Times New Roman" w:hAnsi="Times New Roman" w:cs="Times New Roman"/>
                <w:sz w:val="28"/>
                <w:szCs w:val="28"/>
              </w:rPr>
              <w:t>стр. 156-157</w:t>
            </w:r>
          </w:p>
        </w:tc>
      </w:tr>
      <w:tr w:rsidR="001A4B14" w:rsidRPr="0065044C" w:rsidTr="009111A6">
        <w:tc>
          <w:tcPr>
            <w:tcW w:w="1701" w:type="dxa"/>
          </w:tcPr>
          <w:p w:rsidR="001A4B14" w:rsidRPr="0065044C" w:rsidRDefault="00B31FA4" w:rsidP="00B31FA4">
            <w:pPr>
              <w:spacing w:after="0" w:line="240" w:lineRule="auto"/>
              <w:rPr>
                <w:rFonts w:ascii="Times New Roman" w:hAnsi="Times New Roman" w:cs="Times New Roman"/>
                <w:sz w:val="28"/>
                <w:szCs w:val="28"/>
              </w:rPr>
            </w:pPr>
            <w:r>
              <w:rPr>
                <w:rFonts w:ascii="Times New Roman" w:hAnsi="Times New Roman" w:cs="Times New Roman"/>
                <w:sz w:val="28"/>
                <w:szCs w:val="28"/>
              </w:rPr>
              <w:t>5.13.</w:t>
            </w:r>
          </w:p>
        </w:tc>
        <w:tc>
          <w:tcPr>
            <w:tcW w:w="6378" w:type="dxa"/>
          </w:tcPr>
          <w:p w:rsidR="001A4B14" w:rsidRPr="0065044C" w:rsidRDefault="001A4B14" w:rsidP="00142008">
            <w:pPr>
              <w:spacing w:after="0" w:line="240" w:lineRule="auto"/>
              <w:rPr>
                <w:rFonts w:ascii="Times New Roman" w:hAnsi="Times New Roman" w:cs="Times New Roman"/>
                <w:sz w:val="28"/>
                <w:szCs w:val="28"/>
              </w:rPr>
            </w:pPr>
            <w:r w:rsidRPr="0065044C">
              <w:rPr>
                <w:rFonts w:ascii="Times New Roman" w:hAnsi="Times New Roman" w:cs="Times New Roman"/>
                <w:sz w:val="28"/>
                <w:szCs w:val="28"/>
              </w:rPr>
              <w:t xml:space="preserve"> План  работы спортивного клуба «Темп»</w:t>
            </w:r>
          </w:p>
        </w:tc>
        <w:tc>
          <w:tcPr>
            <w:tcW w:w="1950" w:type="dxa"/>
          </w:tcPr>
          <w:p w:rsidR="001A4B14" w:rsidRPr="0065044C" w:rsidRDefault="001A4B14" w:rsidP="00B31FA4">
            <w:pPr>
              <w:spacing w:after="0" w:line="240" w:lineRule="auto"/>
              <w:rPr>
                <w:rFonts w:ascii="Times New Roman" w:hAnsi="Times New Roman" w:cs="Times New Roman"/>
                <w:sz w:val="28"/>
                <w:szCs w:val="28"/>
              </w:rPr>
            </w:pPr>
            <w:r w:rsidRPr="0065044C">
              <w:rPr>
                <w:rFonts w:ascii="Times New Roman" w:hAnsi="Times New Roman" w:cs="Times New Roman"/>
                <w:sz w:val="28"/>
                <w:szCs w:val="28"/>
              </w:rPr>
              <w:t xml:space="preserve">стр. </w:t>
            </w:r>
            <w:r w:rsidR="00B31FA4">
              <w:rPr>
                <w:rFonts w:ascii="Times New Roman" w:hAnsi="Times New Roman" w:cs="Times New Roman"/>
                <w:sz w:val="28"/>
                <w:szCs w:val="28"/>
              </w:rPr>
              <w:t>157-159</w:t>
            </w:r>
          </w:p>
        </w:tc>
      </w:tr>
      <w:tr w:rsidR="001A4B14" w:rsidRPr="0065044C" w:rsidTr="009111A6">
        <w:tc>
          <w:tcPr>
            <w:tcW w:w="1701" w:type="dxa"/>
          </w:tcPr>
          <w:p w:rsidR="001A4B14" w:rsidRPr="0065044C" w:rsidRDefault="001A4B14" w:rsidP="00B31FA4">
            <w:pPr>
              <w:spacing w:after="0" w:line="240" w:lineRule="auto"/>
              <w:rPr>
                <w:rFonts w:ascii="Times New Roman" w:hAnsi="Times New Roman" w:cs="Times New Roman"/>
                <w:sz w:val="28"/>
                <w:szCs w:val="28"/>
              </w:rPr>
            </w:pPr>
            <w:r w:rsidRPr="0065044C">
              <w:rPr>
                <w:rFonts w:ascii="Times New Roman" w:hAnsi="Times New Roman" w:cs="Times New Roman"/>
                <w:sz w:val="28"/>
                <w:szCs w:val="28"/>
              </w:rPr>
              <w:t xml:space="preserve">Раздел </w:t>
            </w:r>
            <w:r w:rsidR="00B31FA4">
              <w:rPr>
                <w:rFonts w:ascii="Times New Roman" w:hAnsi="Times New Roman" w:cs="Times New Roman"/>
                <w:sz w:val="28"/>
                <w:szCs w:val="28"/>
              </w:rPr>
              <w:t>6</w:t>
            </w:r>
          </w:p>
        </w:tc>
        <w:tc>
          <w:tcPr>
            <w:tcW w:w="6378" w:type="dxa"/>
          </w:tcPr>
          <w:p w:rsidR="001A4B14" w:rsidRPr="0065044C" w:rsidRDefault="001A4B14" w:rsidP="00142008">
            <w:pPr>
              <w:spacing w:after="0" w:line="240" w:lineRule="auto"/>
              <w:rPr>
                <w:rFonts w:ascii="Times New Roman" w:hAnsi="Times New Roman" w:cs="Times New Roman"/>
                <w:sz w:val="28"/>
                <w:szCs w:val="28"/>
              </w:rPr>
            </w:pPr>
            <w:r w:rsidRPr="0065044C">
              <w:rPr>
                <w:rFonts w:ascii="Times New Roman" w:hAnsi="Times New Roman" w:cs="Times New Roman"/>
                <w:sz w:val="28"/>
                <w:szCs w:val="28"/>
              </w:rPr>
              <w:t>План учебно-производственной работы</w:t>
            </w:r>
          </w:p>
        </w:tc>
        <w:tc>
          <w:tcPr>
            <w:tcW w:w="1950" w:type="dxa"/>
          </w:tcPr>
          <w:p w:rsidR="001A4B14" w:rsidRPr="0065044C" w:rsidRDefault="00B31FA4" w:rsidP="00142008">
            <w:pPr>
              <w:spacing w:after="0" w:line="240" w:lineRule="auto"/>
              <w:rPr>
                <w:rFonts w:ascii="Times New Roman" w:hAnsi="Times New Roman" w:cs="Times New Roman"/>
                <w:sz w:val="28"/>
                <w:szCs w:val="28"/>
              </w:rPr>
            </w:pPr>
            <w:r>
              <w:rPr>
                <w:rFonts w:ascii="Times New Roman" w:hAnsi="Times New Roman" w:cs="Times New Roman"/>
                <w:sz w:val="28"/>
                <w:szCs w:val="28"/>
              </w:rPr>
              <w:t>стр.</w:t>
            </w:r>
            <w:r w:rsidR="00BA13D6">
              <w:rPr>
                <w:rFonts w:ascii="Times New Roman" w:hAnsi="Times New Roman" w:cs="Times New Roman"/>
                <w:sz w:val="28"/>
                <w:szCs w:val="28"/>
              </w:rPr>
              <w:t xml:space="preserve"> </w:t>
            </w:r>
            <w:r>
              <w:rPr>
                <w:rFonts w:ascii="Times New Roman" w:hAnsi="Times New Roman" w:cs="Times New Roman"/>
                <w:sz w:val="28"/>
                <w:szCs w:val="28"/>
              </w:rPr>
              <w:t>159</w:t>
            </w:r>
          </w:p>
        </w:tc>
      </w:tr>
      <w:tr w:rsidR="001A4B14" w:rsidRPr="0065044C" w:rsidTr="009111A6">
        <w:tc>
          <w:tcPr>
            <w:tcW w:w="1701" w:type="dxa"/>
          </w:tcPr>
          <w:p w:rsidR="001A4B14" w:rsidRPr="0065044C" w:rsidRDefault="00B31FA4" w:rsidP="00142008">
            <w:pPr>
              <w:spacing w:after="0" w:line="240" w:lineRule="auto"/>
              <w:rPr>
                <w:rFonts w:ascii="Times New Roman" w:hAnsi="Times New Roman" w:cs="Times New Roman"/>
                <w:sz w:val="28"/>
                <w:szCs w:val="28"/>
              </w:rPr>
            </w:pPr>
            <w:r>
              <w:rPr>
                <w:rFonts w:ascii="Times New Roman" w:hAnsi="Times New Roman" w:cs="Times New Roman"/>
                <w:sz w:val="28"/>
                <w:szCs w:val="28"/>
              </w:rPr>
              <w:t>6.1.</w:t>
            </w:r>
          </w:p>
        </w:tc>
        <w:tc>
          <w:tcPr>
            <w:tcW w:w="6378" w:type="dxa"/>
          </w:tcPr>
          <w:p w:rsidR="001A4B14" w:rsidRPr="0065044C" w:rsidRDefault="001A4B14" w:rsidP="00142008">
            <w:pPr>
              <w:spacing w:after="0" w:line="240" w:lineRule="auto"/>
              <w:rPr>
                <w:rFonts w:ascii="Times New Roman" w:hAnsi="Times New Roman" w:cs="Times New Roman"/>
                <w:sz w:val="28"/>
                <w:szCs w:val="28"/>
              </w:rPr>
            </w:pPr>
            <w:r w:rsidRPr="0065044C">
              <w:rPr>
                <w:rFonts w:ascii="Times New Roman" w:hAnsi="Times New Roman" w:cs="Times New Roman"/>
                <w:sz w:val="28"/>
                <w:szCs w:val="28"/>
              </w:rPr>
              <w:t>План работы центра профессиональной ориентации и содействия трудоустройству выпускников</w:t>
            </w:r>
          </w:p>
        </w:tc>
        <w:tc>
          <w:tcPr>
            <w:tcW w:w="1950" w:type="dxa"/>
          </w:tcPr>
          <w:p w:rsidR="001A4B14" w:rsidRPr="0065044C" w:rsidRDefault="001A4B14" w:rsidP="00B31FA4">
            <w:pPr>
              <w:spacing w:after="0" w:line="240" w:lineRule="auto"/>
              <w:rPr>
                <w:rFonts w:ascii="Times New Roman" w:hAnsi="Times New Roman" w:cs="Times New Roman"/>
                <w:sz w:val="28"/>
                <w:szCs w:val="28"/>
              </w:rPr>
            </w:pPr>
            <w:r w:rsidRPr="0065044C">
              <w:rPr>
                <w:rFonts w:ascii="Times New Roman" w:hAnsi="Times New Roman" w:cs="Times New Roman"/>
                <w:sz w:val="28"/>
                <w:szCs w:val="28"/>
              </w:rPr>
              <w:t xml:space="preserve">стр. </w:t>
            </w:r>
            <w:r w:rsidR="00B31FA4">
              <w:rPr>
                <w:rFonts w:ascii="Times New Roman" w:hAnsi="Times New Roman" w:cs="Times New Roman"/>
                <w:sz w:val="28"/>
                <w:szCs w:val="28"/>
              </w:rPr>
              <w:t>161-163</w:t>
            </w:r>
          </w:p>
        </w:tc>
      </w:tr>
      <w:tr w:rsidR="001A4B14" w:rsidRPr="0065044C" w:rsidTr="009111A6">
        <w:tc>
          <w:tcPr>
            <w:tcW w:w="1701" w:type="dxa"/>
          </w:tcPr>
          <w:p w:rsidR="001A4B14" w:rsidRPr="0065044C" w:rsidRDefault="001A4B14" w:rsidP="00B31FA4">
            <w:pPr>
              <w:spacing w:after="0" w:line="240" w:lineRule="auto"/>
              <w:rPr>
                <w:rFonts w:ascii="Times New Roman" w:hAnsi="Times New Roman" w:cs="Times New Roman"/>
                <w:sz w:val="28"/>
                <w:szCs w:val="28"/>
              </w:rPr>
            </w:pPr>
            <w:r w:rsidRPr="0065044C">
              <w:rPr>
                <w:rFonts w:ascii="Times New Roman" w:hAnsi="Times New Roman" w:cs="Times New Roman"/>
                <w:sz w:val="28"/>
                <w:szCs w:val="28"/>
              </w:rPr>
              <w:t xml:space="preserve">Раздел </w:t>
            </w:r>
            <w:r w:rsidR="00B31FA4">
              <w:rPr>
                <w:rFonts w:ascii="Times New Roman" w:hAnsi="Times New Roman" w:cs="Times New Roman"/>
                <w:sz w:val="28"/>
                <w:szCs w:val="28"/>
              </w:rPr>
              <w:t>7</w:t>
            </w:r>
          </w:p>
        </w:tc>
        <w:tc>
          <w:tcPr>
            <w:tcW w:w="6378" w:type="dxa"/>
          </w:tcPr>
          <w:p w:rsidR="001A4B14" w:rsidRPr="0065044C" w:rsidRDefault="001A4B14" w:rsidP="00142008">
            <w:pPr>
              <w:spacing w:after="0" w:line="240" w:lineRule="auto"/>
              <w:rPr>
                <w:rFonts w:ascii="Times New Roman" w:hAnsi="Times New Roman" w:cs="Times New Roman"/>
                <w:sz w:val="28"/>
                <w:szCs w:val="28"/>
              </w:rPr>
            </w:pPr>
            <w:r w:rsidRPr="0065044C">
              <w:rPr>
                <w:rFonts w:ascii="Times New Roman" w:hAnsi="Times New Roman" w:cs="Times New Roman"/>
                <w:sz w:val="28"/>
                <w:szCs w:val="28"/>
              </w:rPr>
              <w:t>Укрепление материально- технической  базы</w:t>
            </w:r>
          </w:p>
        </w:tc>
        <w:tc>
          <w:tcPr>
            <w:tcW w:w="1950" w:type="dxa"/>
          </w:tcPr>
          <w:p w:rsidR="001A4B14" w:rsidRPr="0065044C" w:rsidRDefault="001A4B14" w:rsidP="00142008">
            <w:pPr>
              <w:spacing w:after="0" w:line="240" w:lineRule="auto"/>
              <w:rPr>
                <w:rFonts w:ascii="Times New Roman" w:hAnsi="Times New Roman" w:cs="Times New Roman"/>
                <w:sz w:val="28"/>
                <w:szCs w:val="28"/>
              </w:rPr>
            </w:pPr>
          </w:p>
        </w:tc>
      </w:tr>
      <w:tr w:rsidR="001A4B14" w:rsidRPr="0065044C" w:rsidTr="009111A6">
        <w:tc>
          <w:tcPr>
            <w:tcW w:w="1701" w:type="dxa"/>
          </w:tcPr>
          <w:p w:rsidR="001A4B14" w:rsidRPr="0065044C" w:rsidRDefault="00B31FA4" w:rsidP="00142008">
            <w:pPr>
              <w:spacing w:after="0" w:line="240" w:lineRule="auto"/>
              <w:rPr>
                <w:rFonts w:ascii="Times New Roman" w:hAnsi="Times New Roman" w:cs="Times New Roman"/>
                <w:sz w:val="28"/>
                <w:szCs w:val="28"/>
              </w:rPr>
            </w:pPr>
            <w:r>
              <w:rPr>
                <w:rFonts w:ascii="Times New Roman" w:hAnsi="Times New Roman" w:cs="Times New Roman"/>
                <w:sz w:val="28"/>
                <w:szCs w:val="28"/>
              </w:rPr>
              <w:t>7.1.</w:t>
            </w:r>
          </w:p>
        </w:tc>
        <w:tc>
          <w:tcPr>
            <w:tcW w:w="6378" w:type="dxa"/>
          </w:tcPr>
          <w:p w:rsidR="001A4B14" w:rsidRPr="0065044C" w:rsidRDefault="001A4B14" w:rsidP="00142008">
            <w:pPr>
              <w:spacing w:after="0" w:line="240" w:lineRule="auto"/>
              <w:rPr>
                <w:rFonts w:ascii="Times New Roman" w:hAnsi="Times New Roman" w:cs="Times New Roman"/>
                <w:sz w:val="28"/>
                <w:szCs w:val="28"/>
              </w:rPr>
            </w:pPr>
            <w:r w:rsidRPr="0065044C">
              <w:rPr>
                <w:rFonts w:ascii="Times New Roman" w:hAnsi="Times New Roman" w:cs="Times New Roman"/>
                <w:sz w:val="28"/>
                <w:szCs w:val="28"/>
              </w:rPr>
              <w:t>Текущий и капитальный ремонт зданий и сооружений. Благоустройство территории</w:t>
            </w:r>
          </w:p>
        </w:tc>
        <w:tc>
          <w:tcPr>
            <w:tcW w:w="1950" w:type="dxa"/>
          </w:tcPr>
          <w:p w:rsidR="001A4B14" w:rsidRPr="0065044C" w:rsidRDefault="001A4B14" w:rsidP="00B31FA4">
            <w:pPr>
              <w:spacing w:after="0" w:line="240" w:lineRule="auto"/>
              <w:rPr>
                <w:rFonts w:ascii="Times New Roman" w:hAnsi="Times New Roman" w:cs="Times New Roman"/>
                <w:sz w:val="28"/>
                <w:szCs w:val="28"/>
              </w:rPr>
            </w:pPr>
            <w:r w:rsidRPr="0065044C">
              <w:rPr>
                <w:rFonts w:ascii="Times New Roman" w:hAnsi="Times New Roman" w:cs="Times New Roman"/>
                <w:sz w:val="28"/>
                <w:szCs w:val="28"/>
              </w:rPr>
              <w:t xml:space="preserve">стр. </w:t>
            </w:r>
            <w:r w:rsidR="00B31FA4">
              <w:rPr>
                <w:rFonts w:ascii="Times New Roman" w:hAnsi="Times New Roman" w:cs="Times New Roman"/>
                <w:sz w:val="28"/>
                <w:szCs w:val="28"/>
              </w:rPr>
              <w:t>163-164</w:t>
            </w:r>
          </w:p>
        </w:tc>
      </w:tr>
      <w:tr w:rsidR="001A4B14" w:rsidRPr="0065044C" w:rsidTr="009111A6">
        <w:tc>
          <w:tcPr>
            <w:tcW w:w="1701" w:type="dxa"/>
          </w:tcPr>
          <w:p w:rsidR="001A4B14" w:rsidRPr="0065044C" w:rsidRDefault="00B31FA4" w:rsidP="00142008">
            <w:pPr>
              <w:spacing w:after="0" w:line="240" w:lineRule="auto"/>
              <w:rPr>
                <w:rFonts w:ascii="Times New Roman" w:hAnsi="Times New Roman" w:cs="Times New Roman"/>
                <w:sz w:val="28"/>
                <w:szCs w:val="28"/>
              </w:rPr>
            </w:pPr>
            <w:r>
              <w:rPr>
                <w:rFonts w:ascii="Times New Roman" w:hAnsi="Times New Roman" w:cs="Times New Roman"/>
                <w:sz w:val="28"/>
                <w:szCs w:val="28"/>
              </w:rPr>
              <w:t>7.2.</w:t>
            </w:r>
          </w:p>
        </w:tc>
        <w:tc>
          <w:tcPr>
            <w:tcW w:w="6378" w:type="dxa"/>
          </w:tcPr>
          <w:p w:rsidR="001A4B14" w:rsidRPr="0065044C" w:rsidRDefault="001A4B14" w:rsidP="00142008">
            <w:pPr>
              <w:spacing w:after="0" w:line="240" w:lineRule="auto"/>
              <w:rPr>
                <w:rFonts w:ascii="Times New Roman" w:hAnsi="Times New Roman" w:cs="Times New Roman"/>
                <w:sz w:val="28"/>
                <w:szCs w:val="28"/>
              </w:rPr>
            </w:pPr>
            <w:r w:rsidRPr="0065044C">
              <w:rPr>
                <w:rFonts w:ascii="Times New Roman" w:hAnsi="Times New Roman" w:cs="Times New Roman"/>
                <w:sz w:val="28"/>
                <w:szCs w:val="28"/>
              </w:rPr>
              <w:t>Приобретение оборудования, наглядных пособий, учебников. Оснащение кабинетов и лабораторий</w:t>
            </w:r>
          </w:p>
        </w:tc>
        <w:tc>
          <w:tcPr>
            <w:tcW w:w="1950" w:type="dxa"/>
          </w:tcPr>
          <w:p w:rsidR="001A4B14" w:rsidRPr="0065044C" w:rsidRDefault="001A4B14" w:rsidP="00B31FA4">
            <w:pPr>
              <w:spacing w:after="0" w:line="240" w:lineRule="auto"/>
              <w:rPr>
                <w:rFonts w:ascii="Times New Roman" w:hAnsi="Times New Roman" w:cs="Times New Roman"/>
                <w:sz w:val="28"/>
                <w:szCs w:val="28"/>
              </w:rPr>
            </w:pPr>
            <w:r w:rsidRPr="0065044C">
              <w:rPr>
                <w:rFonts w:ascii="Times New Roman" w:hAnsi="Times New Roman" w:cs="Times New Roman"/>
                <w:sz w:val="28"/>
                <w:szCs w:val="28"/>
              </w:rPr>
              <w:t xml:space="preserve">стр. </w:t>
            </w:r>
            <w:r>
              <w:rPr>
                <w:rFonts w:ascii="Times New Roman" w:hAnsi="Times New Roman" w:cs="Times New Roman"/>
                <w:sz w:val="28"/>
                <w:szCs w:val="28"/>
              </w:rPr>
              <w:t>1</w:t>
            </w:r>
            <w:r w:rsidR="00B31FA4">
              <w:rPr>
                <w:rFonts w:ascii="Times New Roman" w:hAnsi="Times New Roman" w:cs="Times New Roman"/>
                <w:sz w:val="28"/>
                <w:szCs w:val="28"/>
              </w:rPr>
              <w:t>64</w:t>
            </w:r>
          </w:p>
        </w:tc>
      </w:tr>
      <w:tr w:rsidR="001A4B14" w:rsidRPr="0065044C" w:rsidTr="009111A6">
        <w:tc>
          <w:tcPr>
            <w:tcW w:w="1701" w:type="dxa"/>
          </w:tcPr>
          <w:p w:rsidR="001A4B14" w:rsidRPr="0065044C" w:rsidRDefault="001A4B14" w:rsidP="00B31FA4">
            <w:pPr>
              <w:spacing w:after="0" w:line="240" w:lineRule="auto"/>
              <w:rPr>
                <w:rFonts w:ascii="Times New Roman" w:hAnsi="Times New Roman" w:cs="Times New Roman"/>
                <w:sz w:val="28"/>
                <w:szCs w:val="28"/>
              </w:rPr>
            </w:pPr>
            <w:r w:rsidRPr="0065044C">
              <w:rPr>
                <w:rFonts w:ascii="Times New Roman" w:hAnsi="Times New Roman" w:cs="Times New Roman"/>
                <w:sz w:val="28"/>
                <w:szCs w:val="28"/>
              </w:rPr>
              <w:t>Раздел</w:t>
            </w:r>
            <w:r w:rsidR="00AD2F6E">
              <w:rPr>
                <w:rFonts w:ascii="Times New Roman" w:hAnsi="Times New Roman" w:cs="Times New Roman"/>
                <w:sz w:val="28"/>
                <w:szCs w:val="28"/>
              </w:rPr>
              <w:t xml:space="preserve"> </w:t>
            </w:r>
            <w:bookmarkStart w:id="0" w:name="_GoBack"/>
            <w:bookmarkEnd w:id="0"/>
            <w:r w:rsidR="00B31FA4">
              <w:rPr>
                <w:rFonts w:ascii="Times New Roman" w:hAnsi="Times New Roman" w:cs="Times New Roman"/>
                <w:sz w:val="28"/>
                <w:szCs w:val="28"/>
              </w:rPr>
              <w:t>8</w:t>
            </w:r>
          </w:p>
        </w:tc>
        <w:tc>
          <w:tcPr>
            <w:tcW w:w="6378" w:type="dxa"/>
          </w:tcPr>
          <w:p w:rsidR="001A4B14" w:rsidRPr="0065044C" w:rsidRDefault="001A4B14" w:rsidP="00142008">
            <w:pPr>
              <w:spacing w:after="0" w:line="240" w:lineRule="auto"/>
              <w:rPr>
                <w:rFonts w:ascii="Times New Roman" w:hAnsi="Times New Roman" w:cs="Times New Roman"/>
                <w:sz w:val="28"/>
                <w:szCs w:val="28"/>
              </w:rPr>
            </w:pPr>
            <w:r w:rsidRPr="0065044C">
              <w:rPr>
                <w:rFonts w:ascii="Times New Roman" w:hAnsi="Times New Roman" w:cs="Times New Roman"/>
                <w:sz w:val="28"/>
                <w:szCs w:val="28"/>
              </w:rPr>
              <w:t>Ожидаемые результаты</w:t>
            </w:r>
          </w:p>
        </w:tc>
        <w:tc>
          <w:tcPr>
            <w:tcW w:w="1950" w:type="dxa"/>
          </w:tcPr>
          <w:p w:rsidR="001A4B14" w:rsidRPr="0065044C" w:rsidRDefault="001A4B14" w:rsidP="000D7E1A">
            <w:pPr>
              <w:spacing w:after="0" w:line="240" w:lineRule="auto"/>
              <w:rPr>
                <w:rFonts w:ascii="Times New Roman" w:hAnsi="Times New Roman" w:cs="Times New Roman"/>
                <w:sz w:val="28"/>
                <w:szCs w:val="28"/>
              </w:rPr>
            </w:pPr>
            <w:r w:rsidRPr="0065044C">
              <w:rPr>
                <w:rFonts w:ascii="Times New Roman" w:hAnsi="Times New Roman" w:cs="Times New Roman"/>
                <w:sz w:val="28"/>
                <w:szCs w:val="28"/>
              </w:rPr>
              <w:t xml:space="preserve">стр. </w:t>
            </w:r>
            <w:r w:rsidR="00B31FA4">
              <w:rPr>
                <w:rFonts w:ascii="Times New Roman" w:hAnsi="Times New Roman" w:cs="Times New Roman"/>
                <w:sz w:val="28"/>
                <w:szCs w:val="28"/>
              </w:rPr>
              <w:t>16</w:t>
            </w:r>
            <w:r w:rsidR="000D7E1A">
              <w:rPr>
                <w:rFonts w:ascii="Times New Roman" w:hAnsi="Times New Roman" w:cs="Times New Roman"/>
                <w:sz w:val="28"/>
                <w:szCs w:val="28"/>
              </w:rPr>
              <w:t>4</w:t>
            </w:r>
            <w:r w:rsidR="00B31FA4">
              <w:rPr>
                <w:rFonts w:ascii="Times New Roman" w:hAnsi="Times New Roman" w:cs="Times New Roman"/>
                <w:sz w:val="28"/>
                <w:szCs w:val="28"/>
              </w:rPr>
              <w:t>-165</w:t>
            </w:r>
          </w:p>
        </w:tc>
      </w:tr>
    </w:tbl>
    <w:p w:rsidR="001A4B14" w:rsidRDefault="001A4B14" w:rsidP="001A4B14">
      <w:pPr>
        <w:pStyle w:val="af2"/>
        <w:spacing w:line="360" w:lineRule="auto"/>
        <w:ind w:left="720"/>
        <w:jc w:val="center"/>
        <w:rPr>
          <w:rFonts w:ascii="Times New Roman" w:hAnsi="Times New Roman"/>
          <w:b/>
          <w:sz w:val="28"/>
          <w:szCs w:val="28"/>
        </w:rPr>
      </w:pPr>
    </w:p>
    <w:p w:rsidR="001A4B14" w:rsidRDefault="001A4B14" w:rsidP="001A4B14">
      <w:pPr>
        <w:pStyle w:val="af2"/>
        <w:spacing w:line="360" w:lineRule="auto"/>
        <w:ind w:left="720"/>
        <w:jc w:val="center"/>
        <w:rPr>
          <w:rFonts w:ascii="Times New Roman" w:hAnsi="Times New Roman"/>
          <w:b/>
          <w:sz w:val="28"/>
          <w:szCs w:val="28"/>
        </w:rPr>
      </w:pPr>
    </w:p>
    <w:p w:rsidR="001A4B14" w:rsidRDefault="001A4B14" w:rsidP="001A4B14">
      <w:pPr>
        <w:pStyle w:val="af2"/>
        <w:spacing w:line="360" w:lineRule="auto"/>
        <w:ind w:left="720"/>
        <w:jc w:val="center"/>
        <w:rPr>
          <w:rFonts w:ascii="Times New Roman" w:hAnsi="Times New Roman"/>
          <w:b/>
          <w:sz w:val="28"/>
          <w:szCs w:val="28"/>
        </w:rPr>
      </w:pPr>
    </w:p>
    <w:p w:rsidR="001A4B14" w:rsidRDefault="001A4B14" w:rsidP="001A4B14">
      <w:pPr>
        <w:pStyle w:val="af2"/>
        <w:spacing w:line="360" w:lineRule="auto"/>
        <w:ind w:left="720"/>
        <w:jc w:val="center"/>
        <w:rPr>
          <w:rFonts w:ascii="Times New Roman" w:hAnsi="Times New Roman"/>
          <w:b/>
          <w:sz w:val="28"/>
          <w:szCs w:val="28"/>
        </w:rPr>
      </w:pPr>
    </w:p>
    <w:p w:rsidR="001A4B14" w:rsidRDefault="001A4B14" w:rsidP="001A4B14">
      <w:pPr>
        <w:pStyle w:val="af2"/>
        <w:spacing w:line="360" w:lineRule="auto"/>
        <w:ind w:left="720"/>
        <w:jc w:val="center"/>
        <w:rPr>
          <w:rFonts w:ascii="Times New Roman" w:hAnsi="Times New Roman"/>
          <w:b/>
          <w:sz w:val="28"/>
          <w:szCs w:val="28"/>
        </w:rPr>
      </w:pPr>
    </w:p>
    <w:p w:rsidR="001A4B14" w:rsidRDefault="001A4B14" w:rsidP="001A4B14">
      <w:pPr>
        <w:pStyle w:val="af2"/>
        <w:spacing w:line="360" w:lineRule="auto"/>
        <w:ind w:left="720"/>
        <w:jc w:val="center"/>
        <w:rPr>
          <w:rFonts w:ascii="Times New Roman" w:hAnsi="Times New Roman"/>
          <w:b/>
          <w:sz w:val="28"/>
          <w:szCs w:val="28"/>
        </w:rPr>
      </w:pPr>
    </w:p>
    <w:p w:rsidR="001A4B14" w:rsidRDefault="001A4B14" w:rsidP="001A4B14">
      <w:pPr>
        <w:pStyle w:val="af2"/>
        <w:spacing w:line="360" w:lineRule="auto"/>
        <w:ind w:left="720"/>
        <w:jc w:val="center"/>
        <w:rPr>
          <w:rFonts w:ascii="Times New Roman" w:hAnsi="Times New Roman"/>
          <w:b/>
          <w:sz w:val="28"/>
          <w:szCs w:val="28"/>
        </w:rPr>
      </w:pPr>
    </w:p>
    <w:p w:rsidR="001A4B14" w:rsidRDefault="001A4B14" w:rsidP="001A4B14">
      <w:pPr>
        <w:pStyle w:val="af2"/>
        <w:spacing w:line="360" w:lineRule="auto"/>
        <w:ind w:left="720"/>
        <w:jc w:val="center"/>
        <w:rPr>
          <w:rFonts w:ascii="Times New Roman" w:hAnsi="Times New Roman"/>
          <w:b/>
          <w:sz w:val="28"/>
          <w:szCs w:val="28"/>
        </w:rPr>
      </w:pPr>
    </w:p>
    <w:p w:rsidR="001A4B14" w:rsidRDefault="001A4B14" w:rsidP="001A4B14">
      <w:pPr>
        <w:pStyle w:val="af2"/>
        <w:spacing w:line="360" w:lineRule="auto"/>
        <w:ind w:left="720"/>
        <w:jc w:val="center"/>
        <w:rPr>
          <w:rFonts w:ascii="Times New Roman" w:hAnsi="Times New Roman"/>
          <w:b/>
          <w:sz w:val="28"/>
          <w:szCs w:val="28"/>
        </w:rPr>
      </w:pPr>
    </w:p>
    <w:p w:rsidR="001A4B14" w:rsidRDefault="001A4B14" w:rsidP="001A4B14">
      <w:pPr>
        <w:pStyle w:val="af2"/>
        <w:spacing w:line="360" w:lineRule="auto"/>
        <w:ind w:left="720"/>
        <w:jc w:val="center"/>
        <w:rPr>
          <w:rFonts w:ascii="Times New Roman" w:hAnsi="Times New Roman"/>
          <w:b/>
          <w:sz w:val="28"/>
          <w:szCs w:val="28"/>
        </w:rPr>
      </w:pPr>
    </w:p>
    <w:p w:rsidR="001A4B14" w:rsidRDefault="001A4B14" w:rsidP="001A4B14">
      <w:pPr>
        <w:pStyle w:val="af2"/>
        <w:spacing w:line="360" w:lineRule="auto"/>
        <w:ind w:left="720"/>
        <w:jc w:val="center"/>
        <w:rPr>
          <w:rFonts w:ascii="Times New Roman" w:hAnsi="Times New Roman"/>
          <w:b/>
          <w:sz w:val="28"/>
          <w:szCs w:val="28"/>
        </w:rPr>
      </w:pPr>
    </w:p>
    <w:p w:rsidR="001A4B14" w:rsidRDefault="001A4B14" w:rsidP="001A4B14">
      <w:pPr>
        <w:pStyle w:val="af2"/>
        <w:spacing w:line="360" w:lineRule="auto"/>
        <w:ind w:left="720"/>
        <w:jc w:val="center"/>
        <w:rPr>
          <w:rFonts w:ascii="Times New Roman" w:hAnsi="Times New Roman"/>
          <w:b/>
          <w:sz w:val="28"/>
          <w:szCs w:val="28"/>
        </w:rPr>
      </w:pPr>
    </w:p>
    <w:p w:rsidR="001A4B14" w:rsidRDefault="001A4B14" w:rsidP="001A4B14">
      <w:pPr>
        <w:pStyle w:val="af2"/>
        <w:spacing w:line="360" w:lineRule="auto"/>
        <w:ind w:left="720"/>
        <w:jc w:val="center"/>
        <w:rPr>
          <w:rFonts w:ascii="Times New Roman" w:hAnsi="Times New Roman"/>
          <w:b/>
          <w:sz w:val="28"/>
          <w:szCs w:val="28"/>
        </w:rPr>
      </w:pPr>
    </w:p>
    <w:p w:rsidR="001A4B14" w:rsidRDefault="001A4B14" w:rsidP="001A4B14">
      <w:pPr>
        <w:pStyle w:val="af2"/>
        <w:spacing w:line="360" w:lineRule="auto"/>
        <w:ind w:left="720"/>
        <w:jc w:val="center"/>
        <w:rPr>
          <w:rFonts w:ascii="Times New Roman" w:hAnsi="Times New Roman"/>
          <w:b/>
          <w:sz w:val="28"/>
          <w:szCs w:val="28"/>
        </w:rPr>
      </w:pPr>
    </w:p>
    <w:p w:rsidR="001A4B14" w:rsidRDefault="001A4B14" w:rsidP="001A4B14">
      <w:pPr>
        <w:pStyle w:val="af2"/>
        <w:spacing w:line="360" w:lineRule="auto"/>
        <w:ind w:left="720"/>
        <w:jc w:val="center"/>
        <w:rPr>
          <w:rFonts w:ascii="Times New Roman" w:hAnsi="Times New Roman"/>
          <w:b/>
          <w:sz w:val="28"/>
          <w:szCs w:val="28"/>
        </w:rPr>
      </w:pPr>
    </w:p>
    <w:p w:rsidR="001A4B14" w:rsidRPr="00A60BE5" w:rsidRDefault="001A4B14" w:rsidP="001A4B14">
      <w:pPr>
        <w:pStyle w:val="af2"/>
        <w:spacing w:line="360" w:lineRule="auto"/>
        <w:ind w:left="720"/>
        <w:jc w:val="center"/>
        <w:rPr>
          <w:rFonts w:ascii="Times New Roman" w:hAnsi="Times New Roman"/>
          <w:b/>
          <w:sz w:val="28"/>
          <w:szCs w:val="28"/>
        </w:rPr>
      </w:pPr>
      <w:r>
        <w:rPr>
          <w:rFonts w:ascii="Times New Roman" w:hAnsi="Times New Roman"/>
          <w:b/>
          <w:sz w:val="28"/>
          <w:szCs w:val="28"/>
        </w:rPr>
        <w:lastRenderedPageBreak/>
        <w:t>1. Анализ итогов работы в 2016-2017 учебном году</w:t>
      </w:r>
    </w:p>
    <w:p w:rsidR="001A4B14" w:rsidRPr="00F72FED" w:rsidRDefault="001A4B14" w:rsidP="001A4B14">
      <w:pPr>
        <w:spacing w:after="0" w:line="240" w:lineRule="auto"/>
        <w:ind w:firstLine="709"/>
        <w:jc w:val="both"/>
        <w:rPr>
          <w:rFonts w:ascii="Times New Roman" w:hAnsi="Times New Roman"/>
          <w:color w:val="000000"/>
          <w:sz w:val="28"/>
          <w:szCs w:val="28"/>
        </w:rPr>
      </w:pPr>
      <w:r w:rsidRPr="00F72FED">
        <w:rPr>
          <w:rFonts w:ascii="Times New Roman" w:hAnsi="Times New Roman"/>
          <w:color w:val="000000"/>
          <w:sz w:val="28"/>
          <w:szCs w:val="28"/>
        </w:rPr>
        <w:t>Образовательная деятель</w:t>
      </w:r>
      <w:r>
        <w:rPr>
          <w:rFonts w:ascii="Times New Roman" w:hAnsi="Times New Roman"/>
          <w:color w:val="000000"/>
          <w:sz w:val="28"/>
          <w:szCs w:val="28"/>
        </w:rPr>
        <w:t>ность техникума в 2016-2017 учебном</w:t>
      </w:r>
      <w:r w:rsidRPr="00F72FED">
        <w:rPr>
          <w:rFonts w:ascii="Times New Roman" w:hAnsi="Times New Roman"/>
          <w:color w:val="000000"/>
          <w:sz w:val="28"/>
          <w:szCs w:val="28"/>
        </w:rPr>
        <w:t xml:space="preserve"> году строилась с учетом текущего планирования, основанном на ведущих положениях Программы развития </w:t>
      </w:r>
      <w:r>
        <w:rPr>
          <w:rFonts w:ascii="Times New Roman" w:hAnsi="Times New Roman"/>
          <w:color w:val="000000"/>
          <w:sz w:val="28"/>
          <w:szCs w:val="28"/>
        </w:rPr>
        <w:t>учебного заведения.</w:t>
      </w:r>
    </w:p>
    <w:p w:rsidR="001A4B14" w:rsidRDefault="001A4B14" w:rsidP="001A4B14">
      <w:pPr>
        <w:spacing w:after="0" w:line="240" w:lineRule="auto"/>
        <w:ind w:firstLine="709"/>
        <w:jc w:val="both"/>
        <w:rPr>
          <w:rFonts w:ascii="Times New Roman" w:hAnsi="Times New Roman"/>
          <w:color w:val="000000"/>
          <w:sz w:val="28"/>
          <w:szCs w:val="28"/>
        </w:rPr>
      </w:pPr>
      <w:r w:rsidRPr="00F72FED">
        <w:rPr>
          <w:rFonts w:ascii="Times New Roman" w:hAnsi="Times New Roman"/>
          <w:color w:val="000000"/>
          <w:sz w:val="28"/>
          <w:szCs w:val="28"/>
        </w:rPr>
        <w:t>Стратегическая цель деятельности техникума, состоящая в обеспечении на длительный период конкурентоспособности техникума, нашла отражение в реализации всех направлений деятельности образовательной организации.</w:t>
      </w:r>
    </w:p>
    <w:p w:rsidR="001A4B14" w:rsidRPr="00EB345D" w:rsidRDefault="001A4B14" w:rsidP="001A4B14">
      <w:pPr>
        <w:spacing w:after="0" w:line="240" w:lineRule="auto"/>
        <w:rPr>
          <w:rFonts w:ascii="Times New Roman" w:hAnsi="Times New Roman"/>
          <w:b/>
          <w:color w:val="000000"/>
          <w:sz w:val="28"/>
          <w:szCs w:val="28"/>
        </w:rPr>
      </w:pPr>
      <w:r>
        <w:rPr>
          <w:rFonts w:ascii="Times New Roman" w:hAnsi="Times New Roman"/>
          <w:b/>
          <w:color w:val="000000"/>
          <w:sz w:val="28"/>
          <w:szCs w:val="28"/>
        </w:rPr>
        <w:t xml:space="preserve">                                              </w:t>
      </w:r>
      <w:r w:rsidRPr="00EB345D">
        <w:rPr>
          <w:rFonts w:ascii="Times New Roman" w:hAnsi="Times New Roman"/>
          <w:b/>
          <w:color w:val="000000"/>
          <w:sz w:val="28"/>
          <w:szCs w:val="28"/>
        </w:rPr>
        <w:t>1.1.</w:t>
      </w:r>
      <w:r>
        <w:rPr>
          <w:rFonts w:ascii="Times New Roman" w:hAnsi="Times New Roman"/>
          <w:b/>
          <w:color w:val="000000"/>
          <w:sz w:val="28"/>
          <w:szCs w:val="28"/>
        </w:rPr>
        <w:t xml:space="preserve"> </w:t>
      </w:r>
      <w:r w:rsidRPr="00EB345D">
        <w:rPr>
          <w:rFonts w:ascii="Times New Roman" w:hAnsi="Times New Roman"/>
          <w:b/>
          <w:color w:val="000000"/>
          <w:sz w:val="28"/>
          <w:szCs w:val="28"/>
        </w:rPr>
        <w:t>Учебная работа</w:t>
      </w:r>
    </w:p>
    <w:p w:rsidR="001A4B14" w:rsidRDefault="001A4B14" w:rsidP="001A4B14">
      <w:pPr>
        <w:spacing w:after="0" w:line="240" w:lineRule="auto"/>
        <w:ind w:firstLine="709"/>
        <w:jc w:val="both"/>
        <w:rPr>
          <w:rFonts w:ascii="Times New Roman" w:hAnsi="Times New Roman"/>
          <w:color w:val="000000"/>
          <w:sz w:val="28"/>
          <w:szCs w:val="28"/>
        </w:rPr>
      </w:pPr>
      <w:r w:rsidRPr="00F72FED">
        <w:rPr>
          <w:rFonts w:ascii="Times New Roman" w:hAnsi="Times New Roman"/>
          <w:color w:val="000000"/>
          <w:sz w:val="28"/>
          <w:szCs w:val="28"/>
        </w:rPr>
        <w:t>В направлении реализации образовательных программ и повышения качества учебно-воспит</w:t>
      </w:r>
      <w:r>
        <w:rPr>
          <w:rFonts w:ascii="Times New Roman" w:hAnsi="Times New Roman"/>
          <w:color w:val="000000"/>
          <w:sz w:val="28"/>
          <w:szCs w:val="28"/>
        </w:rPr>
        <w:t xml:space="preserve">ательного процесса в период 2016-2017 учебного года </w:t>
      </w:r>
      <w:r w:rsidRPr="00F72FED">
        <w:rPr>
          <w:rFonts w:ascii="Times New Roman" w:hAnsi="Times New Roman"/>
          <w:color w:val="000000"/>
          <w:sz w:val="28"/>
          <w:szCs w:val="28"/>
        </w:rPr>
        <w:t>происходило обновление реализуемых профессиональных образовательных программ в соответствии с тенденциями изменений нормативной базы</w:t>
      </w:r>
      <w:r>
        <w:rPr>
          <w:rFonts w:ascii="Times New Roman" w:hAnsi="Times New Roman"/>
          <w:color w:val="000000"/>
          <w:sz w:val="28"/>
          <w:szCs w:val="28"/>
        </w:rPr>
        <w:t xml:space="preserve"> техникума</w:t>
      </w:r>
      <w:r w:rsidRPr="00F72FED">
        <w:rPr>
          <w:rFonts w:ascii="Times New Roman" w:hAnsi="Times New Roman"/>
          <w:color w:val="000000"/>
          <w:sz w:val="28"/>
          <w:szCs w:val="28"/>
        </w:rPr>
        <w:t>, регулирующей данную деятельность</w:t>
      </w:r>
      <w:r>
        <w:rPr>
          <w:rFonts w:ascii="Times New Roman" w:hAnsi="Times New Roman"/>
          <w:color w:val="000000"/>
          <w:sz w:val="28"/>
          <w:szCs w:val="28"/>
        </w:rPr>
        <w:t xml:space="preserve">. Разрабатывались и </w:t>
      </w:r>
      <w:r w:rsidRPr="00F72FED">
        <w:rPr>
          <w:rFonts w:ascii="Times New Roman" w:hAnsi="Times New Roman"/>
          <w:color w:val="000000"/>
          <w:sz w:val="28"/>
          <w:szCs w:val="28"/>
        </w:rPr>
        <w:t>внедрялись локальные</w:t>
      </w:r>
      <w:r>
        <w:rPr>
          <w:rFonts w:ascii="Times New Roman" w:hAnsi="Times New Roman"/>
          <w:color w:val="000000"/>
          <w:sz w:val="28"/>
          <w:szCs w:val="28"/>
        </w:rPr>
        <w:t xml:space="preserve"> нормативные </w:t>
      </w:r>
      <w:r w:rsidRPr="00F72FED">
        <w:rPr>
          <w:rFonts w:ascii="Times New Roman" w:hAnsi="Times New Roman"/>
          <w:color w:val="000000"/>
          <w:sz w:val="28"/>
          <w:szCs w:val="28"/>
        </w:rPr>
        <w:t>акты, регламентирующие различные направления деятельности</w:t>
      </w:r>
      <w:r>
        <w:rPr>
          <w:rFonts w:ascii="Times New Roman" w:hAnsi="Times New Roman"/>
          <w:color w:val="000000"/>
          <w:sz w:val="28"/>
          <w:szCs w:val="28"/>
        </w:rPr>
        <w:t xml:space="preserve">. </w:t>
      </w:r>
    </w:p>
    <w:p w:rsidR="001A4B14" w:rsidRDefault="001A4B14" w:rsidP="001A4B14">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Начат процесс оптимизации процедуры внутритехникумовского контроля с включением в него всех ведущих направлений работы техникума и различных форм контроля. Разрабатывались задания для проведения входного и административного контроля.</w:t>
      </w:r>
    </w:p>
    <w:p w:rsidR="001A4B14" w:rsidRDefault="001A4B14" w:rsidP="001A4B14">
      <w:pPr>
        <w:pStyle w:val="a3"/>
        <w:tabs>
          <w:tab w:val="left" w:pos="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В 2016-2017 учебном году обучение в техникуме велось по 9 специальностям и 1 профессии на двух, а с мая 2017 года, на трех отделениях.</w:t>
      </w:r>
    </w:p>
    <w:p w:rsidR="001A4B14" w:rsidRDefault="001A4B14" w:rsidP="001A4B14">
      <w:pPr>
        <w:pStyle w:val="a3"/>
        <w:tabs>
          <w:tab w:val="left" w:pos="0"/>
        </w:tabs>
        <w:spacing w:after="0" w:line="360" w:lineRule="auto"/>
        <w:ind w:left="0"/>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3115"/>
        <w:gridCol w:w="3115"/>
        <w:gridCol w:w="3115"/>
      </w:tblGrid>
      <w:tr w:rsidR="001A4B14" w:rsidRPr="00AD05AB" w:rsidTr="00142008">
        <w:tc>
          <w:tcPr>
            <w:tcW w:w="3115" w:type="dxa"/>
            <w:tcBorders>
              <w:top w:val="nil"/>
              <w:left w:val="nil"/>
              <w:bottom w:val="nil"/>
              <w:right w:val="nil"/>
            </w:tcBorders>
          </w:tcPr>
          <w:p w:rsidR="001A4B14" w:rsidRPr="00AD05AB" w:rsidRDefault="001A4B14" w:rsidP="00142008">
            <w:pPr>
              <w:pStyle w:val="a3"/>
              <w:tabs>
                <w:tab w:val="left" w:pos="0"/>
              </w:tabs>
              <w:spacing w:after="0" w:line="360" w:lineRule="auto"/>
              <w:ind w:left="0"/>
              <w:jc w:val="center"/>
              <w:rPr>
                <w:rFonts w:ascii="Times New Roman" w:hAnsi="Times New Roman" w:cs="Times New Roman"/>
                <w:sz w:val="28"/>
                <w:szCs w:val="28"/>
              </w:rPr>
            </w:pPr>
            <w:r w:rsidRPr="00AD05AB">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75CBE250" wp14:editId="29B6135F">
                      <wp:simplePos x="0" y="0"/>
                      <wp:positionH relativeFrom="column">
                        <wp:posOffset>1643646</wp:posOffset>
                      </wp:positionH>
                      <wp:positionV relativeFrom="paragraph">
                        <wp:posOffset>216494</wp:posOffset>
                      </wp:positionV>
                      <wp:extent cx="757084" cy="294845"/>
                      <wp:effectExtent l="38100" t="0" r="24130" b="67310"/>
                      <wp:wrapNone/>
                      <wp:docPr id="1" name="Прямая со стрелкой 1"/>
                      <wp:cNvGraphicFramePr/>
                      <a:graphic xmlns:a="http://schemas.openxmlformats.org/drawingml/2006/main">
                        <a:graphicData uri="http://schemas.microsoft.com/office/word/2010/wordprocessingShape">
                          <wps:wsp>
                            <wps:cNvCnPr/>
                            <wps:spPr>
                              <a:xfrm flipH="1">
                                <a:off x="0" y="0"/>
                                <a:ext cx="757084" cy="2948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 o:spid="_x0000_s1026" type="#_x0000_t32" style="position:absolute;margin-left:129.4pt;margin-top:17.05pt;width:59.6pt;height:23.2pt;flip:x;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" strokecolor="black [3040]">
                      <v:stroke endarrow="block"/>
                    </v:shape>
                  </w:pict>
                </mc:Fallback>
              </mc:AlternateContent>
            </w:r>
          </w:p>
        </w:tc>
        <w:tc>
          <w:tcPr>
            <w:tcW w:w="3115" w:type="dxa"/>
            <w:tcBorders>
              <w:top w:val="nil"/>
              <w:left w:val="nil"/>
              <w:bottom w:val="nil"/>
              <w:right w:val="nil"/>
            </w:tcBorders>
          </w:tcPr>
          <w:p w:rsidR="001A4B14" w:rsidRPr="00AD05AB" w:rsidRDefault="001A4B14" w:rsidP="00142008">
            <w:pPr>
              <w:pStyle w:val="a3"/>
              <w:tabs>
                <w:tab w:val="left" w:pos="0"/>
              </w:tabs>
              <w:spacing w:after="0" w:line="360" w:lineRule="auto"/>
              <w:ind w:left="0"/>
              <w:jc w:val="center"/>
              <w:rPr>
                <w:rFonts w:ascii="Times New Roman" w:hAnsi="Times New Roman" w:cs="Times New Roman"/>
                <w:sz w:val="28"/>
                <w:szCs w:val="28"/>
                <w:u w:val="single"/>
              </w:rPr>
            </w:pPr>
            <w:r w:rsidRPr="00AD05AB">
              <w:rPr>
                <w:rFonts w:ascii="Times New Roman" w:hAnsi="Times New Roman" w:cs="Times New Roman"/>
                <w:noProof/>
                <w:sz w:val="28"/>
                <w:szCs w:val="28"/>
                <w:u w:val="single"/>
                <w:lang w:eastAsia="ru-RU"/>
              </w:rPr>
              <mc:AlternateContent>
                <mc:Choice Requires="wps">
                  <w:drawing>
                    <wp:anchor distT="0" distB="0" distL="114300" distR="114300" simplePos="0" relativeHeight="251661312" behindDoc="0" locked="0" layoutInCell="1" allowOverlap="1" wp14:anchorId="4E6B62D2" wp14:editId="08BAEF47">
                      <wp:simplePos x="0" y="0"/>
                      <wp:positionH relativeFrom="column">
                        <wp:posOffset>924150</wp:posOffset>
                      </wp:positionH>
                      <wp:positionV relativeFrom="paragraph">
                        <wp:posOffset>265655</wp:posOffset>
                      </wp:positionV>
                      <wp:extent cx="9833" cy="363794"/>
                      <wp:effectExtent l="38100" t="0" r="66675" b="55880"/>
                      <wp:wrapNone/>
                      <wp:docPr id="4" name="Прямая со стрелкой 4"/>
                      <wp:cNvGraphicFramePr/>
                      <a:graphic xmlns:a="http://schemas.openxmlformats.org/drawingml/2006/main">
                        <a:graphicData uri="http://schemas.microsoft.com/office/word/2010/wordprocessingShape">
                          <wps:wsp>
                            <wps:cNvCnPr/>
                            <wps:spPr>
                              <a:xfrm>
                                <a:off x="0" y="0"/>
                                <a:ext cx="9833" cy="36379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4" o:spid="_x0000_s1026" type="#_x0000_t32" style="position:absolute;margin-left:72.75pt;margin-top:20.9pt;width:.75pt;height:28.6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" strokecolor="black [3040]">
                      <v:stroke endarrow="block"/>
                    </v:shape>
                  </w:pict>
                </mc:Fallback>
              </mc:AlternateContent>
            </w:r>
            <w:r w:rsidRPr="00AD05AB">
              <w:rPr>
                <w:rFonts w:ascii="Times New Roman" w:hAnsi="Times New Roman" w:cs="Times New Roman"/>
                <w:sz w:val="28"/>
                <w:szCs w:val="28"/>
                <w:u w:val="single"/>
              </w:rPr>
              <w:t>Отделения</w:t>
            </w:r>
          </w:p>
          <w:p w:rsidR="001A4B14" w:rsidRPr="00AD05AB" w:rsidRDefault="001A4B14" w:rsidP="00142008">
            <w:pPr>
              <w:pStyle w:val="a3"/>
              <w:tabs>
                <w:tab w:val="left" w:pos="0"/>
              </w:tabs>
              <w:spacing w:after="0" w:line="360" w:lineRule="auto"/>
              <w:ind w:left="0"/>
              <w:jc w:val="center"/>
              <w:rPr>
                <w:rFonts w:ascii="Times New Roman" w:hAnsi="Times New Roman" w:cs="Times New Roman"/>
                <w:sz w:val="28"/>
                <w:szCs w:val="28"/>
              </w:rPr>
            </w:pPr>
          </w:p>
        </w:tc>
        <w:tc>
          <w:tcPr>
            <w:tcW w:w="3115" w:type="dxa"/>
            <w:tcBorders>
              <w:top w:val="nil"/>
              <w:left w:val="nil"/>
              <w:bottom w:val="nil"/>
              <w:right w:val="nil"/>
            </w:tcBorders>
          </w:tcPr>
          <w:p w:rsidR="001A4B14" w:rsidRPr="00AD05AB" w:rsidRDefault="001A4B14" w:rsidP="00142008">
            <w:pPr>
              <w:pStyle w:val="a3"/>
              <w:tabs>
                <w:tab w:val="left" w:pos="0"/>
              </w:tabs>
              <w:spacing w:after="0" w:line="360" w:lineRule="auto"/>
              <w:ind w:left="0"/>
              <w:jc w:val="center"/>
              <w:rPr>
                <w:rFonts w:ascii="Times New Roman" w:hAnsi="Times New Roman" w:cs="Times New Roman"/>
                <w:sz w:val="28"/>
                <w:szCs w:val="28"/>
              </w:rPr>
            </w:pPr>
            <w:r w:rsidRPr="00AD05AB">
              <w:rPr>
                <w:rFonts w:ascii="Times New Roman" w:hAnsi="Times New Roman" w:cs="Times New Roman"/>
                <w:noProof/>
                <w:sz w:val="28"/>
                <w:szCs w:val="28"/>
                <w:u w:val="single"/>
                <w:lang w:eastAsia="ru-RU"/>
              </w:rPr>
              <mc:AlternateContent>
                <mc:Choice Requires="wps">
                  <w:drawing>
                    <wp:anchor distT="0" distB="0" distL="114300" distR="114300" simplePos="0" relativeHeight="251660288" behindDoc="0" locked="0" layoutInCell="1" allowOverlap="1" wp14:anchorId="4005C8C3" wp14:editId="38F3B223">
                      <wp:simplePos x="0" y="0"/>
                      <wp:positionH relativeFrom="column">
                        <wp:posOffset>-591759</wp:posOffset>
                      </wp:positionH>
                      <wp:positionV relativeFrom="paragraph">
                        <wp:posOffset>216495</wp:posOffset>
                      </wp:positionV>
                      <wp:extent cx="864685" cy="323502"/>
                      <wp:effectExtent l="0" t="0" r="69215" b="57785"/>
                      <wp:wrapNone/>
                      <wp:docPr id="3" name="Прямая со стрелкой 3"/>
                      <wp:cNvGraphicFramePr/>
                      <a:graphic xmlns:a="http://schemas.openxmlformats.org/drawingml/2006/main">
                        <a:graphicData uri="http://schemas.microsoft.com/office/word/2010/wordprocessingShape">
                          <wps:wsp>
                            <wps:cNvCnPr/>
                            <wps:spPr>
                              <a:xfrm>
                                <a:off x="0" y="0"/>
                                <a:ext cx="864685" cy="32350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 o:spid="_x0000_s1026" type="#_x0000_t32" style="position:absolute;margin-left:-46.6pt;margin-top:17.05pt;width:68.1pt;height:2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" strokecolor="black [3040]">
                      <v:stroke endarrow="block"/>
                    </v:shape>
                  </w:pict>
                </mc:Fallback>
              </mc:AlternateContent>
            </w:r>
          </w:p>
        </w:tc>
      </w:tr>
      <w:tr w:rsidR="001A4B14" w:rsidRPr="00AD05AB" w:rsidTr="00142008">
        <w:tc>
          <w:tcPr>
            <w:tcW w:w="3115" w:type="dxa"/>
            <w:tcBorders>
              <w:top w:val="nil"/>
              <w:left w:val="nil"/>
              <w:bottom w:val="nil"/>
              <w:right w:val="nil"/>
            </w:tcBorders>
          </w:tcPr>
          <w:p w:rsidR="001A4B14" w:rsidRPr="00AD05AB" w:rsidRDefault="001A4B14" w:rsidP="00142008">
            <w:pPr>
              <w:pStyle w:val="a3"/>
              <w:tabs>
                <w:tab w:val="left" w:pos="0"/>
              </w:tabs>
              <w:spacing w:after="0" w:line="360" w:lineRule="auto"/>
              <w:ind w:left="0"/>
              <w:jc w:val="center"/>
              <w:rPr>
                <w:rFonts w:ascii="Times New Roman" w:hAnsi="Times New Roman" w:cs="Times New Roman"/>
                <w:sz w:val="28"/>
                <w:szCs w:val="28"/>
              </w:rPr>
            </w:pPr>
            <w:r w:rsidRPr="00AD05AB">
              <w:rPr>
                <w:rFonts w:ascii="Times New Roman" w:hAnsi="Times New Roman" w:cs="Times New Roman"/>
                <w:sz w:val="28"/>
                <w:szCs w:val="28"/>
              </w:rPr>
              <w:t xml:space="preserve">Агромеханическое </w:t>
            </w:r>
          </w:p>
        </w:tc>
        <w:tc>
          <w:tcPr>
            <w:tcW w:w="3115" w:type="dxa"/>
            <w:tcBorders>
              <w:top w:val="nil"/>
              <w:left w:val="nil"/>
              <w:bottom w:val="nil"/>
              <w:right w:val="nil"/>
            </w:tcBorders>
          </w:tcPr>
          <w:p w:rsidR="001A4B14" w:rsidRPr="00AD05AB" w:rsidRDefault="001A4B14" w:rsidP="00142008">
            <w:pPr>
              <w:pStyle w:val="a3"/>
              <w:tabs>
                <w:tab w:val="left" w:pos="0"/>
              </w:tabs>
              <w:spacing w:after="0"/>
              <w:ind w:left="0"/>
              <w:jc w:val="center"/>
              <w:rPr>
                <w:rFonts w:ascii="Times New Roman" w:hAnsi="Times New Roman" w:cs="Times New Roman"/>
                <w:sz w:val="28"/>
                <w:szCs w:val="28"/>
              </w:rPr>
            </w:pPr>
            <w:r w:rsidRPr="00AD05AB">
              <w:rPr>
                <w:rFonts w:ascii="Times New Roman" w:hAnsi="Times New Roman" w:cs="Times New Roman"/>
                <w:sz w:val="28"/>
                <w:szCs w:val="28"/>
              </w:rPr>
              <w:t>Финансово-технологическое</w:t>
            </w:r>
          </w:p>
        </w:tc>
        <w:tc>
          <w:tcPr>
            <w:tcW w:w="3115" w:type="dxa"/>
            <w:tcBorders>
              <w:top w:val="nil"/>
              <w:left w:val="nil"/>
              <w:bottom w:val="nil"/>
              <w:right w:val="nil"/>
            </w:tcBorders>
          </w:tcPr>
          <w:p w:rsidR="001A4B14" w:rsidRPr="00AD05AB" w:rsidRDefault="001A4B14" w:rsidP="00142008">
            <w:pPr>
              <w:pStyle w:val="a3"/>
              <w:tabs>
                <w:tab w:val="left" w:pos="0"/>
              </w:tabs>
              <w:spacing w:after="0"/>
              <w:ind w:left="0"/>
              <w:jc w:val="center"/>
              <w:rPr>
                <w:rFonts w:ascii="Times New Roman" w:hAnsi="Times New Roman" w:cs="Times New Roman"/>
                <w:sz w:val="28"/>
                <w:szCs w:val="28"/>
              </w:rPr>
            </w:pPr>
            <w:r w:rsidRPr="00AD05AB">
              <w:rPr>
                <w:rFonts w:ascii="Times New Roman" w:hAnsi="Times New Roman" w:cs="Times New Roman"/>
                <w:sz w:val="28"/>
                <w:szCs w:val="28"/>
              </w:rPr>
              <w:t>Техносферной безопасности</w:t>
            </w:r>
          </w:p>
          <w:p w:rsidR="001A4B14" w:rsidRPr="00AD05AB" w:rsidRDefault="001A4B14" w:rsidP="00142008">
            <w:pPr>
              <w:pStyle w:val="a3"/>
              <w:tabs>
                <w:tab w:val="left" w:pos="0"/>
              </w:tabs>
              <w:spacing w:after="0"/>
              <w:ind w:left="0"/>
              <w:jc w:val="center"/>
              <w:rPr>
                <w:rFonts w:ascii="Times New Roman" w:hAnsi="Times New Roman" w:cs="Times New Roman"/>
                <w:sz w:val="28"/>
                <w:szCs w:val="28"/>
              </w:rPr>
            </w:pPr>
          </w:p>
        </w:tc>
      </w:tr>
    </w:tbl>
    <w:p w:rsidR="001A4B14" w:rsidRDefault="001A4B14" w:rsidP="001A4B14">
      <w:pPr>
        <w:pStyle w:val="a3"/>
        <w:tabs>
          <w:tab w:val="left" w:pos="0"/>
        </w:tabs>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Общее количество </w:t>
      </w:r>
      <w:proofErr w:type="gramStart"/>
      <w:r>
        <w:rPr>
          <w:rFonts w:ascii="Times New Roman" w:hAnsi="Times New Roman" w:cs="Times New Roman"/>
          <w:sz w:val="28"/>
          <w:szCs w:val="28"/>
        </w:rPr>
        <w:t>студентов, обучающихся в техникуме в 2016/17 учебном году представлено</w:t>
      </w:r>
      <w:proofErr w:type="gramEnd"/>
      <w:r>
        <w:rPr>
          <w:rFonts w:ascii="Times New Roman" w:hAnsi="Times New Roman" w:cs="Times New Roman"/>
          <w:sz w:val="28"/>
          <w:szCs w:val="28"/>
        </w:rPr>
        <w:t xml:space="preserve"> в таблице:</w:t>
      </w:r>
    </w:p>
    <w:p w:rsidR="001A4B14" w:rsidRPr="00AD05AB" w:rsidRDefault="001A4B14" w:rsidP="001A4B14">
      <w:pPr>
        <w:pStyle w:val="a3"/>
        <w:tabs>
          <w:tab w:val="left" w:pos="0"/>
        </w:tabs>
        <w:spacing w:after="0" w:line="240" w:lineRule="auto"/>
        <w:ind w:left="0"/>
        <w:rPr>
          <w:rFonts w:ascii="Times New Roman" w:hAnsi="Times New Roman" w:cs="Times New Roman"/>
          <w:sz w:val="28"/>
          <w:szCs w:val="28"/>
        </w:rPr>
      </w:pPr>
    </w:p>
    <w:tbl>
      <w:tblPr>
        <w:tblStyle w:val="a4"/>
        <w:tblW w:w="9747" w:type="dxa"/>
        <w:tblLook w:val="04A0" w:firstRow="1" w:lastRow="0" w:firstColumn="1" w:lastColumn="0" w:noHBand="0" w:noVBand="1"/>
      </w:tblPr>
      <w:tblGrid>
        <w:gridCol w:w="3115"/>
        <w:gridCol w:w="3115"/>
        <w:gridCol w:w="3517"/>
      </w:tblGrid>
      <w:tr w:rsidR="001A4B14" w:rsidRPr="00AD05AB" w:rsidTr="00142008">
        <w:tc>
          <w:tcPr>
            <w:tcW w:w="3115" w:type="dxa"/>
          </w:tcPr>
          <w:p w:rsidR="001A4B14" w:rsidRPr="00AD05AB" w:rsidRDefault="001A4B14" w:rsidP="00142008">
            <w:pPr>
              <w:pStyle w:val="a3"/>
              <w:tabs>
                <w:tab w:val="left" w:pos="0"/>
              </w:tabs>
              <w:spacing w:after="0" w:line="360" w:lineRule="auto"/>
              <w:ind w:left="0"/>
              <w:jc w:val="both"/>
              <w:rPr>
                <w:rFonts w:ascii="Times New Roman" w:hAnsi="Times New Roman" w:cs="Times New Roman"/>
                <w:sz w:val="28"/>
                <w:szCs w:val="28"/>
              </w:rPr>
            </w:pPr>
            <w:r w:rsidRPr="00AD05AB">
              <w:rPr>
                <w:rFonts w:ascii="Times New Roman" w:hAnsi="Times New Roman" w:cs="Times New Roman"/>
                <w:sz w:val="28"/>
                <w:szCs w:val="28"/>
              </w:rPr>
              <w:t>Очное отделение</w:t>
            </w:r>
          </w:p>
        </w:tc>
        <w:tc>
          <w:tcPr>
            <w:tcW w:w="3115" w:type="dxa"/>
          </w:tcPr>
          <w:p w:rsidR="001A4B14" w:rsidRPr="00AD05AB" w:rsidRDefault="001A4B14" w:rsidP="00142008">
            <w:pPr>
              <w:pStyle w:val="a3"/>
              <w:tabs>
                <w:tab w:val="left" w:pos="0"/>
              </w:tabs>
              <w:spacing w:after="0" w:line="360" w:lineRule="auto"/>
              <w:ind w:left="0"/>
              <w:jc w:val="both"/>
              <w:rPr>
                <w:rFonts w:ascii="Times New Roman" w:hAnsi="Times New Roman" w:cs="Times New Roman"/>
                <w:sz w:val="28"/>
                <w:szCs w:val="28"/>
              </w:rPr>
            </w:pPr>
            <w:r w:rsidRPr="00AD05AB">
              <w:rPr>
                <w:rFonts w:ascii="Times New Roman" w:hAnsi="Times New Roman" w:cs="Times New Roman"/>
                <w:sz w:val="28"/>
                <w:szCs w:val="28"/>
              </w:rPr>
              <w:t xml:space="preserve">Бюджет </w:t>
            </w:r>
            <w:r>
              <w:rPr>
                <w:rFonts w:ascii="Times New Roman" w:hAnsi="Times New Roman" w:cs="Times New Roman"/>
                <w:sz w:val="28"/>
                <w:szCs w:val="28"/>
              </w:rPr>
              <w:t>– 878человек</w:t>
            </w:r>
          </w:p>
        </w:tc>
        <w:tc>
          <w:tcPr>
            <w:tcW w:w="3517" w:type="dxa"/>
          </w:tcPr>
          <w:p w:rsidR="001A4B14" w:rsidRPr="00AD05AB" w:rsidRDefault="001A4B14" w:rsidP="00142008">
            <w:pPr>
              <w:pStyle w:val="a3"/>
              <w:tabs>
                <w:tab w:val="left" w:pos="0"/>
              </w:tabs>
              <w:spacing w:after="0" w:line="360" w:lineRule="auto"/>
              <w:ind w:left="0"/>
              <w:jc w:val="both"/>
              <w:rPr>
                <w:rFonts w:ascii="Times New Roman" w:hAnsi="Times New Roman" w:cs="Times New Roman"/>
                <w:sz w:val="28"/>
                <w:szCs w:val="28"/>
              </w:rPr>
            </w:pPr>
            <w:r w:rsidRPr="00AD05AB">
              <w:rPr>
                <w:rFonts w:ascii="Times New Roman" w:hAnsi="Times New Roman" w:cs="Times New Roman"/>
                <w:sz w:val="28"/>
                <w:szCs w:val="28"/>
              </w:rPr>
              <w:t xml:space="preserve">Внебюджет </w:t>
            </w:r>
            <w:r>
              <w:rPr>
                <w:rFonts w:ascii="Times New Roman" w:hAnsi="Times New Roman" w:cs="Times New Roman"/>
                <w:sz w:val="28"/>
                <w:szCs w:val="28"/>
              </w:rPr>
              <w:t>– 210 человек</w:t>
            </w:r>
          </w:p>
        </w:tc>
      </w:tr>
      <w:tr w:rsidR="001A4B14" w:rsidRPr="00AD05AB" w:rsidTr="00142008">
        <w:tc>
          <w:tcPr>
            <w:tcW w:w="3115" w:type="dxa"/>
          </w:tcPr>
          <w:p w:rsidR="001A4B14" w:rsidRPr="00AD05AB" w:rsidRDefault="001A4B14" w:rsidP="00142008">
            <w:pPr>
              <w:pStyle w:val="a3"/>
              <w:tabs>
                <w:tab w:val="left" w:pos="0"/>
              </w:tabs>
              <w:spacing w:after="0" w:line="360" w:lineRule="auto"/>
              <w:ind w:left="0"/>
              <w:jc w:val="both"/>
              <w:rPr>
                <w:rFonts w:ascii="Times New Roman" w:hAnsi="Times New Roman" w:cs="Times New Roman"/>
                <w:sz w:val="28"/>
                <w:szCs w:val="28"/>
              </w:rPr>
            </w:pPr>
            <w:r w:rsidRPr="00AD05AB">
              <w:rPr>
                <w:rFonts w:ascii="Times New Roman" w:hAnsi="Times New Roman" w:cs="Times New Roman"/>
                <w:sz w:val="28"/>
                <w:szCs w:val="28"/>
              </w:rPr>
              <w:t>Заочное отделение</w:t>
            </w:r>
          </w:p>
        </w:tc>
        <w:tc>
          <w:tcPr>
            <w:tcW w:w="3115" w:type="dxa"/>
          </w:tcPr>
          <w:p w:rsidR="001A4B14" w:rsidRPr="00AD05AB" w:rsidRDefault="001A4B14" w:rsidP="00142008">
            <w:pPr>
              <w:pStyle w:val="a3"/>
              <w:tabs>
                <w:tab w:val="left" w:pos="0"/>
              </w:tabs>
              <w:spacing w:after="0" w:line="360" w:lineRule="auto"/>
              <w:ind w:left="0"/>
              <w:jc w:val="both"/>
              <w:rPr>
                <w:rFonts w:ascii="Times New Roman" w:hAnsi="Times New Roman" w:cs="Times New Roman"/>
                <w:sz w:val="28"/>
                <w:szCs w:val="28"/>
              </w:rPr>
            </w:pPr>
            <w:r w:rsidRPr="00AD05AB">
              <w:rPr>
                <w:rFonts w:ascii="Times New Roman" w:hAnsi="Times New Roman" w:cs="Times New Roman"/>
                <w:sz w:val="28"/>
                <w:szCs w:val="28"/>
              </w:rPr>
              <w:t xml:space="preserve">Бюджет </w:t>
            </w:r>
            <w:r>
              <w:rPr>
                <w:rFonts w:ascii="Times New Roman" w:hAnsi="Times New Roman" w:cs="Times New Roman"/>
                <w:sz w:val="28"/>
                <w:szCs w:val="28"/>
              </w:rPr>
              <w:t>– 174 человек</w:t>
            </w:r>
          </w:p>
        </w:tc>
        <w:tc>
          <w:tcPr>
            <w:tcW w:w="3517" w:type="dxa"/>
          </w:tcPr>
          <w:p w:rsidR="001A4B14" w:rsidRPr="00AD05AB" w:rsidRDefault="001A4B14" w:rsidP="00142008">
            <w:pPr>
              <w:pStyle w:val="a3"/>
              <w:tabs>
                <w:tab w:val="left" w:pos="0"/>
              </w:tabs>
              <w:spacing w:after="0" w:line="360" w:lineRule="auto"/>
              <w:ind w:left="0"/>
              <w:jc w:val="both"/>
              <w:rPr>
                <w:rFonts w:ascii="Times New Roman" w:hAnsi="Times New Roman" w:cs="Times New Roman"/>
                <w:sz w:val="28"/>
                <w:szCs w:val="28"/>
              </w:rPr>
            </w:pPr>
            <w:r w:rsidRPr="00AD05AB">
              <w:rPr>
                <w:rFonts w:ascii="Times New Roman" w:hAnsi="Times New Roman" w:cs="Times New Roman"/>
                <w:sz w:val="28"/>
                <w:szCs w:val="28"/>
              </w:rPr>
              <w:t xml:space="preserve">Внебюджет </w:t>
            </w:r>
            <w:r>
              <w:rPr>
                <w:rFonts w:ascii="Times New Roman" w:hAnsi="Times New Roman" w:cs="Times New Roman"/>
                <w:sz w:val="28"/>
                <w:szCs w:val="28"/>
              </w:rPr>
              <w:t>– 46 человек</w:t>
            </w:r>
          </w:p>
        </w:tc>
      </w:tr>
      <w:tr w:rsidR="001A4B14" w:rsidRPr="00AD05AB" w:rsidTr="00142008">
        <w:tc>
          <w:tcPr>
            <w:tcW w:w="3115" w:type="dxa"/>
          </w:tcPr>
          <w:p w:rsidR="001A4B14" w:rsidRPr="00AD05AB" w:rsidRDefault="001A4B14" w:rsidP="00142008">
            <w:pPr>
              <w:pStyle w:val="a3"/>
              <w:tabs>
                <w:tab w:val="left" w:pos="0"/>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Итого</w:t>
            </w:r>
          </w:p>
        </w:tc>
        <w:tc>
          <w:tcPr>
            <w:tcW w:w="3115" w:type="dxa"/>
          </w:tcPr>
          <w:p w:rsidR="001A4B14" w:rsidRPr="00AD05AB" w:rsidRDefault="001A4B14" w:rsidP="00142008">
            <w:pPr>
              <w:pStyle w:val="a3"/>
              <w:tabs>
                <w:tab w:val="left" w:pos="0"/>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Бюджет – 1052человек</w:t>
            </w:r>
          </w:p>
        </w:tc>
        <w:tc>
          <w:tcPr>
            <w:tcW w:w="3517" w:type="dxa"/>
          </w:tcPr>
          <w:p w:rsidR="001A4B14" w:rsidRPr="00AD05AB" w:rsidRDefault="001A4B14" w:rsidP="00142008">
            <w:pPr>
              <w:pStyle w:val="a3"/>
              <w:tabs>
                <w:tab w:val="left" w:pos="0"/>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Внебюджет – 256 человека</w:t>
            </w:r>
          </w:p>
        </w:tc>
      </w:tr>
    </w:tbl>
    <w:p w:rsidR="001A4B14" w:rsidRDefault="001A4B14" w:rsidP="001A4B14">
      <w:pPr>
        <w:pStyle w:val="a3"/>
        <w:tabs>
          <w:tab w:val="left" w:pos="0"/>
        </w:tabs>
        <w:spacing w:after="0" w:line="360" w:lineRule="auto"/>
        <w:ind w:left="0"/>
        <w:rPr>
          <w:rFonts w:ascii="Times New Roman" w:hAnsi="Times New Roman" w:cs="Times New Roman"/>
          <w:sz w:val="28"/>
          <w:szCs w:val="28"/>
        </w:rPr>
      </w:pPr>
    </w:p>
    <w:p w:rsidR="001A4B14" w:rsidRDefault="001A4B14" w:rsidP="001A4B14">
      <w:pPr>
        <w:pStyle w:val="a3"/>
        <w:tabs>
          <w:tab w:val="left" w:pos="0"/>
        </w:tabs>
        <w:spacing w:after="0" w:line="240" w:lineRule="auto"/>
        <w:ind w:left="0"/>
        <w:rPr>
          <w:rFonts w:ascii="Times New Roman" w:hAnsi="Times New Roman" w:cs="Times New Roman"/>
          <w:sz w:val="28"/>
          <w:szCs w:val="28"/>
        </w:rPr>
      </w:pPr>
      <w:r>
        <w:rPr>
          <w:rFonts w:ascii="Times New Roman" w:hAnsi="Times New Roman" w:cs="Times New Roman"/>
          <w:sz w:val="28"/>
          <w:szCs w:val="28"/>
        </w:rPr>
        <w:t>Движение контингента в течение учебного года по состоянию на 1.07. 2017 года:</w:t>
      </w:r>
    </w:p>
    <w:p w:rsidR="001A4B14" w:rsidRDefault="001A4B14" w:rsidP="001A4B14">
      <w:pPr>
        <w:pStyle w:val="a3"/>
        <w:tabs>
          <w:tab w:val="left" w:pos="0"/>
        </w:tabs>
        <w:spacing w:after="0" w:line="240" w:lineRule="auto"/>
        <w:ind w:left="0"/>
        <w:rPr>
          <w:rFonts w:ascii="Times New Roman" w:hAnsi="Times New Roman" w:cs="Times New Roman"/>
          <w:sz w:val="28"/>
          <w:szCs w:val="28"/>
        </w:rPr>
      </w:pPr>
    </w:p>
    <w:p w:rsidR="001A4B14" w:rsidRDefault="001A4B14" w:rsidP="001A4B14">
      <w:pPr>
        <w:pStyle w:val="a3"/>
        <w:tabs>
          <w:tab w:val="left" w:pos="0"/>
        </w:tabs>
        <w:spacing w:after="0" w:line="240" w:lineRule="auto"/>
        <w:ind w:left="0"/>
        <w:rPr>
          <w:rFonts w:ascii="Times New Roman" w:hAnsi="Times New Roman" w:cs="Times New Roman"/>
          <w:sz w:val="28"/>
          <w:szCs w:val="28"/>
        </w:rPr>
      </w:pPr>
    </w:p>
    <w:p w:rsidR="00AD2F6E" w:rsidRDefault="00AD2F6E" w:rsidP="001A4B14">
      <w:pPr>
        <w:pStyle w:val="a3"/>
        <w:tabs>
          <w:tab w:val="left" w:pos="0"/>
        </w:tabs>
        <w:spacing w:after="0" w:line="240" w:lineRule="auto"/>
        <w:ind w:left="0"/>
        <w:rPr>
          <w:rFonts w:ascii="Times New Roman" w:hAnsi="Times New Roman" w:cs="Times New Roman"/>
          <w:sz w:val="28"/>
          <w:szCs w:val="28"/>
        </w:rPr>
      </w:pPr>
    </w:p>
    <w:p w:rsidR="001A4B14" w:rsidRDefault="001A4B14" w:rsidP="001A4B14">
      <w:pPr>
        <w:pStyle w:val="a3"/>
        <w:tabs>
          <w:tab w:val="left" w:pos="0"/>
        </w:tabs>
        <w:spacing w:after="0" w:line="240" w:lineRule="auto"/>
        <w:ind w:left="0"/>
        <w:rPr>
          <w:rFonts w:ascii="Times New Roman" w:hAnsi="Times New Roman" w:cs="Times New Roman"/>
          <w:sz w:val="28"/>
          <w:szCs w:val="28"/>
        </w:rPr>
      </w:pPr>
    </w:p>
    <w:p w:rsidR="001A4B14" w:rsidRDefault="001A4B14" w:rsidP="001A4B14">
      <w:pPr>
        <w:pStyle w:val="a3"/>
        <w:tabs>
          <w:tab w:val="left" w:pos="0"/>
        </w:tabs>
        <w:spacing w:after="0" w:line="240" w:lineRule="auto"/>
        <w:ind w:left="0"/>
        <w:rPr>
          <w:rFonts w:ascii="Times New Roman" w:hAnsi="Times New Roman" w:cs="Times New Roman"/>
          <w:sz w:val="28"/>
          <w:szCs w:val="28"/>
        </w:rPr>
      </w:pPr>
      <w:r>
        <w:rPr>
          <w:rFonts w:ascii="Times New Roman" w:hAnsi="Times New Roman" w:cs="Times New Roman"/>
          <w:sz w:val="28"/>
          <w:szCs w:val="28"/>
        </w:rPr>
        <w:lastRenderedPageBreak/>
        <w:t>Дневное отделение</w:t>
      </w:r>
    </w:p>
    <w:p w:rsidR="001A4B14" w:rsidRPr="00AD05AB" w:rsidRDefault="001A4B14" w:rsidP="001A4B14">
      <w:pPr>
        <w:pStyle w:val="a3"/>
        <w:tabs>
          <w:tab w:val="left" w:pos="0"/>
        </w:tabs>
        <w:spacing w:after="0" w:line="240" w:lineRule="auto"/>
        <w:ind w:left="0"/>
        <w:rPr>
          <w:rFonts w:ascii="Times New Roman" w:hAnsi="Times New Roman" w:cs="Times New Roman"/>
          <w:sz w:val="28"/>
          <w:szCs w:val="28"/>
        </w:rPr>
      </w:pPr>
    </w:p>
    <w:tbl>
      <w:tblPr>
        <w:tblStyle w:val="a4"/>
        <w:tblW w:w="10065" w:type="dxa"/>
        <w:tblInd w:w="-176" w:type="dxa"/>
        <w:tblLayout w:type="fixed"/>
        <w:tblLook w:val="04A0" w:firstRow="1" w:lastRow="0" w:firstColumn="1" w:lastColumn="0" w:noHBand="0" w:noVBand="1"/>
      </w:tblPr>
      <w:tblGrid>
        <w:gridCol w:w="1040"/>
        <w:gridCol w:w="1076"/>
        <w:gridCol w:w="1040"/>
        <w:gridCol w:w="1076"/>
        <w:gridCol w:w="1299"/>
        <w:gridCol w:w="1076"/>
        <w:gridCol w:w="1040"/>
        <w:gridCol w:w="1076"/>
        <w:gridCol w:w="1342"/>
      </w:tblGrid>
      <w:tr w:rsidR="001A4B14" w:rsidRPr="0071158F" w:rsidTr="00142008">
        <w:tc>
          <w:tcPr>
            <w:tcW w:w="2116" w:type="dxa"/>
            <w:gridSpan w:val="2"/>
          </w:tcPr>
          <w:p w:rsidR="001A4B14" w:rsidRPr="0071158F" w:rsidRDefault="001A4B14" w:rsidP="00142008">
            <w:pPr>
              <w:pStyle w:val="a3"/>
              <w:tabs>
                <w:tab w:val="left" w:pos="0"/>
              </w:tabs>
              <w:spacing w:after="0"/>
              <w:ind w:left="0"/>
              <w:jc w:val="center"/>
              <w:rPr>
                <w:rFonts w:ascii="Times New Roman" w:hAnsi="Times New Roman" w:cs="Times New Roman"/>
                <w:sz w:val="24"/>
                <w:szCs w:val="24"/>
              </w:rPr>
            </w:pPr>
            <w:r w:rsidRPr="0071158F">
              <w:rPr>
                <w:rFonts w:ascii="Times New Roman" w:hAnsi="Times New Roman" w:cs="Times New Roman"/>
                <w:sz w:val="24"/>
                <w:szCs w:val="24"/>
              </w:rPr>
              <w:t>Начало учебного года</w:t>
            </w:r>
          </w:p>
        </w:tc>
        <w:tc>
          <w:tcPr>
            <w:tcW w:w="2116" w:type="dxa"/>
            <w:gridSpan w:val="2"/>
          </w:tcPr>
          <w:p w:rsidR="001A4B14" w:rsidRPr="0071158F" w:rsidRDefault="001A4B14" w:rsidP="00142008">
            <w:pPr>
              <w:pStyle w:val="a3"/>
              <w:tabs>
                <w:tab w:val="left" w:pos="0"/>
              </w:tabs>
              <w:spacing w:after="0" w:line="360" w:lineRule="auto"/>
              <w:ind w:left="0"/>
              <w:jc w:val="center"/>
              <w:rPr>
                <w:rFonts w:ascii="Times New Roman" w:hAnsi="Times New Roman" w:cs="Times New Roman"/>
                <w:sz w:val="24"/>
                <w:szCs w:val="24"/>
              </w:rPr>
            </w:pPr>
            <w:r w:rsidRPr="0071158F">
              <w:rPr>
                <w:rFonts w:ascii="Times New Roman" w:hAnsi="Times New Roman" w:cs="Times New Roman"/>
                <w:sz w:val="24"/>
                <w:szCs w:val="24"/>
              </w:rPr>
              <w:t>Выпуск</w:t>
            </w:r>
          </w:p>
        </w:tc>
        <w:tc>
          <w:tcPr>
            <w:tcW w:w="2375" w:type="dxa"/>
            <w:gridSpan w:val="2"/>
          </w:tcPr>
          <w:p w:rsidR="001A4B14" w:rsidRPr="0071158F" w:rsidRDefault="001A4B14" w:rsidP="00142008">
            <w:pPr>
              <w:pStyle w:val="a3"/>
              <w:tabs>
                <w:tab w:val="left" w:pos="0"/>
              </w:tabs>
              <w:spacing w:after="0"/>
              <w:ind w:left="0"/>
              <w:jc w:val="center"/>
              <w:rPr>
                <w:rFonts w:ascii="Times New Roman" w:hAnsi="Times New Roman" w:cs="Times New Roman"/>
                <w:sz w:val="24"/>
                <w:szCs w:val="24"/>
              </w:rPr>
            </w:pPr>
            <w:r w:rsidRPr="0071158F">
              <w:rPr>
                <w:rFonts w:ascii="Times New Roman" w:hAnsi="Times New Roman" w:cs="Times New Roman"/>
                <w:sz w:val="24"/>
                <w:szCs w:val="24"/>
              </w:rPr>
              <w:t>Выбыло в течени</w:t>
            </w:r>
            <w:proofErr w:type="gramStart"/>
            <w:r w:rsidRPr="0071158F">
              <w:rPr>
                <w:rFonts w:ascii="Times New Roman" w:hAnsi="Times New Roman" w:cs="Times New Roman"/>
                <w:sz w:val="24"/>
                <w:szCs w:val="24"/>
              </w:rPr>
              <w:t>и</w:t>
            </w:r>
            <w:proofErr w:type="gramEnd"/>
            <w:r w:rsidRPr="0071158F">
              <w:rPr>
                <w:rFonts w:ascii="Times New Roman" w:hAnsi="Times New Roman" w:cs="Times New Roman"/>
                <w:sz w:val="24"/>
                <w:szCs w:val="24"/>
              </w:rPr>
              <w:t xml:space="preserve"> года</w:t>
            </w:r>
          </w:p>
        </w:tc>
        <w:tc>
          <w:tcPr>
            <w:tcW w:w="2116" w:type="dxa"/>
            <w:gridSpan w:val="2"/>
          </w:tcPr>
          <w:p w:rsidR="001A4B14" w:rsidRPr="0071158F" w:rsidRDefault="001A4B14" w:rsidP="00142008">
            <w:pPr>
              <w:pStyle w:val="a3"/>
              <w:tabs>
                <w:tab w:val="left" w:pos="0"/>
              </w:tabs>
              <w:spacing w:after="0"/>
              <w:ind w:left="0"/>
              <w:jc w:val="center"/>
              <w:rPr>
                <w:rFonts w:ascii="Times New Roman" w:hAnsi="Times New Roman" w:cs="Times New Roman"/>
                <w:sz w:val="24"/>
                <w:szCs w:val="24"/>
              </w:rPr>
            </w:pPr>
            <w:r w:rsidRPr="0071158F">
              <w:rPr>
                <w:rFonts w:ascii="Times New Roman" w:hAnsi="Times New Roman" w:cs="Times New Roman"/>
                <w:sz w:val="24"/>
                <w:szCs w:val="24"/>
              </w:rPr>
              <w:t>Прибыло в течени</w:t>
            </w:r>
            <w:proofErr w:type="gramStart"/>
            <w:r w:rsidRPr="0071158F">
              <w:rPr>
                <w:rFonts w:ascii="Times New Roman" w:hAnsi="Times New Roman" w:cs="Times New Roman"/>
                <w:sz w:val="24"/>
                <w:szCs w:val="24"/>
              </w:rPr>
              <w:t>и</w:t>
            </w:r>
            <w:proofErr w:type="gramEnd"/>
            <w:r w:rsidRPr="0071158F">
              <w:rPr>
                <w:rFonts w:ascii="Times New Roman" w:hAnsi="Times New Roman" w:cs="Times New Roman"/>
                <w:sz w:val="24"/>
                <w:szCs w:val="24"/>
              </w:rPr>
              <w:t xml:space="preserve"> года</w:t>
            </w:r>
          </w:p>
        </w:tc>
        <w:tc>
          <w:tcPr>
            <w:tcW w:w="1342" w:type="dxa"/>
            <w:vMerge w:val="restart"/>
          </w:tcPr>
          <w:p w:rsidR="001A4B14" w:rsidRPr="0071158F" w:rsidRDefault="001A4B14" w:rsidP="00142008">
            <w:pPr>
              <w:pStyle w:val="a3"/>
              <w:tabs>
                <w:tab w:val="left" w:pos="0"/>
              </w:tabs>
              <w:spacing w:after="0"/>
              <w:ind w:left="0"/>
              <w:jc w:val="center"/>
              <w:rPr>
                <w:rFonts w:ascii="Times New Roman" w:hAnsi="Times New Roman" w:cs="Times New Roman"/>
                <w:sz w:val="24"/>
                <w:szCs w:val="24"/>
              </w:rPr>
            </w:pPr>
            <w:r w:rsidRPr="0071158F">
              <w:rPr>
                <w:rFonts w:ascii="Times New Roman" w:hAnsi="Times New Roman" w:cs="Times New Roman"/>
                <w:sz w:val="24"/>
                <w:szCs w:val="24"/>
              </w:rPr>
              <w:t>Окончание учебного года (всего)</w:t>
            </w:r>
          </w:p>
        </w:tc>
      </w:tr>
      <w:tr w:rsidR="001A4B14" w:rsidRPr="0071158F" w:rsidTr="00142008">
        <w:tc>
          <w:tcPr>
            <w:tcW w:w="1040" w:type="dxa"/>
          </w:tcPr>
          <w:p w:rsidR="001A4B14" w:rsidRPr="0071158F" w:rsidRDefault="001A4B14" w:rsidP="00142008">
            <w:pPr>
              <w:pStyle w:val="a3"/>
              <w:tabs>
                <w:tab w:val="left" w:pos="0"/>
              </w:tabs>
              <w:spacing w:after="0" w:line="360" w:lineRule="auto"/>
              <w:ind w:left="0"/>
              <w:rPr>
                <w:rFonts w:ascii="Times New Roman" w:hAnsi="Times New Roman" w:cs="Times New Roman"/>
                <w:sz w:val="24"/>
                <w:szCs w:val="24"/>
              </w:rPr>
            </w:pPr>
            <w:r w:rsidRPr="0071158F">
              <w:rPr>
                <w:rFonts w:ascii="Times New Roman" w:hAnsi="Times New Roman" w:cs="Times New Roman"/>
                <w:sz w:val="24"/>
                <w:szCs w:val="24"/>
              </w:rPr>
              <w:t>бюджет</w:t>
            </w:r>
          </w:p>
        </w:tc>
        <w:tc>
          <w:tcPr>
            <w:tcW w:w="1076" w:type="dxa"/>
          </w:tcPr>
          <w:p w:rsidR="001A4B14" w:rsidRPr="0071158F" w:rsidRDefault="001A4B14" w:rsidP="00142008">
            <w:pPr>
              <w:pStyle w:val="a3"/>
              <w:tabs>
                <w:tab w:val="left" w:pos="0"/>
              </w:tabs>
              <w:spacing w:after="0" w:line="360" w:lineRule="auto"/>
              <w:ind w:left="0"/>
              <w:rPr>
                <w:rFonts w:ascii="Times New Roman" w:hAnsi="Times New Roman" w:cs="Times New Roman"/>
                <w:sz w:val="24"/>
                <w:szCs w:val="24"/>
              </w:rPr>
            </w:pPr>
            <w:r w:rsidRPr="0071158F">
              <w:rPr>
                <w:rFonts w:ascii="Times New Roman" w:hAnsi="Times New Roman" w:cs="Times New Roman"/>
                <w:sz w:val="24"/>
                <w:szCs w:val="24"/>
              </w:rPr>
              <w:t>внебюд.</w:t>
            </w:r>
          </w:p>
        </w:tc>
        <w:tc>
          <w:tcPr>
            <w:tcW w:w="1040" w:type="dxa"/>
          </w:tcPr>
          <w:p w:rsidR="001A4B14" w:rsidRPr="0071158F" w:rsidRDefault="001A4B14" w:rsidP="00142008">
            <w:pPr>
              <w:pStyle w:val="a3"/>
              <w:tabs>
                <w:tab w:val="left" w:pos="0"/>
              </w:tabs>
              <w:spacing w:after="0" w:line="360" w:lineRule="auto"/>
              <w:ind w:left="0"/>
              <w:rPr>
                <w:rFonts w:ascii="Times New Roman" w:hAnsi="Times New Roman" w:cs="Times New Roman"/>
                <w:sz w:val="24"/>
                <w:szCs w:val="24"/>
              </w:rPr>
            </w:pPr>
            <w:r w:rsidRPr="0071158F">
              <w:rPr>
                <w:rFonts w:ascii="Times New Roman" w:hAnsi="Times New Roman" w:cs="Times New Roman"/>
                <w:sz w:val="24"/>
                <w:szCs w:val="24"/>
              </w:rPr>
              <w:t>бюджет</w:t>
            </w:r>
          </w:p>
        </w:tc>
        <w:tc>
          <w:tcPr>
            <w:tcW w:w="1076" w:type="dxa"/>
          </w:tcPr>
          <w:p w:rsidR="001A4B14" w:rsidRPr="0071158F" w:rsidRDefault="001A4B14" w:rsidP="00142008">
            <w:pPr>
              <w:pStyle w:val="a3"/>
              <w:tabs>
                <w:tab w:val="left" w:pos="0"/>
              </w:tabs>
              <w:spacing w:after="0" w:line="360" w:lineRule="auto"/>
              <w:ind w:left="0"/>
              <w:rPr>
                <w:rFonts w:ascii="Times New Roman" w:hAnsi="Times New Roman" w:cs="Times New Roman"/>
                <w:sz w:val="24"/>
                <w:szCs w:val="24"/>
              </w:rPr>
            </w:pPr>
            <w:r w:rsidRPr="0071158F">
              <w:rPr>
                <w:rFonts w:ascii="Times New Roman" w:hAnsi="Times New Roman" w:cs="Times New Roman"/>
                <w:sz w:val="24"/>
                <w:szCs w:val="24"/>
              </w:rPr>
              <w:t>внебюд.</w:t>
            </w:r>
          </w:p>
        </w:tc>
        <w:tc>
          <w:tcPr>
            <w:tcW w:w="1299" w:type="dxa"/>
          </w:tcPr>
          <w:p w:rsidR="001A4B14" w:rsidRPr="0071158F" w:rsidRDefault="001A4B14" w:rsidP="00142008">
            <w:pPr>
              <w:pStyle w:val="a3"/>
              <w:tabs>
                <w:tab w:val="left" w:pos="0"/>
              </w:tabs>
              <w:spacing w:after="0" w:line="360" w:lineRule="auto"/>
              <w:ind w:left="0"/>
              <w:rPr>
                <w:rFonts w:ascii="Times New Roman" w:hAnsi="Times New Roman" w:cs="Times New Roman"/>
                <w:sz w:val="24"/>
                <w:szCs w:val="24"/>
              </w:rPr>
            </w:pPr>
            <w:r w:rsidRPr="0071158F">
              <w:rPr>
                <w:rFonts w:ascii="Times New Roman" w:hAnsi="Times New Roman" w:cs="Times New Roman"/>
                <w:sz w:val="24"/>
                <w:szCs w:val="24"/>
              </w:rPr>
              <w:t>бюджет</w:t>
            </w:r>
          </w:p>
        </w:tc>
        <w:tc>
          <w:tcPr>
            <w:tcW w:w="1076" w:type="dxa"/>
          </w:tcPr>
          <w:p w:rsidR="001A4B14" w:rsidRPr="0071158F" w:rsidRDefault="001A4B14" w:rsidP="00142008">
            <w:pPr>
              <w:pStyle w:val="a3"/>
              <w:tabs>
                <w:tab w:val="left" w:pos="0"/>
              </w:tabs>
              <w:spacing w:after="0" w:line="360" w:lineRule="auto"/>
              <w:ind w:left="0"/>
              <w:rPr>
                <w:rFonts w:ascii="Times New Roman" w:hAnsi="Times New Roman" w:cs="Times New Roman"/>
                <w:sz w:val="24"/>
                <w:szCs w:val="24"/>
              </w:rPr>
            </w:pPr>
            <w:r w:rsidRPr="0071158F">
              <w:rPr>
                <w:rFonts w:ascii="Times New Roman" w:hAnsi="Times New Roman" w:cs="Times New Roman"/>
                <w:sz w:val="24"/>
                <w:szCs w:val="24"/>
              </w:rPr>
              <w:t>внебюд.</w:t>
            </w:r>
          </w:p>
        </w:tc>
        <w:tc>
          <w:tcPr>
            <w:tcW w:w="1040" w:type="dxa"/>
          </w:tcPr>
          <w:p w:rsidR="001A4B14" w:rsidRPr="0071158F" w:rsidRDefault="001A4B14" w:rsidP="00142008">
            <w:pPr>
              <w:pStyle w:val="a3"/>
              <w:tabs>
                <w:tab w:val="left" w:pos="0"/>
              </w:tabs>
              <w:spacing w:after="0" w:line="360" w:lineRule="auto"/>
              <w:ind w:left="0"/>
              <w:rPr>
                <w:rFonts w:ascii="Times New Roman" w:hAnsi="Times New Roman" w:cs="Times New Roman"/>
                <w:sz w:val="24"/>
                <w:szCs w:val="24"/>
              </w:rPr>
            </w:pPr>
            <w:r w:rsidRPr="0071158F">
              <w:rPr>
                <w:rFonts w:ascii="Times New Roman" w:hAnsi="Times New Roman" w:cs="Times New Roman"/>
                <w:sz w:val="24"/>
                <w:szCs w:val="24"/>
              </w:rPr>
              <w:t>бюджет</w:t>
            </w:r>
          </w:p>
        </w:tc>
        <w:tc>
          <w:tcPr>
            <w:tcW w:w="1076" w:type="dxa"/>
          </w:tcPr>
          <w:p w:rsidR="001A4B14" w:rsidRPr="0071158F" w:rsidRDefault="001A4B14" w:rsidP="00142008">
            <w:pPr>
              <w:pStyle w:val="a3"/>
              <w:tabs>
                <w:tab w:val="left" w:pos="0"/>
              </w:tabs>
              <w:spacing w:after="0" w:line="360" w:lineRule="auto"/>
              <w:ind w:left="0"/>
              <w:rPr>
                <w:rFonts w:ascii="Times New Roman" w:hAnsi="Times New Roman" w:cs="Times New Roman"/>
                <w:sz w:val="24"/>
                <w:szCs w:val="24"/>
              </w:rPr>
            </w:pPr>
            <w:r w:rsidRPr="0071158F">
              <w:rPr>
                <w:rFonts w:ascii="Times New Roman" w:hAnsi="Times New Roman" w:cs="Times New Roman"/>
                <w:sz w:val="24"/>
                <w:szCs w:val="24"/>
              </w:rPr>
              <w:t>внебюд.</w:t>
            </w:r>
          </w:p>
        </w:tc>
        <w:tc>
          <w:tcPr>
            <w:tcW w:w="1342" w:type="dxa"/>
            <w:vMerge/>
          </w:tcPr>
          <w:p w:rsidR="001A4B14" w:rsidRPr="0071158F" w:rsidRDefault="001A4B14" w:rsidP="00142008">
            <w:pPr>
              <w:pStyle w:val="a3"/>
              <w:tabs>
                <w:tab w:val="left" w:pos="0"/>
              </w:tabs>
              <w:spacing w:after="0" w:line="360" w:lineRule="auto"/>
              <w:ind w:left="0"/>
              <w:rPr>
                <w:rFonts w:ascii="Times New Roman" w:hAnsi="Times New Roman" w:cs="Times New Roman"/>
                <w:sz w:val="24"/>
                <w:szCs w:val="24"/>
              </w:rPr>
            </w:pPr>
          </w:p>
        </w:tc>
      </w:tr>
      <w:tr w:rsidR="001A4B14" w:rsidRPr="0071158F" w:rsidTr="00142008">
        <w:trPr>
          <w:cantSplit/>
          <w:trHeight w:val="539"/>
        </w:trPr>
        <w:tc>
          <w:tcPr>
            <w:tcW w:w="1040" w:type="dxa"/>
          </w:tcPr>
          <w:p w:rsidR="001A4B14" w:rsidRPr="0071158F" w:rsidRDefault="001A4B14" w:rsidP="00142008">
            <w:pPr>
              <w:pStyle w:val="a3"/>
              <w:tabs>
                <w:tab w:val="left" w:pos="0"/>
              </w:tabs>
              <w:spacing w:after="0"/>
              <w:ind w:left="0"/>
              <w:jc w:val="center"/>
              <w:rPr>
                <w:rFonts w:ascii="Times New Roman" w:hAnsi="Times New Roman" w:cs="Times New Roman"/>
                <w:sz w:val="24"/>
                <w:szCs w:val="24"/>
              </w:rPr>
            </w:pPr>
            <w:r w:rsidRPr="0071158F">
              <w:rPr>
                <w:rFonts w:ascii="Times New Roman" w:hAnsi="Times New Roman" w:cs="Times New Roman"/>
                <w:sz w:val="24"/>
                <w:szCs w:val="24"/>
              </w:rPr>
              <w:t>919</w:t>
            </w:r>
          </w:p>
        </w:tc>
        <w:tc>
          <w:tcPr>
            <w:tcW w:w="1076" w:type="dxa"/>
          </w:tcPr>
          <w:p w:rsidR="001A4B14" w:rsidRPr="0071158F" w:rsidRDefault="001A4B14" w:rsidP="00142008">
            <w:pPr>
              <w:pStyle w:val="a3"/>
              <w:tabs>
                <w:tab w:val="left" w:pos="0"/>
              </w:tabs>
              <w:spacing w:after="0"/>
              <w:ind w:left="0"/>
              <w:jc w:val="center"/>
              <w:rPr>
                <w:rFonts w:ascii="Times New Roman" w:hAnsi="Times New Roman" w:cs="Times New Roman"/>
                <w:sz w:val="24"/>
                <w:szCs w:val="24"/>
              </w:rPr>
            </w:pPr>
            <w:r w:rsidRPr="0071158F">
              <w:rPr>
                <w:rFonts w:ascii="Times New Roman" w:hAnsi="Times New Roman" w:cs="Times New Roman"/>
                <w:sz w:val="24"/>
                <w:szCs w:val="24"/>
              </w:rPr>
              <w:t>208</w:t>
            </w:r>
          </w:p>
        </w:tc>
        <w:tc>
          <w:tcPr>
            <w:tcW w:w="1040" w:type="dxa"/>
          </w:tcPr>
          <w:p w:rsidR="001A4B14" w:rsidRPr="0071158F" w:rsidRDefault="001A4B14" w:rsidP="00142008">
            <w:pPr>
              <w:pStyle w:val="a3"/>
              <w:tabs>
                <w:tab w:val="left" w:pos="0"/>
              </w:tabs>
              <w:spacing w:after="0"/>
              <w:ind w:left="0"/>
              <w:jc w:val="center"/>
              <w:rPr>
                <w:rFonts w:ascii="Times New Roman" w:hAnsi="Times New Roman" w:cs="Times New Roman"/>
                <w:sz w:val="24"/>
                <w:szCs w:val="24"/>
              </w:rPr>
            </w:pPr>
            <w:r w:rsidRPr="0071158F">
              <w:rPr>
                <w:rFonts w:ascii="Times New Roman" w:hAnsi="Times New Roman" w:cs="Times New Roman"/>
                <w:sz w:val="24"/>
                <w:szCs w:val="24"/>
              </w:rPr>
              <w:t>218</w:t>
            </w:r>
          </w:p>
        </w:tc>
        <w:tc>
          <w:tcPr>
            <w:tcW w:w="1076" w:type="dxa"/>
          </w:tcPr>
          <w:p w:rsidR="001A4B14" w:rsidRPr="0071158F" w:rsidRDefault="001A4B14" w:rsidP="00142008">
            <w:pPr>
              <w:pStyle w:val="a3"/>
              <w:tabs>
                <w:tab w:val="left" w:pos="0"/>
              </w:tabs>
              <w:spacing w:after="0"/>
              <w:ind w:left="0"/>
              <w:jc w:val="center"/>
              <w:rPr>
                <w:rFonts w:ascii="Times New Roman" w:hAnsi="Times New Roman" w:cs="Times New Roman"/>
                <w:sz w:val="24"/>
                <w:szCs w:val="24"/>
              </w:rPr>
            </w:pPr>
            <w:r w:rsidRPr="0071158F">
              <w:rPr>
                <w:rFonts w:ascii="Times New Roman" w:hAnsi="Times New Roman" w:cs="Times New Roman"/>
                <w:sz w:val="24"/>
                <w:szCs w:val="24"/>
              </w:rPr>
              <w:t>31</w:t>
            </w:r>
          </w:p>
        </w:tc>
        <w:tc>
          <w:tcPr>
            <w:tcW w:w="1299" w:type="dxa"/>
          </w:tcPr>
          <w:p w:rsidR="001A4B14" w:rsidRPr="0071158F" w:rsidRDefault="001A4B14" w:rsidP="00142008">
            <w:pPr>
              <w:pStyle w:val="a3"/>
              <w:tabs>
                <w:tab w:val="left" w:pos="0"/>
              </w:tabs>
              <w:spacing w:after="0"/>
              <w:ind w:left="0"/>
              <w:jc w:val="center"/>
              <w:rPr>
                <w:rFonts w:ascii="Times New Roman" w:hAnsi="Times New Roman" w:cs="Times New Roman"/>
                <w:sz w:val="24"/>
                <w:szCs w:val="24"/>
              </w:rPr>
            </w:pPr>
            <w:r w:rsidRPr="0071158F">
              <w:rPr>
                <w:rFonts w:ascii="Times New Roman" w:hAnsi="Times New Roman" w:cs="Times New Roman"/>
                <w:sz w:val="24"/>
                <w:szCs w:val="24"/>
              </w:rPr>
              <w:t>48</w:t>
            </w:r>
          </w:p>
        </w:tc>
        <w:tc>
          <w:tcPr>
            <w:tcW w:w="1076" w:type="dxa"/>
          </w:tcPr>
          <w:p w:rsidR="001A4B14" w:rsidRPr="0071158F" w:rsidRDefault="001A4B14" w:rsidP="00142008">
            <w:pPr>
              <w:pStyle w:val="a3"/>
              <w:tabs>
                <w:tab w:val="left" w:pos="0"/>
              </w:tabs>
              <w:spacing w:after="0"/>
              <w:ind w:left="0"/>
              <w:jc w:val="center"/>
              <w:rPr>
                <w:rFonts w:ascii="Times New Roman" w:hAnsi="Times New Roman" w:cs="Times New Roman"/>
                <w:sz w:val="24"/>
                <w:szCs w:val="24"/>
              </w:rPr>
            </w:pPr>
            <w:r w:rsidRPr="0071158F">
              <w:rPr>
                <w:rFonts w:ascii="Times New Roman" w:hAnsi="Times New Roman" w:cs="Times New Roman"/>
                <w:sz w:val="24"/>
                <w:szCs w:val="24"/>
              </w:rPr>
              <w:t>14</w:t>
            </w:r>
          </w:p>
        </w:tc>
        <w:tc>
          <w:tcPr>
            <w:tcW w:w="1040" w:type="dxa"/>
          </w:tcPr>
          <w:p w:rsidR="001A4B14" w:rsidRPr="0071158F" w:rsidRDefault="001A4B14" w:rsidP="00142008">
            <w:pPr>
              <w:pStyle w:val="a3"/>
              <w:tabs>
                <w:tab w:val="left" w:pos="0"/>
              </w:tabs>
              <w:spacing w:after="0"/>
              <w:ind w:left="0"/>
              <w:jc w:val="center"/>
              <w:rPr>
                <w:rFonts w:ascii="Times New Roman" w:hAnsi="Times New Roman" w:cs="Times New Roman"/>
                <w:sz w:val="24"/>
                <w:szCs w:val="24"/>
              </w:rPr>
            </w:pPr>
            <w:r w:rsidRPr="0071158F">
              <w:rPr>
                <w:rFonts w:ascii="Times New Roman" w:hAnsi="Times New Roman" w:cs="Times New Roman"/>
                <w:sz w:val="24"/>
                <w:szCs w:val="24"/>
              </w:rPr>
              <w:t>18</w:t>
            </w:r>
          </w:p>
        </w:tc>
        <w:tc>
          <w:tcPr>
            <w:tcW w:w="1076" w:type="dxa"/>
          </w:tcPr>
          <w:p w:rsidR="001A4B14" w:rsidRPr="0071158F" w:rsidRDefault="001A4B14" w:rsidP="00142008">
            <w:pPr>
              <w:pStyle w:val="a3"/>
              <w:tabs>
                <w:tab w:val="left" w:pos="0"/>
              </w:tabs>
              <w:spacing w:after="0"/>
              <w:ind w:left="0"/>
              <w:jc w:val="center"/>
              <w:rPr>
                <w:rFonts w:ascii="Times New Roman" w:hAnsi="Times New Roman" w:cs="Times New Roman"/>
                <w:sz w:val="24"/>
                <w:szCs w:val="24"/>
              </w:rPr>
            </w:pPr>
            <w:r w:rsidRPr="0071158F">
              <w:rPr>
                <w:rFonts w:ascii="Times New Roman" w:hAnsi="Times New Roman" w:cs="Times New Roman"/>
                <w:sz w:val="24"/>
                <w:szCs w:val="24"/>
              </w:rPr>
              <w:t>15</w:t>
            </w:r>
          </w:p>
        </w:tc>
        <w:tc>
          <w:tcPr>
            <w:tcW w:w="1342" w:type="dxa"/>
          </w:tcPr>
          <w:p w:rsidR="001A4B14" w:rsidRPr="0071158F" w:rsidRDefault="001A4B14" w:rsidP="00142008">
            <w:pPr>
              <w:pStyle w:val="a3"/>
              <w:tabs>
                <w:tab w:val="left" w:pos="0"/>
              </w:tabs>
              <w:spacing w:after="0"/>
              <w:ind w:left="0"/>
              <w:jc w:val="center"/>
              <w:rPr>
                <w:rFonts w:ascii="Times New Roman" w:hAnsi="Times New Roman" w:cs="Times New Roman"/>
                <w:color w:val="FF0000"/>
                <w:sz w:val="24"/>
                <w:szCs w:val="24"/>
              </w:rPr>
            </w:pPr>
            <w:r w:rsidRPr="0071158F">
              <w:rPr>
                <w:rFonts w:ascii="Times New Roman" w:hAnsi="Times New Roman" w:cs="Times New Roman"/>
                <w:sz w:val="24"/>
                <w:szCs w:val="24"/>
              </w:rPr>
              <w:t>849</w:t>
            </w:r>
          </w:p>
        </w:tc>
      </w:tr>
    </w:tbl>
    <w:p w:rsidR="001A4B14" w:rsidRPr="006C5D98" w:rsidRDefault="001A4B14" w:rsidP="001A4B14">
      <w:pPr>
        <w:pStyle w:val="a3"/>
        <w:tabs>
          <w:tab w:val="left" w:pos="0"/>
        </w:tabs>
        <w:spacing w:after="0" w:line="360" w:lineRule="auto"/>
        <w:ind w:left="0"/>
        <w:rPr>
          <w:rFonts w:ascii="Times New Roman" w:hAnsi="Times New Roman" w:cs="Times New Roman"/>
          <w:b/>
          <w:sz w:val="28"/>
          <w:szCs w:val="28"/>
          <w:u w:val="single"/>
        </w:rPr>
      </w:pPr>
    </w:p>
    <w:p w:rsidR="001A4B14" w:rsidRPr="00AD05AB" w:rsidRDefault="001A4B14" w:rsidP="001A4B14">
      <w:pPr>
        <w:pStyle w:val="a3"/>
        <w:tabs>
          <w:tab w:val="left" w:pos="0"/>
        </w:tabs>
        <w:spacing w:after="0" w:line="360" w:lineRule="auto"/>
        <w:ind w:left="0"/>
        <w:rPr>
          <w:rFonts w:ascii="Times New Roman" w:hAnsi="Times New Roman" w:cs="Times New Roman"/>
          <w:sz w:val="28"/>
          <w:szCs w:val="28"/>
        </w:rPr>
      </w:pPr>
      <w:r>
        <w:rPr>
          <w:rFonts w:ascii="Times New Roman" w:hAnsi="Times New Roman" w:cs="Times New Roman"/>
          <w:sz w:val="28"/>
          <w:szCs w:val="28"/>
        </w:rPr>
        <w:t>Заочное отделение</w:t>
      </w:r>
    </w:p>
    <w:tbl>
      <w:tblPr>
        <w:tblStyle w:val="a4"/>
        <w:tblW w:w="10065" w:type="dxa"/>
        <w:tblInd w:w="-176" w:type="dxa"/>
        <w:tblLayout w:type="fixed"/>
        <w:tblLook w:val="04A0" w:firstRow="1" w:lastRow="0" w:firstColumn="1" w:lastColumn="0" w:noHBand="0" w:noVBand="1"/>
      </w:tblPr>
      <w:tblGrid>
        <w:gridCol w:w="1134"/>
        <w:gridCol w:w="992"/>
        <w:gridCol w:w="1020"/>
        <w:gridCol w:w="1106"/>
        <w:gridCol w:w="1276"/>
        <w:gridCol w:w="1134"/>
        <w:gridCol w:w="1020"/>
        <w:gridCol w:w="1021"/>
        <w:gridCol w:w="1362"/>
      </w:tblGrid>
      <w:tr w:rsidR="001A4B14" w:rsidRPr="00AD05AB" w:rsidTr="00142008">
        <w:tc>
          <w:tcPr>
            <w:tcW w:w="2126" w:type="dxa"/>
            <w:gridSpan w:val="2"/>
          </w:tcPr>
          <w:p w:rsidR="001A4B14" w:rsidRPr="00AD05AB" w:rsidRDefault="001A4B14" w:rsidP="00142008">
            <w:pPr>
              <w:pStyle w:val="a3"/>
              <w:tabs>
                <w:tab w:val="left" w:pos="0"/>
              </w:tabs>
              <w:spacing w:after="0"/>
              <w:ind w:left="0"/>
              <w:jc w:val="center"/>
              <w:rPr>
                <w:rFonts w:ascii="Times New Roman" w:hAnsi="Times New Roman" w:cs="Times New Roman"/>
                <w:sz w:val="24"/>
                <w:szCs w:val="24"/>
              </w:rPr>
            </w:pPr>
            <w:r w:rsidRPr="00AD05AB">
              <w:rPr>
                <w:rFonts w:ascii="Times New Roman" w:hAnsi="Times New Roman" w:cs="Times New Roman"/>
                <w:sz w:val="24"/>
                <w:szCs w:val="24"/>
              </w:rPr>
              <w:t>Начало учебного года</w:t>
            </w:r>
          </w:p>
        </w:tc>
        <w:tc>
          <w:tcPr>
            <w:tcW w:w="2126" w:type="dxa"/>
            <w:gridSpan w:val="2"/>
          </w:tcPr>
          <w:p w:rsidR="001A4B14" w:rsidRPr="00AD05AB" w:rsidRDefault="001A4B14" w:rsidP="00142008">
            <w:pPr>
              <w:pStyle w:val="a3"/>
              <w:tabs>
                <w:tab w:val="left" w:pos="0"/>
              </w:tabs>
              <w:spacing w:after="0" w:line="360" w:lineRule="auto"/>
              <w:ind w:left="0"/>
              <w:jc w:val="center"/>
              <w:rPr>
                <w:rFonts w:ascii="Times New Roman" w:hAnsi="Times New Roman" w:cs="Times New Roman"/>
                <w:sz w:val="24"/>
                <w:szCs w:val="24"/>
              </w:rPr>
            </w:pPr>
            <w:r w:rsidRPr="00AD05AB">
              <w:rPr>
                <w:rFonts w:ascii="Times New Roman" w:hAnsi="Times New Roman" w:cs="Times New Roman"/>
                <w:sz w:val="24"/>
                <w:szCs w:val="24"/>
              </w:rPr>
              <w:t>Выпуск</w:t>
            </w:r>
          </w:p>
        </w:tc>
        <w:tc>
          <w:tcPr>
            <w:tcW w:w="2410" w:type="dxa"/>
            <w:gridSpan w:val="2"/>
          </w:tcPr>
          <w:p w:rsidR="001A4B14" w:rsidRPr="00AD05AB" w:rsidRDefault="001A4B14" w:rsidP="00142008">
            <w:pPr>
              <w:pStyle w:val="a3"/>
              <w:tabs>
                <w:tab w:val="left" w:pos="0"/>
              </w:tabs>
              <w:spacing w:after="0"/>
              <w:ind w:left="0"/>
              <w:jc w:val="center"/>
              <w:rPr>
                <w:rFonts w:ascii="Times New Roman" w:hAnsi="Times New Roman" w:cs="Times New Roman"/>
                <w:sz w:val="24"/>
                <w:szCs w:val="24"/>
              </w:rPr>
            </w:pPr>
            <w:r>
              <w:rPr>
                <w:rFonts w:ascii="Times New Roman" w:hAnsi="Times New Roman" w:cs="Times New Roman"/>
                <w:sz w:val="24"/>
                <w:szCs w:val="24"/>
              </w:rPr>
              <w:t>Выбыло в течение</w:t>
            </w:r>
            <w:r w:rsidRPr="00AD05AB">
              <w:rPr>
                <w:rFonts w:ascii="Times New Roman" w:hAnsi="Times New Roman" w:cs="Times New Roman"/>
                <w:sz w:val="24"/>
                <w:szCs w:val="24"/>
              </w:rPr>
              <w:t xml:space="preserve"> года</w:t>
            </w:r>
          </w:p>
        </w:tc>
        <w:tc>
          <w:tcPr>
            <w:tcW w:w="2041" w:type="dxa"/>
            <w:gridSpan w:val="2"/>
          </w:tcPr>
          <w:p w:rsidR="001A4B14" w:rsidRPr="00AD05AB" w:rsidRDefault="001A4B14" w:rsidP="00142008">
            <w:pPr>
              <w:pStyle w:val="a3"/>
              <w:tabs>
                <w:tab w:val="left" w:pos="0"/>
              </w:tabs>
              <w:spacing w:after="0"/>
              <w:ind w:left="0"/>
              <w:jc w:val="center"/>
              <w:rPr>
                <w:rFonts w:ascii="Times New Roman" w:hAnsi="Times New Roman" w:cs="Times New Roman"/>
                <w:sz w:val="24"/>
                <w:szCs w:val="24"/>
              </w:rPr>
            </w:pPr>
            <w:r w:rsidRPr="00AD05AB">
              <w:rPr>
                <w:rFonts w:ascii="Times New Roman" w:hAnsi="Times New Roman" w:cs="Times New Roman"/>
                <w:sz w:val="24"/>
                <w:szCs w:val="24"/>
              </w:rPr>
              <w:t>Прибыло в течени</w:t>
            </w:r>
            <w:proofErr w:type="gramStart"/>
            <w:r w:rsidRPr="00AD05AB">
              <w:rPr>
                <w:rFonts w:ascii="Times New Roman" w:hAnsi="Times New Roman" w:cs="Times New Roman"/>
                <w:sz w:val="24"/>
                <w:szCs w:val="24"/>
              </w:rPr>
              <w:t>и</w:t>
            </w:r>
            <w:proofErr w:type="gramEnd"/>
            <w:r w:rsidRPr="00AD05AB">
              <w:rPr>
                <w:rFonts w:ascii="Times New Roman" w:hAnsi="Times New Roman" w:cs="Times New Roman"/>
                <w:sz w:val="24"/>
                <w:szCs w:val="24"/>
              </w:rPr>
              <w:t xml:space="preserve"> года</w:t>
            </w:r>
          </w:p>
        </w:tc>
        <w:tc>
          <w:tcPr>
            <w:tcW w:w="1361" w:type="dxa"/>
          </w:tcPr>
          <w:p w:rsidR="001A4B14" w:rsidRPr="00AD05AB" w:rsidRDefault="001A4B14" w:rsidP="00142008">
            <w:pPr>
              <w:pStyle w:val="a3"/>
              <w:tabs>
                <w:tab w:val="left" w:pos="0"/>
              </w:tabs>
              <w:spacing w:after="0"/>
              <w:ind w:left="0"/>
              <w:jc w:val="center"/>
              <w:rPr>
                <w:rFonts w:ascii="Times New Roman" w:hAnsi="Times New Roman" w:cs="Times New Roman"/>
                <w:sz w:val="24"/>
                <w:szCs w:val="24"/>
              </w:rPr>
            </w:pPr>
            <w:r w:rsidRPr="00AD05AB">
              <w:rPr>
                <w:rFonts w:ascii="Times New Roman" w:hAnsi="Times New Roman" w:cs="Times New Roman"/>
                <w:sz w:val="24"/>
                <w:szCs w:val="24"/>
              </w:rPr>
              <w:t>Окончание учебного года</w:t>
            </w:r>
          </w:p>
        </w:tc>
      </w:tr>
      <w:tr w:rsidR="001A4B14" w:rsidRPr="00AD05AB" w:rsidTr="00142008">
        <w:tc>
          <w:tcPr>
            <w:tcW w:w="1134" w:type="dxa"/>
          </w:tcPr>
          <w:p w:rsidR="001A4B14" w:rsidRPr="00AD05AB" w:rsidRDefault="001A4B14" w:rsidP="00142008">
            <w:pPr>
              <w:pStyle w:val="a3"/>
              <w:tabs>
                <w:tab w:val="left" w:pos="0"/>
              </w:tabs>
              <w:spacing w:after="0" w:line="360" w:lineRule="auto"/>
              <w:ind w:left="0"/>
              <w:rPr>
                <w:rFonts w:ascii="Times New Roman" w:hAnsi="Times New Roman" w:cs="Times New Roman"/>
                <w:sz w:val="24"/>
                <w:szCs w:val="24"/>
              </w:rPr>
            </w:pPr>
            <w:r w:rsidRPr="00AD05AB">
              <w:rPr>
                <w:rFonts w:ascii="Times New Roman" w:hAnsi="Times New Roman" w:cs="Times New Roman"/>
                <w:sz w:val="24"/>
                <w:szCs w:val="24"/>
              </w:rPr>
              <w:t>бюджет</w:t>
            </w:r>
          </w:p>
        </w:tc>
        <w:tc>
          <w:tcPr>
            <w:tcW w:w="992" w:type="dxa"/>
          </w:tcPr>
          <w:p w:rsidR="001A4B14" w:rsidRPr="00AD05AB" w:rsidRDefault="001A4B14" w:rsidP="00142008">
            <w:pPr>
              <w:pStyle w:val="a3"/>
              <w:tabs>
                <w:tab w:val="left" w:pos="0"/>
              </w:tabs>
              <w:spacing w:after="0" w:line="360" w:lineRule="auto"/>
              <w:ind w:left="0"/>
              <w:rPr>
                <w:rFonts w:ascii="Times New Roman" w:hAnsi="Times New Roman" w:cs="Times New Roman"/>
                <w:sz w:val="24"/>
                <w:szCs w:val="24"/>
              </w:rPr>
            </w:pPr>
            <w:r w:rsidRPr="00AD05AB">
              <w:rPr>
                <w:rFonts w:ascii="Times New Roman" w:hAnsi="Times New Roman" w:cs="Times New Roman"/>
                <w:sz w:val="24"/>
                <w:szCs w:val="24"/>
              </w:rPr>
              <w:t>внебюд.</w:t>
            </w:r>
          </w:p>
        </w:tc>
        <w:tc>
          <w:tcPr>
            <w:tcW w:w="1020" w:type="dxa"/>
          </w:tcPr>
          <w:p w:rsidR="001A4B14" w:rsidRPr="00AD05AB" w:rsidRDefault="001A4B14" w:rsidP="00142008">
            <w:pPr>
              <w:pStyle w:val="a3"/>
              <w:tabs>
                <w:tab w:val="left" w:pos="0"/>
              </w:tabs>
              <w:spacing w:after="0" w:line="360" w:lineRule="auto"/>
              <w:ind w:left="0"/>
              <w:rPr>
                <w:rFonts w:ascii="Times New Roman" w:hAnsi="Times New Roman" w:cs="Times New Roman"/>
                <w:sz w:val="24"/>
                <w:szCs w:val="24"/>
              </w:rPr>
            </w:pPr>
            <w:r w:rsidRPr="00AD05AB">
              <w:rPr>
                <w:rFonts w:ascii="Times New Roman" w:hAnsi="Times New Roman" w:cs="Times New Roman"/>
                <w:sz w:val="24"/>
                <w:szCs w:val="24"/>
              </w:rPr>
              <w:t>бюджет</w:t>
            </w:r>
          </w:p>
        </w:tc>
        <w:tc>
          <w:tcPr>
            <w:tcW w:w="1106" w:type="dxa"/>
          </w:tcPr>
          <w:p w:rsidR="001A4B14" w:rsidRPr="00AD05AB" w:rsidRDefault="001A4B14" w:rsidP="00142008">
            <w:pPr>
              <w:pStyle w:val="a3"/>
              <w:tabs>
                <w:tab w:val="left" w:pos="0"/>
              </w:tabs>
              <w:spacing w:after="0" w:line="360" w:lineRule="auto"/>
              <w:ind w:left="0"/>
              <w:rPr>
                <w:rFonts w:ascii="Times New Roman" w:hAnsi="Times New Roman" w:cs="Times New Roman"/>
                <w:sz w:val="24"/>
                <w:szCs w:val="24"/>
              </w:rPr>
            </w:pPr>
            <w:r w:rsidRPr="00AD05AB">
              <w:rPr>
                <w:rFonts w:ascii="Times New Roman" w:hAnsi="Times New Roman" w:cs="Times New Roman"/>
                <w:sz w:val="24"/>
                <w:szCs w:val="24"/>
              </w:rPr>
              <w:t>внебюд</w:t>
            </w:r>
          </w:p>
        </w:tc>
        <w:tc>
          <w:tcPr>
            <w:tcW w:w="1276" w:type="dxa"/>
          </w:tcPr>
          <w:p w:rsidR="001A4B14" w:rsidRPr="00AD05AB" w:rsidRDefault="001A4B14" w:rsidP="00142008">
            <w:pPr>
              <w:pStyle w:val="a3"/>
              <w:tabs>
                <w:tab w:val="left" w:pos="0"/>
              </w:tabs>
              <w:spacing w:after="0" w:line="360" w:lineRule="auto"/>
              <w:ind w:left="0"/>
              <w:rPr>
                <w:rFonts w:ascii="Times New Roman" w:hAnsi="Times New Roman" w:cs="Times New Roman"/>
                <w:sz w:val="24"/>
                <w:szCs w:val="24"/>
              </w:rPr>
            </w:pPr>
            <w:r w:rsidRPr="00AD05AB">
              <w:rPr>
                <w:rFonts w:ascii="Times New Roman" w:hAnsi="Times New Roman" w:cs="Times New Roman"/>
                <w:sz w:val="24"/>
                <w:szCs w:val="24"/>
              </w:rPr>
              <w:t>отчислено</w:t>
            </w:r>
          </w:p>
        </w:tc>
        <w:tc>
          <w:tcPr>
            <w:tcW w:w="1134" w:type="dxa"/>
          </w:tcPr>
          <w:p w:rsidR="001A4B14" w:rsidRPr="00AD05AB" w:rsidRDefault="001A4B14" w:rsidP="00142008">
            <w:pPr>
              <w:pStyle w:val="a3"/>
              <w:tabs>
                <w:tab w:val="left" w:pos="0"/>
              </w:tabs>
              <w:spacing w:after="0" w:line="360" w:lineRule="auto"/>
              <w:ind w:left="0"/>
              <w:rPr>
                <w:rFonts w:ascii="Times New Roman" w:hAnsi="Times New Roman" w:cs="Times New Roman"/>
                <w:color w:val="FF0000"/>
                <w:sz w:val="24"/>
                <w:szCs w:val="24"/>
              </w:rPr>
            </w:pPr>
            <w:r w:rsidRPr="0026614F">
              <w:rPr>
                <w:rFonts w:ascii="Times New Roman" w:hAnsi="Times New Roman" w:cs="Times New Roman"/>
                <w:sz w:val="24"/>
                <w:szCs w:val="24"/>
              </w:rPr>
              <w:t>в др</w:t>
            </w:r>
            <w:proofErr w:type="gramStart"/>
            <w:r w:rsidRPr="0026614F">
              <w:rPr>
                <w:rFonts w:ascii="Times New Roman" w:hAnsi="Times New Roman" w:cs="Times New Roman"/>
                <w:sz w:val="24"/>
                <w:szCs w:val="24"/>
              </w:rPr>
              <w:t>.о</w:t>
            </w:r>
            <w:proofErr w:type="gramEnd"/>
            <w:r w:rsidRPr="0026614F">
              <w:rPr>
                <w:rFonts w:ascii="Times New Roman" w:hAnsi="Times New Roman" w:cs="Times New Roman"/>
                <w:sz w:val="24"/>
                <w:szCs w:val="24"/>
              </w:rPr>
              <w:t>рг</w:t>
            </w:r>
          </w:p>
        </w:tc>
        <w:tc>
          <w:tcPr>
            <w:tcW w:w="1020" w:type="dxa"/>
          </w:tcPr>
          <w:p w:rsidR="001A4B14" w:rsidRPr="00AD05AB" w:rsidRDefault="001A4B14" w:rsidP="00142008">
            <w:pPr>
              <w:pStyle w:val="a3"/>
              <w:tabs>
                <w:tab w:val="left" w:pos="0"/>
              </w:tabs>
              <w:spacing w:after="0" w:line="360" w:lineRule="auto"/>
              <w:ind w:left="0"/>
              <w:rPr>
                <w:rFonts w:ascii="Times New Roman" w:hAnsi="Times New Roman" w:cs="Times New Roman"/>
                <w:sz w:val="24"/>
                <w:szCs w:val="24"/>
              </w:rPr>
            </w:pPr>
            <w:r w:rsidRPr="00AD05AB">
              <w:rPr>
                <w:rFonts w:ascii="Times New Roman" w:hAnsi="Times New Roman" w:cs="Times New Roman"/>
                <w:sz w:val="24"/>
                <w:szCs w:val="24"/>
              </w:rPr>
              <w:t>бюджет</w:t>
            </w:r>
          </w:p>
        </w:tc>
        <w:tc>
          <w:tcPr>
            <w:tcW w:w="1021" w:type="dxa"/>
          </w:tcPr>
          <w:p w:rsidR="001A4B14" w:rsidRPr="00AD05AB" w:rsidRDefault="001A4B14" w:rsidP="00142008">
            <w:pPr>
              <w:pStyle w:val="a3"/>
              <w:tabs>
                <w:tab w:val="left" w:pos="0"/>
              </w:tabs>
              <w:spacing w:after="0" w:line="360" w:lineRule="auto"/>
              <w:ind w:left="0"/>
              <w:rPr>
                <w:rFonts w:ascii="Times New Roman" w:hAnsi="Times New Roman" w:cs="Times New Roman"/>
                <w:sz w:val="24"/>
                <w:szCs w:val="24"/>
              </w:rPr>
            </w:pPr>
            <w:r w:rsidRPr="00AD05AB">
              <w:rPr>
                <w:rFonts w:ascii="Times New Roman" w:hAnsi="Times New Roman" w:cs="Times New Roman"/>
                <w:sz w:val="24"/>
                <w:szCs w:val="24"/>
              </w:rPr>
              <w:t>внебюд</w:t>
            </w:r>
          </w:p>
        </w:tc>
        <w:tc>
          <w:tcPr>
            <w:tcW w:w="1362" w:type="dxa"/>
          </w:tcPr>
          <w:p w:rsidR="001A4B14" w:rsidRPr="00AD05AB" w:rsidRDefault="001A4B14" w:rsidP="00142008">
            <w:pPr>
              <w:pStyle w:val="a3"/>
              <w:tabs>
                <w:tab w:val="left" w:pos="0"/>
              </w:tabs>
              <w:spacing w:after="0" w:line="360" w:lineRule="auto"/>
              <w:ind w:left="0"/>
              <w:rPr>
                <w:rFonts w:ascii="Times New Roman" w:hAnsi="Times New Roman" w:cs="Times New Roman"/>
                <w:sz w:val="24"/>
                <w:szCs w:val="24"/>
              </w:rPr>
            </w:pPr>
          </w:p>
        </w:tc>
      </w:tr>
      <w:tr w:rsidR="001A4B14" w:rsidRPr="00AD05AB" w:rsidTr="00142008">
        <w:trPr>
          <w:cantSplit/>
          <w:trHeight w:val="553"/>
        </w:trPr>
        <w:tc>
          <w:tcPr>
            <w:tcW w:w="1134" w:type="dxa"/>
          </w:tcPr>
          <w:p w:rsidR="001A4B14" w:rsidRPr="00AD05AB" w:rsidRDefault="001A4B14" w:rsidP="00142008">
            <w:pPr>
              <w:pStyle w:val="a3"/>
              <w:tabs>
                <w:tab w:val="left" w:pos="0"/>
              </w:tabs>
              <w:spacing w:after="0"/>
              <w:ind w:left="0"/>
              <w:jc w:val="center"/>
              <w:rPr>
                <w:rFonts w:ascii="Times New Roman" w:hAnsi="Times New Roman" w:cs="Times New Roman"/>
                <w:sz w:val="24"/>
                <w:szCs w:val="24"/>
              </w:rPr>
            </w:pPr>
            <w:r>
              <w:rPr>
                <w:rFonts w:ascii="Times New Roman" w:hAnsi="Times New Roman" w:cs="Times New Roman"/>
                <w:sz w:val="24"/>
                <w:szCs w:val="24"/>
              </w:rPr>
              <w:t>178</w:t>
            </w:r>
          </w:p>
        </w:tc>
        <w:tc>
          <w:tcPr>
            <w:tcW w:w="992" w:type="dxa"/>
          </w:tcPr>
          <w:p w:rsidR="001A4B14" w:rsidRPr="00AD05AB" w:rsidRDefault="001A4B14" w:rsidP="00142008">
            <w:pPr>
              <w:pStyle w:val="a3"/>
              <w:tabs>
                <w:tab w:val="left" w:pos="0"/>
              </w:tabs>
              <w:spacing w:after="0"/>
              <w:ind w:left="0"/>
              <w:jc w:val="center"/>
              <w:rPr>
                <w:rFonts w:ascii="Times New Roman" w:hAnsi="Times New Roman" w:cs="Times New Roman"/>
                <w:sz w:val="24"/>
                <w:szCs w:val="24"/>
              </w:rPr>
            </w:pPr>
            <w:r>
              <w:rPr>
                <w:rFonts w:ascii="Times New Roman" w:hAnsi="Times New Roman" w:cs="Times New Roman"/>
                <w:sz w:val="24"/>
                <w:szCs w:val="24"/>
              </w:rPr>
              <w:t>46</w:t>
            </w:r>
          </w:p>
        </w:tc>
        <w:tc>
          <w:tcPr>
            <w:tcW w:w="1020" w:type="dxa"/>
          </w:tcPr>
          <w:p w:rsidR="001A4B14" w:rsidRPr="00AD05AB" w:rsidRDefault="001A4B14" w:rsidP="00142008">
            <w:pPr>
              <w:pStyle w:val="a3"/>
              <w:tabs>
                <w:tab w:val="left" w:pos="0"/>
              </w:tabs>
              <w:spacing w:after="0"/>
              <w:ind w:left="0"/>
              <w:jc w:val="center"/>
              <w:rPr>
                <w:rFonts w:ascii="Times New Roman" w:hAnsi="Times New Roman" w:cs="Times New Roman"/>
                <w:sz w:val="24"/>
                <w:szCs w:val="24"/>
              </w:rPr>
            </w:pPr>
            <w:r w:rsidRPr="00AD05AB">
              <w:rPr>
                <w:rFonts w:ascii="Times New Roman" w:hAnsi="Times New Roman" w:cs="Times New Roman"/>
                <w:sz w:val="24"/>
                <w:szCs w:val="24"/>
              </w:rPr>
              <w:t>47</w:t>
            </w:r>
          </w:p>
        </w:tc>
        <w:tc>
          <w:tcPr>
            <w:tcW w:w="1106" w:type="dxa"/>
          </w:tcPr>
          <w:p w:rsidR="001A4B14" w:rsidRPr="00AD05AB" w:rsidRDefault="001A4B14" w:rsidP="00142008">
            <w:pPr>
              <w:pStyle w:val="a3"/>
              <w:tabs>
                <w:tab w:val="left" w:pos="0"/>
              </w:tabs>
              <w:spacing w:after="0"/>
              <w:ind w:left="0"/>
              <w:jc w:val="center"/>
              <w:rPr>
                <w:rFonts w:ascii="Times New Roman" w:hAnsi="Times New Roman" w:cs="Times New Roman"/>
                <w:sz w:val="24"/>
                <w:szCs w:val="24"/>
              </w:rPr>
            </w:pPr>
            <w:r w:rsidRPr="00AD05AB">
              <w:rPr>
                <w:rFonts w:ascii="Times New Roman" w:hAnsi="Times New Roman" w:cs="Times New Roman"/>
                <w:sz w:val="24"/>
                <w:szCs w:val="24"/>
              </w:rPr>
              <w:t>14</w:t>
            </w:r>
          </w:p>
        </w:tc>
        <w:tc>
          <w:tcPr>
            <w:tcW w:w="1276" w:type="dxa"/>
          </w:tcPr>
          <w:p w:rsidR="001A4B14" w:rsidRPr="00AD05AB" w:rsidRDefault="001A4B14" w:rsidP="00142008">
            <w:pPr>
              <w:pStyle w:val="a3"/>
              <w:tabs>
                <w:tab w:val="left" w:pos="0"/>
              </w:tabs>
              <w:spacing w:after="0"/>
              <w:ind w:left="0"/>
              <w:jc w:val="center"/>
              <w:rPr>
                <w:rFonts w:ascii="Times New Roman" w:hAnsi="Times New Roman" w:cs="Times New Roman"/>
                <w:sz w:val="24"/>
                <w:szCs w:val="24"/>
              </w:rPr>
            </w:pPr>
            <w:r>
              <w:rPr>
                <w:rFonts w:ascii="Times New Roman" w:hAnsi="Times New Roman" w:cs="Times New Roman"/>
                <w:sz w:val="24"/>
                <w:szCs w:val="24"/>
              </w:rPr>
              <w:t>21</w:t>
            </w:r>
          </w:p>
        </w:tc>
        <w:tc>
          <w:tcPr>
            <w:tcW w:w="1134" w:type="dxa"/>
          </w:tcPr>
          <w:p w:rsidR="001A4B14" w:rsidRPr="00AD05AB" w:rsidRDefault="001A4B14" w:rsidP="00142008">
            <w:pPr>
              <w:pStyle w:val="a3"/>
              <w:tabs>
                <w:tab w:val="left" w:pos="0"/>
              </w:tabs>
              <w:spacing w:after="0"/>
              <w:ind w:left="0"/>
              <w:jc w:val="center"/>
              <w:rPr>
                <w:rFonts w:ascii="Times New Roman" w:hAnsi="Times New Roman" w:cs="Times New Roman"/>
                <w:sz w:val="24"/>
                <w:szCs w:val="24"/>
              </w:rPr>
            </w:pPr>
            <w:r w:rsidRPr="00AD05AB">
              <w:rPr>
                <w:rFonts w:ascii="Times New Roman" w:hAnsi="Times New Roman" w:cs="Times New Roman"/>
                <w:sz w:val="24"/>
                <w:szCs w:val="24"/>
              </w:rPr>
              <w:t>-</w:t>
            </w:r>
          </w:p>
        </w:tc>
        <w:tc>
          <w:tcPr>
            <w:tcW w:w="1020" w:type="dxa"/>
          </w:tcPr>
          <w:p w:rsidR="001A4B14" w:rsidRPr="00AD05AB" w:rsidRDefault="001A4B14" w:rsidP="00142008">
            <w:pPr>
              <w:pStyle w:val="a3"/>
              <w:tabs>
                <w:tab w:val="left" w:pos="0"/>
              </w:tabs>
              <w:spacing w:after="0"/>
              <w:ind w:left="0"/>
              <w:jc w:val="center"/>
              <w:rPr>
                <w:rFonts w:ascii="Times New Roman" w:hAnsi="Times New Roman" w:cs="Times New Roman"/>
                <w:sz w:val="24"/>
                <w:szCs w:val="24"/>
              </w:rPr>
            </w:pPr>
            <w:r>
              <w:rPr>
                <w:rFonts w:ascii="Times New Roman" w:hAnsi="Times New Roman" w:cs="Times New Roman"/>
                <w:sz w:val="24"/>
                <w:szCs w:val="24"/>
              </w:rPr>
              <w:t xml:space="preserve">12 </w:t>
            </w:r>
          </w:p>
        </w:tc>
        <w:tc>
          <w:tcPr>
            <w:tcW w:w="1021" w:type="dxa"/>
          </w:tcPr>
          <w:p w:rsidR="001A4B14" w:rsidRPr="00AD05AB" w:rsidRDefault="001A4B14" w:rsidP="00142008">
            <w:pPr>
              <w:pStyle w:val="a3"/>
              <w:tabs>
                <w:tab w:val="left" w:pos="0"/>
              </w:tabs>
              <w:spacing w:after="0"/>
              <w:ind w:left="0"/>
              <w:jc w:val="center"/>
              <w:rPr>
                <w:rFonts w:ascii="Times New Roman" w:hAnsi="Times New Roman" w:cs="Times New Roman"/>
                <w:sz w:val="24"/>
                <w:szCs w:val="24"/>
              </w:rPr>
            </w:pPr>
            <w:r w:rsidRPr="00AD05AB">
              <w:rPr>
                <w:rFonts w:ascii="Times New Roman" w:hAnsi="Times New Roman" w:cs="Times New Roman"/>
                <w:sz w:val="24"/>
                <w:szCs w:val="24"/>
              </w:rPr>
              <w:t>1</w:t>
            </w:r>
          </w:p>
        </w:tc>
        <w:tc>
          <w:tcPr>
            <w:tcW w:w="1362" w:type="dxa"/>
          </w:tcPr>
          <w:p w:rsidR="001A4B14" w:rsidRPr="00AD05AB" w:rsidRDefault="001A4B14" w:rsidP="00142008">
            <w:pPr>
              <w:pStyle w:val="a3"/>
              <w:tabs>
                <w:tab w:val="left" w:pos="0"/>
              </w:tabs>
              <w:spacing w:after="0"/>
              <w:ind w:left="0"/>
              <w:jc w:val="center"/>
              <w:rPr>
                <w:rFonts w:ascii="Times New Roman" w:hAnsi="Times New Roman" w:cs="Times New Roman"/>
                <w:color w:val="FF0000"/>
                <w:sz w:val="24"/>
                <w:szCs w:val="24"/>
              </w:rPr>
            </w:pPr>
            <w:r w:rsidRPr="0026614F">
              <w:rPr>
                <w:rFonts w:ascii="Times New Roman" w:hAnsi="Times New Roman" w:cs="Times New Roman"/>
                <w:sz w:val="24"/>
                <w:szCs w:val="24"/>
              </w:rPr>
              <w:t>155</w:t>
            </w:r>
          </w:p>
        </w:tc>
      </w:tr>
    </w:tbl>
    <w:p w:rsidR="001A4B14" w:rsidRPr="006C5D98" w:rsidRDefault="001A4B14" w:rsidP="001A4B14">
      <w:pPr>
        <w:pStyle w:val="a3"/>
        <w:tabs>
          <w:tab w:val="left" w:pos="0"/>
        </w:tabs>
        <w:spacing w:after="0" w:line="360" w:lineRule="auto"/>
        <w:ind w:left="0"/>
        <w:rPr>
          <w:rFonts w:ascii="Times New Roman" w:hAnsi="Times New Roman" w:cs="Times New Roman"/>
          <w:b/>
          <w:sz w:val="28"/>
          <w:szCs w:val="28"/>
        </w:rPr>
      </w:pPr>
    </w:p>
    <w:p w:rsidR="001A4B14" w:rsidRDefault="001A4B14" w:rsidP="001A4B14">
      <w:pPr>
        <w:pStyle w:val="a3"/>
        <w:tabs>
          <w:tab w:val="left" w:pos="0"/>
        </w:tabs>
        <w:spacing w:after="0" w:line="240" w:lineRule="auto"/>
        <w:ind w:left="0" w:firstLine="709"/>
        <w:jc w:val="both"/>
        <w:rPr>
          <w:rFonts w:ascii="Times New Roman" w:hAnsi="Times New Roman" w:cs="Times New Roman"/>
          <w:b/>
          <w:sz w:val="28"/>
          <w:szCs w:val="28"/>
          <w:u w:val="single"/>
        </w:rPr>
      </w:pPr>
      <w:r>
        <w:rPr>
          <w:rFonts w:ascii="Times New Roman" w:hAnsi="Times New Roman" w:cs="Times New Roman"/>
          <w:sz w:val="28"/>
          <w:szCs w:val="28"/>
        </w:rPr>
        <w:t>Анализируя показатели данных по контингенту за 3 учебных года, прослеживается положительная динамика увеличения количества студентов, обучающихся в техникуме.</w:t>
      </w:r>
    </w:p>
    <w:p w:rsidR="001A4B14" w:rsidRDefault="001A4B14" w:rsidP="001A4B14">
      <w:pPr>
        <w:pStyle w:val="a3"/>
        <w:tabs>
          <w:tab w:val="left" w:pos="0"/>
        </w:tabs>
        <w:spacing w:after="0" w:line="240" w:lineRule="auto"/>
        <w:ind w:left="0"/>
        <w:jc w:val="both"/>
        <w:rPr>
          <w:rFonts w:ascii="Times New Roman" w:hAnsi="Times New Roman" w:cs="Times New Roman"/>
          <w:b/>
          <w:sz w:val="28"/>
          <w:szCs w:val="28"/>
          <w:u w:val="single"/>
        </w:rPr>
      </w:pPr>
    </w:p>
    <w:p w:rsidR="001A4B14" w:rsidRPr="00210707" w:rsidRDefault="001A4B14" w:rsidP="001A4B14">
      <w:pPr>
        <w:pStyle w:val="a3"/>
        <w:tabs>
          <w:tab w:val="left" w:pos="0"/>
        </w:tabs>
        <w:spacing w:after="0" w:line="360" w:lineRule="auto"/>
        <w:ind w:left="0"/>
        <w:jc w:val="center"/>
        <w:rPr>
          <w:rFonts w:ascii="Times New Roman" w:hAnsi="Times New Roman" w:cs="Times New Roman"/>
          <w:b/>
          <w:sz w:val="28"/>
          <w:szCs w:val="28"/>
        </w:rPr>
      </w:pPr>
      <w:r w:rsidRPr="00210707">
        <w:rPr>
          <w:rFonts w:ascii="Times New Roman" w:hAnsi="Times New Roman" w:cs="Times New Roman"/>
          <w:b/>
          <w:sz w:val="28"/>
          <w:szCs w:val="28"/>
        </w:rPr>
        <w:t>Данные о контингенте по годам обучения</w:t>
      </w:r>
    </w:p>
    <w:tbl>
      <w:tblPr>
        <w:tblStyle w:val="a4"/>
        <w:tblW w:w="0" w:type="auto"/>
        <w:tblLook w:val="04A0" w:firstRow="1" w:lastRow="0" w:firstColumn="1" w:lastColumn="0" w:noHBand="0" w:noVBand="1"/>
      </w:tblPr>
      <w:tblGrid>
        <w:gridCol w:w="2335"/>
        <w:gridCol w:w="2336"/>
        <w:gridCol w:w="2336"/>
        <w:gridCol w:w="2337"/>
      </w:tblGrid>
      <w:tr w:rsidR="001A4B14" w:rsidRPr="00AD05AB" w:rsidTr="00142008">
        <w:tc>
          <w:tcPr>
            <w:tcW w:w="2335" w:type="dxa"/>
            <w:vMerge w:val="restart"/>
          </w:tcPr>
          <w:p w:rsidR="001A4B14" w:rsidRPr="00AD05AB" w:rsidRDefault="001A4B14" w:rsidP="00142008">
            <w:pPr>
              <w:pStyle w:val="a3"/>
              <w:tabs>
                <w:tab w:val="left" w:pos="0"/>
              </w:tabs>
              <w:spacing w:after="0" w:line="360" w:lineRule="auto"/>
              <w:ind w:left="0"/>
              <w:jc w:val="center"/>
              <w:rPr>
                <w:rFonts w:ascii="Times New Roman" w:hAnsi="Times New Roman" w:cs="Times New Roman"/>
                <w:sz w:val="24"/>
                <w:szCs w:val="24"/>
              </w:rPr>
            </w:pPr>
            <w:r w:rsidRPr="00AD05AB">
              <w:rPr>
                <w:rFonts w:ascii="Times New Roman" w:hAnsi="Times New Roman" w:cs="Times New Roman"/>
                <w:sz w:val="24"/>
                <w:szCs w:val="24"/>
              </w:rPr>
              <w:t>Показатели</w:t>
            </w:r>
          </w:p>
        </w:tc>
        <w:tc>
          <w:tcPr>
            <w:tcW w:w="7009" w:type="dxa"/>
            <w:gridSpan w:val="3"/>
          </w:tcPr>
          <w:p w:rsidR="001A4B14" w:rsidRPr="00AD05AB" w:rsidRDefault="001A4B14" w:rsidP="00142008">
            <w:pPr>
              <w:pStyle w:val="a3"/>
              <w:tabs>
                <w:tab w:val="left" w:pos="0"/>
              </w:tabs>
              <w:spacing w:after="0" w:line="360" w:lineRule="auto"/>
              <w:ind w:left="0"/>
              <w:jc w:val="center"/>
              <w:rPr>
                <w:rFonts w:ascii="Times New Roman" w:hAnsi="Times New Roman" w:cs="Times New Roman"/>
                <w:sz w:val="24"/>
                <w:szCs w:val="24"/>
              </w:rPr>
            </w:pPr>
            <w:r w:rsidRPr="00AD05AB">
              <w:rPr>
                <w:rFonts w:ascii="Times New Roman" w:hAnsi="Times New Roman" w:cs="Times New Roman"/>
                <w:sz w:val="24"/>
                <w:szCs w:val="24"/>
              </w:rPr>
              <w:t>Периоды</w:t>
            </w:r>
          </w:p>
        </w:tc>
      </w:tr>
      <w:tr w:rsidR="001A4B14" w:rsidRPr="00AD05AB" w:rsidTr="00142008">
        <w:tc>
          <w:tcPr>
            <w:tcW w:w="2335" w:type="dxa"/>
            <w:vMerge/>
          </w:tcPr>
          <w:p w:rsidR="001A4B14" w:rsidRPr="00AD05AB" w:rsidRDefault="001A4B14" w:rsidP="00142008">
            <w:pPr>
              <w:pStyle w:val="a3"/>
              <w:tabs>
                <w:tab w:val="left" w:pos="0"/>
              </w:tabs>
              <w:spacing w:after="0" w:line="360" w:lineRule="auto"/>
              <w:ind w:left="0"/>
              <w:rPr>
                <w:rFonts w:ascii="Times New Roman" w:hAnsi="Times New Roman" w:cs="Times New Roman"/>
                <w:sz w:val="24"/>
                <w:szCs w:val="24"/>
              </w:rPr>
            </w:pPr>
          </w:p>
        </w:tc>
        <w:tc>
          <w:tcPr>
            <w:tcW w:w="2336" w:type="dxa"/>
          </w:tcPr>
          <w:p w:rsidR="001A4B14" w:rsidRPr="00AD05AB" w:rsidRDefault="001A4B14" w:rsidP="00142008">
            <w:pPr>
              <w:pStyle w:val="a3"/>
              <w:tabs>
                <w:tab w:val="left" w:pos="0"/>
              </w:tabs>
              <w:spacing w:after="0"/>
              <w:ind w:left="0"/>
              <w:jc w:val="center"/>
              <w:rPr>
                <w:rFonts w:ascii="Times New Roman" w:hAnsi="Times New Roman" w:cs="Times New Roman"/>
                <w:sz w:val="24"/>
                <w:szCs w:val="24"/>
              </w:rPr>
            </w:pPr>
            <w:r w:rsidRPr="00AD05AB">
              <w:rPr>
                <w:rFonts w:ascii="Times New Roman" w:hAnsi="Times New Roman" w:cs="Times New Roman"/>
                <w:sz w:val="24"/>
                <w:szCs w:val="24"/>
              </w:rPr>
              <w:t>2014-2015 учебный год</w:t>
            </w:r>
          </w:p>
        </w:tc>
        <w:tc>
          <w:tcPr>
            <w:tcW w:w="2336" w:type="dxa"/>
          </w:tcPr>
          <w:p w:rsidR="001A4B14" w:rsidRPr="00AD05AB" w:rsidRDefault="001A4B14" w:rsidP="00142008">
            <w:pPr>
              <w:pStyle w:val="a3"/>
              <w:tabs>
                <w:tab w:val="left" w:pos="0"/>
              </w:tabs>
              <w:spacing w:after="0"/>
              <w:ind w:left="0"/>
              <w:jc w:val="center"/>
              <w:rPr>
                <w:rFonts w:ascii="Times New Roman" w:hAnsi="Times New Roman" w:cs="Times New Roman"/>
                <w:sz w:val="24"/>
                <w:szCs w:val="24"/>
              </w:rPr>
            </w:pPr>
            <w:r w:rsidRPr="00AD05AB">
              <w:rPr>
                <w:rFonts w:ascii="Times New Roman" w:hAnsi="Times New Roman" w:cs="Times New Roman"/>
                <w:sz w:val="24"/>
                <w:szCs w:val="24"/>
              </w:rPr>
              <w:t>2015-2016 учебный год</w:t>
            </w:r>
          </w:p>
        </w:tc>
        <w:tc>
          <w:tcPr>
            <w:tcW w:w="2337" w:type="dxa"/>
          </w:tcPr>
          <w:p w:rsidR="001A4B14" w:rsidRPr="00AD05AB" w:rsidRDefault="001A4B14" w:rsidP="00142008">
            <w:pPr>
              <w:pStyle w:val="a3"/>
              <w:tabs>
                <w:tab w:val="left" w:pos="0"/>
              </w:tabs>
              <w:spacing w:after="0"/>
              <w:ind w:left="0"/>
              <w:jc w:val="center"/>
              <w:rPr>
                <w:rFonts w:ascii="Times New Roman" w:hAnsi="Times New Roman" w:cs="Times New Roman"/>
                <w:sz w:val="24"/>
                <w:szCs w:val="24"/>
              </w:rPr>
            </w:pPr>
            <w:r w:rsidRPr="00AD05AB">
              <w:rPr>
                <w:rFonts w:ascii="Times New Roman" w:hAnsi="Times New Roman" w:cs="Times New Roman"/>
                <w:sz w:val="24"/>
                <w:szCs w:val="24"/>
              </w:rPr>
              <w:t>2016-2017 учебный год</w:t>
            </w:r>
          </w:p>
        </w:tc>
      </w:tr>
      <w:tr w:rsidR="001A4B14" w:rsidRPr="00AD05AB" w:rsidTr="00142008">
        <w:tc>
          <w:tcPr>
            <w:tcW w:w="2335" w:type="dxa"/>
          </w:tcPr>
          <w:p w:rsidR="001A4B14" w:rsidRPr="00AD05AB" w:rsidRDefault="001A4B14" w:rsidP="00142008">
            <w:pPr>
              <w:pStyle w:val="a3"/>
              <w:tabs>
                <w:tab w:val="left" w:pos="0"/>
              </w:tabs>
              <w:spacing w:after="0" w:line="276" w:lineRule="auto"/>
              <w:ind w:left="0"/>
              <w:rPr>
                <w:rFonts w:ascii="Times New Roman" w:hAnsi="Times New Roman" w:cs="Times New Roman"/>
                <w:sz w:val="24"/>
                <w:szCs w:val="24"/>
              </w:rPr>
            </w:pPr>
            <w:r w:rsidRPr="00AD05AB">
              <w:rPr>
                <w:rFonts w:ascii="Times New Roman" w:hAnsi="Times New Roman" w:cs="Times New Roman"/>
                <w:sz w:val="24"/>
                <w:szCs w:val="24"/>
              </w:rPr>
              <w:t>Всего на начало года</w:t>
            </w:r>
          </w:p>
        </w:tc>
        <w:tc>
          <w:tcPr>
            <w:tcW w:w="2336" w:type="dxa"/>
          </w:tcPr>
          <w:p w:rsidR="001A4B14" w:rsidRPr="00AD05AB" w:rsidRDefault="001A4B14" w:rsidP="00142008">
            <w:pPr>
              <w:pStyle w:val="a3"/>
              <w:tabs>
                <w:tab w:val="left" w:pos="0"/>
              </w:tabs>
              <w:spacing w:after="0" w:line="276" w:lineRule="auto"/>
              <w:ind w:left="0"/>
              <w:jc w:val="center"/>
              <w:rPr>
                <w:rFonts w:ascii="Times New Roman" w:hAnsi="Times New Roman" w:cs="Times New Roman"/>
                <w:sz w:val="24"/>
                <w:szCs w:val="24"/>
              </w:rPr>
            </w:pPr>
            <w:r w:rsidRPr="00AD05AB">
              <w:rPr>
                <w:rFonts w:ascii="Times New Roman" w:hAnsi="Times New Roman" w:cs="Times New Roman"/>
                <w:sz w:val="24"/>
                <w:szCs w:val="24"/>
              </w:rPr>
              <w:t>1186</w:t>
            </w:r>
          </w:p>
        </w:tc>
        <w:tc>
          <w:tcPr>
            <w:tcW w:w="2336" w:type="dxa"/>
          </w:tcPr>
          <w:p w:rsidR="001A4B14" w:rsidRPr="00AD05AB" w:rsidRDefault="001A4B14" w:rsidP="00142008">
            <w:pPr>
              <w:pStyle w:val="a3"/>
              <w:tabs>
                <w:tab w:val="left" w:pos="0"/>
              </w:tabs>
              <w:spacing w:after="0" w:line="276" w:lineRule="auto"/>
              <w:ind w:left="0"/>
              <w:jc w:val="center"/>
              <w:rPr>
                <w:rFonts w:ascii="Times New Roman" w:hAnsi="Times New Roman" w:cs="Times New Roman"/>
                <w:sz w:val="24"/>
                <w:szCs w:val="24"/>
              </w:rPr>
            </w:pPr>
            <w:r w:rsidRPr="00AD05AB">
              <w:rPr>
                <w:rFonts w:ascii="Times New Roman" w:hAnsi="Times New Roman" w:cs="Times New Roman"/>
                <w:sz w:val="24"/>
                <w:szCs w:val="24"/>
              </w:rPr>
              <w:t>1258</w:t>
            </w:r>
          </w:p>
        </w:tc>
        <w:tc>
          <w:tcPr>
            <w:tcW w:w="2337" w:type="dxa"/>
          </w:tcPr>
          <w:p w:rsidR="001A4B14" w:rsidRPr="00AD05AB" w:rsidRDefault="001A4B14" w:rsidP="00142008">
            <w:pPr>
              <w:pStyle w:val="a3"/>
              <w:tabs>
                <w:tab w:val="left" w:pos="0"/>
              </w:tabs>
              <w:spacing w:after="0" w:line="276" w:lineRule="auto"/>
              <w:ind w:left="0"/>
              <w:jc w:val="center"/>
              <w:rPr>
                <w:rFonts w:ascii="Times New Roman" w:hAnsi="Times New Roman" w:cs="Times New Roman"/>
                <w:sz w:val="24"/>
                <w:szCs w:val="24"/>
              </w:rPr>
            </w:pPr>
            <w:r>
              <w:rPr>
                <w:rFonts w:ascii="Times New Roman" w:hAnsi="Times New Roman" w:cs="Times New Roman"/>
                <w:sz w:val="24"/>
                <w:szCs w:val="24"/>
              </w:rPr>
              <w:t>1351</w:t>
            </w:r>
          </w:p>
        </w:tc>
      </w:tr>
      <w:tr w:rsidR="001A4B14" w:rsidRPr="00AD05AB" w:rsidTr="00142008">
        <w:tc>
          <w:tcPr>
            <w:tcW w:w="2335" w:type="dxa"/>
          </w:tcPr>
          <w:p w:rsidR="001A4B14" w:rsidRPr="00AD05AB" w:rsidRDefault="001A4B14" w:rsidP="00142008">
            <w:pPr>
              <w:pStyle w:val="a3"/>
              <w:tabs>
                <w:tab w:val="left" w:pos="0"/>
              </w:tabs>
              <w:spacing w:after="0" w:line="360" w:lineRule="auto"/>
              <w:ind w:left="0"/>
              <w:rPr>
                <w:rFonts w:ascii="Times New Roman" w:hAnsi="Times New Roman" w:cs="Times New Roman"/>
                <w:sz w:val="24"/>
                <w:szCs w:val="24"/>
              </w:rPr>
            </w:pPr>
            <w:r w:rsidRPr="00AD05AB">
              <w:rPr>
                <w:rFonts w:ascii="Times New Roman" w:hAnsi="Times New Roman" w:cs="Times New Roman"/>
                <w:sz w:val="24"/>
                <w:szCs w:val="24"/>
              </w:rPr>
              <w:t>Выпуск</w:t>
            </w:r>
          </w:p>
        </w:tc>
        <w:tc>
          <w:tcPr>
            <w:tcW w:w="2336" w:type="dxa"/>
          </w:tcPr>
          <w:p w:rsidR="001A4B14" w:rsidRPr="00AD05AB" w:rsidRDefault="001A4B14" w:rsidP="00142008">
            <w:pPr>
              <w:pStyle w:val="a3"/>
              <w:tabs>
                <w:tab w:val="left" w:pos="0"/>
              </w:tabs>
              <w:spacing w:after="0" w:line="360" w:lineRule="auto"/>
              <w:ind w:left="0"/>
              <w:jc w:val="center"/>
              <w:rPr>
                <w:rFonts w:ascii="Times New Roman" w:hAnsi="Times New Roman" w:cs="Times New Roman"/>
                <w:sz w:val="24"/>
                <w:szCs w:val="24"/>
              </w:rPr>
            </w:pPr>
            <w:r w:rsidRPr="00AD05AB">
              <w:rPr>
                <w:rFonts w:ascii="Times New Roman" w:hAnsi="Times New Roman" w:cs="Times New Roman"/>
                <w:sz w:val="24"/>
                <w:szCs w:val="24"/>
              </w:rPr>
              <w:t>283</w:t>
            </w:r>
          </w:p>
        </w:tc>
        <w:tc>
          <w:tcPr>
            <w:tcW w:w="2336" w:type="dxa"/>
          </w:tcPr>
          <w:p w:rsidR="001A4B14" w:rsidRPr="00AD05AB" w:rsidRDefault="001A4B14" w:rsidP="00142008">
            <w:pPr>
              <w:pStyle w:val="a3"/>
              <w:tabs>
                <w:tab w:val="left" w:pos="0"/>
              </w:tabs>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250</w:t>
            </w:r>
          </w:p>
        </w:tc>
        <w:tc>
          <w:tcPr>
            <w:tcW w:w="2337" w:type="dxa"/>
          </w:tcPr>
          <w:p w:rsidR="001A4B14" w:rsidRPr="00AD05AB" w:rsidRDefault="001A4B14" w:rsidP="00142008">
            <w:pPr>
              <w:pStyle w:val="a3"/>
              <w:tabs>
                <w:tab w:val="left" w:pos="0"/>
              </w:tabs>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310</w:t>
            </w:r>
          </w:p>
        </w:tc>
      </w:tr>
      <w:tr w:rsidR="001A4B14" w:rsidRPr="00AD05AB" w:rsidTr="00142008">
        <w:tc>
          <w:tcPr>
            <w:tcW w:w="2335" w:type="dxa"/>
          </w:tcPr>
          <w:p w:rsidR="001A4B14" w:rsidRPr="00AD05AB" w:rsidRDefault="001A4B14" w:rsidP="00142008">
            <w:pPr>
              <w:pStyle w:val="a3"/>
              <w:tabs>
                <w:tab w:val="left" w:pos="0"/>
              </w:tabs>
              <w:spacing w:after="0" w:line="360" w:lineRule="auto"/>
              <w:ind w:left="0"/>
              <w:rPr>
                <w:rFonts w:ascii="Times New Roman" w:hAnsi="Times New Roman" w:cs="Times New Roman"/>
                <w:sz w:val="24"/>
                <w:szCs w:val="24"/>
              </w:rPr>
            </w:pPr>
            <w:r w:rsidRPr="00AD05AB">
              <w:rPr>
                <w:rFonts w:ascii="Times New Roman" w:hAnsi="Times New Roman" w:cs="Times New Roman"/>
                <w:sz w:val="24"/>
                <w:szCs w:val="24"/>
              </w:rPr>
              <w:t>Выбыло</w:t>
            </w:r>
          </w:p>
        </w:tc>
        <w:tc>
          <w:tcPr>
            <w:tcW w:w="2336" w:type="dxa"/>
          </w:tcPr>
          <w:p w:rsidR="001A4B14" w:rsidRPr="00AD05AB" w:rsidRDefault="001A4B14" w:rsidP="00142008">
            <w:pPr>
              <w:pStyle w:val="a3"/>
              <w:tabs>
                <w:tab w:val="left" w:pos="0"/>
              </w:tabs>
              <w:spacing w:after="0" w:line="360" w:lineRule="auto"/>
              <w:ind w:left="0"/>
              <w:jc w:val="center"/>
              <w:rPr>
                <w:rFonts w:ascii="Times New Roman" w:hAnsi="Times New Roman" w:cs="Times New Roman"/>
                <w:sz w:val="24"/>
                <w:szCs w:val="24"/>
              </w:rPr>
            </w:pPr>
            <w:r w:rsidRPr="00AD05AB">
              <w:rPr>
                <w:rFonts w:ascii="Times New Roman" w:hAnsi="Times New Roman" w:cs="Times New Roman"/>
                <w:sz w:val="24"/>
                <w:szCs w:val="24"/>
              </w:rPr>
              <w:t>123</w:t>
            </w:r>
          </w:p>
        </w:tc>
        <w:tc>
          <w:tcPr>
            <w:tcW w:w="2336" w:type="dxa"/>
          </w:tcPr>
          <w:p w:rsidR="001A4B14" w:rsidRPr="00AD05AB" w:rsidRDefault="001A4B14" w:rsidP="00142008">
            <w:pPr>
              <w:pStyle w:val="a3"/>
              <w:tabs>
                <w:tab w:val="left" w:pos="0"/>
              </w:tabs>
              <w:spacing w:after="0" w:line="360" w:lineRule="auto"/>
              <w:ind w:left="0"/>
              <w:jc w:val="center"/>
              <w:rPr>
                <w:rFonts w:ascii="Times New Roman" w:hAnsi="Times New Roman" w:cs="Times New Roman"/>
                <w:sz w:val="24"/>
                <w:szCs w:val="24"/>
              </w:rPr>
            </w:pPr>
            <w:r w:rsidRPr="00AD05AB">
              <w:rPr>
                <w:rFonts w:ascii="Times New Roman" w:hAnsi="Times New Roman" w:cs="Times New Roman"/>
                <w:sz w:val="24"/>
                <w:szCs w:val="24"/>
              </w:rPr>
              <w:t>94</w:t>
            </w:r>
          </w:p>
        </w:tc>
        <w:tc>
          <w:tcPr>
            <w:tcW w:w="2337" w:type="dxa"/>
          </w:tcPr>
          <w:p w:rsidR="001A4B14" w:rsidRPr="00AD05AB" w:rsidRDefault="001A4B14" w:rsidP="00142008">
            <w:pPr>
              <w:pStyle w:val="a3"/>
              <w:tabs>
                <w:tab w:val="left" w:pos="0"/>
              </w:tabs>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83</w:t>
            </w:r>
          </w:p>
        </w:tc>
      </w:tr>
      <w:tr w:rsidR="001A4B14" w:rsidRPr="00AD05AB" w:rsidTr="00142008">
        <w:tc>
          <w:tcPr>
            <w:tcW w:w="2335" w:type="dxa"/>
          </w:tcPr>
          <w:p w:rsidR="001A4B14" w:rsidRPr="00AD05AB" w:rsidRDefault="001A4B14" w:rsidP="00142008">
            <w:pPr>
              <w:pStyle w:val="a3"/>
              <w:tabs>
                <w:tab w:val="left" w:pos="0"/>
              </w:tabs>
              <w:spacing w:after="0" w:line="360" w:lineRule="auto"/>
              <w:ind w:left="0"/>
              <w:rPr>
                <w:rFonts w:ascii="Times New Roman" w:hAnsi="Times New Roman" w:cs="Times New Roman"/>
                <w:sz w:val="24"/>
                <w:szCs w:val="24"/>
              </w:rPr>
            </w:pPr>
            <w:r w:rsidRPr="00AD05AB">
              <w:rPr>
                <w:rFonts w:ascii="Times New Roman" w:hAnsi="Times New Roman" w:cs="Times New Roman"/>
                <w:sz w:val="24"/>
                <w:szCs w:val="24"/>
              </w:rPr>
              <w:t xml:space="preserve">Прибыло </w:t>
            </w:r>
          </w:p>
        </w:tc>
        <w:tc>
          <w:tcPr>
            <w:tcW w:w="2336" w:type="dxa"/>
          </w:tcPr>
          <w:p w:rsidR="001A4B14" w:rsidRPr="00AD05AB" w:rsidRDefault="001A4B14" w:rsidP="00142008">
            <w:pPr>
              <w:pStyle w:val="a3"/>
              <w:tabs>
                <w:tab w:val="left" w:pos="0"/>
              </w:tabs>
              <w:spacing w:after="0" w:line="360" w:lineRule="auto"/>
              <w:ind w:left="0"/>
              <w:jc w:val="center"/>
              <w:rPr>
                <w:rFonts w:ascii="Times New Roman" w:hAnsi="Times New Roman" w:cs="Times New Roman"/>
                <w:sz w:val="24"/>
                <w:szCs w:val="24"/>
              </w:rPr>
            </w:pPr>
            <w:r w:rsidRPr="00AD05AB">
              <w:rPr>
                <w:rFonts w:ascii="Times New Roman" w:hAnsi="Times New Roman" w:cs="Times New Roman"/>
                <w:sz w:val="24"/>
                <w:szCs w:val="24"/>
              </w:rPr>
              <w:t>48</w:t>
            </w:r>
          </w:p>
        </w:tc>
        <w:tc>
          <w:tcPr>
            <w:tcW w:w="2336" w:type="dxa"/>
          </w:tcPr>
          <w:p w:rsidR="001A4B14" w:rsidRPr="00AD05AB" w:rsidRDefault="001A4B14" w:rsidP="00142008">
            <w:pPr>
              <w:pStyle w:val="a3"/>
              <w:tabs>
                <w:tab w:val="left" w:pos="0"/>
              </w:tabs>
              <w:spacing w:after="0" w:line="360" w:lineRule="auto"/>
              <w:ind w:left="0"/>
              <w:jc w:val="center"/>
              <w:rPr>
                <w:rFonts w:ascii="Times New Roman" w:hAnsi="Times New Roman" w:cs="Times New Roman"/>
                <w:sz w:val="24"/>
                <w:szCs w:val="24"/>
              </w:rPr>
            </w:pPr>
            <w:r w:rsidRPr="00AD05AB">
              <w:rPr>
                <w:rFonts w:ascii="Times New Roman" w:hAnsi="Times New Roman" w:cs="Times New Roman"/>
                <w:sz w:val="24"/>
                <w:szCs w:val="24"/>
              </w:rPr>
              <w:t>22</w:t>
            </w:r>
          </w:p>
        </w:tc>
        <w:tc>
          <w:tcPr>
            <w:tcW w:w="2337" w:type="dxa"/>
          </w:tcPr>
          <w:p w:rsidR="001A4B14" w:rsidRPr="00AD05AB" w:rsidRDefault="001A4B14" w:rsidP="00142008">
            <w:pPr>
              <w:pStyle w:val="a3"/>
              <w:tabs>
                <w:tab w:val="left" w:pos="0"/>
              </w:tabs>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46</w:t>
            </w:r>
          </w:p>
        </w:tc>
      </w:tr>
      <w:tr w:rsidR="001A4B14" w:rsidRPr="00AD05AB" w:rsidTr="00142008">
        <w:tc>
          <w:tcPr>
            <w:tcW w:w="2335" w:type="dxa"/>
          </w:tcPr>
          <w:p w:rsidR="001A4B14" w:rsidRPr="00AD05AB" w:rsidRDefault="001A4B14" w:rsidP="00142008">
            <w:pPr>
              <w:pStyle w:val="a3"/>
              <w:tabs>
                <w:tab w:val="left" w:pos="0"/>
              </w:tabs>
              <w:spacing w:after="0" w:line="360" w:lineRule="auto"/>
              <w:ind w:left="0"/>
              <w:rPr>
                <w:rFonts w:ascii="Times New Roman" w:hAnsi="Times New Roman" w:cs="Times New Roman"/>
                <w:sz w:val="24"/>
                <w:szCs w:val="24"/>
              </w:rPr>
            </w:pPr>
            <w:r w:rsidRPr="00AD05AB">
              <w:rPr>
                <w:rFonts w:ascii="Times New Roman" w:hAnsi="Times New Roman" w:cs="Times New Roman"/>
                <w:sz w:val="24"/>
                <w:szCs w:val="24"/>
              </w:rPr>
              <w:t xml:space="preserve">На конец года </w:t>
            </w:r>
          </w:p>
        </w:tc>
        <w:tc>
          <w:tcPr>
            <w:tcW w:w="2336" w:type="dxa"/>
          </w:tcPr>
          <w:p w:rsidR="001A4B14" w:rsidRPr="00AD05AB" w:rsidRDefault="001A4B14" w:rsidP="00142008">
            <w:pPr>
              <w:pStyle w:val="a3"/>
              <w:tabs>
                <w:tab w:val="left" w:pos="0"/>
              </w:tabs>
              <w:spacing w:after="0" w:line="360" w:lineRule="auto"/>
              <w:ind w:left="0"/>
              <w:jc w:val="center"/>
              <w:rPr>
                <w:rFonts w:ascii="Times New Roman" w:hAnsi="Times New Roman" w:cs="Times New Roman"/>
                <w:sz w:val="24"/>
                <w:szCs w:val="24"/>
              </w:rPr>
            </w:pPr>
            <w:r w:rsidRPr="00AD05AB">
              <w:rPr>
                <w:rFonts w:ascii="Times New Roman" w:hAnsi="Times New Roman" w:cs="Times New Roman"/>
                <w:sz w:val="24"/>
                <w:szCs w:val="24"/>
              </w:rPr>
              <w:t>828</w:t>
            </w:r>
          </w:p>
        </w:tc>
        <w:tc>
          <w:tcPr>
            <w:tcW w:w="2336" w:type="dxa"/>
          </w:tcPr>
          <w:p w:rsidR="001A4B14" w:rsidRPr="00AD05AB" w:rsidRDefault="001A4B14" w:rsidP="00142008">
            <w:pPr>
              <w:pStyle w:val="a3"/>
              <w:tabs>
                <w:tab w:val="left" w:pos="0"/>
              </w:tabs>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936</w:t>
            </w:r>
          </w:p>
        </w:tc>
        <w:tc>
          <w:tcPr>
            <w:tcW w:w="2337" w:type="dxa"/>
          </w:tcPr>
          <w:p w:rsidR="001A4B14" w:rsidRPr="00AD05AB" w:rsidRDefault="001A4B14" w:rsidP="00142008">
            <w:pPr>
              <w:pStyle w:val="a3"/>
              <w:tabs>
                <w:tab w:val="left" w:pos="0"/>
              </w:tabs>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1004</w:t>
            </w:r>
          </w:p>
        </w:tc>
      </w:tr>
    </w:tbl>
    <w:p w:rsidR="001A4B14" w:rsidRDefault="001A4B14" w:rsidP="001A4B14">
      <w:pPr>
        <w:pStyle w:val="a3"/>
        <w:tabs>
          <w:tab w:val="left" w:pos="0"/>
        </w:tabs>
        <w:spacing w:after="0" w:line="276" w:lineRule="auto"/>
        <w:ind w:left="0"/>
        <w:jc w:val="both"/>
        <w:rPr>
          <w:rFonts w:ascii="Times New Roman" w:hAnsi="Times New Roman" w:cs="Times New Roman"/>
          <w:sz w:val="28"/>
          <w:szCs w:val="28"/>
        </w:rPr>
      </w:pPr>
      <w:r>
        <w:rPr>
          <w:rFonts w:ascii="Times New Roman" w:hAnsi="Times New Roman" w:cs="Times New Roman"/>
          <w:sz w:val="28"/>
          <w:szCs w:val="28"/>
        </w:rPr>
        <w:tab/>
      </w:r>
    </w:p>
    <w:p w:rsidR="001A4B14" w:rsidRDefault="001A4B14" w:rsidP="001A4B14">
      <w:pPr>
        <w:pStyle w:val="a3"/>
        <w:tabs>
          <w:tab w:val="left" w:pos="0"/>
        </w:tabs>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Поступательные движения вперед по показателям увеличения и сохранения контингента – это результат большой, совместно проделанной работы, где главными были направления:</w:t>
      </w:r>
    </w:p>
    <w:p w:rsidR="001A4B14" w:rsidRDefault="001A4B14" w:rsidP="001A4B14">
      <w:pPr>
        <w:pStyle w:val="a3"/>
        <w:numPr>
          <w:ilvl w:val="0"/>
          <w:numId w:val="1"/>
        </w:numPr>
        <w:tabs>
          <w:tab w:val="left" w:pos="0"/>
        </w:tabs>
        <w:spacing w:after="0" w:line="276" w:lineRule="auto"/>
        <w:ind w:left="709" w:hanging="709"/>
        <w:jc w:val="both"/>
        <w:rPr>
          <w:rFonts w:ascii="Times New Roman" w:hAnsi="Times New Roman" w:cs="Times New Roman"/>
          <w:sz w:val="28"/>
          <w:szCs w:val="28"/>
        </w:rPr>
      </w:pPr>
      <w:r>
        <w:rPr>
          <w:rFonts w:ascii="Times New Roman" w:hAnsi="Times New Roman" w:cs="Times New Roman"/>
          <w:sz w:val="28"/>
          <w:szCs w:val="28"/>
        </w:rPr>
        <w:t>проведение промежуточных аттестаций;</w:t>
      </w:r>
    </w:p>
    <w:p w:rsidR="001A4B14" w:rsidRDefault="001A4B14" w:rsidP="001A4B14">
      <w:pPr>
        <w:pStyle w:val="a3"/>
        <w:numPr>
          <w:ilvl w:val="0"/>
          <w:numId w:val="1"/>
        </w:numPr>
        <w:tabs>
          <w:tab w:val="left" w:pos="0"/>
        </w:tabs>
        <w:spacing w:after="0" w:line="276" w:lineRule="auto"/>
        <w:ind w:left="709" w:hanging="709"/>
        <w:jc w:val="both"/>
        <w:rPr>
          <w:rFonts w:ascii="Times New Roman" w:hAnsi="Times New Roman" w:cs="Times New Roman"/>
          <w:sz w:val="28"/>
          <w:szCs w:val="28"/>
        </w:rPr>
      </w:pPr>
      <w:r>
        <w:rPr>
          <w:rFonts w:ascii="Times New Roman" w:hAnsi="Times New Roman" w:cs="Times New Roman"/>
          <w:sz w:val="28"/>
          <w:szCs w:val="28"/>
        </w:rPr>
        <w:t>систематический мониторинг посещаемости студентами учебных и практических занятий;</w:t>
      </w:r>
    </w:p>
    <w:p w:rsidR="001A4B14" w:rsidRDefault="001A4B14" w:rsidP="001A4B14">
      <w:pPr>
        <w:pStyle w:val="a3"/>
        <w:numPr>
          <w:ilvl w:val="0"/>
          <w:numId w:val="1"/>
        </w:numPr>
        <w:tabs>
          <w:tab w:val="left" w:pos="0"/>
        </w:tabs>
        <w:spacing w:after="0" w:line="276" w:lineRule="auto"/>
        <w:ind w:left="709" w:hanging="709"/>
        <w:jc w:val="both"/>
        <w:rPr>
          <w:rFonts w:ascii="Times New Roman" w:hAnsi="Times New Roman" w:cs="Times New Roman"/>
          <w:sz w:val="28"/>
          <w:szCs w:val="28"/>
        </w:rPr>
      </w:pPr>
      <w:r>
        <w:rPr>
          <w:rFonts w:ascii="Times New Roman" w:hAnsi="Times New Roman" w:cs="Times New Roman"/>
          <w:sz w:val="28"/>
          <w:szCs w:val="28"/>
        </w:rPr>
        <w:t>мониторинг выполнения практической части программ;</w:t>
      </w:r>
    </w:p>
    <w:p w:rsidR="001A4B14" w:rsidRPr="00203EFE" w:rsidRDefault="001A4B14" w:rsidP="001A4B14">
      <w:pPr>
        <w:pStyle w:val="a3"/>
        <w:numPr>
          <w:ilvl w:val="0"/>
          <w:numId w:val="1"/>
        </w:numPr>
        <w:tabs>
          <w:tab w:val="left" w:pos="0"/>
        </w:tabs>
        <w:spacing w:after="0" w:line="276" w:lineRule="auto"/>
        <w:ind w:left="709" w:hanging="709"/>
        <w:jc w:val="both"/>
        <w:rPr>
          <w:rFonts w:ascii="Times New Roman" w:hAnsi="Times New Roman" w:cs="Times New Roman"/>
          <w:sz w:val="28"/>
          <w:szCs w:val="28"/>
        </w:rPr>
      </w:pPr>
      <w:r>
        <w:rPr>
          <w:rFonts w:ascii="Times New Roman" w:hAnsi="Times New Roman" w:cs="Times New Roman"/>
          <w:sz w:val="28"/>
          <w:szCs w:val="28"/>
        </w:rPr>
        <w:lastRenderedPageBreak/>
        <w:t>посещение семей студентов с составлением актов обследования.</w:t>
      </w:r>
    </w:p>
    <w:p w:rsidR="001A4B14" w:rsidRPr="00210707" w:rsidRDefault="001A4B14" w:rsidP="001A4B14">
      <w:pPr>
        <w:pStyle w:val="a3"/>
        <w:tabs>
          <w:tab w:val="left" w:pos="0"/>
        </w:tabs>
        <w:spacing w:after="0" w:line="360" w:lineRule="auto"/>
        <w:ind w:left="0"/>
        <w:jc w:val="center"/>
        <w:rPr>
          <w:rFonts w:ascii="Times New Roman" w:hAnsi="Times New Roman" w:cs="Times New Roman"/>
          <w:b/>
          <w:sz w:val="28"/>
          <w:szCs w:val="28"/>
        </w:rPr>
      </w:pPr>
      <w:r w:rsidRPr="00210707">
        <w:rPr>
          <w:rFonts w:ascii="Times New Roman" w:hAnsi="Times New Roman" w:cs="Times New Roman"/>
          <w:b/>
          <w:sz w:val="28"/>
          <w:szCs w:val="28"/>
        </w:rPr>
        <w:t>Итоги промежуточной аттестации</w:t>
      </w:r>
    </w:p>
    <w:tbl>
      <w:tblPr>
        <w:tblStyle w:val="a4"/>
        <w:tblW w:w="0" w:type="auto"/>
        <w:tblLook w:val="04A0" w:firstRow="1" w:lastRow="0" w:firstColumn="1" w:lastColumn="0" w:noHBand="0" w:noVBand="1"/>
      </w:tblPr>
      <w:tblGrid>
        <w:gridCol w:w="1869"/>
        <w:gridCol w:w="1869"/>
        <w:gridCol w:w="1869"/>
        <w:gridCol w:w="1869"/>
        <w:gridCol w:w="1869"/>
      </w:tblGrid>
      <w:tr w:rsidR="001A4B14" w:rsidRPr="00F63DD8" w:rsidTr="00142008">
        <w:tc>
          <w:tcPr>
            <w:tcW w:w="1869" w:type="dxa"/>
            <w:vMerge w:val="restart"/>
          </w:tcPr>
          <w:p w:rsidR="001A4B14" w:rsidRPr="00F63DD8" w:rsidRDefault="001A4B14" w:rsidP="00142008">
            <w:pPr>
              <w:pStyle w:val="a3"/>
              <w:tabs>
                <w:tab w:val="left" w:pos="0"/>
              </w:tabs>
              <w:spacing w:after="0"/>
              <w:ind w:left="0"/>
              <w:jc w:val="center"/>
              <w:rPr>
                <w:rFonts w:ascii="Times New Roman" w:hAnsi="Times New Roman" w:cs="Times New Roman"/>
                <w:sz w:val="24"/>
                <w:szCs w:val="24"/>
              </w:rPr>
            </w:pPr>
            <w:r w:rsidRPr="00F63DD8">
              <w:rPr>
                <w:rFonts w:ascii="Times New Roman" w:hAnsi="Times New Roman" w:cs="Times New Roman"/>
                <w:sz w:val="24"/>
                <w:szCs w:val="24"/>
              </w:rPr>
              <w:t>Отделение</w:t>
            </w:r>
          </w:p>
        </w:tc>
        <w:tc>
          <w:tcPr>
            <w:tcW w:w="1869" w:type="dxa"/>
            <w:vMerge w:val="restart"/>
          </w:tcPr>
          <w:p w:rsidR="001A4B14" w:rsidRPr="00F63DD8" w:rsidRDefault="001A4B14" w:rsidP="00142008">
            <w:pPr>
              <w:pStyle w:val="a3"/>
              <w:tabs>
                <w:tab w:val="left" w:pos="0"/>
              </w:tabs>
              <w:spacing w:after="0"/>
              <w:ind w:left="0"/>
              <w:jc w:val="center"/>
              <w:rPr>
                <w:rFonts w:ascii="Times New Roman" w:hAnsi="Times New Roman" w:cs="Times New Roman"/>
                <w:sz w:val="24"/>
                <w:szCs w:val="24"/>
              </w:rPr>
            </w:pPr>
            <w:r w:rsidRPr="00F63DD8">
              <w:rPr>
                <w:rFonts w:ascii="Times New Roman" w:hAnsi="Times New Roman" w:cs="Times New Roman"/>
                <w:sz w:val="24"/>
                <w:szCs w:val="24"/>
              </w:rPr>
              <w:t>Очное отделение</w:t>
            </w:r>
          </w:p>
        </w:tc>
        <w:tc>
          <w:tcPr>
            <w:tcW w:w="1869" w:type="dxa"/>
            <w:vMerge w:val="restart"/>
          </w:tcPr>
          <w:p w:rsidR="001A4B14" w:rsidRPr="00F63DD8" w:rsidRDefault="001A4B14" w:rsidP="00142008">
            <w:pPr>
              <w:pStyle w:val="a3"/>
              <w:tabs>
                <w:tab w:val="left" w:pos="0"/>
              </w:tabs>
              <w:spacing w:after="0"/>
              <w:ind w:left="0"/>
              <w:jc w:val="center"/>
              <w:rPr>
                <w:rFonts w:ascii="Times New Roman" w:hAnsi="Times New Roman" w:cs="Times New Roman"/>
                <w:sz w:val="24"/>
                <w:szCs w:val="24"/>
              </w:rPr>
            </w:pPr>
            <w:r w:rsidRPr="00F63DD8">
              <w:rPr>
                <w:rFonts w:ascii="Times New Roman" w:hAnsi="Times New Roman" w:cs="Times New Roman"/>
                <w:sz w:val="24"/>
                <w:szCs w:val="24"/>
              </w:rPr>
              <w:t>Заочное отделение</w:t>
            </w:r>
          </w:p>
        </w:tc>
        <w:tc>
          <w:tcPr>
            <w:tcW w:w="3738" w:type="dxa"/>
            <w:gridSpan w:val="2"/>
          </w:tcPr>
          <w:p w:rsidR="001A4B14" w:rsidRPr="00F63DD8" w:rsidRDefault="001A4B14" w:rsidP="00142008">
            <w:pPr>
              <w:pStyle w:val="a3"/>
              <w:tabs>
                <w:tab w:val="left" w:pos="0"/>
              </w:tabs>
              <w:spacing w:after="0"/>
              <w:ind w:left="0"/>
              <w:jc w:val="center"/>
              <w:rPr>
                <w:rFonts w:ascii="Times New Roman" w:hAnsi="Times New Roman" w:cs="Times New Roman"/>
                <w:sz w:val="24"/>
                <w:szCs w:val="24"/>
              </w:rPr>
            </w:pPr>
            <w:r w:rsidRPr="00F63DD8">
              <w:rPr>
                <w:rFonts w:ascii="Times New Roman" w:hAnsi="Times New Roman" w:cs="Times New Roman"/>
                <w:sz w:val="24"/>
                <w:szCs w:val="24"/>
              </w:rPr>
              <w:t>Неаттестованные студенты</w:t>
            </w:r>
          </w:p>
        </w:tc>
      </w:tr>
      <w:tr w:rsidR="001A4B14" w:rsidRPr="00F63DD8" w:rsidTr="00142008">
        <w:tc>
          <w:tcPr>
            <w:tcW w:w="1869" w:type="dxa"/>
            <w:vMerge/>
          </w:tcPr>
          <w:p w:rsidR="001A4B14" w:rsidRPr="00F63DD8" w:rsidRDefault="001A4B14" w:rsidP="00142008">
            <w:pPr>
              <w:pStyle w:val="a3"/>
              <w:tabs>
                <w:tab w:val="left" w:pos="0"/>
              </w:tabs>
              <w:spacing w:after="0"/>
              <w:ind w:left="0"/>
              <w:jc w:val="center"/>
              <w:rPr>
                <w:rFonts w:ascii="Times New Roman" w:hAnsi="Times New Roman" w:cs="Times New Roman"/>
                <w:sz w:val="24"/>
                <w:szCs w:val="24"/>
              </w:rPr>
            </w:pPr>
          </w:p>
        </w:tc>
        <w:tc>
          <w:tcPr>
            <w:tcW w:w="1869" w:type="dxa"/>
            <w:vMerge/>
          </w:tcPr>
          <w:p w:rsidR="001A4B14" w:rsidRPr="00F63DD8" w:rsidRDefault="001A4B14" w:rsidP="00142008">
            <w:pPr>
              <w:pStyle w:val="a3"/>
              <w:tabs>
                <w:tab w:val="left" w:pos="0"/>
              </w:tabs>
              <w:spacing w:after="0"/>
              <w:ind w:left="0"/>
              <w:jc w:val="center"/>
              <w:rPr>
                <w:rFonts w:ascii="Times New Roman" w:hAnsi="Times New Roman" w:cs="Times New Roman"/>
                <w:sz w:val="24"/>
                <w:szCs w:val="24"/>
              </w:rPr>
            </w:pPr>
          </w:p>
        </w:tc>
        <w:tc>
          <w:tcPr>
            <w:tcW w:w="1869" w:type="dxa"/>
            <w:vMerge/>
          </w:tcPr>
          <w:p w:rsidR="001A4B14" w:rsidRPr="00F63DD8" w:rsidRDefault="001A4B14" w:rsidP="00142008">
            <w:pPr>
              <w:pStyle w:val="a3"/>
              <w:tabs>
                <w:tab w:val="left" w:pos="0"/>
              </w:tabs>
              <w:spacing w:after="0"/>
              <w:ind w:left="0"/>
              <w:jc w:val="center"/>
              <w:rPr>
                <w:rFonts w:ascii="Times New Roman" w:hAnsi="Times New Roman" w:cs="Times New Roman"/>
                <w:sz w:val="24"/>
                <w:szCs w:val="24"/>
              </w:rPr>
            </w:pPr>
          </w:p>
        </w:tc>
        <w:tc>
          <w:tcPr>
            <w:tcW w:w="1869" w:type="dxa"/>
          </w:tcPr>
          <w:p w:rsidR="001A4B14" w:rsidRPr="00F63DD8" w:rsidRDefault="001A4B14" w:rsidP="00142008">
            <w:pPr>
              <w:pStyle w:val="a3"/>
              <w:tabs>
                <w:tab w:val="left" w:pos="0"/>
              </w:tabs>
              <w:spacing w:after="0"/>
              <w:ind w:left="0"/>
              <w:jc w:val="center"/>
              <w:rPr>
                <w:rFonts w:ascii="Times New Roman" w:hAnsi="Times New Roman" w:cs="Times New Roman"/>
                <w:sz w:val="24"/>
                <w:szCs w:val="24"/>
              </w:rPr>
            </w:pPr>
            <w:r w:rsidRPr="00F63DD8">
              <w:rPr>
                <w:rFonts w:ascii="Times New Roman" w:hAnsi="Times New Roman" w:cs="Times New Roman"/>
                <w:sz w:val="24"/>
                <w:szCs w:val="24"/>
              </w:rPr>
              <w:t>Очное отделение</w:t>
            </w:r>
          </w:p>
        </w:tc>
        <w:tc>
          <w:tcPr>
            <w:tcW w:w="1869" w:type="dxa"/>
          </w:tcPr>
          <w:p w:rsidR="001A4B14" w:rsidRPr="00F63DD8" w:rsidRDefault="001A4B14" w:rsidP="00142008">
            <w:pPr>
              <w:pStyle w:val="a3"/>
              <w:tabs>
                <w:tab w:val="left" w:pos="0"/>
              </w:tabs>
              <w:spacing w:after="0"/>
              <w:ind w:left="0"/>
              <w:jc w:val="center"/>
              <w:rPr>
                <w:rFonts w:ascii="Times New Roman" w:hAnsi="Times New Roman" w:cs="Times New Roman"/>
                <w:sz w:val="24"/>
                <w:szCs w:val="24"/>
              </w:rPr>
            </w:pPr>
            <w:r w:rsidRPr="00F63DD8">
              <w:rPr>
                <w:rFonts w:ascii="Times New Roman" w:hAnsi="Times New Roman" w:cs="Times New Roman"/>
                <w:sz w:val="24"/>
                <w:szCs w:val="24"/>
              </w:rPr>
              <w:t>Заочное отделение</w:t>
            </w:r>
          </w:p>
        </w:tc>
      </w:tr>
      <w:tr w:rsidR="001A4B14" w:rsidRPr="00F63DD8" w:rsidTr="00142008">
        <w:tc>
          <w:tcPr>
            <w:tcW w:w="1869" w:type="dxa"/>
          </w:tcPr>
          <w:p w:rsidR="001A4B14" w:rsidRPr="00F63DD8" w:rsidRDefault="001A4B14" w:rsidP="00142008">
            <w:pPr>
              <w:pStyle w:val="a3"/>
              <w:tabs>
                <w:tab w:val="left" w:pos="0"/>
              </w:tabs>
              <w:spacing w:after="0" w:line="360" w:lineRule="auto"/>
              <w:ind w:left="0"/>
              <w:rPr>
                <w:rFonts w:ascii="Times New Roman" w:hAnsi="Times New Roman" w:cs="Times New Roman"/>
                <w:sz w:val="24"/>
                <w:szCs w:val="24"/>
              </w:rPr>
            </w:pPr>
            <w:r w:rsidRPr="00F63DD8">
              <w:rPr>
                <w:rFonts w:ascii="Times New Roman" w:hAnsi="Times New Roman" w:cs="Times New Roman"/>
                <w:sz w:val="24"/>
                <w:szCs w:val="24"/>
              </w:rPr>
              <w:t>ОТБ</w:t>
            </w:r>
          </w:p>
        </w:tc>
        <w:tc>
          <w:tcPr>
            <w:tcW w:w="1869" w:type="dxa"/>
          </w:tcPr>
          <w:p w:rsidR="001A4B14" w:rsidRPr="00F63DD8" w:rsidRDefault="001A4B14" w:rsidP="00142008">
            <w:pPr>
              <w:pStyle w:val="a3"/>
              <w:tabs>
                <w:tab w:val="left" w:pos="0"/>
              </w:tabs>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212</w:t>
            </w:r>
          </w:p>
        </w:tc>
        <w:tc>
          <w:tcPr>
            <w:tcW w:w="1869" w:type="dxa"/>
          </w:tcPr>
          <w:p w:rsidR="001A4B14" w:rsidRPr="00F63DD8" w:rsidRDefault="001A4B14" w:rsidP="00142008">
            <w:pPr>
              <w:pStyle w:val="a3"/>
              <w:tabs>
                <w:tab w:val="left" w:pos="0"/>
              </w:tabs>
              <w:spacing w:after="0" w:line="360" w:lineRule="auto"/>
              <w:ind w:left="0"/>
              <w:jc w:val="center"/>
              <w:rPr>
                <w:rFonts w:ascii="Times New Roman" w:hAnsi="Times New Roman" w:cs="Times New Roman"/>
                <w:sz w:val="24"/>
                <w:szCs w:val="24"/>
              </w:rPr>
            </w:pPr>
            <w:r w:rsidRPr="00F63DD8">
              <w:rPr>
                <w:rFonts w:ascii="Times New Roman" w:hAnsi="Times New Roman" w:cs="Times New Roman"/>
                <w:sz w:val="24"/>
                <w:szCs w:val="24"/>
              </w:rPr>
              <w:t>-</w:t>
            </w:r>
          </w:p>
        </w:tc>
        <w:tc>
          <w:tcPr>
            <w:tcW w:w="1869" w:type="dxa"/>
          </w:tcPr>
          <w:p w:rsidR="001A4B14" w:rsidRPr="00F63DD8" w:rsidRDefault="001A4B14" w:rsidP="00142008">
            <w:pPr>
              <w:pStyle w:val="a3"/>
              <w:tabs>
                <w:tab w:val="left" w:pos="0"/>
              </w:tabs>
              <w:spacing w:after="0" w:line="360" w:lineRule="auto"/>
              <w:ind w:left="0"/>
              <w:jc w:val="center"/>
              <w:rPr>
                <w:rFonts w:ascii="Times New Roman" w:hAnsi="Times New Roman" w:cs="Times New Roman"/>
                <w:sz w:val="24"/>
                <w:szCs w:val="24"/>
              </w:rPr>
            </w:pPr>
            <w:r w:rsidRPr="00F63DD8">
              <w:rPr>
                <w:rFonts w:ascii="Times New Roman" w:hAnsi="Times New Roman" w:cs="Times New Roman"/>
                <w:sz w:val="24"/>
                <w:szCs w:val="24"/>
              </w:rPr>
              <w:t>14</w:t>
            </w:r>
          </w:p>
        </w:tc>
        <w:tc>
          <w:tcPr>
            <w:tcW w:w="1869" w:type="dxa"/>
          </w:tcPr>
          <w:p w:rsidR="001A4B14" w:rsidRPr="00F63DD8" w:rsidRDefault="001A4B14" w:rsidP="00142008">
            <w:pPr>
              <w:pStyle w:val="a3"/>
              <w:tabs>
                <w:tab w:val="left" w:pos="0"/>
              </w:tabs>
              <w:spacing w:after="0" w:line="360" w:lineRule="auto"/>
              <w:ind w:left="0"/>
              <w:jc w:val="center"/>
              <w:rPr>
                <w:rFonts w:ascii="Times New Roman" w:hAnsi="Times New Roman" w:cs="Times New Roman"/>
                <w:sz w:val="24"/>
                <w:szCs w:val="24"/>
              </w:rPr>
            </w:pPr>
            <w:r w:rsidRPr="00F63DD8">
              <w:rPr>
                <w:rFonts w:ascii="Times New Roman" w:hAnsi="Times New Roman" w:cs="Times New Roman"/>
                <w:sz w:val="24"/>
                <w:szCs w:val="24"/>
              </w:rPr>
              <w:t>-</w:t>
            </w:r>
          </w:p>
        </w:tc>
      </w:tr>
      <w:tr w:rsidR="001A4B14" w:rsidRPr="00F63DD8" w:rsidTr="00142008">
        <w:tc>
          <w:tcPr>
            <w:tcW w:w="1869" w:type="dxa"/>
          </w:tcPr>
          <w:p w:rsidR="001A4B14" w:rsidRPr="00F63DD8" w:rsidRDefault="001A4B14" w:rsidP="00142008">
            <w:pPr>
              <w:pStyle w:val="a3"/>
              <w:tabs>
                <w:tab w:val="left" w:pos="0"/>
              </w:tabs>
              <w:spacing w:after="0" w:line="360" w:lineRule="auto"/>
              <w:ind w:left="0"/>
              <w:rPr>
                <w:rFonts w:ascii="Times New Roman" w:hAnsi="Times New Roman" w:cs="Times New Roman"/>
                <w:sz w:val="24"/>
                <w:szCs w:val="24"/>
              </w:rPr>
            </w:pPr>
            <w:r w:rsidRPr="00F63DD8">
              <w:rPr>
                <w:rFonts w:ascii="Times New Roman" w:hAnsi="Times New Roman" w:cs="Times New Roman"/>
                <w:sz w:val="24"/>
                <w:szCs w:val="24"/>
              </w:rPr>
              <w:t>ФТО</w:t>
            </w:r>
          </w:p>
        </w:tc>
        <w:tc>
          <w:tcPr>
            <w:tcW w:w="1869" w:type="dxa"/>
          </w:tcPr>
          <w:p w:rsidR="001A4B14" w:rsidRPr="00F63DD8" w:rsidRDefault="001A4B14" w:rsidP="00142008">
            <w:pPr>
              <w:pStyle w:val="a3"/>
              <w:tabs>
                <w:tab w:val="left" w:pos="0"/>
              </w:tabs>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416</w:t>
            </w:r>
          </w:p>
        </w:tc>
        <w:tc>
          <w:tcPr>
            <w:tcW w:w="1869" w:type="dxa"/>
          </w:tcPr>
          <w:p w:rsidR="001A4B14" w:rsidRPr="00F63DD8" w:rsidRDefault="001A4B14" w:rsidP="00142008">
            <w:pPr>
              <w:pStyle w:val="a3"/>
              <w:tabs>
                <w:tab w:val="left" w:pos="0"/>
              </w:tabs>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56</w:t>
            </w:r>
          </w:p>
        </w:tc>
        <w:tc>
          <w:tcPr>
            <w:tcW w:w="1869" w:type="dxa"/>
          </w:tcPr>
          <w:p w:rsidR="001A4B14" w:rsidRPr="00F63DD8" w:rsidRDefault="001A4B14" w:rsidP="00142008">
            <w:pPr>
              <w:pStyle w:val="a3"/>
              <w:tabs>
                <w:tab w:val="left" w:pos="0"/>
              </w:tabs>
              <w:spacing w:after="0" w:line="360" w:lineRule="auto"/>
              <w:ind w:left="0"/>
              <w:jc w:val="center"/>
              <w:rPr>
                <w:rFonts w:ascii="Times New Roman" w:hAnsi="Times New Roman" w:cs="Times New Roman"/>
                <w:sz w:val="24"/>
                <w:szCs w:val="24"/>
              </w:rPr>
            </w:pPr>
            <w:r w:rsidRPr="00F63DD8">
              <w:rPr>
                <w:rFonts w:ascii="Times New Roman" w:hAnsi="Times New Roman" w:cs="Times New Roman"/>
                <w:sz w:val="24"/>
                <w:szCs w:val="24"/>
              </w:rPr>
              <w:t>31</w:t>
            </w:r>
          </w:p>
        </w:tc>
        <w:tc>
          <w:tcPr>
            <w:tcW w:w="1869" w:type="dxa"/>
          </w:tcPr>
          <w:p w:rsidR="001A4B14" w:rsidRPr="00F63DD8" w:rsidRDefault="001A4B14" w:rsidP="00142008">
            <w:pPr>
              <w:pStyle w:val="a3"/>
              <w:tabs>
                <w:tab w:val="left" w:pos="0"/>
              </w:tabs>
              <w:spacing w:after="0" w:line="360" w:lineRule="auto"/>
              <w:ind w:left="0"/>
              <w:jc w:val="center"/>
              <w:rPr>
                <w:rFonts w:ascii="Times New Roman" w:hAnsi="Times New Roman" w:cs="Times New Roman"/>
                <w:sz w:val="24"/>
                <w:szCs w:val="24"/>
              </w:rPr>
            </w:pPr>
            <w:r w:rsidRPr="00F63DD8">
              <w:rPr>
                <w:rFonts w:ascii="Times New Roman" w:hAnsi="Times New Roman" w:cs="Times New Roman"/>
                <w:sz w:val="24"/>
                <w:szCs w:val="24"/>
              </w:rPr>
              <w:t>3</w:t>
            </w:r>
          </w:p>
        </w:tc>
      </w:tr>
      <w:tr w:rsidR="001A4B14" w:rsidRPr="00F63DD8" w:rsidTr="00142008">
        <w:tc>
          <w:tcPr>
            <w:tcW w:w="1869" w:type="dxa"/>
          </w:tcPr>
          <w:p w:rsidR="001A4B14" w:rsidRPr="00F63DD8" w:rsidRDefault="001A4B14" w:rsidP="00142008">
            <w:pPr>
              <w:pStyle w:val="a3"/>
              <w:tabs>
                <w:tab w:val="left" w:pos="0"/>
              </w:tabs>
              <w:spacing w:after="0"/>
              <w:ind w:left="0"/>
              <w:rPr>
                <w:rFonts w:ascii="Times New Roman" w:hAnsi="Times New Roman" w:cs="Times New Roman"/>
                <w:sz w:val="24"/>
                <w:szCs w:val="24"/>
              </w:rPr>
            </w:pPr>
            <w:r w:rsidRPr="00F63DD8">
              <w:rPr>
                <w:rFonts w:ascii="Times New Roman" w:hAnsi="Times New Roman" w:cs="Times New Roman"/>
                <w:sz w:val="24"/>
                <w:szCs w:val="24"/>
              </w:rPr>
              <w:t>АМО</w:t>
            </w:r>
          </w:p>
        </w:tc>
        <w:tc>
          <w:tcPr>
            <w:tcW w:w="1869" w:type="dxa"/>
          </w:tcPr>
          <w:p w:rsidR="001A4B14" w:rsidRPr="00F63DD8" w:rsidRDefault="001A4B14" w:rsidP="00142008">
            <w:pPr>
              <w:pStyle w:val="a3"/>
              <w:tabs>
                <w:tab w:val="left" w:pos="0"/>
              </w:tabs>
              <w:spacing w:after="0"/>
              <w:ind w:left="0"/>
              <w:jc w:val="center"/>
              <w:rPr>
                <w:rFonts w:ascii="Times New Roman" w:hAnsi="Times New Roman" w:cs="Times New Roman"/>
                <w:sz w:val="24"/>
                <w:szCs w:val="24"/>
              </w:rPr>
            </w:pPr>
            <w:r>
              <w:rPr>
                <w:rFonts w:ascii="Times New Roman" w:hAnsi="Times New Roman" w:cs="Times New Roman"/>
                <w:sz w:val="24"/>
                <w:szCs w:val="24"/>
              </w:rPr>
              <w:t>460</w:t>
            </w:r>
          </w:p>
        </w:tc>
        <w:tc>
          <w:tcPr>
            <w:tcW w:w="1869" w:type="dxa"/>
          </w:tcPr>
          <w:p w:rsidR="001A4B14" w:rsidRPr="00F63DD8" w:rsidRDefault="001A4B14" w:rsidP="00142008">
            <w:pPr>
              <w:pStyle w:val="a3"/>
              <w:tabs>
                <w:tab w:val="left" w:pos="0"/>
              </w:tabs>
              <w:spacing w:after="0"/>
              <w:ind w:left="0"/>
              <w:jc w:val="center"/>
              <w:rPr>
                <w:rFonts w:ascii="Times New Roman" w:hAnsi="Times New Roman" w:cs="Times New Roman"/>
                <w:sz w:val="24"/>
                <w:szCs w:val="24"/>
              </w:rPr>
            </w:pPr>
            <w:r>
              <w:rPr>
                <w:rFonts w:ascii="Times New Roman" w:hAnsi="Times New Roman" w:cs="Times New Roman"/>
                <w:sz w:val="24"/>
                <w:szCs w:val="24"/>
              </w:rPr>
              <w:t>164</w:t>
            </w:r>
          </w:p>
          <w:p w:rsidR="001A4B14" w:rsidRPr="00F63DD8" w:rsidRDefault="001A4B14" w:rsidP="00142008">
            <w:pPr>
              <w:pStyle w:val="a3"/>
              <w:tabs>
                <w:tab w:val="left" w:pos="0"/>
              </w:tabs>
              <w:spacing w:after="0"/>
              <w:ind w:left="0"/>
              <w:jc w:val="center"/>
              <w:rPr>
                <w:rFonts w:ascii="Times New Roman" w:hAnsi="Times New Roman" w:cs="Times New Roman"/>
                <w:sz w:val="24"/>
                <w:szCs w:val="24"/>
              </w:rPr>
            </w:pPr>
          </w:p>
        </w:tc>
        <w:tc>
          <w:tcPr>
            <w:tcW w:w="1869" w:type="dxa"/>
          </w:tcPr>
          <w:p w:rsidR="001A4B14" w:rsidRPr="00F63DD8" w:rsidRDefault="001A4B14" w:rsidP="00142008">
            <w:pPr>
              <w:pStyle w:val="a3"/>
              <w:tabs>
                <w:tab w:val="left" w:pos="0"/>
              </w:tabs>
              <w:spacing w:after="0"/>
              <w:ind w:left="0"/>
              <w:jc w:val="center"/>
              <w:rPr>
                <w:rFonts w:ascii="Times New Roman" w:hAnsi="Times New Roman" w:cs="Times New Roman"/>
                <w:sz w:val="24"/>
                <w:szCs w:val="24"/>
              </w:rPr>
            </w:pPr>
            <w:r w:rsidRPr="00F63DD8">
              <w:rPr>
                <w:rFonts w:ascii="Times New Roman" w:hAnsi="Times New Roman" w:cs="Times New Roman"/>
                <w:sz w:val="24"/>
                <w:szCs w:val="24"/>
              </w:rPr>
              <w:t>32</w:t>
            </w:r>
          </w:p>
        </w:tc>
        <w:tc>
          <w:tcPr>
            <w:tcW w:w="1869" w:type="dxa"/>
          </w:tcPr>
          <w:p w:rsidR="001A4B14" w:rsidRPr="00F63DD8" w:rsidRDefault="001A4B14" w:rsidP="00142008">
            <w:pPr>
              <w:pStyle w:val="a3"/>
              <w:tabs>
                <w:tab w:val="left" w:pos="0"/>
              </w:tabs>
              <w:spacing w:after="0"/>
              <w:ind w:left="0"/>
              <w:jc w:val="center"/>
              <w:rPr>
                <w:rFonts w:ascii="Times New Roman" w:hAnsi="Times New Roman" w:cs="Times New Roman"/>
                <w:sz w:val="24"/>
                <w:szCs w:val="24"/>
              </w:rPr>
            </w:pPr>
            <w:r w:rsidRPr="00F63DD8">
              <w:rPr>
                <w:rFonts w:ascii="Times New Roman" w:hAnsi="Times New Roman" w:cs="Times New Roman"/>
                <w:sz w:val="24"/>
                <w:szCs w:val="24"/>
              </w:rPr>
              <w:t>6</w:t>
            </w:r>
          </w:p>
        </w:tc>
      </w:tr>
      <w:tr w:rsidR="001A4B14" w:rsidRPr="00F63DD8" w:rsidTr="00142008">
        <w:tc>
          <w:tcPr>
            <w:tcW w:w="1869" w:type="dxa"/>
          </w:tcPr>
          <w:p w:rsidR="001A4B14" w:rsidRPr="00F63DD8" w:rsidRDefault="001A4B14" w:rsidP="00142008">
            <w:pPr>
              <w:pStyle w:val="a3"/>
              <w:tabs>
                <w:tab w:val="left" w:pos="0"/>
              </w:tabs>
              <w:spacing w:after="0"/>
              <w:ind w:left="0"/>
              <w:rPr>
                <w:rFonts w:ascii="Times New Roman" w:hAnsi="Times New Roman" w:cs="Times New Roman"/>
                <w:sz w:val="24"/>
                <w:szCs w:val="24"/>
              </w:rPr>
            </w:pPr>
            <w:r w:rsidRPr="00F63DD8">
              <w:rPr>
                <w:rFonts w:ascii="Times New Roman" w:hAnsi="Times New Roman" w:cs="Times New Roman"/>
                <w:sz w:val="24"/>
                <w:szCs w:val="24"/>
              </w:rPr>
              <w:t>ВСЕГО:</w:t>
            </w:r>
          </w:p>
        </w:tc>
        <w:tc>
          <w:tcPr>
            <w:tcW w:w="1869" w:type="dxa"/>
          </w:tcPr>
          <w:p w:rsidR="001A4B14" w:rsidRPr="00F63DD8" w:rsidRDefault="001A4B14" w:rsidP="00142008">
            <w:pPr>
              <w:pStyle w:val="a3"/>
              <w:tabs>
                <w:tab w:val="left" w:pos="0"/>
              </w:tabs>
              <w:spacing w:after="0"/>
              <w:ind w:left="0"/>
              <w:jc w:val="center"/>
              <w:rPr>
                <w:rFonts w:ascii="Times New Roman" w:hAnsi="Times New Roman" w:cs="Times New Roman"/>
                <w:sz w:val="24"/>
                <w:szCs w:val="24"/>
              </w:rPr>
            </w:pPr>
            <w:r>
              <w:rPr>
                <w:rFonts w:ascii="Times New Roman" w:hAnsi="Times New Roman" w:cs="Times New Roman"/>
                <w:sz w:val="24"/>
                <w:szCs w:val="24"/>
              </w:rPr>
              <w:t>1088</w:t>
            </w:r>
          </w:p>
        </w:tc>
        <w:tc>
          <w:tcPr>
            <w:tcW w:w="1869" w:type="dxa"/>
          </w:tcPr>
          <w:p w:rsidR="001A4B14" w:rsidRPr="00F63DD8" w:rsidRDefault="001A4B14" w:rsidP="00142008">
            <w:pPr>
              <w:pStyle w:val="a3"/>
              <w:tabs>
                <w:tab w:val="left" w:pos="0"/>
              </w:tabs>
              <w:spacing w:after="0"/>
              <w:ind w:left="0"/>
              <w:jc w:val="center"/>
              <w:rPr>
                <w:rFonts w:ascii="Times New Roman" w:hAnsi="Times New Roman" w:cs="Times New Roman"/>
                <w:sz w:val="24"/>
                <w:szCs w:val="24"/>
              </w:rPr>
            </w:pPr>
            <w:r>
              <w:rPr>
                <w:rFonts w:ascii="Times New Roman" w:hAnsi="Times New Roman" w:cs="Times New Roman"/>
                <w:sz w:val="24"/>
                <w:szCs w:val="24"/>
              </w:rPr>
              <w:t>220</w:t>
            </w:r>
          </w:p>
        </w:tc>
        <w:tc>
          <w:tcPr>
            <w:tcW w:w="1869" w:type="dxa"/>
          </w:tcPr>
          <w:p w:rsidR="001A4B14" w:rsidRPr="00F63DD8" w:rsidRDefault="001A4B14" w:rsidP="00142008">
            <w:pPr>
              <w:pStyle w:val="a3"/>
              <w:tabs>
                <w:tab w:val="left" w:pos="0"/>
              </w:tabs>
              <w:spacing w:after="0"/>
              <w:ind w:left="0"/>
              <w:jc w:val="center"/>
              <w:rPr>
                <w:rFonts w:ascii="Times New Roman" w:hAnsi="Times New Roman" w:cs="Times New Roman"/>
                <w:sz w:val="24"/>
                <w:szCs w:val="24"/>
              </w:rPr>
            </w:pPr>
            <w:r w:rsidRPr="00F63DD8">
              <w:rPr>
                <w:rFonts w:ascii="Times New Roman" w:hAnsi="Times New Roman" w:cs="Times New Roman"/>
                <w:sz w:val="24"/>
                <w:szCs w:val="24"/>
              </w:rPr>
              <w:t xml:space="preserve">77 </w:t>
            </w:r>
            <w:r>
              <w:rPr>
                <w:rFonts w:ascii="Times New Roman" w:hAnsi="Times New Roman" w:cs="Times New Roman"/>
                <w:sz w:val="24"/>
                <w:szCs w:val="24"/>
              </w:rPr>
              <w:t>(7</w:t>
            </w:r>
            <w:r w:rsidRPr="00F63DD8">
              <w:rPr>
                <w:rFonts w:ascii="Times New Roman" w:hAnsi="Times New Roman" w:cs="Times New Roman"/>
                <w:sz w:val="24"/>
                <w:szCs w:val="24"/>
              </w:rPr>
              <w:sym w:font="Symbol" w:char="F025"/>
            </w:r>
            <w:r w:rsidRPr="00F63DD8">
              <w:rPr>
                <w:rFonts w:ascii="Times New Roman" w:hAnsi="Times New Roman" w:cs="Times New Roman"/>
                <w:sz w:val="24"/>
                <w:szCs w:val="24"/>
              </w:rPr>
              <w:t>)</w:t>
            </w:r>
          </w:p>
        </w:tc>
        <w:tc>
          <w:tcPr>
            <w:tcW w:w="1869" w:type="dxa"/>
          </w:tcPr>
          <w:p w:rsidR="001A4B14" w:rsidRPr="00F63DD8" w:rsidRDefault="001A4B14" w:rsidP="00142008">
            <w:pPr>
              <w:pStyle w:val="a3"/>
              <w:tabs>
                <w:tab w:val="left" w:pos="0"/>
              </w:tabs>
              <w:spacing w:after="0"/>
              <w:ind w:left="0"/>
              <w:jc w:val="center"/>
              <w:rPr>
                <w:rFonts w:ascii="Times New Roman" w:hAnsi="Times New Roman" w:cs="Times New Roman"/>
                <w:sz w:val="24"/>
                <w:szCs w:val="24"/>
              </w:rPr>
            </w:pPr>
            <w:r>
              <w:rPr>
                <w:rFonts w:ascii="Times New Roman" w:hAnsi="Times New Roman" w:cs="Times New Roman"/>
                <w:sz w:val="24"/>
                <w:szCs w:val="24"/>
              </w:rPr>
              <w:t>9 (4</w:t>
            </w:r>
            <w:r w:rsidRPr="00F63DD8">
              <w:rPr>
                <w:rFonts w:ascii="Times New Roman" w:hAnsi="Times New Roman" w:cs="Times New Roman"/>
                <w:sz w:val="24"/>
                <w:szCs w:val="24"/>
              </w:rPr>
              <w:t>%)</w:t>
            </w:r>
          </w:p>
        </w:tc>
      </w:tr>
    </w:tbl>
    <w:p w:rsidR="001A4B14" w:rsidRPr="00E125A2" w:rsidRDefault="001A4B14" w:rsidP="001A4B14">
      <w:pPr>
        <w:pStyle w:val="a3"/>
        <w:tabs>
          <w:tab w:val="left" w:pos="0"/>
        </w:tabs>
        <w:spacing w:after="0" w:line="276" w:lineRule="auto"/>
        <w:ind w:left="0"/>
        <w:jc w:val="both"/>
        <w:rPr>
          <w:rFonts w:ascii="Times New Roman" w:hAnsi="Times New Roman" w:cs="Times New Roman"/>
          <w:sz w:val="28"/>
          <w:szCs w:val="28"/>
        </w:rPr>
      </w:pPr>
    </w:p>
    <w:p w:rsidR="001A4B14" w:rsidRPr="00186538" w:rsidRDefault="001A4B14" w:rsidP="001A4B14">
      <w:pPr>
        <w:pStyle w:val="a3"/>
        <w:tabs>
          <w:tab w:val="left" w:pos="0"/>
        </w:tabs>
        <w:spacing w:after="0" w:line="276" w:lineRule="auto"/>
        <w:ind w:left="0"/>
        <w:jc w:val="center"/>
        <w:rPr>
          <w:rFonts w:ascii="Times New Roman" w:hAnsi="Times New Roman" w:cs="Times New Roman"/>
          <w:b/>
          <w:sz w:val="28"/>
          <w:szCs w:val="28"/>
        </w:rPr>
      </w:pPr>
      <w:r>
        <w:rPr>
          <w:rFonts w:ascii="Times New Roman" w:hAnsi="Times New Roman" w:cs="Times New Roman"/>
          <w:b/>
          <w:sz w:val="28"/>
          <w:szCs w:val="28"/>
        </w:rPr>
        <w:t>С</w:t>
      </w:r>
      <w:r w:rsidRPr="00186538">
        <w:rPr>
          <w:rFonts w:ascii="Times New Roman" w:hAnsi="Times New Roman" w:cs="Times New Roman"/>
          <w:b/>
          <w:sz w:val="28"/>
          <w:szCs w:val="28"/>
        </w:rPr>
        <w:t xml:space="preserve">равнительная таблица результатов по неаттестованным </w:t>
      </w:r>
      <w:proofErr w:type="gramStart"/>
      <w:r w:rsidRPr="00186538">
        <w:rPr>
          <w:rFonts w:ascii="Times New Roman" w:hAnsi="Times New Roman" w:cs="Times New Roman"/>
          <w:b/>
          <w:sz w:val="28"/>
          <w:szCs w:val="28"/>
        </w:rPr>
        <w:t>обучающимся</w:t>
      </w:r>
      <w:proofErr w:type="gramEnd"/>
    </w:p>
    <w:tbl>
      <w:tblPr>
        <w:tblStyle w:val="a4"/>
        <w:tblW w:w="0" w:type="auto"/>
        <w:tblLook w:val="04A0" w:firstRow="1" w:lastRow="0" w:firstColumn="1" w:lastColumn="0" w:noHBand="0" w:noVBand="1"/>
      </w:tblPr>
      <w:tblGrid>
        <w:gridCol w:w="1789"/>
        <w:gridCol w:w="910"/>
        <w:gridCol w:w="913"/>
        <w:gridCol w:w="854"/>
        <w:gridCol w:w="970"/>
        <w:gridCol w:w="1143"/>
        <w:gridCol w:w="1143"/>
        <w:gridCol w:w="996"/>
        <w:gridCol w:w="996"/>
      </w:tblGrid>
      <w:tr w:rsidR="001A4B14" w:rsidRPr="00F63DD8" w:rsidTr="00142008">
        <w:tc>
          <w:tcPr>
            <w:tcW w:w="1869" w:type="dxa"/>
            <w:vMerge w:val="restart"/>
          </w:tcPr>
          <w:p w:rsidR="001A4B14" w:rsidRPr="00F63DD8" w:rsidRDefault="001A4B14" w:rsidP="00142008">
            <w:pPr>
              <w:pStyle w:val="a3"/>
              <w:tabs>
                <w:tab w:val="left" w:pos="0"/>
              </w:tabs>
              <w:spacing w:after="0"/>
              <w:ind w:left="0"/>
              <w:jc w:val="center"/>
              <w:rPr>
                <w:rFonts w:ascii="Times New Roman" w:hAnsi="Times New Roman" w:cs="Times New Roman"/>
                <w:sz w:val="24"/>
                <w:szCs w:val="24"/>
              </w:rPr>
            </w:pPr>
          </w:p>
          <w:p w:rsidR="001A4B14" w:rsidRPr="00F63DD8" w:rsidRDefault="001A4B14" w:rsidP="00142008">
            <w:pPr>
              <w:pStyle w:val="a3"/>
              <w:tabs>
                <w:tab w:val="left" w:pos="0"/>
              </w:tabs>
              <w:spacing w:after="0"/>
              <w:ind w:left="0"/>
              <w:jc w:val="center"/>
              <w:rPr>
                <w:rFonts w:ascii="Times New Roman" w:hAnsi="Times New Roman" w:cs="Times New Roman"/>
                <w:sz w:val="24"/>
                <w:szCs w:val="24"/>
              </w:rPr>
            </w:pPr>
          </w:p>
          <w:p w:rsidR="001A4B14" w:rsidRPr="00F63DD8" w:rsidRDefault="001A4B14" w:rsidP="00142008">
            <w:pPr>
              <w:pStyle w:val="a3"/>
              <w:tabs>
                <w:tab w:val="left" w:pos="0"/>
              </w:tabs>
              <w:spacing w:after="0"/>
              <w:ind w:left="0"/>
              <w:jc w:val="center"/>
              <w:rPr>
                <w:rFonts w:ascii="Times New Roman" w:hAnsi="Times New Roman" w:cs="Times New Roman"/>
                <w:sz w:val="24"/>
                <w:szCs w:val="24"/>
              </w:rPr>
            </w:pPr>
            <w:r w:rsidRPr="00F63DD8">
              <w:rPr>
                <w:rFonts w:ascii="Times New Roman" w:hAnsi="Times New Roman" w:cs="Times New Roman"/>
                <w:sz w:val="24"/>
                <w:szCs w:val="24"/>
              </w:rPr>
              <w:t>Отделение</w:t>
            </w:r>
          </w:p>
        </w:tc>
        <w:tc>
          <w:tcPr>
            <w:tcW w:w="1869" w:type="dxa"/>
            <w:gridSpan w:val="2"/>
            <w:vMerge w:val="restart"/>
          </w:tcPr>
          <w:p w:rsidR="001A4B14" w:rsidRPr="00F63DD8" w:rsidRDefault="001A4B14" w:rsidP="00142008">
            <w:pPr>
              <w:pStyle w:val="a3"/>
              <w:tabs>
                <w:tab w:val="left" w:pos="0"/>
              </w:tabs>
              <w:spacing w:after="0"/>
              <w:ind w:left="0"/>
              <w:jc w:val="center"/>
              <w:rPr>
                <w:rFonts w:ascii="Times New Roman" w:hAnsi="Times New Roman" w:cs="Times New Roman"/>
                <w:sz w:val="24"/>
                <w:szCs w:val="24"/>
              </w:rPr>
            </w:pPr>
            <w:r w:rsidRPr="00F63DD8">
              <w:rPr>
                <w:rFonts w:ascii="Times New Roman" w:hAnsi="Times New Roman" w:cs="Times New Roman"/>
                <w:sz w:val="24"/>
                <w:szCs w:val="24"/>
              </w:rPr>
              <w:t>Очное отделение</w:t>
            </w:r>
          </w:p>
        </w:tc>
        <w:tc>
          <w:tcPr>
            <w:tcW w:w="1869" w:type="dxa"/>
            <w:gridSpan w:val="2"/>
            <w:vMerge w:val="restart"/>
          </w:tcPr>
          <w:p w:rsidR="001A4B14" w:rsidRPr="00F63DD8" w:rsidRDefault="001A4B14" w:rsidP="00142008">
            <w:pPr>
              <w:pStyle w:val="a3"/>
              <w:tabs>
                <w:tab w:val="left" w:pos="0"/>
              </w:tabs>
              <w:spacing w:after="0"/>
              <w:ind w:left="0"/>
              <w:jc w:val="center"/>
              <w:rPr>
                <w:rFonts w:ascii="Times New Roman" w:hAnsi="Times New Roman" w:cs="Times New Roman"/>
                <w:sz w:val="24"/>
                <w:szCs w:val="24"/>
              </w:rPr>
            </w:pPr>
            <w:r w:rsidRPr="00F63DD8">
              <w:rPr>
                <w:rFonts w:ascii="Times New Roman" w:hAnsi="Times New Roman" w:cs="Times New Roman"/>
                <w:sz w:val="24"/>
                <w:szCs w:val="24"/>
              </w:rPr>
              <w:t>Заочное отделение</w:t>
            </w:r>
          </w:p>
        </w:tc>
        <w:tc>
          <w:tcPr>
            <w:tcW w:w="3738" w:type="dxa"/>
            <w:gridSpan w:val="4"/>
          </w:tcPr>
          <w:p w:rsidR="001A4B14" w:rsidRPr="00F63DD8" w:rsidRDefault="001A4B14" w:rsidP="00142008">
            <w:pPr>
              <w:pStyle w:val="a3"/>
              <w:tabs>
                <w:tab w:val="left" w:pos="0"/>
              </w:tabs>
              <w:spacing w:after="0"/>
              <w:ind w:left="0"/>
              <w:jc w:val="center"/>
              <w:rPr>
                <w:rFonts w:ascii="Times New Roman" w:hAnsi="Times New Roman" w:cs="Times New Roman"/>
                <w:sz w:val="24"/>
                <w:szCs w:val="24"/>
              </w:rPr>
            </w:pPr>
            <w:r w:rsidRPr="00F63DD8">
              <w:rPr>
                <w:rFonts w:ascii="Times New Roman" w:hAnsi="Times New Roman" w:cs="Times New Roman"/>
                <w:sz w:val="24"/>
                <w:szCs w:val="24"/>
              </w:rPr>
              <w:t>Неаттестованные студенты</w:t>
            </w:r>
          </w:p>
        </w:tc>
      </w:tr>
      <w:tr w:rsidR="001A4B14" w:rsidRPr="00F63DD8" w:rsidTr="00142008">
        <w:tc>
          <w:tcPr>
            <w:tcW w:w="1869" w:type="dxa"/>
            <w:vMerge/>
          </w:tcPr>
          <w:p w:rsidR="001A4B14" w:rsidRPr="00F63DD8" w:rsidRDefault="001A4B14" w:rsidP="00142008">
            <w:pPr>
              <w:pStyle w:val="a3"/>
              <w:tabs>
                <w:tab w:val="left" w:pos="0"/>
              </w:tabs>
              <w:spacing w:after="0"/>
              <w:ind w:left="0"/>
              <w:jc w:val="center"/>
              <w:rPr>
                <w:rFonts w:ascii="Times New Roman" w:hAnsi="Times New Roman" w:cs="Times New Roman"/>
                <w:sz w:val="24"/>
                <w:szCs w:val="24"/>
              </w:rPr>
            </w:pPr>
          </w:p>
        </w:tc>
        <w:tc>
          <w:tcPr>
            <w:tcW w:w="1869" w:type="dxa"/>
            <w:gridSpan w:val="2"/>
            <w:vMerge/>
          </w:tcPr>
          <w:p w:rsidR="001A4B14" w:rsidRPr="00F63DD8" w:rsidRDefault="001A4B14" w:rsidP="00142008">
            <w:pPr>
              <w:pStyle w:val="a3"/>
              <w:tabs>
                <w:tab w:val="left" w:pos="0"/>
              </w:tabs>
              <w:spacing w:after="0"/>
              <w:ind w:left="0"/>
              <w:jc w:val="center"/>
              <w:rPr>
                <w:rFonts w:ascii="Times New Roman" w:hAnsi="Times New Roman" w:cs="Times New Roman"/>
                <w:sz w:val="24"/>
                <w:szCs w:val="24"/>
              </w:rPr>
            </w:pPr>
          </w:p>
        </w:tc>
        <w:tc>
          <w:tcPr>
            <w:tcW w:w="1869" w:type="dxa"/>
            <w:gridSpan w:val="2"/>
            <w:vMerge/>
          </w:tcPr>
          <w:p w:rsidR="001A4B14" w:rsidRPr="00F63DD8" w:rsidRDefault="001A4B14" w:rsidP="00142008">
            <w:pPr>
              <w:pStyle w:val="a3"/>
              <w:tabs>
                <w:tab w:val="left" w:pos="0"/>
              </w:tabs>
              <w:spacing w:after="0"/>
              <w:ind w:left="0"/>
              <w:jc w:val="center"/>
              <w:rPr>
                <w:rFonts w:ascii="Times New Roman" w:hAnsi="Times New Roman" w:cs="Times New Roman"/>
                <w:sz w:val="24"/>
                <w:szCs w:val="24"/>
              </w:rPr>
            </w:pPr>
          </w:p>
        </w:tc>
        <w:tc>
          <w:tcPr>
            <w:tcW w:w="1869" w:type="dxa"/>
            <w:gridSpan w:val="2"/>
          </w:tcPr>
          <w:p w:rsidR="001A4B14" w:rsidRPr="00F63DD8" w:rsidRDefault="001A4B14" w:rsidP="00142008">
            <w:pPr>
              <w:pStyle w:val="a3"/>
              <w:tabs>
                <w:tab w:val="left" w:pos="0"/>
              </w:tabs>
              <w:spacing w:after="0"/>
              <w:ind w:left="0"/>
              <w:jc w:val="center"/>
              <w:rPr>
                <w:rFonts w:ascii="Times New Roman" w:hAnsi="Times New Roman" w:cs="Times New Roman"/>
                <w:sz w:val="24"/>
                <w:szCs w:val="24"/>
              </w:rPr>
            </w:pPr>
            <w:r w:rsidRPr="00F63DD8">
              <w:rPr>
                <w:rFonts w:ascii="Times New Roman" w:hAnsi="Times New Roman" w:cs="Times New Roman"/>
                <w:sz w:val="24"/>
                <w:szCs w:val="24"/>
              </w:rPr>
              <w:t>Очное отделение</w:t>
            </w:r>
          </w:p>
        </w:tc>
        <w:tc>
          <w:tcPr>
            <w:tcW w:w="1869" w:type="dxa"/>
            <w:gridSpan w:val="2"/>
          </w:tcPr>
          <w:p w:rsidR="001A4B14" w:rsidRPr="00F63DD8" w:rsidRDefault="001A4B14" w:rsidP="00142008">
            <w:pPr>
              <w:pStyle w:val="a3"/>
              <w:tabs>
                <w:tab w:val="left" w:pos="0"/>
              </w:tabs>
              <w:spacing w:after="0"/>
              <w:ind w:left="0"/>
              <w:jc w:val="center"/>
              <w:rPr>
                <w:rFonts w:ascii="Times New Roman" w:hAnsi="Times New Roman" w:cs="Times New Roman"/>
                <w:sz w:val="24"/>
                <w:szCs w:val="24"/>
              </w:rPr>
            </w:pPr>
            <w:r w:rsidRPr="00F63DD8">
              <w:rPr>
                <w:rFonts w:ascii="Times New Roman" w:hAnsi="Times New Roman" w:cs="Times New Roman"/>
                <w:sz w:val="24"/>
                <w:szCs w:val="24"/>
              </w:rPr>
              <w:t>Заочное отделение</w:t>
            </w:r>
          </w:p>
        </w:tc>
      </w:tr>
      <w:tr w:rsidR="001A4B14" w:rsidRPr="00F63DD8" w:rsidTr="00142008">
        <w:tc>
          <w:tcPr>
            <w:tcW w:w="1869" w:type="dxa"/>
            <w:vMerge/>
          </w:tcPr>
          <w:p w:rsidR="001A4B14" w:rsidRPr="00F63DD8" w:rsidRDefault="001A4B14" w:rsidP="00142008">
            <w:pPr>
              <w:pStyle w:val="a3"/>
              <w:tabs>
                <w:tab w:val="left" w:pos="0"/>
              </w:tabs>
              <w:spacing w:after="0"/>
              <w:ind w:left="0"/>
              <w:jc w:val="center"/>
              <w:rPr>
                <w:rFonts w:ascii="Times New Roman" w:hAnsi="Times New Roman" w:cs="Times New Roman"/>
                <w:sz w:val="24"/>
                <w:szCs w:val="24"/>
              </w:rPr>
            </w:pPr>
          </w:p>
        </w:tc>
        <w:tc>
          <w:tcPr>
            <w:tcW w:w="933" w:type="dxa"/>
          </w:tcPr>
          <w:p w:rsidR="001A4B14" w:rsidRPr="00F63DD8" w:rsidRDefault="001A4B14" w:rsidP="00142008">
            <w:pPr>
              <w:pStyle w:val="a3"/>
              <w:tabs>
                <w:tab w:val="left" w:pos="0"/>
              </w:tabs>
              <w:spacing w:after="0"/>
              <w:ind w:left="0"/>
              <w:jc w:val="center"/>
              <w:rPr>
                <w:rFonts w:ascii="Times New Roman" w:hAnsi="Times New Roman" w:cs="Times New Roman"/>
                <w:sz w:val="24"/>
                <w:szCs w:val="24"/>
              </w:rPr>
            </w:pPr>
            <w:r w:rsidRPr="00F63DD8">
              <w:rPr>
                <w:rFonts w:ascii="Times New Roman" w:hAnsi="Times New Roman" w:cs="Times New Roman"/>
                <w:sz w:val="24"/>
                <w:szCs w:val="24"/>
              </w:rPr>
              <w:t>2015-</w:t>
            </w:r>
          </w:p>
          <w:p w:rsidR="001A4B14" w:rsidRPr="00F63DD8" w:rsidRDefault="001A4B14" w:rsidP="00142008">
            <w:pPr>
              <w:pStyle w:val="a3"/>
              <w:tabs>
                <w:tab w:val="left" w:pos="0"/>
              </w:tabs>
              <w:spacing w:after="0"/>
              <w:ind w:left="0"/>
              <w:jc w:val="center"/>
              <w:rPr>
                <w:rFonts w:ascii="Times New Roman" w:hAnsi="Times New Roman" w:cs="Times New Roman"/>
                <w:sz w:val="24"/>
                <w:szCs w:val="24"/>
              </w:rPr>
            </w:pPr>
            <w:r w:rsidRPr="00F63DD8">
              <w:rPr>
                <w:rFonts w:ascii="Times New Roman" w:hAnsi="Times New Roman" w:cs="Times New Roman"/>
                <w:sz w:val="24"/>
                <w:szCs w:val="24"/>
              </w:rPr>
              <w:t>2016</w:t>
            </w:r>
          </w:p>
        </w:tc>
        <w:tc>
          <w:tcPr>
            <w:tcW w:w="936" w:type="dxa"/>
          </w:tcPr>
          <w:p w:rsidR="001A4B14" w:rsidRPr="00F63DD8" w:rsidRDefault="001A4B14" w:rsidP="00142008">
            <w:pPr>
              <w:pStyle w:val="a3"/>
              <w:tabs>
                <w:tab w:val="left" w:pos="0"/>
              </w:tabs>
              <w:spacing w:after="0"/>
              <w:ind w:left="0"/>
              <w:jc w:val="center"/>
              <w:rPr>
                <w:rFonts w:ascii="Times New Roman" w:hAnsi="Times New Roman" w:cs="Times New Roman"/>
                <w:sz w:val="24"/>
                <w:szCs w:val="24"/>
              </w:rPr>
            </w:pPr>
            <w:r w:rsidRPr="00F63DD8">
              <w:rPr>
                <w:rFonts w:ascii="Times New Roman" w:hAnsi="Times New Roman" w:cs="Times New Roman"/>
                <w:sz w:val="24"/>
                <w:szCs w:val="24"/>
              </w:rPr>
              <w:t>2016-</w:t>
            </w:r>
          </w:p>
          <w:p w:rsidR="001A4B14" w:rsidRPr="00F63DD8" w:rsidRDefault="001A4B14" w:rsidP="00142008">
            <w:pPr>
              <w:pStyle w:val="a3"/>
              <w:tabs>
                <w:tab w:val="left" w:pos="0"/>
              </w:tabs>
              <w:spacing w:after="0"/>
              <w:ind w:left="0"/>
              <w:jc w:val="center"/>
              <w:rPr>
                <w:rFonts w:ascii="Times New Roman" w:hAnsi="Times New Roman" w:cs="Times New Roman"/>
                <w:sz w:val="24"/>
                <w:szCs w:val="24"/>
              </w:rPr>
            </w:pPr>
            <w:r w:rsidRPr="00F63DD8">
              <w:rPr>
                <w:rFonts w:ascii="Times New Roman" w:hAnsi="Times New Roman" w:cs="Times New Roman"/>
                <w:sz w:val="24"/>
                <w:szCs w:val="24"/>
              </w:rPr>
              <w:t>2017</w:t>
            </w:r>
          </w:p>
        </w:tc>
        <w:tc>
          <w:tcPr>
            <w:tcW w:w="867" w:type="dxa"/>
          </w:tcPr>
          <w:p w:rsidR="001A4B14" w:rsidRPr="00F63DD8" w:rsidRDefault="001A4B14" w:rsidP="00142008">
            <w:pPr>
              <w:pStyle w:val="a3"/>
              <w:tabs>
                <w:tab w:val="left" w:pos="0"/>
              </w:tabs>
              <w:spacing w:after="0"/>
              <w:ind w:left="0"/>
              <w:jc w:val="center"/>
              <w:rPr>
                <w:rFonts w:ascii="Times New Roman" w:hAnsi="Times New Roman" w:cs="Times New Roman"/>
                <w:sz w:val="24"/>
                <w:szCs w:val="24"/>
              </w:rPr>
            </w:pPr>
            <w:r w:rsidRPr="00F63DD8">
              <w:rPr>
                <w:rFonts w:ascii="Times New Roman" w:hAnsi="Times New Roman" w:cs="Times New Roman"/>
                <w:sz w:val="24"/>
                <w:szCs w:val="24"/>
              </w:rPr>
              <w:t>2015-</w:t>
            </w:r>
          </w:p>
          <w:p w:rsidR="001A4B14" w:rsidRPr="00F63DD8" w:rsidRDefault="001A4B14" w:rsidP="00142008">
            <w:pPr>
              <w:pStyle w:val="a3"/>
              <w:tabs>
                <w:tab w:val="left" w:pos="0"/>
              </w:tabs>
              <w:spacing w:after="0"/>
              <w:ind w:left="0"/>
              <w:jc w:val="center"/>
              <w:rPr>
                <w:rFonts w:ascii="Times New Roman" w:hAnsi="Times New Roman" w:cs="Times New Roman"/>
                <w:sz w:val="24"/>
                <w:szCs w:val="24"/>
              </w:rPr>
            </w:pPr>
            <w:r w:rsidRPr="00F63DD8">
              <w:rPr>
                <w:rFonts w:ascii="Times New Roman" w:hAnsi="Times New Roman" w:cs="Times New Roman"/>
                <w:sz w:val="24"/>
                <w:szCs w:val="24"/>
              </w:rPr>
              <w:t>2016</w:t>
            </w:r>
          </w:p>
        </w:tc>
        <w:tc>
          <w:tcPr>
            <w:tcW w:w="1002" w:type="dxa"/>
          </w:tcPr>
          <w:p w:rsidR="001A4B14" w:rsidRPr="00F63DD8" w:rsidRDefault="001A4B14" w:rsidP="00142008">
            <w:pPr>
              <w:pStyle w:val="a3"/>
              <w:tabs>
                <w:tab w:val="left" w:pos="0"/>
              </w:tabs>
              <w:spacing w:after="0"/>
              <w:ind w:left="0"/>
              <w:jc w:val="center"/>
              <w:rPr>
                <w:rFonts w:ascii="Times New Roman" w:hAnsi="Times New Roman" w:cs="Times New Roman"/>
                <w:sz w:val="24"/>
                <w:szCs w:val="24"/>
              </w:rPr>
            </w:pPr>
            <w:r w:rsidRPr="00F63DD8">
              <w:rPr>
                <w:rFonts w:ascii="Times New Roman" w:hAnsi="Times New Roman" w:cs="Times New Roman"/>
                <w:sz w:val="24"/>
                <w:szCs w:val="24"/>
              </w:rPr>
              <w:t>2016-</w:t>
            </w:r>
          </w:p>
          <w:p w:rsidR="001A4B14" w:rsidRPr="00F63DD8" w:rsidRDefault="001A4B14" w:rsidP="00142008">
            <w:pPr>
              <w:pStyle w:val="a3"/>
              <w:tabs>
                <w:tab w:val="left" w:pos="0"/>
              </w:tabs>
              <w:spacing w:after="0"/>
              <w:ind w:left="0"/>
              <w:jc w:val="center"/>
              <w:rPr>
                <w:rFonts w:ascii="Times New Roman" w:hAnsi="Times New Roman" w:cs="Times New Roman"/>
                <w:sz w:val="24"/>
                <w:szCs w:val="24"/>
              </w:rPr>
            </w:pPr>
            <w:r w:rsidRPr="00F63DD8">
              <w:rPr>
                <w:rFonts w:ascii="Times New Roman" w:hAnsi="Times New Roman" w:cs="Times New Roman"/>
                <w:sz w:val="24"/>
                <w:szCs w:val="24"/>
              </w:rPr>
              <w:t>2017</w:t>
            </w:r>
          </w:p>
        </w:tc>
        <w:tc>
          <w:tcPr>
            <w:tcW w:w="945" w:type="dxa"/>
          </w:tcPr>
          <w:p w:rsidR="001A4B14" w:rsidRPr="00F63DD8" w:rsidRDefault="001A4B14" w:rsidP="00142008">
            <w:pPr>
              <w:pStyle w:val="a3"/>
              <w:tabs>
                <w:tab w:val="left" w:pos="0"/>
              </w:tabs>
              <w:spacing w:after="0"/>
              <w:ind w:left="0"/>
              <w:jc w:val="center"/>
              <w:rPr>
                <w:rFonts w:ascii="Times New Roman" w:hAnsi="Times New Roman" w:cs="Times New Roman"/>
                <w:sz w:val="24"/>
                <w:szCs w:val="24"/>
              </w:rPr>
            </w:pPr>
            <w:r w:rsidRPr="00F63DD8">
              <w:rPr>
                <w:rFonts w:ascii="Times New Roman" w:hAnsi="Times New Roman" w:cs="Times New Roman"/>
                <w:sz w:val="24"/>
                <w:szCs w:val="24"/>
              </w:rPr>
              <w:t>2015-</w:t>
            </w:r>
          </w:p>
          <w:p w:rsidR="001A4B14" w:rsidRPr="00F63DD8" w:rsidRDefault="001A4B14" w:rsidP="00142008">
            <w:pPr>
              <w:pStyle w:val="a3"/>
              <w:tabs>
                <w:tab w:val="left" w:pos="0"/>
              </w:tabs>
              <w:spacing w:after="0"/>
              <w:ind w:left="0"/>
              <w:jc w:val="center"/>
              <w:rPr>
                <w:rFonts w:ascii="Times New Roman" w:hAnsi="Times New Roman" w:cs="Times New Roman"/>
                <w:sz w:val="24"/>
                <w:szCs w:val="24"/>
              </w:rPr>
            </w:pPr>
            <w:r w:rsidRPr="00F63DD8">
              <w:rPr>
                <w:rFonts w:ascii="Times New Roman" w:hAnsi="Times New Roman" w:cs="Times New Roman"/>
                <w:sz w:val="24"/>
                <w:szCs w:val="24"/>
              </w:rPr>
              <w:t>2016</w:t>
            </w:r>
          </w:p>
        </w:tc>
        <w:tc>
          <w:tcPr>
            <w:tcW w:w="924" w:type="dxa"/>
          </w:tcPr>
          <w:p w:rsidR="001A4B14" w:rsidRPr="00F63DD8" w:rsidRDefault="001A4B14" w:rsidP="00142008">
            <w:pPr>
              <w:pStyle w:val="a3"/>
              <w:tabs>
                <w:tab w:val="left" w:pos="0"/>
              </w:tabs>
              <w:spacing w:after="0"/>
              <w:ind w:left="0"/>
              <w:jc w:val="center"/>
              <w:rPr>
                <w:rFonts w:ascii="Times New Roman" w:hAnsi="Times New Roman" w:cs="Times New Roman"/>
                <w:sz w:val="24"/>
                <w:szCs w:val="24"/>
              </w:rPr>
            </w:pPr>
            <w:r w:rsidRPr="00F63DD8">
              <w:rPr>
                <w:rFonts w:ascii="Times New Roman" w:hAnsi="Times New Roman" w:cs="Times New Roman"/>
                <w:sz w:val="24"/>
                <w:szCs w:val="24"/>
              </w:rPr>
              <w:t>2016-</w:t>
            </w:r>
          </w:p>
          <w:p w:rsidR="001A4B14" w:rsidRPr="00F63DD8" w:rsidRDefault="001A4B14" w:rsidP="00142008">
            <w:pPr>
              <w:pStyle w:val="a3"/>
              <w:tabs>
                <w:tab w:val="left" w:pos="0"/>
              </w:tabs>
              <w:spacing w:after="0"/>
              <w:ind w:left="0"/>
              <w:jc w:val="center"/>
              <w:rPr>
                <w:rFonts w:ascii="Times New Roman" w:hAnsi="Times New Roman" w:cs="Times New Roman"/>
                <w:sz w:val="24"/>
                <w:szCs w:val="24"/>
              </w:rPr>
            </w:pPr>
            <w:r w:rsidRPr="00F63DD8">
              <w:rPr>
                <w:rFonts w:ascii="Times New Roman" w:hAnsi="Times New Roman" w:cs="Times New Roman"/>
                <w:sz w:val="24"/>
                <w:szCs w:val="24"/>
              </w:rPr>
              <w:t>2017</w:t>
            </w:r>
          </w:p>
        </w:tc>
        <w:tc>
          <w:tcPr>
            <w:tcW w:w="975" w:type="dxa"/>
          </w:tcPr>
          <w:p w:rsidR="001A4B14" w:rsidRPr="00F63DD8" w:rsidRDefault="001A4B14" w:rsidP="00142008">
            <w:pPr>
              <w:pStyle w:val="a3"/>
              <w:tabs>
                <w:tab w:val="left" w:pos="0"/>
              </w:tabs>
              <w:spacing w:after="0"/>
              <w:ind w:left="0"/>
              <w:jc w:val="center"/>
              <w:rPr>
                <w:rFonts w:ascii="Times New Roman" w:hAnsi="Times New Roman" w:cs="Times New Roman"/>
                <w:sz w:val="24"/>
                <w:szCs w:val="24"/>
              </w:rPr>
            </w:pPr>
            <w:r w:rsidRPr="00F63DD8">
              <w:rPr>
                <w:rFonts w:ascii="Times New Roman" w:hAnsi="Times New Roman" w:cs="Times New Roman"/>
                <w:sz w:val="24"/>
                <w:szCs w:val="24"/>
              </w:rPr>
              <w:t>2015-</w:t>
            </w:r>
          </w:p>
          <w:p w:rsidR="001A4B14" w:rsidRPr="00F63DD8" w:rsidRDefault="001A4B14" w:rsidP="00142008">
            <w:pPr>
              <w:pStyle w:val="a3"/>
              <w:tabs>
                <w:tab w:val="left" w:pos="0"/>
              </w:tabs>
              <w:spacing w:after="0"/>
              <w:ind w:left="0"/>
              <w:jc w:val="center"/>
              <w:rPr>
                <w:rFonts w:ascii="Times New Roman" w:hAnsi="Times New Roman" w:cs="Times New Roman"/>
                <w:sz w:val="24"/>
                <w:szCs w:val="24"/>
              </w:rPr>
            </w:pPr>
            <w:r w:rsidRPr="00F63DD8">
              <w:rPr>
                <w:rFonts w:ascii="Times New Roman" w:hAnsi="Times New Roman" w:cs="Times New Roman"/>
                <w:sz w:val="24"/>
                <w:szCs w:val="24"/>
              </w:rPr>
              <w:t>2016</w:t>
            </w:r>
          </w:p>
        </w:tc>
        <w:tc>
          <w:tcPr>
            <w:tcW w:w="894" w:type="dxa"/>
          </w:tcPr>
          <w:p w:rsidR="001A4B14" w:rsidRPr="00F63DD8" w:rsidRDefault="001A4B14" w:rsidP="00142008">
            <w:pPr>
              <w:pStyle w:val="a3"/>
              <w:tabs>
                <w:tab w:val="left" w:pos="0"/>
              </w:tabs>
              <w:spacing w:after="0"/>
              <w:ind w:left="0"/>
              <w:jc w:val="center"/>
              <w:rPr>
                <w:rFonts w:ascii="Times New Roman" w:hAnsi="Times New Roman" w:cs="Times New Roman"/>
                <w:sz w:val="24"/>
                <w:szCs w:val="24"/>
              </w:rPr>
            </w:pPr>
            <w:r w:rsidRPr="00F63DD8">
              <w:rPr>
                <w:rFonts w:ascii="Times New Roman" w:hAnsi="Times New Roman" w:cs="Times New Roman"/>
                <w:sz w:val="24"/>
                <w:szCs w:val="24"/>
              </w:rPr>
              <w:t>2016-</w:t>
            </w:r>
          </w:p>
          <w:p w:rsidR="001A4B14" w:rsidRPr="00F63DD8" w:rsidRDefault="001A4B14" w:rsidP="00142008">
            <w:pPr>
              <w:pStyle w:val="a3"/>
              <w:tabs>
                <w:tab w:val="left" w:pos="0"/>
              </w:tabs>
              <w:spacing w:after="0"/>
              <w:ind w:left="0"/>
              <w:jc w:val="center"/>
              <w:rPr>
                <w:rFonts w:ascii="Times New Roman" w:hAnsi="Times New Roman" w:cs="Times New Roman"/>
                <w:sz w:val="24"/>
                <w:szCs w:val="24"/>
              </w:rPr>
            </w:pPr>
            <w:r w:rsidRPr="00F63DD8">
              <w:rPr>
                <w:rFonts w:ascii="Times New Roman" w:hAnsi="Times New Roman" w:cs="Times New Roman"/>
                <w:sz w:val="24"/>
                <w:szCs w:val="24"/>
              </w:rPr>
              <w:t>2017</w:t>
            </w:r>
          </w:p>
        </w:tc>
      </w:tr>
      <w:tr w:rsidR="001A4B14" w:rsidRPr="00F63DD8" w:rsidTr="00142008">
        <w:tc>
          <w:tcPr>
            <w:tcW w:w="1869" w:type="dxa"/>
          </w:tcPr>
          <w:p w:rsidR="001A4B14" w:rsidRPr="00F63DD8" w:rsidRDefault="001A4B14" w:rsidP="00142008">
            <w:pPr>
              <w:pStyle w:val="a3"/>
              <w:tabs>
                <w:tab w:val="left" w:pos="0"/>
              </w:tabs>
              <w:spacing w:after="0" w:line="360" w:lineRule="auto"/>
              <w:ind w:left="0"/>
              <w:rPr>
                <w:rFonts w:ascii="Times New Roman" w:hAnsi="Times New Roman" w:cs="Times New Roman"/>
                <w:sz w:val="24"/>
                <w:szCs w:val="24"/>
              </w:rPr>
            </w:pPr>
            <w:r w:rsidRPr="00F63DD8">
              <w:rPr>
                <w:rFonts w:ascii="Times New Roman" w:hAnsi="Times New Roman" w:cs="Times New Roman"/>
                <w:sz w:val="24"/>
                <w:szCs w:val="24"/>
              </w:rPr>
              <w:t>ФТО</w:t>
            </w:r>
          </w:p>
        </w:tc>
        <w:tc>
          <w:tcPr>
            <w:tcW w:w="933" w:type="dxa"/>
          </w:tcPr>
          <w:p w:rsidR="001A4B14" w:rsidRPr="00F63DD8" w:rsidRDefault="001A4B14" w:rsidP="00142008">
            <w:pPr>
              <w:pStyle w:val="a3"/>
              <w:tabs>
                <w:tab w:val="left" w:pos="0"/>
              </w:tabs>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335</w:t>
            </w:r>
          </w:p>
        </w:tc>
        <w:tc>
          <w:tcPr>
            <w:tcW w:w="936" w:type="dxa"/>
          </w:tcPr>
          <w:p w:rsidR="001A4B14" w:rsidRPr="00F63DD8" w:rsidRDefault="001A4B14" w:rsidP="00142008">
            <w:pPr>
              <w:pStyle w:val="a3"/>
              <w:tabs>
                <w:tab w:val="left" w:pos="0"/>
              </w:tabs>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416</w:t>
            </w:r>
          </w:p>
        </w:tc>
        <w:tc>
          <w:tcPr>
            <w:tcW w:w="867" w:type="dxa"/>
          </w:tcPr>
          <w:p w:rsidR="001A4B14" w:rsidRPr="00F63DD8" w:rsidRDefault="001A4B14" w:rsidP="00142008">
            <w:pPr>
              <w:pStyle w:val="a3"/>
              <w:tabs>
                <w:tab w:val="left" w:pos="0"/>
              </w:tabs>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64</w:t>
            </w:r>
          </w:p>
        </w:tc>
        <w:tc>
          <w:tcPr>
            <w:tcW w:w="1002" w:type="dxa"/>
          </w:tcPr>
          <w:p w:rsidR="001A4B14" w:rsidRPr="00F63DD8" w:rsidRDefault="001A4B14" w:rsidP="00142008">
            <w:pPr>
              <w:pStyle w:val="a3"/>
              <w:tabs>
                <w:tab w:val="left" w:pos="0"/>
              </w:tabs>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56</w:t>
            </w:r>
          </w:p>
        </w:tc>
        <w:tc>
          <w:tcPr>
            <w:tcW w:w="945" w:type="dxa"/>
          </w:tcPr>
          <w:p w:rsidR="001A4B14" w:rsidRPr="00F63DD8" w:rsidRDefault="001A4B14" w:rsidP="00142008">
            <w:pPr>
              <w:pStyle w:val="a3"/>
              <w:tabs>
                <w:tab w:val="left" w:pos="0"/>
              </w:tabs>
              <w:spacing w:after="0" w:line="360" w:lineRule="auto"/>
              <w:ind w:left="0"/>
              <w:jc w:val="center"/>
              <w:rPr>
                <w:rFonts w:ascii="Times New Roman" w:hAnsi="Times New Roman" w:cs="Times New Roman"/>
                <w:sz w:val="24"/>
                <w:szCs w:val="24"/>
              </w:rPr>
            </w:pPr>
            <w:r w:rsidRPr="00F63DD8">
              <w:rPr>
                <w:rFonts w:ascii="Times New Roman" w:hAnsi="Times New Roman" w:cs="Times New Roman"/>
                <w:sz w:val="24"/>
                <w:szCs w:val="24"/>
              </w:rPr>
              <w:t>40/10,2%</w:t>
            </w:r>
          </w:p>
        </w:tc>
        <w:tc>
          <w:tcPr>
            <w:tcW w:w="924" w:type="dxa"/>
          </w:tcPr>
          <w:p w:rsidR="001A4B14" w:rsidRPr="00F63DD8" w:rsidRDefault="001A4B14" w:rsidP="00142008">
            <w:pPr>
              <w:pStyle w:val="a3"/>
              <w:tabs>
                <w:tab w:val="left" w:pos="0"/>
              </w:tabs>
              <w:spacing w:after="0" w:line="360" w:lineRule="auto"/>
              <w:ind w:left="0"/>
              <w:rPr>
                <w:rFonts w:ascii="Times New Roman" w:hAnsi="Times New Roman" w:cs="Times New Roman"/>
                <w:sz w:val="24"/>
                <w:szCs w:val="24"/>
              </w:rPr>
            </w:pPr>
            <w:r>
              <w:rPr>
                <w:rFonts w:ascii="Times New Roman" w:hAnsi="Times New Roman" w:cs="Times New Roman"/>
                <w:sz w:val="24"/>
                <w:szCs w:val="24"/>
              </w:rPr>
              <w:t>45/</w:t>
            </w:r>
            <w:r w:rsidRPr="00F63DD8">
              <w:rPr>
                <w:rFonts w:ascii="Times New Roman" w:hAnsi="Times New Roman" w:cs="Times New Roman"/>
                <w:sz w:val="24"/>
                <w:szCs w:val="24"/>
              </w:rPr>
              <w:t>9,76%</w:t>
            </w:r>
          </w:p>
        </w:tc>
        <w:tc>
          <w:tcPr>
            <w:tcW w:w="975" w:type="dxa"/>
          </w:tcPr>
          <w:p w:rsidR="001A4B14" w:rsidRPr="00F63DD8" w:rsidRDefault="001A4B14" w:rsidP="00142008">
            <w:pPr>
              <w:pStyle w:val="a3"/>
              <w:tabs>
                <w:tab w:val="left" w:pos="0"/>
              </w:tabs>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1(1,5%)</w:t>
            </w:r>
          </w:p>
        </w:tc>
        <w:tc>
          <w:tcPr>
            <w:tcW w:w="894" w:type="dxa"/>
          </w:tcPr>
          <w:p w:rsidR="001A4B14" w:rsidRPr="00F63DD8" w:rsidRDefault="001A4B14" w:rsidP="00142008">
            <w:pPr>
              <w:pStyle w:val="a3"/>
              <w:tabs>
                <w:tab w:val="left" w:pos="0"/>
              </w:tabs>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3(5,3%)</w:t>
            </w:r>
          </w:p>
        </w:tc>
      </w:tr>
      <w:tr w:rsidR="001A4B14" w:rsidRPr="00F63DD8" w:rsidTr="00142008">
        <w:tc>
          <w:tcPr>
            <w:tcW w:w="1869" w:type="dxa"/>
          </w:tcPr>
          <w:p w:rsidR="001A4B14" w:rsidRPr="00F63DD8" w:rsidRDefault="001A4B14" w:rsidP="00142008">
            <w:pPr>
              <w:pStyle w:val="a3"/>
              <w:tabs>
                <w:tab w:val="left" w:pos="0"/>
              </w:tabs>
              <w:spacing w:after="0" w:line="360" w:lineRule="auto"/>
              <w:ind w:left="0"/>
              <w:rPr>
                <w:rFonts w:ascii="Times New Roman" w:hAnsi="Times New Roman" w:cs="Times New Roman"/>
                <w:sz w:val="24"/>
                <w:szCs w:val="24"/>
              </w:rPr>
            </w:pPr>
            <w:r w:rsidRPr="00F63DD8">
              <w:rPr>
                <w:rFonts w:ascii="Times New Roman" w:hAnsi="Times New Roman" w:cs="Times New Roman"/>
                <w:sz w:val="24"/>
                <w:szCs w:val="24"/>
              </w:rPr>
              <w:t>АМО</w:t>
            </w:r>
            <w:r>
              <w:rPr>
                <w:rFonts w:ascii="Times New Roman" w:hAnsi="Times New Roman" w:cs="Times New Roman"/>
                <w:sz w:val="24"/>
                <w:szCs w:val="24"/>
              </w:rPr>
              <w:t>/ОТБ</w:t>
            </w:r>
          </w:p>
        </w:tc>
        <w:tc>
          <w:tcPr>
            <w:tcW w:w="933" w:type="dxa"/>
          </w:tcPr>
          <w:p w:rsidR="001A4B14" w:rsidRPr="00F63DD8" w:rsidRDefault="001A4B14" w:rsidP="00142008">
            <w:pPr>
              <w:pStyle w:val="a3"/>
              <w:tabs>
                <w:tab w:val="left" w:pos="0"/>
              </w:tabs>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617</w:t>
            </w:r>
          </w:p>
        </w:tc>
        <w:tc>
          <w:tcPr>
            <w:tcW w:w="936" w:type="dxa"/>
          </w:tcPr>
          <w:p w:rsidR="001A4B14" w:rsidRPr="00F63DD8" w:rsidRDefault="001A4B14" w:rsidP="00142008">
            <w:pPr>
              <w:pStyle w:val="a3"/>
              <w:tabs>
                <w:tab w:val="left" w:pos="0"/>
              </w:tabs>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672</w:t>
            </w:r>
          </w:p>
        </w:tc>
        <w:tc>
          <w:tcPr>
            <w:tcW w:w="867" w:type="dxa"/>
          </w:tcPr>
          <w:p w:rsidR="001A4B14" w:rsidRPr="00F63DD8" w:rsidRDefault="001A4B14" w:rsidP="00142008">
            <w:pPr>
              <w:pStyle w:val="a3"/>
              <w:tabs>
                <w:tab w:val="left" w:pos="0"/>
              </w:tabs>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186</w:t>
            </w:r>
          </w:p>
        </w:tc>
        <w:tc>
          <w:tcPr>
            <w:tcW w:w="1002" w:type="dxa"/>
          </w:tcPr>
          <w:p w:rsidR="001A4B14" w:rsidRPr="00F63DD8" w:rsidRDefault="001A4B14" w:rsidP="00142008">
            <w:pPr>
              <w:pStyle w:val="a3"/>
              <w:tabs>
                <w:tab w:val="left" w:pos="0"/>
              </w:tabs>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164</w:t>
            </w:r>
          </w:p>
        </w:tc>
        <w:tc>
          <w:tcPr>
            <w:tcW w:w="945" w:type="dxa"/>
          </w:tcPr>
          <w:p w:rsidR="001A4B14" w:rsidRPr="00F63DD8" w:rsidRDefault="001A4B14" w:rsidP="00142008">
            <w:pPr>
              <w:pStyle w:val="a3"/>
              <w:tabs>
                <w:tab w:val="left" w:pos="0"/>
              </w:tabs>
              <w:spacing w:after="0" w:line="360" w:lineRule="auto"/>
              <w:ind w:left="0"/>
              <w:jc w:val="center"/>
              <w:rPr>
                <w:rFonts w:ascii="Times New Roman" w:hAnsi="Times New Roman" w:cs="Times New Roman"/>
                <w:sz w:val="24"/>
                <w:szCs w:val="24"/>
              </w:rPr>
            </w:pPr>
            <w:r w:rsidRPr="00F63DD8">
              <w:rPr>
                <w:rFonts w:ascii="Times New Roman" w:hAnsi="Times New Roman" w:cs="Times New Roman"/>
                <w:sz w:val="24"/>
                <w:szCs w:val="24"/>
              </w:rPr>
              <w:t>46/15,3%</w:t>
            </w:r>
          </w:p>
        </w:tc>
        <w:tc>
          <w:tcPr>
            <w:tcW w:w="924" w:type="dxa"/>
          </w:tcPr>
          <w:p w:rsidR="001A4B14" w:rsidRPr="00F63DD8" w:rsidRDefault="001A4B14" w:rsidP="00142008">
            <w:pPr>
              <w:pStyle w:val="a3"/>
              <w:tabs>
                <w:tab w:val="left" w:pos="0"/>
              </w:tabs>
              <w:spacing w:after="0" w:line="360" w:lineRule="auto"/>
              <w:ind w:left="0"/>
              <w:jc w:val="center"/>
              <w:rPr>
                <w:rFonts w:ascii="Times New Roman" w:hAnsi="Times New Roman" w:cs="Times New Roman"/>
                <w:sz w:val="24"/>
                <w:szCs w:val="24"/>
              </w:rPr>
            </w:pPr>
            <w:r w:rsidRPr="00F63DD8">
              <w:rPr>
                <w:rFonts w:ascii="Times New Roman" w:hAnsi="Times New Roman" w:cs="Times New Roman"/>
                <w:sz w:val="24"/>
                <w:szCs w:val="24"/>
              </w:rPr>
              <w:t>31/5,1%</w:t>
            </w:r>
          </w:p>
        </w:tc>
        <w:tc>
          <w:tcPr>
            <w:tcW w:w="975" w:type="dxa"/>
          </w:tcPr>
          <w:p w:rsidR="001A4B14" w:rsidRPr="00F63DD8" w:rsidRDefault="001A4B14" w:rsidP="00142008">
            <w:pPr>
              <w:pStyle w:val="a3"/>
              <w:tabs>
                <w:tab w:val="left" w:pos="0"/>
              </w:tabs>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5(2,6%)</w:t>
            </w:r>
          </w:p>
        </w:tc>
        <w:tc>
          <w:tcPr>
            <w:tcW w:w="894" w:type="dxa"/>
          </w:tcPr>
          <w:p w:rsidR="001A4B14" w:rsidRPr="00F63DD8" w:rsidRDefault="001A4B14" w:rsidP="00142008">
            <w:pPr>
              <w:pStyle w:val="a3"/>
              <w:tabs>
                <w:tab w:val="left" w:pos="0"/>
              </w:tabs>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6(3,6%)</w:t>
            </w:r>
          </w:p>
        </w:tc>
      </w:tr>
      <w:tr w:rsidR="001A4B14" w:rsidRPr="00F63DD8" w:rsidTr="00142008">
        <w:tc>
          <w:tcPr>
            <w:tcW w:w="1869" w:type="dxa"/>
          </w:tcPr>
          <w:p w:rsidR="001A4B14" w:rsidRPr="00F63DD8" w:rsidRDefault="001A4B14" w:rsidP="00142008">
            <w:pPr>
              <w:pStyle w:val="a3"/>
              <w:tabs>
                <w:tab w:val="left" w:pos="0"/>
              </w:tabs>
              <w:spacing w:after="0" w:line="360" w:lineRule="auto"/>
              <w:ind w:left="0"/>
              <w:rPr>
                <w:rFonts w:ascii="Times New Roman" w:hAnsi="Times New Roman" w:cs="Times New Roman"/>
                <w:sz w:val="24"/>
                <w:szCs w:val="24"/>
              </w:rPr>
            </w:pPr>
            <w:r w:rsidRPr="00F63DD8">
              <w:rPr>
                <w:rFonts w:ascii="Times New Roman" w:hAnsi="Times New Roman" w:cs="Times New Roman"/>
                <w:sz w:val="24"/>
                <w:szCs w:val="24"/>
              </w:rPr>
              <w:t>ВСЕГО:</w:t>
            </w:r>
          </w:p>
        </w:tc>
        <w:tc>
          <w:tcPr>
            <w:tcW w:w="933" w:type="dxa"/>
          </w:tcPr>
          <w:p w:rsidR="001A4B14" w:rsidRPr="00F63DD8" w:rsidRDefault="001A4B14" w:rsidP="00142008">
            <w:pPr>
              <w:pStyle w:val="a3"/>
              <w:tabs>
                <w:tab w:val="left" w:pos="0"/>
              </w:tabs>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952</w:t>
            </w:r>
          </w:p>
        </w:tc>
        <w:tc>
          <w:tcPr>
            <w:tcW w:w="936" w:type="dxa"/>
          </w:tcPr>
          <w:p w:rsidR="001A4B14" w:rsidRPr="00F63DD8" w:rsidRDefault="001A4B14" w:rsidP="00142008">
            <w:pPr>
              <w:pStyle w:val="a3"/>
              <w:tabs>
                <w:tab w:val="left" w:pos="0"/>
              </w:tabs>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1088</w:t>
            </w:r>
          </w:p>
        </w:tc>
        <w:tc>
          <w:tcPr>
            <w:tcW w:w="867" w:type="dxa"/>
          </w:tcPr>
          <w:p w:rsidR="001A4B14" w:rsidRPr="00F63DD8" w:rsidRDefault="001A4B14" w:rsidP="00142008">
            <w:pPr>
              <w:pStyle w:val="a3"/>
              <w:tabs>
                <w:tab w:val="left" w:pos="0"/>
              </w:tabs>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250</w:t>
            </w:r>
          </w:p>
        </w:tc>
        <w:tc>
          <w:tcPr>
            <w:tcW w:w="1002" w:type="dxa"/>
          </w:tcPr>
          <w:p w:rsidR="001A4B14" w:rsidRPr="00F63DD8" w:rsidRDefault="001A4B14" w:rsidP="00142008">
            <w:pPr>
              <w:pStyle w:val="a3"/>
              <w:tabs>
                <w:tab w:val="left" w:pos="0"/>
              </w:tabs>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220</w:t>
            </w:r>
          </w:p>
        </w:tc>
        <w:tc>
          <w:tcPr>
            <w:tcW w:w="945" w:type="dxa"/>
          </w:tcPr>
          <w:p w:rsidR="001A4B14" w:rsidRPr="00F63DD8" w:rsidRDefault="001A4B14" w:rsidP="00142008">
            <w:pPr>
              <w:pStyle w:val="a3"/>
              <w:tabs>
                <w:tab w:val="left" w:pos="0"/>
              </w:tabs>
              <w:spacing w:after="0" w:line="360" w:lineRule="auto"/>
              <w:ind w:left="0"/>
              <w:jc w:val="center"/>
              <w:rPr>
                <w:rFonts w:ascii="Times New Roman" w:hAnsi="Times New Roman" w:cs="Times New Roman"/>
                <w:sz w:val="24"/>
                <w:szCs w:val="24"/>
              </w:rPr>
            </w:pPr>
            <w:r w:rsidRPr="00F63DD8">
              <w:rPr>
                <w:rFonts w:ascii="Times New Roman" w:hAnsi="Times New Roman" w:cs="Times New Roman"/>
                <w:sz w:val="24"/>
                <w:szCs w:val="24"/>
              </w:rPr>
              <w:t>86/12,4%</w:t>
            </w:r>
          </w:p>
        </w:tc>
        <w:tc>
          <w:tcPr>
            <w:tcW w:w="924" w:type="dxa"/>
          </w:tcPr>
          <w:p w:rsidR="001A4B14" w:rsidRPr="00F63DD8" w:rsidRDefault="001A4B14" w:rsidP="00142008">
            <w:pPr>
              <w:pStyle w:val="a3"/>
              <w:tabs>
                <w:tab w:val="left" w:pos="0"/>
              </w:tabs>
              <w:spacing w:after="0" w:line="360" w:lineRule="auto"/>
              <w:ind w:left="0"/>
              <w:jc w:val="center"/>
              <w:rPr>
                <w:rFonts w:ascii="Times New Roman" w:hAnsi="Times New Roman" w:cs="Times New Roman"/>
                <w:sz w:val="24"/>
                <w:szCs w:val="24"/>
              </w:rPr>
            </w:pPr>
            <w:r w:rsidRPr="00F63DD8">
              <w:rPr>
                <w:rFonts w:ascii="Times New Roman" w:hAnsi="Times New Roman" w:cs="Times New Roman"/>
                <w:sz w:val="24"/>
                <w:szCs w:val="24"/>
              </w:rPr>
              <w:t>76/7,5%</w:t>
            </w:r>
          </w:p>
        </w:tc>
        <w:tc>
          <w:tcPr>
            <w:tcW w:w="975" w:type="dxa"/>
          </w:tcPr>
          <w:p w:rsidR="001A4B14" w:rsidRPr="00F63DD8" w:rsidRDefault="001A4B14" w:rsidP="00142008">
            <w:pPr>
              <w:pStyle w:val="a3"/>
              <w:tabs>
                <w:tab w:val="left" w:pos="0"/>
              </w:tabs>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6(2,4%)</w:t>
            </w:r>
          </w:p>
        </w:tc>
        <w:tc>
          <w:tcPr>
            <w:tcW w:w="894" w:type="dxa"/>
          </w:tcPr>
          <w:p w:rsidR="001A4B14" w:rsidRPr="00F63DD8" w:rsidRDefault="001A4B14" w:rsidP="00142008">
            <w:pPr>
              <w:pStyle w:val="a3"/>
              <w:tabs>
                <w:tab w:val="left" w:pos="0"/>
              </w:tabs>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9(4%)</w:t>
            </w:r>
          </w:p>
        </w:tc>
      </w:tr>
    </w:tbl>
    <w:p w:rsidR="001A4B14" w:rsidRDefault="001A4B14" w:rsidP="001A4B14">
      <w:pPr>
        <w:pStyle w:val="a3"/>
        <w:tabs>
          <w:tab w:val="left" w:pos="0"/>
        </w:tabs>
        <w:spacing w:after="0" w:line="276" w:lineRule="auto"/>
        <w:ind w:left="0"/>
        <w:jc w:val="both"/>
        <w:rPr>
          <w:rFonts w:ascii="Times New Roman" w:hAnsi="Times New Roman" w:cs="Times New Roman"/>
          <w:sz w:val="28"/>
          <w:szCs w:val="28"/>
        </w:rPr>
      </w:pPr>
    </w:p>
    <w:p w:rsidR="001A4B14" w:rsidRPr="00D81B12" w:rsidRDefault="001A4B14" w:rsidP="001A4B14">
      <w:pPr>
        <w:pStyle w:val="a3"/>
        <w:tabs>
          <w:tab w:val="left" w:pos="0"/>
        </w:tabs>
        <w:spacing w:after="0" w:line="276"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Наблюдается улучшение показателей качества знаний и обученности в сравнении с предыдущим годом. Вместе с тем, не смотря на то, что количество неаттестованных студентов уменьшилось, по-прежнему этот показатель остается высоким. </w:t>
      </w:r>
    </w:p>
    <w:p w:rsidR="001A4B14" w:rsidRDefault="001A4B14" w:rsidP="001A4B14">
      <w:pPr>
        <w:pStyle w:val="a3"/>
        <w:tabs>
          <w:tab w:val="left" w:pos="0"/>
        </w:tabs>
        <w:spacing w:after="0" w:line="276"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Наиболее распространённой причиной неуспеваемости студентов является отсутствие взаимодействия между студентом, классным руководителем, преподавателем.</w:t>
      </w:r>
    </w:p>
    <w:p w:rsidR="001A4B14" w:rsidRDefault="001A4B14" w:rsidP="001A4B14">
      <w:pPr>
        <w:pStyle w:val="a3"/>
        <w:tabs>
          <w:tab w:val="left" w:pos="0"/>
        </w:tabs>
        <w:spacing w:after="0" w:line="276" w:lineRule="auto"/>
        <w:ind w:left="0"/>
        <w:jc w:val="both"/>
        <w:rPr>
          <w:rFonts w:ascii="Times New Roman" w:hAnsi="Times New Roman" w:cs="Times New Roman"/>
          <w:sz w:val="28"/>
          <w:szCs w:val="28"/>
        </w:rPr>
      </w:pPr>
      <w:r>
        <w:rPr>
          <w:rFonts w:ascii="Times New Roman" w:hAnsi="Times New Roman" w:cs="Times New Roman"/>
          <w:sz w:val="28"/>
          <w:szCs w:val="28"/>
        </w:rPr>
        <w:tab/>
        <w:t>С целью сохранения контингента студентов, для обеспечения их успешного обучения в прошедшем учебном году были определены приоритетные направления внутритехникумовского контроля:</w:t>
      </w:r>
    </w:p>
    <w:p w:rsidR="001A4B14" w:rsidRPr="00F63DD8" w:rsidRDefault="001A4B14" w:rsidP="001A4B14">
      <w:pPr>
        <w:pStyle w:val="a3"/>
        <w:numPr>
          <w:ilvl w:val="0"/>
          <w:numId w:val="2"/>
        </w:numPr>
        <w:tabs>
          <w:tab w:val="left" w:pos="0"/>
        </w:tabs>
        <w:spacing w:after="0" w:line="276" w:lineRule="auto"/>
        <w:ind w:left="567" w:hanging="567"/>
        <w:jc w:val="both"/>
        <w:rPr>
          <w:rFonts w:ascii="Times New Roman" w:hAnsi="Times New Roman" w:cs="Times New Roman"/>
          <w:sz w:val="28"/>
          <w:szCs w:val="28"/>
        </w:rPr>
      </w:pPr>
      <w:r w:rsidRPr="00F63DD8">
        <w:rPr>
          <w:rFonts w:ascii="Times New Roman" w:hAnsi="Times New Roman" w:cs="Times New Roman"/>
          <w:sz w:val="28"/>
          <w:szCs w:val="28"/>
        </w:rPr>
        <w:t>мониторинг выполнения практической части программ;</w:t>
      </w:r>
    </w:p>
    <w:p w:rsidR="001A4B14" w:rsidRPr="00F63DD8" w:rsidRDefault="001A4B14" w:rsidP="001A4B14">
      <w:pPr>
        <w:pStyle w:val="a3"/>
        <w:numPr>
          <w:ilvl w:val="0"/>
          <w:numId w:val="2"/>
        </w:numPr>
        <w:tabs>
          <w:tab w:val="left" w:pos="0"/>
        </w:tabs>
        <w:spacing w:after="0" w:line="276" w:lineRule="auto"/>
        <w:ind w:left="567" w:hanging="567"/>
        <w:jc w:val="both"/>
        <w:rPr>
          <w:rFonts w:ascii="Times New Roman" w:hAnsi="Times New Roman" w:cs="Times New Roman"/>
          <w:sz w:val="28"/>
          <w:szCs w:val="28"/>
        </w:rPr>
      </w:pPr>
      <w:r w:rsidRPr="00F63DD8">
        <w:rPr>
          <w:rFonts w:ascii="Times New Roman" w:hAnsi="Times New Roman" w:cs="Times New Roman"/>
          <w:sz w:val="28"/>
          <w:szCs w:val="28"/>
        </w:rPr>
        <w:t>мониторинг посещаемости занятий студентами;</w:t>
      </w:r>
    </w:p>
    <w:p w:rsidR="001A4B14" w:rsidRPr="00F63DD8" w:rsidRDefault="001A4B14" w:rsidP="001A4B14">
      <w:pPr>
        <w:pStyle w:val="a3"/>
        <w:numPr>
          <w:ilvl w:val="0"/>
          <w:numId w:val="2"/>
        </w:numPr>
        <w:tabs>
          <w:tab w:val="left" w:pos="0"/>
        </w:tabs>
        <w:spacing w:after="0" w:line="276" w:lineRule="auto"/>
        <w:ind w:left="567" w:hanging="567"/>
        <w:jc w:val="both"/>
        <w:rPr>
          <w:rFonts w:ascii="Times New Roman" w:hAnsi="Times New Roman" w:cs="Times New Roman"/>
          <w:sz w:val="28"/>
          <w:szCs w:val="28"/>
        </w:rPr>
      </w:pPr>
      <w:r w:rsidRPr="00F63DD8">
        <w:rPr>
          <w:rFonts w:ascii="Times New Roman" w:hAnsi="Times New Roman" w:cs="Times New Roman"/>
          <w:sz w:val="28"/>
          <w:szCs w:val="28"/>
        </w:rPr>
        <w:t>мониторинг организации учебных занятий;</w:t>
      </w:r>
    </w:p>
    <w:p w:rsidR="001A4B14" w:rsidRPr="00F63DD8" w:rsidRDefault="001A4B14" w:rsidP="001A4B14">
      <w:pPr>
        <w:pStyle w:val="a3"/>
        <w:numPr>
          <w:ilvl w:val="0"/>
          <w:numId w:val="2"/>
        </w:numPr>
        <w:tabs>
          <w:tab w:val="left" w:pos="0"/>
        </w:tabs>
        <w:spacing w:after="0" w:line="276" w:lineRule="auto"/>
        <w:ind w:left="567" w:hanging="567"/>
        <w:jc w:val="both"/>
        <w:rPr>
          <w:rFonts w:ascii="Times New Roman" w:hAnsi="Times New Roman" w:cs="Times New Roman"/>
          <w:sz w:val="28"/>
          <w:szCs w:val="28"/>
        </w:rPr>
      </w:pPr>
      <w:r w:rsidRPr="00F63DD8">
        <w:rPr>
          <w:rFonts w:ascii="Times New Roman" w:hAnsi="Times New Roman" w:cs="Times New Roman"/>
          <w:sz w:val="28"/>
          <w:szCs w:val="28"/>
        </w:rPr>
        <w:t>мониторинг организации адаптационного режима для первокурсников, включая изучение ситуации в семьях с составлением актов посещения семей</w:t>
      </w:r>
      <w:r>
        <w:rPr>
          <w:rFonts w:ascii="Times New Roman" w:hAnsi="Times New Roman" w:cs="Times New Roman"/>
          <w:sz w:val="28"/>
          <w:szCs w:val="28"/>
        </w:rPr>
        <w:t>;</w:t>
      </w:r>
    </w:p>
    <w:p w:rsidR="001A4B14" w:rsidRPr="00F63DD8" w:rsidRDefault="001A4B14" w:rsidP="001A4B14">
      <w:pPr>
        <w:pStyle w:val="a3"/>
        <w:numPr>
          <w:ilvl w:val="0"/>
          <w:numId w:val="2"/>
        </w:numPr>
        <w:tabs>
          <w:tab w:val="left" w:pos="0"/>
        </w:tabs>
        <w:spacing w:after="0" w:line="276" w:lineRule="auto"/>
        <w:ind w:left="567" w:hanging="567"/>
        <w:jc w:val="both"/>
        <w:rPr>
          <w:rFonts w:ascii="Times New Roman" w:hAnsi="Times New Roman" w:cs="Times New Roman"/>
          <w:sz w:val="28"/>
          <w:szCs w:val="28"/>
        </w:rPr>
      </w:pPr>
      <w:r w:rsidRPr="00F63DD8">
        <w:rPr>
          <w:rFonts w:ascii="Times New Roman" w:hAnsi="Times New Roman" w:cs="Times New Roman"/>
          <w:sz w:val="28"/>
          <w:szCs w:val="28"/>
        </w:rPr>
        <w:t>психологический мониторинг внутреннего климата в группах</w:t>
      </w:r>
      <w:proofErr w:type="gramStart"/>
      <w:r w:rsidRPr="00F63DD8">
        <w:rPr>
          <w:rFonts w:ascii="Times New Roman" w:hAnsi="Times New Roman" w:cs="Times New Roman"/>
          <w:sz w:val="28"/>
          <w:szCs w:val="28"/>
        </w:rPr>
        <w:t>.</w:t>
      </w:r>
      <w:proofErr w:type="gramEnd"/>
      <w:r w:rsidRPr="00F63DD8">
        <w:rPr>
          <w:rFonts w:ascii="Times New Roman" w:hAnsi="Times New Roman" w:cs="Times New Roman"/>
          <w:sz w:val="28"/>
          <w:szCs w:val="28"/>
        </w:rPr>
        <w:t xml:space="preserve"> </w:t>
      </w:r>
      <w:proofErr w:type="gramStart"/>
      <w:r w:rsidRPr="00F63DD8">
        <w:rPr>
          <w:rFonts w:ascii="Times New Roman" w:hAnsi="Times New Roman" w:cs="Times New Roman"/>
          <w:sz w:val="28"/>
          <w:szCs w:val="28"/>
        </w:rPr>
        <w:t>н</w:t>
      </w:r>
      <w:proofErr w:type="gramEnd"/>
      <w:r w:rsidRPr="00F63DD8">
        <w:rPr>
          <w:rFonts w:ascii="Times New Roman" w:hAnsi="Times New Roman" w:cs="Times New Roman"/>
          <w:sz w:val="28"/>
          <w:szCs w:val="28"/>
        </w:rPr>
        <w:t xml:space="preserve">а отделениях. профилактика конфликтных ситуаций. </w:t>
      </w:r>
    </w:p>
    <w:p w:rsidR="001A4B14" w:rsidRDefault="001A4B14" w:rsidP="001A4B14">
      <w:pPr>
        <w:tabs>
          <w:tab w:val="left" w:pos="0"/>
        </w:tabs>
        <w:spacing w:after="0"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Анализ показывает, что на сегодняшний день камнем преткновения при проведении промежуточной аттестации становятся </w:t>
      </w:r>
      <w:r w:rsidRPr="00CA0D57">
        <w:rPr>
          <w:rFonts w:ascii="Times New Roman" w:hAnsi="Times New Roman" w:cs="Times New Roman"/>
          <w:sz w:val="28"/>
          <w:szCs w:val="28"/>
        </w:rPr>
        <w:t xml:space="preserve">неаттестации </w:t>
      </w:r>
      <w:r>
        <w:rPr>
          <w:rFonts w:ascii="Times New Roman" w:hAnsi="Times New Roman" w:cs="Times New Roman"/>
          <w:sz w:val="28"/>
          <w:szCs w:val="28"/>
        </w:rPr>
        <w:t>по практическим занятиям. Задачей 2017-2018 года станет контроль данного  процесса и  выработка единых педагогических требований по проведению  и  оцениванию практических занятий.</w:t>
      </w:r>
    </w:p>
    <w:p w:rsidR="001A4B14" w:rsidRDefault="001A4B14" w:rsidP="001A4B14">
      <w:pPr>
        <w:spacing w:after="0"/>
        <w:ind w:firstLine="708"/>
        <w:jc w:val="both"/>
        <w:rPr>
          <w:rFonts w:ascii="Times New Roman" w:hAnsi="Times New Roman" w:cs="Times New Roman"/>
          <w:sz w:val="28"/>
          <w:szCs w:val="28"/>
        </w:rPr>
      </w:pPr>
      <w:r>
        <w:rPr>
          <w:rFonts w:ascii="Times New Roman" w:hAnsi="Times New Roman" w:cs="Times New Roman"/>
          <w:sz w:val="28"/>
          <w:szCs w:val="28"/>
        </w:rPr>
        <w:t>Следующее направление, позволяющее</w:t>
      </w:r>
      <w:r w:rsidRPr="00FC1231">
        <w:rPr>
          <w:rFonts w:ascii="Times New Roman" w:hAnsi="Times New Roman" w:cs="Times New Roman"/>
          <w:sz w:val="28"/>
          <w:szCs w:val="28"/>
        </w:rPr>
        <w:t xml:space="preserve"> корректировать показатель «Сохранение контингента»</w:t>
      </w:r>
      <w:r>
        <w:rPr>
          <w:rFonts w:ascii="Times New Roman" w:hAnsi="Times New Roman" w:cs="Times New Roman"/>
          <w:sz w:val="28"/>
          <w:szCs w:val="28"/>
        </w:rPr>
        <w:t xml:space="preserve"> </w:t>
      </w:r>
      <w:r>
        <w:rPr>
          <w:rFonts w:ascii="Times New Roman" w:hAnsi="Times New Roman" w:cs="Times New Roman"/>
          <w:sz w:val="28"/>
          <w:szCs w:val="28"/>
        </w:rPr>
        <w:softHyphen/>
        <w:t xml:space="preserve">– это мониторинг посещаемости студентами учебных занятий. </w:t>
      </w:r>
    </w:p>
    <w:p w:rsidR="001A4B14" w:rsidRDefault="001A4B14" w:rsidP="001A4B1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Сравнительная таблица пропусков учебных занятий </w:t>
      </w:r>
    </w:p>
    <w:p w:rsidR="001A4B14" w:rsidRDefault="001A4B14" w:rsidP="001A4B1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студентами техникума</w:t>
      </w:r>
    </w:p>
    <w:p w:rsidR="001A4B14" w:rsidRPr="0041121B" w:rsidRDefault="001A4B14" w:rsidP="001A4B14">
      <w:pPr>
        <w:spacing w:after="0" w:line="240" w:lineRule="auto"/>
        <w:jc w:val="center"/>
        <w:rPr>
          <w:rFonts w:ascii="Times New Roman" w:hAnsi="Times New Roman" w:cs="Times New Roman"/>
          <w:b/>
          <w:sz w:val="28"/>
          <w:szCs w:val="28"/>
          <w:u w:val="single"/>
        </w:rPr>
      </w:pPr>
    </w:p>
    <w:tbl>
      <w:tblPr>
        <w:tblStyle w:val="a4"/>
        <w:tblW w:w="9493" w:type="dxa"/>
        <w:tblLook w:val="04A0" w:firstRow="1" w:lastRow="0" w:firstColumn="1" w:lastColumn="0" w:noHBand="0" w:noVBand="1"/>
      </w:tblPr>
      <w:tblGrid>
        <w:gridCol w:w="3397"/>
        <w:gridCol w:w="2268"/>
        <w:gridCol w:w="2268"/>
        <w:gridCol w:w="1560"/>
      </w:tblGrid>
      <w:tr w:rsidR="001A4B14" w:rsidRPr="00D81B12" w:rsidTr="00142008">
        <w:trPr>
          <w:trHeight w:val="759"/>
        </w:trPr>
        <w:tc>
          <w:tcPr>
            <w:tcW w:w="3397" w:type="dxa"/>
          </w:tcPr>
          <w:p w:rsidR="001A4B14" w:rsidRPr="00D81B12" w:rsidRDefault="001A4B14" w:rsidP="00142008">
            <w:pPr>
              <w:spacing w:after="0"/>
              <w:jc w:val="center"/>
              <w:rPr>
                <w:rFonts w:ascii="Times New Roman" w:hAnsi="Times New Roman" w:cs="Times New Roman"/>
                <w:sz w:val="24"/>
                <w:szCs w:val="24"/>
              </w:rPr>
            </w:pPr>
            <w:r w:rsidRPr="00D81B12">
              <w:rPr>
                <w:rFonts w:ascii="Times New Roman" w:hAnsi="Times New Roman" w:cs="Times New Roman"/>
                <w:sz w:val="24"/>
                <w:szCs w:val="24"/>
              </w:rPr>
              <w:t>Показатель /отделения</w:t>
            </w:r>
          </w:p>
        </w:tc>
        <w:tc>
          <w:tcPr>
            <w:tcW w:w="2268" w:type="dxa"/>
          </w:tcPr>
          <w:p w:rsidR="001A4B14" w:rsidRDefault="001A4B14" w:rsidP="00142008">
            <w:pPr>
              <w:spacing w:after="0"/>
              <w:jc w:val="center"/>
              <w:rPr>
                <w:rFonts w:ascii="Times New Roman" w:hAnsi="Times New Roman" w:cs="Times New Roman"/>
                <w:sz w:val="24"/>
                <w:szCs w:val="24"/>
              </w:rPr>
            </w:pPr>
            <w:r w:rsidRPr="00D81B12">
              <w:rPr>
                <w:rFonts w:ascii="Times New Roman" w:hAnsi="Times New Roman" w:cs="Times New Roman"/>
                <w:sz w:val="24"/>
                <w:szCs w:val="24"/>
              </w:rPr>
              <w:t xml:space="preserve">2015-2016 </w:t>
            </w:r>
          </w:p>
          <w:p w:rsidR="001A4B14" w:rsidRPr="00D81B12" w:rsidRDefault="001A4B14" w:rsidP="00142008">
            <w:pPr>
              <w:spacing w:after="0"/>
              <w:jc w:val="center"/>
              <w:rPr>
                <w:rFonts w:ascii="Times New Roman" w:hAnsi="Times New Roman" w:cs="Times New Roman"/>
                <w:sz w:val="24"/>
                <w:szCs w:val="24"/>
              </w:rPr>
            </w:pPr>
            <w:r w:rsidRPr="00D81B12">
              <w:rPr>
                <w:rFonts w:ascii="Times New Roman" w:hAnsi="Times New Roman" w:cs="Times New Roman"/>
                <w:sz w:val="24"/>
                <w:szCs w:val="24"/>
              </w:rPr>
              <w:t>учебный год</w:t>
            </w:r>
          </w:p>
        </w:tc>
        <w:tc>
          <w:tcPr>
            <w:tcW w:w="2268" w:type="dxa"/>
          </w:tcPr>
          <w:p w:rsidR="001A4B14" w:rsidRDefault="001A4B14" w:rsidP="00142008">
            <w:pPr>
              <w:spacing w:after="0"/>
              <w:jc w:val="center"/>
              <w:rPr>
                <w:rFonts w:ascii="Times New Roman" w:hAnsi="Times New Roman" w:cs="Times New Roman"/>
                <w:sz w:val="24"/>
                <w:szCs w:val="24"/>
              </w:rPr>
            </w:pPr>
            <w:r w:rsidRPr="00D81B12">
              <w:rPr>
                <w:rFonts w:ascii="Times New Roman" w:hAnsi="Times New Roman" w:cs="Times New Roman"/>
                <w:sz w:val="24"/>
                <w:szCs w:val="24"/>
              </w:rPr>
              <w:t xml:space="preserve">2016-2017 </w:t>
            </w:r>
          </w:p>
          <w:p w:rsidR="001A4B14" w:rsidRPr="00D81B12" w:rsidRDefault="001A4B14" w:rsidP="00142008">
            <w:pPr>
              <w:spacing w:after="0"/>
              <w:jc w:val="center"/>
              <w:rPr>
                <w:rFonts w:ascii="Times New Roman" w:hAnsi="Times New Roman" w:cs="Times New Roman"/>
                <w:sz w:val="24"/>
                <w:szCs w:val="24"/>
              </w:rPr>
            </w:pPr>
            <w:r w:rsidRPr="00D81B12">
              <w:rPr>
                <w:rFonts w:ascii="Times New Roman" w:hAnsi="Times New Roman" w:cs="Times New Roman"/>
                <w:sz w:val="24"/>
                <w:szCs w:val="24"/>
              </w:rPr>
              <w:t>учебный год</w:t>
            </w:r>
          </w:p>
        </w:tc>
        <w:tc>
          <w:tcPr>
            <w:tcW w:w="1560" w:type="dxa"/>
          </w:tcPr>
          <w:p w:rsidR="001A4B14" w:rsidRPr="00D81B12" w:rsidRDefault="001A4B14" w:rsidP="00142008">
            <w:pPr>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1A4B14" w:rsidRPr="00D81B12" w:rsidTr="00142008">
        <w:tc>
          <w:tcPr>
            <w:tcW w:w="9493" w:type="dxa"/>
            <w:gridSpan w:val="4"/>
          </w:tcPr>
          <w:p w:rsidR="001A4B14" w:rsidRPr="00D81B12" w:rsidRDefault="001A4B14" w:rsidP="00142008">
            <w:pPr>
              <w:spacing w:after="0"/>
              <w:jc w:val="center"/>
              <w:rPr>
                <w:rFonts w:ascii="Times New Roman" w:hAnsi="Times New Roman" w:cs="Times New Roman"/>
                <w:sz w:val="24"/>
                <w:szCs w:val="24"/>
              </w:rPr>
            </w:pPr>
            <w:r w:rsidRPr="00D81B12">
              <w:rPr>
                <w:rFonts w:ascii="Times New Roman" w:hAnsi="Times New Roman" w:cs="Times New Roman"/>
                <w:sz w:val="24"/>
                <w:szCs w:val="24"/>
              </w:rPr>
              <w:t>ФТО</w:t>
            </w:r>
          </w:p>
        </w:tc>
      </w:tr>
      <w:tr w:rsidR="001A4B14" w:rsidRPr="00D81B12" w:rsidTr="00142008">
        <w:tc>
          <w:tcPr>
            <w:tcW w:w="3397" w:type="dxa"/>
          </w:tcPr>
          <w:p w:rsidR="001A4B14" w:rsidRPr="00D81B12" w:rsidRDefault="001A4B14" w:rsidP="00142008">
            <w:pPr>
              <w:spacing w:after="0"/>
              <w:jc w:val="both"/>
              <w:rPr>
                <w:rFonts w:ascii="Times New Roman" w:hAnsi="Times New Roman" w:cs="Times New Roman"/>
                <w:color w:val="FF0000"/>
                <w:sz w:val="24"/>
                <w:szCs w:val="24"/>
              </w:rPr>
            </w:pPr>
            <w:r>
              <w:rPr>
                <w:rFonts w:ascii="Times New Roman" w:hAnsi="Times New Roman" w:cs="Times New Roman"/>
                <w:sz w:val="24"/>
                <w:szCs w:val="24"/>
              </w:rPr>
              <w:t xml:space="preserve">Пропуски за год по уважительной </w:t>
            </w:r>
            <w:r w:rsidRPr="00D81B12">
              <w:rPr>
                <w:rFonts w:ascii="Times New Roman" w:hAnsi="Times New Roman" w:cs="Times New Roman"/>
                <w:sz w:val="24"/>
                <w:szCs w:val="24"/>
              </w:rPr>
              <w:t xml:space="preserve">причине </w:t>
            </w:r>
            <w:r>
              <w:rPr>
                <w:rFonts w:ascii="Times New Roman" w:hAnsi="Times New Roman" w:cs="Times New Roman"/>
                <w:sz w:val="24"/>
                <w:szCs w:val="24"/>
              </w:rPr>
              <w:t>(час.)</w:t>
            </w:r>
          </w:p>
        </w:tc>
        <w:tc>
          <w:tcPr>
            <w:tcW w:w="2268" w:type="dxa"/>
          </w:tcPr>
          <w:p w:rsidR="001A4B14" w:rsidRPr="00D81B12" w:rsidRDefault="001A4B14" w:rsidP="00142008">
            <w:pPr>
              <w:spacing w:after="0"/>
              <w:jc w:val="center"/>
              <w:rPr>
                <w:rFonts w:ascii="Times New Roman" w:hAnsi="Times New Roman" w:cs="Times New Roman"/>
                <w:sz w:val="24"/>
                <w:szCs w:val="24"/>
              </w:rPr>
            </w:pPr>
            <w:r w:rsidRPr="00D81B12">
              <w:rPr>
                <w:rFonts w:ascii="Times New Roman" w:hAnsi="Times New Roman" w:cs="Times New Roman"/>
                <w:sz w:val="24"/>
                <w:szCs w:val="24"/>
              </w:rPr>
              <w:t>14366</w:t>
            </w:r>
          </w:p>
        </w:tc>
        <w:tc>
          <w:tcPr>
            <w:tcW w:w="2268" w:type="dxa"/>
          </w:tcPr>
          <w:p w:rsidR="001A4B14" w:rsidRPr="00D81B12" w:rsidRDefault="001A4B14" w:rsidP="00142008">
            <w:pPr>
              <w:spacing w:after="0"/>
              <w:jc w:val="center"/>
              <w:rPr>
                <w:rFonts w:ascii="Times New Roman" w:hAnsi="Times New Roman" w:cs="Times New Roman"/>
                <w:sz w:val="24"/>
                <w:szCs w:val="24"/>
              </w:rPr>
            </w:pPr>
            <w:r w:rsidRPr="00D81B12">
              <w:rPr>
                <w:rFonts w:ascii="Times New Roman" w:hAnsi="Times New Roman" w:cs="Times New Roman"/>
                <w:sz w:val="24"/>
                <w:szCs w:val="24"/>
              </w:rPr>
              <w:t>10999</w:t>
            </w:r>
          </w:p>
        </w:tc>
        <w:tc>
          <w:tcPr>
            <w:tcW w:w="1560" w:type="dxa"/>
          </w:tcPr>
          <w:p w:rsidR="001A4B14" w:rsidRPr="00D81B12" w:rsidRDefault="001A4B14" w:rsidP="00142008">
            <w:pPr>
              <w:spacing w:after="0"/>
              <w:jc w:val="center"/>
              <w:rPr>
                <w:rFonts w:ascii="Times New Roman" w:hAnsi="Times New Roman" w:cs="Times New Roman"/>
                <w:sz w:val="24"/>
                <w:szCs w:val="24"/>
              </w:rPr>
            </w:pPr>
            <w:r w:rsidRPr="00D81B12">
              <w:rPr>
                <w:rFonts w:ascii="Times New Roman" w:hAnsi="Times New Roman" w:cs="Times New Roman"/>
                <w:sz w:val="24"/>
                <w:szCs w:val="24"/>
              </w:rPr>
              <w:t>-3367</w:t>
            </w:r>
          </w:p>
        </w:tc>
      </w:tr>
      <w:tr w:rsidR="001A4B14" w:rsidRPr="00D81B12" w:rsidTr="00142008">
        <w:tc>
          <w:tcPr>
            <w:tcW w:w="3397" w:type="dxa"/>
          </w:tcPr>
          <w:p w:rsidR="001A4B14" w:rsidRPr="00D81B12" w:rsidRDefault="001A4B14" w:rsidP="00142008">
            <w:pPr>
              <w:spacing w:after="0"/>
              <w:jc w:val="both"/>
              <w:rPr>
                <w:rFonts w:ascii="Times New Roman" w:hAnsi="Times New Roman" w:cs="Times New Roman"/>
                <w:sz w:val="24"/>
                <w:szCs w:val="24"/>
              </w:rPr>
            </w:pPr>
            <w:r>
              <w:rPr>
                <w:rFonts w:ascii="Times New Roman" w:hAnsi="Times New Roman" w:cs="Times New Roman"/>
                <w:sz w:val="24"/>
                <w:szCs w:val="24"/>
              </w:rPr>
              <w:t>Пропуски за год без уважительной</w:t>
            </w:r>
            <w:r w:rsidRPr="00D81B12">
              <w:rPr>
                <w:rFonts w:ascii="Times New Roman" w:hAnsi="Times New Roman" w:cs="Times New Roman"/>
                <w:sz w:val="24"/>
                <w:szCs w:val="24"/>
              </w:rPr>
              <w:t xml:space="preserve"> причины</w:t>
            </w:r>
            <w:r>
              <w:rPr>
                <w:rFonts w:ascii="Times New Roman" w:hAnsi="Times New Roman" w:cs="Times New Roman"/>
                <w:sz w:val="24"/>
                <w:szCs w:val="24"/>
              </w:rPr>
              <w:t xml:space="preserve"> (час.)</w:t>
            </w:r>
          </w:p>
        </w:tc>
        <w:tc>
          <w:tcPr>
            <w:tcW w:w="2268" w:type="dxa"/>
          </w:tcPr>
          <w:p w:rsidR="001A4B14" w:rsidRPr="00D81B12" w:rsidRDefault="001A4B14" w:rsidP="00142008">
            <w:pPr>
              <w:spacing w:after="0"/>
              <w:jc w:val="center"/>
              <w:rPr>
                <w:rFonts w:ascii="Times New Roman" w:hAnsi="Times New Roman" w:cs="Times New Roman"/>
                <w:sz w:val="24"/>
                <w:szCs w:val="24"/>
              </w:rPr>
            </w:pPr>
            <w:r w:rsidRPr="00D81B12">
              <w:rPr>
                <w:rFonts w:ascii="Times New Roman" w:hAnsi="Times New Roman" w:cs="Times New Roman"/>
                <w:sz w:val="24"/>
                <w:szCs w:val="24"/>
              </w:rPr>
              <w:t>18287</w:t>
            </w:r>
          </w:p>
        </w:tc>
        <w:tc>
          <w:tcPr>
            <w:tcW w:w="2268" w:type="dxa"/>
          </w:tcPr>
          <w:p w:rsidR="001A4B14" w:rsidRPr="00D81B12" w:rsidRDefault="001A4B14" w:rsidP="00142008">
            <w:pPr>
              <w:spacing w:after="0"/>
              <w:jc w:val="center"/>
              <w:rPr>
                <w:rFonts w:ascii="Times New Roman" w:hAnsi="Times New Roman" w:cs="Times New Roman"/>
                <w:sz w:val="24"/>
                <w:szCs w:val="24"/>
              </w:rPr>
            </w:pPr>
            <w:r w:rsidRPr="00D81B12">
              <w:rPr>
                <w:rFonts w:ascii="Times New Roman" w:hAnsi="Times New Roman" w:cs="Times New Roman"/>
                <w:sz w:val="24"/>
                <w:szCs w:val="24"/>
              </w:rPr>
              <w:t>19205</w:t>
            </w:r>
          </w:p>
        </w:tc>
        <w:tc>
          <w:tcPr>
            <w:tcW w:w="1560" w:type="dxa"/>
          </w:tcPr>
          <w:p w:rsidR="001A4B14" w:rsidRPr="00D81B12" w:rsidRDefault="001A4B14" w:rsidP="00142008">
            <w:pPr>
              <w:spacing w:after="0"/>
              <w:jc w:val="center"/>
              <w:rPr>
                <w:rFonts w:ascii="Times New Roman" w:hAnsi="Times New Roman" w:cs="Times New Roman"/>
                <w:sz w:val="24"/>
                <w:szCs w:val="24"/>
              </w:rPr>
            </w:pPr>
            <w:r w:rsidRPr="00D81B12">
              <w:rPr>
                <w:rFonts w:ascii="Times New Roman" w:hAnsi="Times New Roman" w:cs="Times New Roman"/>
                <w:sz w:val="24"/>
                <w:szCs w:val="24"/>
              </w:rPr>
              <w:t>+918</w:t>
            </w:r>
          </w:p>
        </w:tc>
      </w:tr>
      <w:tr w:rsidR="001A4B14" w:rsidRPr="00D81B12" w:rsidTr="00142008">
        <w:tc>
          <w:tcPr>
            <w:tcW w:w="9493" w:type="dxa"/>
            <w:gridSpan w:val="4"/>
          </w:tcPr>
          <w:p w:rsidR="001A4B14" w:rsidRPr="00D81B12" w:rsidRDefault="001A4B14" w:rsidP="00142008">
            <w:pPr>
              <w:spacing w:after="0"/>
              <w:jc w:val="center"/>
              <w:rPr>
                <w:rFonts w:ascii="Times New Roman" w:hAnsi="Times New Roman" w:cs="Times New Roman"/>
                <w:sz w:val="24"/>
                <w:szCs w:val="24"/>
              </w:rPr>
            </w:pPr>
            <w:r w:rsidRPr="00D81B12">
              <w:rPr>
                <w:rFonts w:ascii="Times New Roman" w:hAnsi="Times New Roman" w:cs="Times New Roman"/>
                <w:sz w:val="24"/>
                <w:szCs w:val="24"/>
              </w:rPr>
              <w:t>АМО</w:t>
            </w:r>
          </w:p>
        </w:tc>
      </w:tr>
      <w:tr w:rsidR="001A4B14" w:rsidRPr="00D81B12" w:rsidTr="00142008">
        <w:tc>
          <w:tcPr>
            <w:tcW w:w="3397" w:type="dxa"/>
          </w:tcPr>
          <w:p w:rsidR="001A4B14" w:rsidRPr="00D81B12" w:rsidRDefault="001A4B14" w:rsidP="00142008">
            <w:pPr>
              <w:spacing w:after="0"/>
              <w:jc w:val="both"/>
              <w:rPr>
                <w:rFonts w:ascii="Times New Roman" w:hAnsi="Times New Roman" w:cs="Times New Roman"/>
                <w:sz w:val="24"/>
                <w:szCs w:val="24"/>
              </w:rPr>
            </w:pPr>
            <w:r>
              <w:rPr>
                <w:rFonts w:ascii="Times New Roman" w:hAnsi="Times New Roman" w:cs="Times New Roman"/>
                <w:sz w:val="24"/>
                <w:szCs w:val="24"/>
              </w:rPr>
              <w:t xml:space="preserve">Пропуски за год по уважительной </w:t>
            </w:r>
            <w:r w:rsidRPr="00D81B12">
              <w:rPr>
                <w:rFonts w:ascii="Times New Roman" w:hAnsi="Times New Roman" w:cs="Times New Roman"/>
                <w:sz w:val="24"/>
                <w:szCs w:val="24"/>
              </w:rPr>
              <w:t>причине</w:t>
            </w:r>
            <w:r>
              <w:rPr>
                <w:rFonts w:ascii="Times New Roman" w:hAnsi="Times New Roman" w:cs="Times New Roman"/>
                <w:sz w:val="24"/>
                <w:szCs w:val="24"/>
              </w:rPr>
              <w:t xml:space="preserve"> (час.)</w:t>
            </w:r>
          </w:p>
        </w:tc>
        <w:tc>
          <w:tcPr>
            <w:tcW w:w="2268" w:type="dxa"/>
          </w:tcPr>
          <w:p w:rsidR="001A4B14" w:rsidRPr="00D81B12" w:rsidRDefault="001A4B14" w:rsidP="00142008">
            <w:pPr>
              <w:spacing w:after="0"/>
              <w:jc w:val="center"/>
              <w:rPr>
                <w:rFonts w:ascii="Times New Roman" w:hAnsi="Times New Roman" w:cs="Times New Roman"/>
                <w:sz w:val="24"/>
                <w:szCs w:val="24"/>
              </w:rPr>
            </w:pPr>
            <w:r w:rsidRPr="00D81B12">
              <w:rPr>
                <w:rFonts w:ascii="Times New Roman" w:hAnsi="Times New Roman" w:cs="Times New Roman"/>
                <w:sz w:val="24"/>
                <w:szCs w:val="24"/>
              </w:rPr>
              <w:t>13547</w:t>
            </w:r>
          </w:p>
        </w:tc>
        <w:tc>
          <w:tcPr>
            <w:tcW w:w="2268" w:type="dxa"/>
          </w:tcPr>
          <w:p w:rsidR="001A4B14" w:rsidRPr="00D81B12" w:rsidRDefault="001A4B14" w:rsidP="00142008">
            <w:pPr>
              <w:spacing w:after="0"/>
              <w:jc w:val="center"/>
              <w:rPr>
                <w:rFonts w:ascii="Times New Roman" w:hAnsi="Times New Roman" w:cs="Times New Roman"/>
                <w:sz w:val="24"/>
                <w:szCs w:val="24"/>
              </w:rPr>
            </w:pPr>
            <w:r w:rsidRPr="00D81B12">
              <w:rPr>
                <w:rFonts w:ascii="Times New Roman" w:hAnsi="Times New Roman" w:cs="Times New Roman"/>
                <w:sz w:val="24"/>
                <w:szCs w:val="24"/>
              </w:rPr>
              <w:t>23368</w:t>
            </w:r>
          </w:p>
        </w:tc>
        <w:tc>
          <w:tcPr>
            <w:tcW w:w="1560" w:type="dxa"/>
          </w:tcPr>
          <w:p w:rsidR="001A4B14" w:rsidRPr="00D81B12" w:rsidRDefault="001A4B14" w:rsidP="00142008">
            <w:pPr>
              <w:spacing w:after="0"/>
              <w:jc w:val="center"/>
              <w:rPr>
                <w:rFonts w:ascii="Times New Roman" w:hAnsi="Times New Roman" w:cs="Times New Roman"/>
                <w:sz w:val="24"/>
                <w:szCs w:val="24"/>
              </w:rPr>
            </w:pPr>
            <w:r w:rsidRPr="00D81B12">
              <w:rPr>
                <w:rFonts w:ascii="Times New Roman" w:hAnsi="Times New Roman" w:cs="Times New Roman"/>
                <w:sz w:val="24"/>
                <w:szCs w:val="24"/>
              </w:rPr>
              <w:t>+9821</w:t>
            </w:r>
          </w:p>
        </w:tc>
      </w:tr>
      <w:tr w:rsidR="001A4B14" w:rsidRPr="00D81B12" w:rsidTr="00142008">
        <w:tc>
          <w:tcPr>
            <w:tcW w:w="3397" w:type="dxa"/>
          </w:tcPr>
          <w:p w:rsidR="001A4B14" w:rsidRPr="00D81B12" w:rsidRDefault="001A4B14" w:rsidP="00142008">
            <w:pPr>
              <w:spacing w:after="0"/>
              <w:jc w:val="both"/>
              <w:rPr>
                <w:rFonts w:ascii="Times New Roman" w:hAnsi="Times New Roman" w:cs="Times New Roman"/>
                <w:sz w:val="24"/>
                <w:szCs w:val="24"/>
              </w:rPr>
            </w:pPr>
            <w:r>
              <w:rPr>
                <w:rFonts w:ascii="Times New Roman" w:hAnsi="Times New Roman" w:cs="Times New Roman"/>
                <w:sz w:val="24"/>
                <w:szCs w:val="24"/>
              </w:rPr>
              <w:t>Пропуски за год без уважительной</w:t>
            </w:r>
            <w:r w:rsidRPr="00D81B12">
              <w:rPr>
                <w:rFonts w:ascii="Times New Roman" w:hAnsi="Times New Roman" w:cs="Times New Roman"/>
                <w:sz w:val="24"/>
                <w:szCs w:val="24"/>
              </w:rPr>
              <w:t xml:space="preserve"> причины</w:t>
            </w:r>
            <w:r>
              <w:rPr>
                <w:rFonts w:ascii="Times New Roman" w:hAnsi="Times New Roman" w:cs="Times New Roman"/>
                <w:sz w:val="24"/>
                <w:szCs w:val="24"/>
              </w:rPr>
              <w:t xml:space="preserve"> (час.)</w:t>
            </w:r>
          </w:p>
        </w:tc>
        <w:tc>
          <w:tcPr>
            <w:tcW w:w="2268" w:type="dxa"/>
          </w:tcPr>
          <w:p w:rsidR="001A4B14" w:rsidRPr="00D81B12" w:rsidRDefault="001A4B14" w:rsidP="00142008">
            <w:pPr>
              <w:spacing w:after="0"/>
              <w:jc w:val="center"/>
              <w:rPr>
                <w:rFonts w:ascii="Times New Roman" w:hAnsi="Times New Roman" w:cs="Times New Roman"/>
                <w:sz w:val="24"/>
                <w:szCs w:val="24"/>
              </w:rPr>
            </w:pPr>
            <w:r w:rsidRPr="00D81B12">
              <w:rPr>
                <w:rFonts w:ascii="Times New Roman" w:hAnsi="Times New Roman" w:cs="Times New Roman"/>
                <w:sz w:val="24"/>
                <w:szCs w:val="24"/>
              </w:rPr>
              <w:t>12179</w:t>
            </w:r>
          </w:p>
        </w:tc>
        <w:tc>
          <w:tcPr>
            <w:tcW w:w="2268" w:type="dxa"/>
          </w:tcPr>
          <w:p w:rsidR="001A4B14" w:rsidRPr="00D81B12" w:rsidRDefault="001A4B14" w:rsidP="00142008">
            <w:pPr>
              <w:spacing w:after="0"/>
              <w:jc w:val="center"/>
              <w:rPr>
                <w:rFonts w:ascii="Times New Roman" w:hAnsi="Times New Roman" w:cs="Times New Roman"/>
                <w:sz w:val="24"/>
                <w:szCs w:val="24"/>
              </w:rPr>
            </w:pPr>
            <w:r w:rsidRPr="00D81B12">
              <w:rPr>
                <w:rFonts w:ascii="Times New Roman" w:hAnsi="Times New Roman" w:cs="Times New Roman"/>
                <w:sz w:val="24"/>
                <w:szCs w:val="24"/>
              </w:rPr>
              <w:t>17226</w:t>
            </w:r>
          </w:p>
        </w:tc>
        <w:tc>
          <w:tcPr>
            <w:tcW w:w="1560" w:type="dxa"/>
          </w:tcPr>
          <w:p w:rsidR="001A4B14" w:rsidRPr="00D81B12" w:rsidRDefault="001A4B14" w:rsidP="00142008">
            <w:pPr>
              <w:spacing w:after="0"/>
              <w:jc w:val="center"/>
              <w:rPr>
                <w:rFonts w:ascii="Times New Roman" w:hAnsi="Times New Roman" w:cs="Times New Roman"/>
                <w:sz w:val="24"/>
                <w:szCs w:val="24"/>
              </w:rPr>
            </w:pPr>
            <w:r w:rsidRPr="00D81B12">
              <w:rPr>
                <w:rFonts w:ascii="Times New Roman" w:hAnsi="Times New Roman" w:cs="Times New Roman"/>
                <w:sz w:val="24"/>
                <w:szCs w:val="24"/>
              </w:rPr>
              <w:t>+5047</w:t>
            </w:r>
          </w:p>
        </w:tc>
      </w:tr>
      <w:tr w:rsidR="001A4B14" w:rsidRPr="00D81B12" w:rsidTr="00142008">
        <w:tc>
          <w:tcPr>
            <w:tcW w:w="9493" w:type="dxa"/>
            <w:gridSpan w:val="4"/>
          </w:tcPr>
          <w:p w:rsidR="001A4B14" w:rsidRPr="00D81B12" w:rsidRDefault="001A4B14" w:rsidP="00142008">
            <w:pPr>
              <w:spacing w:after="0"/>
              <w:jc w:val="center"/>
              <w:rPr>
                <w:rFonts w:ascii="Times New Roman" w:hAnsi="Times New Roman" w:cs="Times New Roman"/>
                <w:sz w:val="24"/>
                <w:szCs w:val="24"/>
              </w:rPr>
            </w:pPr>
            <w:r w:rsidRPr="00D81B12">
              <w:rPr>
                <w:rFonts w:ascii="Times New Roman" w:hAnsi="Times New Roman" w:cs="Times New Roman"/>
                <w:sz w:val="24"/>
                <w:szCs w:val="24"/>
              </w:rPr>
              <w:t>ОТБ</w:t>
            </w:r>
          </w:p>
        </w:tc>
      </w:tr>
      <w:tr w:rsidR="001A4B14" w:rsidRPr="00D81B12" w:rsidTr="00142008">
        <w:tc>
          <w:tcPr>
            <w:tcW w:w="3397" w:type="dxa"/>
          </w:tcPr>
          <w:p w:rsidR="001A4B14" w:rsidRPr="00D81B12" w:rsidRDefault="001A4B14" w:rsidP="00142008">
            <w:pPr>
              <w:spacing w:after="0"/>
              <w:jc w:val="both"/>
              <w:rPr>
                <w:rFonts w:ascii="Times New Roman" w:hAnsi="Times New Roman" w:cs="Times New Roman"/>
                <w:sz w:val="24"/>
                <w:szCs w:val="24"/>
              </w:rPr>
            </w:pPr>
            <w:r>
              <w:rPr>
                <w:rFonts w:ascii="Times New Roman" w:hAnsi="Times New Roman" w:cs="Times New Roman"/>
                <w:sz w:val="24"/>
                <w:szCs w:val="24"/>
              </w:rPr>
              <w:t xml:space="preserve">Пропуски за год по уважительной </w:t>
            </w:r>
            <w:r w:rsidRPr="00D81B12">
              <w:rPr>
                <w:rFonts w:ascii="Times New Roman" w:hAnsi="Times New Roman" w:cs="Times New Roman"/>
                <w:sz w:val="24"/>
                <w:szCs w:val="24"/>
              </w:rPr>
              <w:t>причине</w:t>
            </w:r>
            <w:r>
              <w:rPr>
                <w:rFonts w:ascii="Times New Roman" w:hAnsi="Times New Roman" w:cs="Times New Roman"/>
                <w:sz w:val="24"/>
                <w:szCs w:val="24"/>
              </w:rPr>
              <w:t xml:space="preserve"> (час.)</w:t>
            </w:r>
          </w:p>
        </w:tc>
        <w:tc>
          <w:tcPr>
            <w:tcW w:w="2268" w:type="dxa"/>
          </w:tcPr>
          <w:p w:rsidR="001A4B14" w:rsidRPr="00D81B12" w:rsidRDefault="001A4B14" w:rsidP="00142008">
            <w:pPr>
              <w:spacing w:after="0"/>
              <w:jc w:val="center"/>
              <w:rPr>
                <w:rFonts w:ascii="Times New Roman" w:hAnsi="Times New Roman" w:cs="Times New Roman"/>
                <w:sz w:val="24"/>
                <w:szCs w:val="24"/>
              </w:rPr>
            </w:pPr>
            <w:r w:rsidRPr="00D81B12">
              <w:rPr>
                <w:rFonts w:ascii="Times New Roman" w:hAnsi="Times New Roman" w:cs="Times New Roman"/>
                <w:sz w:val="24"/>
                <w:szCs w:val="24"/>
              </w:rPr>
              <w:t>6462</w:t>
            </w:r>
          </w:p>
        </w:tc>
        <w:tc>
          <w:tcPr>
            <w:tcW w:w="2268" w:type="dxa"/>
          </w:tcPr>
          <w:p w:rsidR="001A4B14" w:rsidRPr="00D81B12" w:rsidRDefault="001A4B14" w:rsidP="00142008">
            <w:pPr>
              <w:spacing w:after="0"/>
              <w:jc w:val="center"/>
              <w:rPr>
                <w:rFonts w:ascii="Times New Roman" w:hAnsi="Times New Roman" w:cs="Times New Roman"/>
                <w:sz w:val="24"/>
                <w:szCs w:val="24"/>
              </w:rPr>
            </w:pPr>
            <w:r w:rsidRPr="00D81B12">
              <w:rPr>
                <w:rFonts w:ascii="Times New Roman" w:hAnsi="Times New Roman" w:cs="Times New Roman"/>
                <w:sz w:val="24"/>
                <w:szCs w:val="24"/>
              </w:rPr>
              <w:t>23718</w:t>
            </w:r>
          </w:p>
        </w:tc>
        <w:tc>
          <w:tcPr>
            <w:tcW w:w="1560" w:type="dxa"/>
          </w:tcPr>
          <w:p w:rsidR="001A4B14" w:rsidRPr="00D81B12" w:rsidRDefault="001A4B14" w:rsidP="00142008">
            <w:pPr>
              <w:spacing w:after="0"/>
              <w:jc w:val="center"/>
              <w:rPr>
                <w:rFonts w:ascii="Times New Roman" w:hAnsi="Times New Roman" w:cs="Times New Roman"/>
                <w:sz w:val="24"/>
                <w:szCs w:val="24"/>
              </w:rPr>
            </w:pPr>
            <w:r w:rsidRPr="00D81B12">
              <w:rPr>
                <w:rFonts w:ascii="Times New Roman" w:hAnsi="Times New Roman" w:cs="Times New Roman"/>
                <w:sz w:val="24"/>
                <w:szCs w:val="24"/>
              </w:rPr>
              <w:t>+17256</w:t>
            </w:r>
          </w:p>
        </w:tc>
      </w:tr>
      <w:tr w:rsidR="001A4B14" w:rsidRPr="00D81B12" w:rsidTr="00142008">
        <w:tc>
          <w:tcPr>
            <w:tcW w:w="3397" w:type="dxa"/>
          </w:tcPr>
          <w:p w:rsidR="001A4B14" w:rsidRPr="00D81B12" w:rsidRDefault="001A4B14" w:rsidP="00142008">
            <w:pPr>
              <w:spacing w:after="0"/>
              <w:jc w:val="both"/>
              <w:rPr>
                <w:rFonts w:ascii="Times New Roman" w:hAnsi="Times New Roman" w:cs="Times New Roman"/>
                <w:sz w:val="24"/>
                <w:szCs w:val="24"/>
              </w:rPr>
            </w:pPr>
            <w:r>
              <w:rPr>
                <w:rFonts w:ascii="Times New Roman" w:hAnsi="Times New Roman" w:cs="Times New Roman"/>
                <w:sz w:val="24"/>
                <w:szCs w:val="24"/>
              </w:rPr>
              <w:t>Пропуски за год без уважительной причины (час.)</w:t>
            </w:r>
          </w:p>
        </w:tc>
        <w:tc>
          <w:tcPr>
            <w:tcW w:w="2268" w:type="dxa"/>
          </w:tcPr>
          <w:p w:rsidR="001A4B14" w:rsidRPr="00D81B12" w:rsidRDefault="001A4B14" w:rsidP="00142008">
            <w:pPr>
              <w:spacing w:after="0"/>
              <w:jc w:val="center"/>
              <w:rPr>
                <w:rFonts w:ascii="Times New Roman" w:hAnsi="Times New Roman" w:cs="Times New Roman"/>
                <w:sz w:val="24"/>
                <w:szCs w:val="24"/>
              </w:rPr>
            </w:pPr>
            <w:r w:rsidRPr="00D81B12">
              <w:rPr>
                <w:rFonts w:ascii="Times New Roman" w:hAnsi="Times New Roman" w:cs="Times New Roman"/>
                <w:sz w:val="24"/>
                <w:szCs w:val="24"/>
              </w:rPr>
              <w:t>2674</w:t>
            </w:r>
          </w:p>
        </w:tc>
        <w:tc>
          <w:tcPr>
            <w:tcW w:w="2268" w:type="dxa"/>
          </w:tcPr>
          <w:p w:rsidR="001A4B14" w:rsidRPr="00D81B12" w:rsidRDefault="001A4B14" w:rsidP="00142008">
            <w:pPr>
              <w:spacing w:after="0"/>
              <w:jc w:val="center"/>
              <w:rPr>
                <w:rFonts w:ascii="Times New Roman" w:hAnsi="Times New Roman" w:cs="Times New Roman"/>
                <w:sz w:val="24"/>
                <w:szCs w:val="24"/>
              </w:rPr>
            </w:pPr>
            <w:r w:rsidRPr="00D81B12">
              <w:rPr>
                <w:rFonts w:ascii="Times New Roman" w:hAnsi="Times New Roman" w:cs="Times New Roman"/>
                <w:sz w:val="24"/>
                <w:szCs w:val="24"/>
              </w:rPr>
              <w:t>7317</w:t>
            </w:r>
          </w:p>
        </w:tc>
        <w:tc>
          <w:tcPr>
            <w:tcW w:w="1560" w:type="dxa"/>
          </w:tcPr>
          <w:p w:rsidR="001A4B14" w:rsidRPr="00D81B12" w:rsidRDefault="001A4B14" w:rsidP="00142008">
            <w:pPr>
              <w:spacing w:after="0"/>
              <w:jc w:val="center"/>
              <w:rPr>
                <w:rFonts w:ascii="Times New Roman" w:hAnsi="Times New Roman" w:cs="Times New Roman"/>
                <w:sz w:val="24"/>
                <w:szCs w:val="24"/>
              </w:rPr>
            </w:pPr>
            <w:r w:rsidRPr="00D81B12">
              <w:rPr>
                <w:rFonts w:ascii="Times New Roman" w:hAnsi="Times New Roman" w:cs="Times New Roman"/>
                <w:sz w:val="24"/>
                <w:szCs w:val="24"/>
              </w:rPr>
              <w:t>+4643</w:t>
            </w:r>
          </w:p>
        </w:tc>
      </w:tr>
    </w:tbl>
    <w:p w:rsidR="001A4B14" w:rsidRPr="0041121B" w:rsidRDefault="001A4B14" w:rsidP="001A4B14">
      <w:pPr>
        <w:spacing w:after="0"/>
        <w:jc w:val="both"/>
        <w:rPr>
          <w:rFonts w:ascii="Times New Roman" w:hAnsi="Times New Roman" w:cs="Times New Roman"/>
          <w:b/>
          <w:sz w:val="28"/>
          <w:szCs w:val="28"/>
        </w:rPr>
      </w:pPr>
    </w:p>
    <w:p w:rsidR="001A4B14" w:rsidRDefault="001A4B14" w:rsidP="001A4B1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Проведенный анализ показывает, что увеличилось число </w:t>
      </w:r>
      <w:proofErr w:type="gramStart"/>
      <w:r>
        <w:rPr>
          <w:rFonts w:ascii="Times New Roman" w:hAnsi="Times New Roman" w:cs="Times New Roman"/>
          <w:sz w:val="28"/>
          <w:szCs w:val="28"/>
        </w:rPr>
        <w:t>пропусков</w:t>
      </w:r>
      <w:proofErr w:type="gramEnd"/>
      <w:r>
        <w:rPr>
          <w:rFonts w:ascii="Times New Roman" w:hAnsi="Times New Roman" w:cs="Times New Roman"/>
          <w:sz w:val="28"/>
          <w:szCs w:val="28"/>
        </w:rPr>
        <w:t xml:space="preserve"> как по уважительной, так и без уважительной причины. Даже с учетом роста контингента, «плюсы» по пропускам значительны.</w:t>
      </w:r>
    </w:p>
    <w:p w:rsidR="001A4B14" w:rsidRDefault="001A4B14" w:rsidP="001A4B1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Задачей нового учебного года будет усиление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посещением занятий студентами. И эту задачу невозможно решить без связки «родитель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реподаватель – классный руководитель».</w:t>
      </w:r>
    </w:p>
    <w:p w:rsidR="001A4B14" w:rsidRDefault="001A4B14" w:rsidP="001A4B14">
      <w:pPr>
        <w:spacing w:after="0"/>
        <w:ind w:firstLine="708"/>
        <w:jc w:val="both"/>
        <w:rPr>
          <w:rFonts w:ascii="Times New Roman" w:hAnsi="Times New Roman" w:cs="Times New Roman"/>
          <w:sz w:val="28"/>
          <w:szCs w:val="28"/>
        </w:rPr>
      </w:pPr>
      <w:r>
        <w:rPr>
          <w:rFonts w:ascii="Times New Roman" w:hAnsi="Times New Roman" w:cs="Times New Roman"/>
          <w:sz w:val="28"/>
          <w:szCs w:val="28"/>
        </w:rPr>
        <w:t>Учебные занятия в 2016-2017 учебном году проводились в соответствии с календарным учебным графиком.</w:t>
      </w:r>
    </w:p>
    <w:p w:rsidR="001A4B14" w:rsidRDefault="001A4B14" w:rsidP="001A4B14">
      <w:pPr>
        <w:spacing w:after="0"/>
        <w:jc w:val="center"/>
        <w:rPr>
          <w:rFonts w:ascii="Times New Roman" w:hAnsi="Times New Roman" w:cs="Times New Roman"/>
          <w:b/>
          <w:sz w:val="28"/>
          <w:szCs w:val="28"/>
        </w:rPr>
      </w:pPr>
    </w:p>
    <w:p w:rsidR="001A4B14" w:rsidRDefault="001A4B14" w:rsidP="001A4B14">
      <w:pPr>
        <w:spacing w:after="0"/>
        <w:jc w:val="center"/>
        <w:rPr>
          <w:rFonts w:ascii="Times New Roman" w:hAnsi="Times New Roman" w:cs="Times New Roman"/>
          <w:b/>
          <w:sz w:val="28"/>
          <w:szCs w:val="28"/>
        </w:rPr>
      </w:pPr>
    </w:p>
    <w:p w:rsidR="001A4B14" w:rsidRDefault="001A4B14" w:rsidP="001A4B14">
      <w:pPr>
        <w:spacing w:after="0"/>
        <w:jc w:val="center"/>
        <w:rPr>
          <w:rFonts w:ascii="Times New Roman" w:hAnsi="Times New Roman" w:cs="Times New Roman"/>
          <w:b/>
          <w:sz w:val="28"/>
          <w:szCs w:val="28"/>
        </w:rPr>
      </w:pPr>
    </w:p>
    <w:p w:rsidR="001A4B14" w:rsidRDefault="001A4B14" w:rsidP="001A4B14">
      <w:pPr>
        <w:spacing w:after="0"/>
        <w:jc w:val="center"/>
        <w:rPr>
          <w:rFonts w:ascii="Times New Roman" w:hAnsi="Times New Roman" w:cs="Times New Roman"/>
          <w:b/>
          <w:sz w:val="28"/>
          <w:szCs w:val="28"/>
        </w:rPr>
      </w:pPr>
    </w:p>
    <w:p w:rsidR="001A4B14" w:rsidRDefault="001A4B14" w:rsidP="001A4B14">
      <w:pPr>
        <w:spacing w:after="0"/>
        <w:jc w:val="center"/>
        <w:rPr>
          <w:rFonts w:ascii="Times New Roman" w:hAnsi="Times New Roman" w:cs="Times New Roman"/>
          <w:b/>
          <w:sz w:val="28"/>
          <w:szCs w:val="28"/>
        </w:rPr>
      </w:pPr>
    </w:p>
    <w:p w:rsidR="001A4B14" w:rsidRDefault="001A4B14" w:rsidP="001A4B14">
      <w:pPr>
        <w:spacing w:after="0"/>
        <w:jc w:val="center"/>
        <w:rPr>
          <w:rFonts w:ascii="Times New Roman" w:hAnsi="Times New Roman" w:cs="Times New Roman"/>
          <w:b/>
          <w:sz w:val="28"/>
          <w:szCs w:val="28"/>
        </w:rPr>
      </w:pPr>
    </w:p>
    <w:p w:rsidR="001A4B14" w:rsidRPr="0041121B" w:rsidRDefault="001A4B14" w:rsidP="001A4B14">
      <w:pPr>
        <w:spacing w:after="0"/>
        <w:jc w:val="center"/>
        <w:rPr>
          <w:rFonts w:ascii="Times New Roman" w:hAnsi="Times New Roman" w:cs="Times New Roman"/>
          <w:b/>
          <w:sz w:val="28"/>
          <w:szCs w:val="28"/>
        </w:rPr>
      </w:pPr>
      <w:r w:rsidRPr="0041121B">
        <w:rPr>
          <w:rFonts w:ascii="Times New Roman" w:hAnsi="Times New Roman" w:cs="Times New Roman"/>
          <w:b/>
          <w:sz w:val="28"/>
          <w:szCs w:val="28"/>
        </w:rPr>
        <w:lastRenderedPageBreak/>
        <w:t>Выполнение учебных программ</w:t>
      </w:r>
    </w:p>
    <w:tbl>
      <w:tblPr>
        <w:tblStyle w:val="a4"/>
        <w:tblW w:w="0" w:type="auto"/>
        <w:tblLook w:val="04A0" w:firstRow="1" w:lastRow="0" w:firstColumn="1" w:lastColumn="0" w:noHBand="0" w:noVBand="1"/>
      </w:tblPr>
      <w:tblGrid>
        <w:gridCol w:w="3115"/>
        <w:gridCol w:w="3115"/>
        <w:gridCol w:w="3115"/>
      </w:tblGrid>
      <w:tr w:rsidR="001A4B14" w:rsidRPr="00763913" w:rsidTr="00142008">
        <w:tc>
          <w:tcPr>
            <w:tcW w:w="3115" w:type="dxa"/>
          </w:tcPr>
          <w:p w:rsidR="001A4B14" w:rsidRPr="00763913" w:rsidRDefault="001A4B14" w:rsidP="00142008">
            <w:pPr>
              <w:spacing w:after="0" w:line="360" w:lineRule="auto"/>
              <w:jc w:val="center"/>
              <w:rPr>
                <w:rFonts w:ascii="Times New Roman" w:hAnsi="Times New Roman" w:cs="Times New Roman"/>
                <w:sz w:val="28"/>
                <w:szCs w:val="28"/>
              </w:rPr>
            </w:pPr>
            <w:r w:rsidRPr="00763913">
              <w:rPr>
                <w:rFonts w:ascii="Times New Roman" w:hAnsi="Times New Roman" w:cs="Times New Roman"/>
                <w:sz w:val="28"/>
                <w:szCs w:val="28"/>
              </w:rPr>
              <w:t>Отделение/форма</w:t>
            </w:r>
          </w:p>
        </w:tc>
        <w:tc>
          <w:tcPr>
            <w:tcW w:w="3115" w:type="dxa"/>
          </w:tcPr>
          <w:p w:rsidR="001A4B14" w:rsidRPr="00763913" w:rsidRDefault="001A4B14" w:rsidP="00142008">
            <w:pPr>
              <w:spacing w:after="0" w:line="360" w:lineRule="auto"/>
              <w:jc w:val="center"/>
              <w:rPr>
                <w:rFonts w:ascii="Times New Roman" w:hAnsi="Times New Roman" w:cs="Times New Roman"/>
                <w:sz w:val="28"/>
                <w:szCs w:val="28"/>
              </w:rPr>
            </w:pPr>
            <w:r w:rsidRPr="00763913">
              <w:rPr>
                <w:rFonts w:ascii="Times New Roman" w:hAnsi="Times New Roman" w:cs="Times New Roman"/>
                <w:sz w:val="28"/>
                <w:szCs w:val="28"/>
              </w:rPr>
              <w:t>По программе часов</w:t>
            </w:r>
          </w:p>
        </w:tc>
        <w:tc>
          <w:tcPr>
            <w:tcW w:w="3115" w:type="dxa"/>
          </w:tcPr>
          <w:p w:rsidR="001A4B14" w:rsidRPr="00763913" w:rsidRDefault="001A4B14" w:rsidP="00142008">
            <w:pPr>
              <w:spacing w:after="0" w:line="360" w:lineRule="auto"/>
              <w:jc w:val="center"/>
              <w:rPr>
                <w:rFonts w:ascii="Times New Roman" w:hAnsi="Times New Roman" w:cs="Times New Roman"/>
                <w:sz w:val="28"/>
                <w:szCs w:val="28"/>
              </w:rPr>
            </w:pPr>
            <w:r w:rsidRPr="00763913">
              <w:rPr>
                <w:rFonts w:ascii="Times New Roman" w:hAnsi="Times New Roman" w:cs="Times New Roman"/>
                <w:sz w:val="28"/>
                <w:szCs w:val="28"/>
              </w:rPr>
              <w:t>Выдано часов</w:t>
            </w:r>
          </w:p>
        </w:tc>
      </w:tr>
      <w:tr w:rsidR="001A4B14" w:rsidRPr="00763913" w:rsidTr="00142008">
        <w:tc>
          <w:tcPr>
            <w:tcW w:w="3115" w:type="dxa"/>
          </w:tcPr>
          <w:p w:rsidR="001A4B14" w:rsidRPr="00763913" w:rsidRDefault="001A4B14" w:rsidP="00142008">
            <w:pPr>
              <w:spacing w:after="0" w:line="360" w:lineRule="auto"/>
              <w:jc w:val="both"/>
              <w:rPr>
                <w:rFonts w:ascii="Times New Roman" w:hAnsi="Times New Roman" w:cs="Times New Roman"/>
                <w:sz w:val="28"/>
                <w:szCs w:val="28"/>
              </w:rPr>
            </w:pPr>
            <w:proofErr w:type="gramStart"/>
            <w:r w:rsidRPr="00763913">
              <w:rPr>
                <w:rFonts w:ascii="Times New Roman" w:hAnsi="Times New Roman" w:cs="Times New Roman"/>
                <w:sz w:val="28"/>
                <w:szCs w:val="28"/>
              </w:rPr>
              <w:t>Очное</w:t>
            </w:r>
            <w:proofErr w:type="gramEnd"/>
            <w:r w:rsidRPr="00763913">
              <w:rPr>
                <w:rFonts w:ascii="Times New Roman" w:hAnsi="Times New Roman" w:cs="Times New Roman"/>
                <w:sz w:val="28"/>
                <w:szCs w:val="28"/>
              </w:rPr>
              <w:t xml:space="preserve"> /бюджет</w:t>
            </w:r>
          </w:p>
        </w:tc>
        <w:tc>
          <w:tcPr>
            <w:tcW w:w="3115" w:type="dxa"/>
          </w:tcPr>
          <w:p w:rsidR="001A4B14" w:rsidRPr="00763913" w:rsidRDefault="001A4B14" w:rsidP="00142008">
            <w:pPr>
              <w:spacing w:after="0" w:line="360" w:lineRule="auto"/>
              <w:jc w:val="center"/>
              <w:rPr>
                <w:rFonts w:ascii="Times New Roman" w:hAnsi="Times New Roman" w:cs="Times New Roman"/>
                <w:sz w:val="28"/>
                <w:szCs w:val="28"/>
              </w:rPr>
            </w:pPr>
            <w:r w:rsidRPr="00763913">
              <w:rPr>
                <w:rFonts w:ascii="Times New Roman" w:hAnsi="Times New Roman" w:cs="Times New Roman"/>
                <w:sz w:val="28"/>
                <w:szCs w:val="28"/>
              </w:rPr>
              <w:t>59748</w:t>
            </w:r>
          </w:p>
        </w:tc>
        <w:tc>
          <w:tcPr>
            <w:tcW w:w="3115" w:type="dxa"/>
          </w:tcPr>
          <w:p w:rsidR="001A4B14" w:rsidRPr="00763913" w:rsidRDefault="001A4B14" w:rsidP="00142008">
            <w:pPr>
              <w:spacing w:after="0" w:line="360" w:lineRule="auto"/>
              <w:jc w:val="center"/>
              <w:rPr>
                <w:rFonts w:ascii="Times New Roman" w:hAnsi="Times New Roman" w:cs="Times New Roman"/>
                <w:sz w:val="28"/>
                <w:szCs w:val="28"/>
              </w:rPr>
            </w:pPr>
            <w:r w:rsidRPr="00763913">
              <w:rPr>
                <w:rFonts w:ascii="Times New Roman" w:hAnsi="Times New Roman" w:cs="Times New Roman"/>
                <w:sz w:val="28"/>
                <w:szCs w:val="28"/>
              </w:rPr>
              <w:t>59748</w:t>
            </w:r>
          </w:p>
        </w:tc>
      </w:tr>
      <w:tr w:rsidR="001A4B14" w:rsidRPr="00763913" w:rsidTr="00142008">
        <w:tc>
          <w:tcPr>
            <w:tcW w:w="3115" w:type="dxa"/>
          </w:tcPr>
          <w:p w:rsidR="001A4B14" w:rsidRPr="00763913" w:rsidRDefault="001A4B14" w:rsidP="00142008">
            <w:pPr>
              <w:spacing w:after="0" w:line="360" w:lineRule="auto"/>
              <w:jc w:val="both"/>
              <w:rPr>
                <w:rFonts w:ascii="Times New Roman" w:hAnsi="Times New Roman" w:cs="Times New Roman"/>
                <w:sz w:val="28"/>
                <w:szCs w:val="28"/>
              </w:rPr>
            </w:pPr>
            <w:r w:rsidRPr="00763913">
              <w:rPr>
                <w:rFonts w:ascii="Times New Roman" w:hAnsi="Times New Roman" w:cs="Times New Roman"/>
                <w:sz w:val="28"/>
                <w:szCs w:val="28"/>
              </w:rPr>
              <w:t>Очное/внебюджет</w:t>
            </w:r>
          </w:p>
        </w:tc>
        <w:tc>
          <w:tcPr>
            <w:tcW w:w="3115" w:type="dxa"/>
          </w:tcPr>
          <w:p w:rsidR="001A4B14" w:rsidRPr="00763913" w:rsidRDefault="001A4B14" w:rsidP="00142008">
            <w:pPr>
              <w:spacing w:after="0" w:line="360" w:lineRule="auto"/>
              <w:jc w:val="center"/>
              <w:rPr>
                <w:rFonts w:ascii="Times New Roman" w:hAnsi="Times New Roman" w:cs="Times New Roman"/>
                <w:sz w:val="28"/>
                <w:szCs w:val="28"/>
              </w:rPr>
            </w:pPr>
            <w:r w:rsidRPr="00763913">
              <w:rPr>
                <w:rFonts w:ascii="Times New Roman" w:hAnsi="Times New Roman" w:cs="Times New Roman"/>
                <w:sz w:val="28"/>
                <w:szCs w:val="28"/>
              </w:rPr>
              <w:t>15729</w:t>
            </w:r>
          </w:p>
        </w:tc>
        <w:tc>
          <w:tcPr>
            <w:tcW w:w="3115" w:type="dxa"/>
          </w:tcPr>
          <w:p w:rsidR="001A4B14" w:rsidRPr="00763913" w:rsidRDefault="001A4B14" w:rsidP="00142008">
            <w:pPr>
              <w:spacing w:after="0" w:line="360" w:lineRule="auto"/>
              <w:jc w:val="center"/>
              <w:rPr>
                <w:rFonts w:ascii="Times New Roman" w:hAnsi="Times New Roman" w:cs="Times New Roman"/>
                <w:sz w:val="28"/>
                <w:szCs w:val="28"/>
              </w:rPr>
            </w:pPr>
            <w:r w:rsidRPr="00763913">
              <w:rPr>
                <w:rFonts w:ascii="Times New Roman" w:hAnsi="Times New Roman" w:cs="Times New Roman"/>
                <w:sz w:val="28"/>
                <w:szCs w:val="28"/>
              </w:rPr>
              <w:t>15729</w:t>
            </w:r>
          </w:p>
        </w:tc>
      </w:tr>
      <w:tr w:rsidR="001A4B14" w:rsidRPr="00763913" w:rsidTr="00142008">
        <w:tc>
          <w:tcPr>
            <w:tcW w:w="3115" w:type="dxa"/>
          </w:tcPr>
          <w:p w:rsidR="001A4B14" w:rsidRPr="00763913" w:rsidRDefault="001A4B14" w:rsidP="00142008">
            <w:pPr>
              <w:spacing w:after="0" w:line="360" w:lineRule="auto"/>
              <w:jc w:val="right"/>
              <w:rPr>
                <w:rFonts w:ascii="Times New Roman" w:hAnsi="Times New Roman" w:cs="Times New Roman"/>
                <w:sz w:val="28"/>
                <w:szCs w:val="28"/>
              </w:rPr>
            </w:pPr>
            <w:r w:rsidRPr="00763913">
              <w:rPr>
                <w:rFonts w:ascii="Times New Roman" w:hAnsi="Times New Roman" w:cs="Times New Roman"/>
                <w:sz w:val="28"/>
                <w:szCs w:val="28"/>
              </w:rPr>
              <w:t>Итого</w:t>
            </w:r>
          </w:p>
        </w:tc>
        <w:tc>
          <w:tcPr>
            <w:tcW w:w="3115" w:type="dxa"/>
          </w:tcPr>
          <w:p w:rsidR="001A4B14" w:rsidRPr="00763913" w:rsidRDefault="001A4B14" w:rsidP="00142008">
            <w:pPr>
              <w:spacing w:after="0" w:line="360" w:lineRule="auto"/>
              <w:jc w:val="center"/>
              <w:rPr>
                <w:rFonts w:ascii="Times New Roman" w:hAnsi="Times New Roman" w:cs="Times New Roman"/>
                <w:sz w:val="28"/>
                <w:szCs w:val="28"/>
              </w:rPr>
            </w:pPr>
            <w:r w:rsidRPr="00763913">
              <w:rPr>
                <w:rFonts w:ascii="Times New Roman" w:hAnsi="Times New Roman" w:cs="Times New Roman"/>
                <w:sz w:val="28"/>
                <w:szCs w:val="28"/>
              </w:rPr>
              <w:t>75477</w:t>
            </w:r>
          </w:p>
        </w:tc>
        <w:tc>
          <w:tcPr>
            <w:tcW w:w="3115" w:type="dxa"/>
          </w:tcPr>
          <w:p w:rsidR="001A4B14" w:rsidRPr="00763913" w:rsidRDefault="001A4B14" w:rsidP="00142008">
            <w:pPr>
              <w:spacing w:after="0" w:line="360" w:lineRule="auto"/>
              <w:jc w:val="center"/>
              <w:rPr>
                <w:rFonts w:ascii="Times New Roman" w:hAnsi="Times New Roman" w:cs="Times New Roman"/>
                <w:sz w:val="28"/>
                <w:szCs w:val="28"/>
              </w:rPr>
            </w:pPr>
            <w:r w:rsidRPr="00763913">
              <w:rPr>
                <w:rFonts w:ascii="Times New Roman" w:hAnsi="Times New Roman" w:cs="Times New Roman"/>
                <w:sz w:val="28"/>
                <w:szCs w:val="28"/>
              </w:rPr>
              <w:t>75477</w:t>
            </w:r>
          </w:p>
        </w:tc>
      </w:tr>
      <w:tr w:rsidR="001A4B14" w:rsidRPr="00763913" w:rsidTr="00142008">
        <w:tc>
          <w:tcPr>
            <w:tcW w:w="3115" w:type="dxa"/>
          </w:tcPr>
          <w:p w:rsidR="001A4B14" w:rsidRPr="00763913" w:rsidRDefault="001A4B14" w:rsidP="00142008">
            <w:pPr>
              <w:spacing w:after="0" w:line="360" w:lineRule="auto"/>
              <w:jc w:val="both"/>
              <w:rPr>
                <w:rFonts w:ascii="Times New Roman" w:hAnsi="Times New Roman" w:cs="Times New Roman"/>
                <w:sz w:val="28"/>
                <w:szCs w:val="28"/>
              </w:rPr>
            </w:pPr>
            <w:proofErr w:type="gramStart"/>
            <w:r w:rsidRPr="00763913">
              <w:rPr>
                <w:rFonts w:ascii="Times New Roman" w:hAnsi="Times New Roman" w:cs="Times New Roman"/>
                <w:sz w:val="28"/>
                <w:szCs w:val="28"/>
              </w:rPr>
              <w:t>Заочное</w:t>
            </w:r>
            <w:proofErr w:type="gramEnd"/>
            <w:r w:rsidRPr="00763913">
              <w:rPr>
                <w:rFonts w:ascii="Times New Roman" w:hAnsi="Times New Roman" w:cs="Times New Roman"/>
                <w:sz w:val="28"/>
                <w:szCs w:val="28"/>
              </w:rPr>
              <w:t xml:space="preserve"> /бюджет</w:t>
            </w:r>
          </w:p>
        </w:tc>
        <w:tc>
          <w:tcPr>
            <w:tcW w:w="3115" w:type="dxa"/>
          </w:tcPr>
          <w:p w:rsidR="001A4B14" w:rsidRPr="00763913" w:rsidRDefault="001A4B14" w:rsidP="00142008">
            <w:pPr>
              <w:spacing w:after="0" w:line="360" w:lineRule="auto"/>
              <w:jc w:val="center"/>
              <w:rPr>
                <w:rFonts w:ascii="Times New Roman" w:hAnsi="Times New Roman" w:cs="Times New Roman"/>
                <w:sz w:val="28"/>
                <w:szCs w:val="28"/>
              </w:rPr>
            </w:pPr>
            <w:r w:rsidRPr="00763913">
              <w:rPr>
                <w:rFonts w:ascii="Times New Roman" w:hAnsi="Times New Roman" w:cs="Times New Roman"/>
                <w:sz w:val="28"/>
                <w:szCs w:val="28"/>
              </w:rPr>
              <w:t>3210</w:t>
            </w:r>
          </w:p>
        </w:tc>
        <w:tc>
          <w:tcPr>
            <w:tcW w:w="3115" w:type="dxa"/>
          </w:tcPr>
          <w:p w:rsidR="001A4B14" w:rsidRPr="00763913" w:rsidRDefault="001A4B14" w:rsidP="00142008">
            <w:pPr>
              <w:spacing w:after="0" w:line="360" w:lineRule="auto"/>
              <w:jc w:val="center"/>
              <w:rPr>
                <w:rFonts w:ascii="Times New Roman" w:hAnsi="Times New Roman" w:cs="Times New Roman"/>
                <w:sz w:val="28"/>
                <w:szCs w:val="28"/>
              </w:rPr>
            </w:pPr>
            <w:r w:rsidRPr="00763913">
              <w:rPr>
                <w:rFonts w:ascii="Times New Roman" w:hAnsi="Times New Roman" w:cs="Times New Roman"/>
                <w:sz w:val="28"/>
                <w:szCs w:val="28"/>
              </w:rPr>
              <w:t>3210</w:t>
            </w:r>
          </w:p>
        </w:tc>
      </w:tr>
      <w:tr w:rsidR="001A4B14" w:rsidRPr="00763913" w:rsidTr="00142008">
        <w:tc>
          <w:tcPr>
            <w:tcW w:w="3115" w:type="dxa"/>
          </w:tcPr>
          <w:p w:rsidR="001A4B14" w:rsidRPr="00763913" w:rsidRDefault="001A4B14" w:rsidP="00142008">
            <w:pPr>
              <w:spacing w:after="0" w:line="360" w:lineRule="auto"/>
              <w:jc w:val="both"/>
              <w:rPr>
                <w:rFonts w:ascii="Times New Roman" w:hAnsi="Times New Roman" w:cs="Times New Roman"/>
                <w:sz w:val="28"/>
                <w:szCs w:val="28"/>
              </w:rPr>
            </w:pPr>
            <w:r w:rsidRPr="00763913">
              <w:rPr>
                <w:rFonts w:ascii="Times New Roman" w:hAnsi="Times New Roman" w:cs="Times New Roman"/>
                <w:sz w:val="28"/>
                <w:szCs w:val="28"/>
              </w:rPr>
              <w:t>Заочное/внебюджет</w:t>
            </w:r>
          </w:p>
        </w:tc>
        <w:tc>
          <w:tcPr>
            <w:tcW w:w="3115" w:type="dxa"/>
          </w:tcPr>
          <w:p w:rsidR="001A4B14" w:rsidRPr="00763913" w:rsidRDefault="001A4B14" w:rsidP="00142008">
            <w:pPr>
              <w:spacing w:after="0" w:line="360" w:lineRule="auto"/>
              <w:jc w:val="center"/>
              <w:rPr>
                <w:rFonts w:ascii="Times New Roman" w:hAnsi="Times New Roman" w:cs="Times New Roman"/>
                <w:sz w:val="28"/>
                <w:szCs w:val="28"/>
              </w:rPr>
            </w:pPr>
            <w:r w:rsidRPr="00763913">
              <w:rPr>
                <w:rFonts w:ascii="Times New Roman" w:hAnsi="Times New Roman" w:cs="Times New Roman"/>
                <w:sz w:val="28"/>
                <w:szCs w:val="28"/>
              </w:rPr>
              <w:t>1150</w:t>
            </w:r>
          </w:p>
        </w:tc>
        <w:tc>
          <w:tcPr>
            <w:tcW w:w="3115" w:type="dxa"/>
          </w:tcPr>
          <w:p w:rsidR="001A4B14" w:rsidRPr="00763913" w:rsidRDefault="001A4B14" w:rsidP="00142008">
            <w:pPr>
              <w:spacing w:after="0" w:line="360" w:lineRule="auto"/>
              <w:jc w:val="center"/>
              <w:rPr>
                <w:rFonts w:ascii="Times New Roman" w:hAnsi="Times New Roman" w:cs="Times New Roman"/>
                <w:sz w:val="28"/>
                <w:szCs w:val="28"/>
              </w:rPr>
            </w:pPr>
            <w:r w:rsidRPr="00763913">
              <w:rPr>
                <w:rFonts w:ascii="Times New Roman" w:hAnsi="Times New Roman" w:cs="Times New Roman"/>
                <w:sz w:val="28"/>
                <w:szCs w:val="28"/>
              </w:rPr>
              <w:t>1150</w:t>
            </w:r>
          </w:p>
        </w:tc>
      </w:tr>
      <w:tr w:rsidR="001A4B14" w:rsidRPr="00763913" w:rsidTr="00142008">
        <w:tc>
          <w:tcPr>
            <w:tcW w:w="3115" w:type="dxa"/>
          </w:tcPr>
          <w:p w:rsidR="001A4B14" w:rsidRPr="00763913" w:rsidRDefault="001A4B14" w:rsidP="00142008">
            <w:pPr>
              <w:spacing w:after="0" w:line="360" w:lineRule="auto"/>
              <w:jc w:val="right"/>
              <w:rPr>
                <w:rFonts w:ascii="Times New Roman" w:hAnsi="Times New Roman" w:cs="Times New Roman"/>
                <w:sz w:val="28"/>
                <w:szCs w:val="28"/>
              </w:rPr>
            </w:pPr>
            <w:r w:rsidRPr="00763913">
              <w:rPr>
                <w:rFonts w:ascii="Times New Roman" w:hAnsi="Times New Roman" w:cs="Times New Roman"/>
                <w:sz w:val="28"/>
                <w:szCs w:val="28"/>
              </w:rPr>
              <w:t>Итого</w:t>
            </w:r>
          </w:p>
        </w:tc>
        <w:tc>
          <w:tcPr>
            <w:tcW w:w="3115" w:type="dxa"/>
          </w:tcPr>
          <w:p w:rsidR="001A4B14" w:rsidRPr="00763913" w:rsidRDefault="001A4B14" w:rsidP="00142008">
            <w:pPr>
              <w:spacing w:after="0" w:line="360" w:lineRule="auto"/>
              <w:jc w:val="center"/>
              <w:rPr>
                <w:rFonts w:ascii="Times New Roman" w:hAnsi="Times New Roman" w:cs="Times New Roman"/>
                <w:sz w:val="28"/>
                <w:szCs w:val="28"/>
              </w:rPr>
            </w:pPr>
            <w:r w:rsidRPr="00763913">
              <w:rPr>
                <w:rFonts w:ascii="Times New Roman" w:hAnsi="Times New Roman" w:cs="Times New Roman"/>
                <w:sz w:val="28"/>
                <w:szCs w:val="28"/>
              </w:rPr>
              <w:t>4360</w:t>
            </w:r>
          </w:p>
        </w:tc>
        <w:tc>
          <w:tcPr>
            <w:tcW w:w="3115" w:type="dxa"/>
          </w:tcPr>
          <w:p w:rsidR="001A4B14" w:rsidRPr="00763913" w:rsidRDefault="001A4B14" w:rsidP="00142008">
            <w:pPr>
              <w:spacing w:after="0" w:line="360" w:lineRule="auto"/>
              <w:jc w:val="center"/>
              <w:rPr>
                <w:rFonts w:ascii="Times New Roman" w:hAnsi="Times New Roman" w:cs="Times New Roman"/>
                <w:sz w:val="28"/>
                <w:szCs w:val="28"/>
              </w:rPr>
            </w:pPr>
            <w:r w:rsidRPr="00763913">
              <w:rPr>
                <w:rFonts w:ascii="Times New Roman" w:hAnsi="Times New Roman" w:cs="Times New Roman"/>
                <w:sz w:val="28"/>
                <w:szCs w:val="28"/>
              </w:rPr>
              <w:t>4360</w:t>
            </w:r>
          </w:p>
        </w:tc>
      </w:tr>
    </w:tbl>
    <w:p w:rsidR="001A4B14" w:rsidRDefault="001A4B14" w:rsidP="001A4B14">
      <w:pPr>
        <w:spacing w:after="0"/>
        <w:jc w:val="both"/>
        <w:rPr>
          <w:rFonts w:ascii="Times New Roman" w:hAnsi="Times New Roman" w:cs="Times New Roman"/>
          <w:b/>
          <w:sz w:val="28"/>
          <w:szCs w:val="28"/>
          <w:u w:val="single"/>
        </w:rPr>
      </w:pPr>
    </w:p>
    <w:p w:rsidR="001A4B14" w:rsidRDefault="001A4B14" w:rsidP="001A4B14">
      <w:pPr>
        <w:spacing w:after="0"/>
        <w:ind w:firstLine="708"/>
        <w:jc w:val="both"/>
        <w:rPr>
          <w:rFonts w:ascii="Times New Roman" w:hAnsi="Times New Roman" w:cs="Times New Roman"/>
          <w:sz w:val="28"/>
          <w:szCs w:val="28"/>
        </w:rPr>
      </w:pPr>
      <w:r w:rsidRPr="008B76A8">
        <w:rPr>
          <w:rFonts w:ascii="Times New Roman" w:hAnsi="Times New Roman" w:cs="Times New Roman"/>
          <w:sz w:val="28"/>
          <w:szCs w:val="28"/>
        </w:rPr>
        <w:t>Часы учебного плана</w:t>
      </w:r>
      <w:r>
        <w:rPr>
          <w:rFonts w:ascii="Times New Roman" w:hAnsi="Times New Roman" w:cs="Times New Roman"/>
          <w:sz w:val="28"/>
          <w:szCs w:val="28"/>
        </w:rPr>
        <w:t xml:space="preserve"> вычитаны в полном объеме.</w:t>
      </w:r>
    </w:p>
    <w:p w:rsidR="001A4B14" w:rsidRDefault="001A4B14" w:rsidP="001A4B14">
      <w:pPr>
        <w:spacing w:after="0"/>
        <w:ind w:firstLine="708"/>
        <w:jc w:val="both"/>
        <w:rPr>
          <w:rFonts w:ascii="Times New Roman" w:hAnsi="Times New Roman" w:cs="Times New Roman"/>
          <w:sz w:val="28"/>
          <w:szCs w:val="28"/>
        </w:rPr>
      </w:pPr>
      <w:r>
        <w:rPr>
          <w:rFonts w:ascii="Times New Roman" w:hAnsi="Times New Roman" w:cs="Times New Roman"/>
          <w:sz w:val="28"/>
          <w:szCs w:val="28"/>
        </w:rPr>
        <w:t>Рассмотрим подробнее вопросы организации учебного процесса и успеваемости. Итоги промежуточной аттестации в разрезе групп выглядят следующим образом.</w:t>
      </w:r>
    </w:p>
    <w:p w:rsidR="001A4B14" w:rsidRDefault="001A4B14" w:rsidP="001A4B14">
      <w:pPr>
        <w:spacing w:after="0"/>
        <w:jc w:val="center"/>
        <w:rPr>
          <w:rFonts w:ascii="Times New Roman" w:hAnsi="Times New Roman" w:cs="Times New Roman"/>
          <w:b/>
          <w:sz w:val="26"/>
          <w:szCs w:val="26"/>
        </w:rPr>
      </w:pPr>
    </w:p>
    <w:p w:rsidR="001A4B14" w:rsidRDefault="001A4B14" w:rsidP="001A4B14">
      <w:pPr>
        <w:spacing w:after="0"/>
        <w:jc w:val="center"/>
        <w:rPr>
          <w:rFonts w:ascii="Times New Roman" w:hAnsi="Times New Roman" w:cs="Times New Roman"/>
          <w:b/>
          <w:sz w:val="26"/>
          <w:szCs w:val="26"/>
        </w:rPr>
      </w:pPr>
      <w:r>
        <w:rPr>
          <w:rFonts w:ascii="Times New Roman" w:hAnsi="Times New Roman" w:cs="Times New Roman"/>
          <w:b/>
          <w:sz w:val="26"/>
          <w:szCs w:val="26"/>
        </w:rPr>
        <w:t>Рейтинг показателей групп отделения техносферной безопасности</w:t>
      </w:r>
    </w:p>
    <w:p w:rsidR="001A4B14" w:rsidRDefault="001A4B14" w:rsidP="001A4B14">
      <w:pPr>
        <w:spacing w:after="0"/>
        <w:jc w:val="center"/>
        <w:rPr>
          <w:rFonts w:ascii="Times New Roman" w:hAnsi="Times New Roman" w:cs="Times New Roman"/>
          <w:b/>
          <w:sz w:val="26"/>
          <w:szCs w:val="26"/>
        </w:rPr>
      </w:pPr>
      <w:r>
        <w:rPr>
          <w:rFonts w:ascii="Times New Roman" w:hAnsi="Times New Roman" w:cs="Times New Roman"/>
          <w:b/>
          <w:sz w:val="26"/>
          <w:szCs w:val="26"/>
          <w:lang w:val="en-US"/>
        </w:rPr>
        <w:t xml:space="preserve">I </w:t>
      </w:r>
      <w:r>
        <w:rPr>
          <w:rFonts w:ascii="Times New Roman" w:hAnsi="Times New Roman" w:cs="Times New Roman"/>
          <w:b/>
          <w:sz w:val="26"/>
          <w:szCs w:val="26"/>
        </w:rPr>
        <w:t>семестр 2016-2017 учебного года</w:t>
      </w:r>
    </w:p>
    <w:tbl>
      <w:tblPr>
        <w:tblStyle w:val="a4"/>
        <w:tblW w:w="0" w:type="auto"/>
        <w:tblLook w:val="04A0" w:firstRow="1" w:lastRow="0" w:firstColumn="1" w:lastColumn="0" w:noHBand="0" w:noVBand="1"/>
      </w:tblPr>
      <w:tblGrid>
        <w:gridCol w:w="1762"/>
        <w:gridCol w:w="2311"/>
        <w:gridCol w:w="1898"/>
        <w:gridCol w:w="1804"/>
        <w:gridCol w:w="1796"/>
      </w:tblGrid>
      <w:tr w:rsidR="001A4B14" w:rsidTr="00142008">
        <w:tc>
          <w:tcPr>
            <w:tcW w:w="1762"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6"/>
                <w:szCs w:val="26"/>
              </w:rPr>
            </w:pPr>
            <w:r>
              <w:rPr>
                <w:rFonts w:ascii="Times New Roman" w:hAnsi="Times New Roman" w:cs="Times New Roman"/>
                <w:sz w:val="26"/>
                <w:szCs w:val="26"/>
              </w:rPr>
              <w:t>Группа</w:t>
            </w:r>
          </w:p>
        </w:tc>
        <w:tc>
          <w:tcPr>
            <w:tcW w:w="2311"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6"/>
                <w:szCs w:val="26"/>
              </w:rPr>
            </w:pPr>
            <w:r>
              <w:rPr>
                <w:rFonts w:ascii="Times New Roman" w:hAnsi="Times New Roman" w:cs="Times New Roman"/>
                <w:sz w:val="26"/>
                <w:szCs w:val="26"/>
              </w:rPr>
              <w:t>Классный руководитель</w:t>
            </w:r>
          </w:p>
        </w:tc>
        <w:tc>
          <w:tcPr>
            <w:tcW w:w="1898"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6"/>
                <w:szCs w:val="26"/>
              </w:rPr>
            </w:pPr>
            <w:r>
              <w:rPr>
                <w:rFonts w:ascii="Times New Roman" w:hAnsi="Times New Roman" w:cs="Times New Roman"/>
                <w:sz w:val="26"/>
                <w:szCs w:val="26"/>
              </w:rPr>
              <w:t>Абсолютная  успеваемость</w:t>
            </w:r>
          </w:p>
        </w:tc>
        <w:tc>
          <w:tcPr>
            <w:tcW w:w="1804"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6"/>
                <w:szCs w:val="26"/>
              </w:rPr>
            </w:pPr>
            <w:r>
              <w:rPr>
                <w:rFonts w:ascii="Times New Roman" w:hAnsi="Times New Roman" w:cs="Times New Roman"/>
                <w:sz w:val="26"/>
                <w:szCs w:val="26"/>
              </w:rPr>
              <w:t>Качество знаний</w:t>
            </w:r>
          </w:p>
        </w:tc>
        <w:tc>
          <w:tcPr>
            <w:tcW w:w="1796"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6"/>
                <w:szCs w:val="26"/>
              </w:rPr>
            </w:pPr>
            <w:r>
              <w:rPr>
                <w:rFonts w:ascii="Times New Roman" w:hAnsi="Times New Roman" w:cs="Times New Roman"/>
                <w:sz w:val="26"/>
                <w:szCs w:val="26"/>
              </w:rPr>
              <w:t xml:space="preserve">Средний </w:t>
            </w:r>
          </w:p>
          <w:p w:rsidR="001A4B14" w:rsidRDefault="001A4B14" w:rsidP="00142008">
            <w:pPr>
              <w:spacing w:after="0"/>
              <w:jc w:val="center"/>
              <w:rPr>
                <w:rFonts w:ascii="Times New Roman" w:hAnsi="Times New Roman" w:cs="Times New Roman"/>
                <w:sz w:val="26"/>
                <w:szCs w:val="26"/>
              </w:rPr>
            </w:pPr>
            <w:r>
              <w:rPr>
                <w:rFonts w:ascii="Times New Roman" w:hAnsi="Times New Roman" w:cs="Times New Roman"/>
                <w:sz w:val="26"/>
                <w:szCs w:val="26"/>
              </w:rPr>
              <w:t>балл</w:t>
            </w:r>
          </w:p>
        </w:tc>
      </w:tr>
      <w:tr w:rsidR="001A4B14" w:rsidTr="00142008">
        <w:tc>
          <w:tcPr>
            <w:tcW w:w="1762"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6"/>
                <w:szCs w:val="26"/>
              </w:rPr>
            </w:pPr>
            <w:r>
              <w:rPr>
                <w:rFonts w:ascii="Times New Roman" w:hAnsi="Times New Roman" w:cs="Times New Roman"/>
                <w:sz w:val="26"/>
                <w:szCs w:val="26"/>
              </w:rPr>
              <w:t>2ПБ-1</w:t>
            </w:r>
          </w:p>
        </w:tc>
        <w:tc>
          <w:tcPr>
            <w:tcW w:w="2311"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6"/>
                <w:szCs w:val="26"/>
              </w:rPr>
            </w:pPr>
            <w:r>
              <w:rPr>
                <w:rFonts w:ascii="Times New Roman" w:hAnsi="Times New Roman" w:cs="Times New Roman"/>
                <w:sz w:val="26"/>
                <w:szCs w:val="26"/>
              </w:rPr>
              <w:t>А.С.Лях</w:t>
            </w:r>
          </w:p>
        </w:tc>
        <w:tc>
          <w:tcPr>
            <w:tcW w:w="1898"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6"/>
                <w:szCs w:val="26"/>
              </w:rPr>
            </w:pPr>
            <w:r>
              <w:rPr>
                <w:rFonts w:ascii="Times New Roman" w:hAnsi="Times New Roman" w:cs="Times New Roman"/>
                <w:sz w:val="26"/>
                <w:szCs w:val="26"/>
              </w:rPr>
              <w:t>100%</w:t>
            </w:r>
          </w:p>
        </w:tc>
        <w:tc>
          <w:tcPr>
            <w:tcW w:w="1804"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6"/>
                <w:szCs w:val="26"/>
              </w:rPr>
            </w:pPr>
            <w:r>
              <w:rPr>
                <w:rFonts w:ascii="Times New Roman" w:hAnsi="Times New Roman" w:cs="Times New Roman"/>
                <w:sz w:val="26"/>
                <w:szCs w:val="26"/>
              </w:rPr>
              <w:t>68%</w:t>
            </w:r>
          </w:p>
        </w:tc>
        <w:tc>
          <w:tcPr>
            <w:tcW w:w="1796"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6"/>
                <w:szCs w:val="26"/>
              </w:rPr>
            </w:pPr>
            <w:r>
              <w:rPr>
                <w:rFonts w:ascii="Times New Roman" w:hAnsi="Times New Roman" w:cs="Times New Roman"/>
                <w:sz w:val="26"/>
                <w:szCs w:val="26"/>
              </w:rPr>
              <w:t>4,0</w:t>
            </w:r>
          </w:p>
        </w:tc>
      </w:tr>
      <w:tr w:rsidR="001A4B14" w:rsidTr="00142008">
        <w:tc>
          <w:tcPr>
            <w:tcW w:w="1762"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6"/>
                <w:szCs w:val="26"/>
              </w:rPr>
            </w:pPr>
            <w:r>
              <w:rPr>
                <w:rFonts w:ascii="Times New Roman" w:hAnsi="Times New Roman" w:cs="Times New Roman"/>
                <w:sz w:val="26"/>
                <w:szCs w:val="26"/>
              </w:rPr>
              <w:t>2ПБ-2</w:t>
            </w:r>
          </w:p>
        </w:tc>
        <w:tc>
          <w:tcPr>
            <w:tcW w:w="2311"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6"/>
                <w:szCs w:val="26"/>
              </w:rPr>
            </w:pPr>
            <w:r>
              <w:rPr>
                <w:rFonts w:ascii="Times New Roman" w:hAnsi="Times New Roman" w:cs="Times New Roman"/>
                <w:sz w:val="26"/>
                <w:szCs w:val="26"/>
              </w:rPr>
              <w:t>И.И. Попова</w:t>
            </w:r>
          </w:p>
        </w:tc>
        <w:tc>
          <w:tcPr>
            <w:tcW w:w="1898"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6"/>
                <w:szCs w:val="26"/>
              </w:rPr>
            </w:pPr>
            <w:r>
              <w:rPr>
                <w:rFonts w:ascii="Times New Roman" w:hAnsi="Times New Roman" w:cs="Times New Roman"/>
                <w:sz w:val="26"/>
                <w:szCs w:val="26"/>
              </w:rPr>
              <w:t>100%</w:t>
            </w:r>
          </w:p>
        </w:tc>
        <w:tc>
          <w:tcPr>
            <w:tcW w:w="1804"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6"/>
                <w:szCs w:val="26"/>
              </w:rPr>
            </w:pPr>
            <w:r>
              <w:rPr>
                <w:rFonts w:ascii="Times New Roman" w:hAnsi="Times New Roman" w:cs="Times New Roman"/>
                <w:sz w:val="26"/>
                <w:szCs w:val="26"/>
              </w:rPr>
              <w:t>40%</w:t>
            </w:r>
          </w:p>
        </w:tc>
        <w:tc>
          <w:tcPr>
            <w:tcW w:w="1796"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6"/>
                <w:szCs w:val="26"/>
              </w:rPr>
            </w:pPr>
            <w:r>
              <w:rPr>
                <w:rFonts w:ascii="Times New Roman" w:hAnsi="Times New Roman" w:cs="Times New Roman"/>
                <w:sz w:val="26"/>
                <w:szCs w:val="26"/>
              </w:rPr>
              <w:t>3,9</w:t>
            </w:r>
          </w:p>
        </w:tc>
      </w:tr>
      <w:tr w:rsidR="001A4B14" w:rsidTr="00142008">
        <w:tc>
          <w:tcPr>
            <w:tcW w:w="1762"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6"/>
                <w:szCs w:val="26"/>
              </w:rPr>
            </w:pPr>
            <w:r>
              <w:rPr>
                <w:rFonts w:ascii="Times New Roman" w:hAnsi="Times New Roman" w:cs="Times New Roman"/>
                <w:sz w:val="26"/>
                <w:szCs w:val="26"/>
              </w:rPr>
              <w:t>2ПИ</w:t>
            </w:r>
          </w:p>
        </w:tc>
        <w:tc>
          <w:tcPr>
            <w:tcW w:w="2311"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6"/>
                <w:szCs w:val="26"/>
              </w:rPr>
            </w:pPr>
            <w:r>
              <w:rPr>
                <w:rFonts w:ascii="Times New Roman" w:hAnsi="Times New Roman" w:cs="Times New Roman"/>
                <w:sz w:val="26"/>
                <w:szCs w:val="26"/>
              </w:rPr>
              <w:t>М.С.Бушуев</w:t>
            </w:r>
          </w:p>
        </w:tc>
        <w:tc>
          <w:tcPr>
            <w:tcW w:w="1898"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6"/>
                <w:szCs w:val="26"/>
              </w:rPr>
            </w:pPr>
            <w:r>
              <w:rPr>
                <w:rFonts w:ascii="Times New Roman" w:hAnsi="Times New Roman" w:cs="Times New Roman"/>
                <w:sz w:val="26"/>
                <w:szCs w:val="26"/>
              </w:rPr>
              <w:t>96%</w:t>
            </w:r>
          </w:p>
        </w:tc>
        <w:tc>
          <w:tcPr>
            <w:tcW w:w="1804"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6"/>
                <w:szCs w:val="26"/>
              </w:rPr>
            </w:pPr>
            <w:r>
              <w:rPr>
                <w:rFonts w:ascii="Times New Roman" w:hAnsi="Times New Roman" w:cs="Times New Roman"/>
                <w:sz w:val="26"/>
                <w:szCs w:val="26"/>
              </w:rPr>
              <w:t>56%</w:t>
            </w:r>
          </w:p>
        </w:tc>
        <w:tc>
          <w:tcPr>
            <w:tcW w:w="1796"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6"/>
                <w:szCs w:val="26"/>
              </w:rPr>
            </w:pPr>
            <w:r>
              <w:rPr>
                <w:rFonts w:ascii="Times New Roman" w:hAnsi="Times New Roman" w:cs="Times New Roman"/>
                <w:sz w:val="26"/>
                <w:szCs w:val="26"/>
              </w:rPr>
              <w:t>3,94</w:t>
            </w:r>
          </w:p>
        </w:tc>
      </w:tr>
      <w:tr w:rsidR="001A4B14" w:rsidTr="00142008">
        <w:tc>
          <w:tcPr>
            <w:tcW w:w="1762"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6"/>
                <w:szCs w:val="26"/>
              </w:rPr>
            </w:pPr>
            <w:r>
              <w:rPr>
                <w:rFonts w:ascii="Times New Roman" w:hAnsi="Times New Roman" w:cs="Times New Roman"/>
                <w:sz w:val="26"/>
                <w:szCs w:val="26"/>
              </w:rPr>
              <w:t>1ПБ-1</w:t>
            </w:r>
          </w:p>
        </w:tc>
        <w:tc>
          <w:tcPr>
            <w:tcW w:w="2311"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6"/>
                <w:szCs w:val="26"/>
              </w:rPr>
            </w:pPr>
            <w:r>
              <w:rPr>
                <w:rFonts w:ascii="Times New Roman" w:hAnsi="Times New Roman" w:cs="Times New Roman"/>
                <w:sz w:val="26"/>
                <w:szCs w:val="26"/>
              </w:rPr>
              <w:t>О.А.Новикова</w:t>
            </w:r>
          </w:p>
        </w:tc>
        <w:tc>
          <w:tcPr>
            <w:tcW w:w="1898"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6"/>
                <w:szCs w:val="26"/>
              </w:rPr>
            </w:pPr>
            <w:r>
              <w:rPr>
                <w:rFonts w:ascii="Times New Roman" w:hAnsi="Times New Roman" w:cs="Times New Roman"/>
                <w:sz w:val="26"/>
                <w:szCs w:val="26"/>
              </w:rPr>
              <w:t>96%</w:t>
            </w:r>
          </w:p>
        </w:tc>
        <w:tc>
          <w:tcPr>
            <w:tcW w:w="1804"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6"/>
                <w:szCs w:val="26"/>
              </w:rPr>
            </w:pPr>
            <w:r>
              <w:rPr>
                <w:rFonts w:ascii="Times New Roman" w:hAnsi="Times New Roman" w:cs="Times New Roman"/>
                <w:sz w:val="26"/>
                <w:szCs w:val="26"/>
              </w:rPr>
              <w:t>32%</w:t>
            </w:r>
          </w:p>
        </w:tc>
        <w:tc>
          <w:tcPr>
            <w:tcW w:w="1796"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6"/>
                <w:szCs w:val="26"/>
              </w:rPr>
            </w:pPr>
            <w:r>
              <w:rPr>
                <w:rFonts w:ascii="Times New Roman" w:hAnsi="Times New Roman" w:cs="Times New Roman"/>
                <w:sz w:val="26"/>
                <w:szCs w:val="26"/>
              </w:rPr>
              <w:t>3,5</w:t>
            </w:r>
          </w:p>
        </w:tc>
      </w:tr>
      <w:tr w:rsidR="001A4B14" w:rsidTr="00142008">
        <w:tc>
          <w:tcPr>
            <w:tcW w:w="1762"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6"/>
                <w:szCs w:val="26"/>
              </w:rPr>
            </w:pPr>
            <w:r>
              <w:rPr>
                <w:rFonts w:ascii="Times New Roman" w:hAnsi="Times New Roman" w:cs="Times New Roman"/>
                <w:sz w:val="26"/>
                <w:szCs w:val="26"/>
              </w:rPr>
              <w:t>3ПБ</w:t>
            </w:r>
          </w:p>
        </w:tc>
        <w:tc>
          <w:tcPr>
            <w:tcW w:w="2311"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6"/>
                <w:szCs w:val="26"/>
              </w:rPr>
            </w:pPr>
            <w:r>
              <w:rPr>
                <w:rFonts w:ascii="Times New Roman" w:hAnsi="Times New Roman" w:cs="Times New Roman"/>
                <w:sz w:val="26"/>
                <w:szCs w:val="26"/>
              </w:rPr>
              <w:t>Ю.В.Лях</w:t>
            </w:r>
          </w:p>
        </w:tc>
        <w:tc>
          <w:tcPr>
            <w:tcW w:w="1898"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6"/>
                <w:szCs w:val="26"/>
              </w:rPr>
            </w:pPr>
            <w:r>
              <w:rPr>
                <w:rFonts w:ascii="Times New Roman" w:hAnsi="Times New Roman" w:cs="Times New Roman"/>
                <w:sz w:val="26"/>
                <w:szCs w:val="26"/>
              </w:rPr>
              <w:t>80%</w:t>
            </w:r>
          </w:p>
        </w:tc>
        <w:tc>
          <w:tcPr>
            <w:tcW w:w="1804"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6"/>
                <w:szCs w:val="26"/>
              </w:rPr>
            </w:pPr>
            <w:r>
              <w:rPr>
                <w:rFonts w:ascii="Times New Roman" w:hAnsi="Times New Roman" w:cs="Times New Roman"/>
                <w:sz w:val="26"/>
                <w:szCs w:val="26"/>
              </w:rPr>
              <w:t>52%</w:t>
            </w:r>
          </w:p>
        </w:tc>
        <w:tc>
          <w:tcPr>
            <w:tcW w:w="1796"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6"/>
                <w:szCs w:val="26"/>
              </w:rPr>
            </w:pPr>
            <w:r>
              <w:rPr>
                <w:rFonts w:ascii="Times New Roman" w:hAnsi="Times New Roman" w:cs="Times New Roman"/>
                <w:sz w:val="26"/>
                <w:szCs w:val="26"/>
              </w:rPr>
              <w:t>4,0</w:t>
            </w:r>
          </w:p>
        </w:tc>
      </w:tr>
      <w:tr w:rsidR="001A4B14" w:rsidTr="00142008">
        <w:tc>
          <w:tcPr>
            <w:tcW w:w="1762"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6"/>
                <w:szCs w:val="26"/>
              </w:rPr>
            </w:pPr>
            <w:r>
              <w:rPr>
                <w:rFonts w:ascii="Times New Roman" w:hAnsi="Times New Roman" w:cs="Times New Roman"/>
                <w:sz w:val="26"/>
                <w:szCs w:val="26"/>
              </w:rPr>
              <w:t>3ПИ</w:t>
            </w:r>
          </w:p>
        </w:tc>
        <w:tc>
          <w:tcPr>
            <w:tcW w:w="2311"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6"/>
                <w:szCs w:val="26"/>
              </w:rPr>
            </w:pPr>
            <w:r>
              <w:rPr>
                <w:rFonts w:ascii="Times New Roman" w:hAnsi="Times New Roman" w:cs="Times New Roman"/>
                <w:sz w:val="26"/>
                <w:szCs w:val="26"/>
              </w:rPr>
              <w:t>Г.В.Занина</w:t>
            </w:r>
          </w:p>
        </w:tc>
        <w:tc>
          <w:tcPr>
            <w:tcW w:w="1898"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6"/>
                <w:szCs w:val="26"/>
              </w:rPr>
            </w:pPr>
            <w:r>
              <w:rPr>
                <w:rFonts w:ascii="Times New Roman" w:hAnsi="Times New Roman" w:cs="Times New Roman"/>
                <w:sz w:val="26"/>
                <w:szCs w:val="26"/>
              </w:rPr>
              <w:t>73,5%</w:t>
            </w:r>
          </w:p>
        </w:tc>
        <w:tc>
          <w:tcPr>
            <w:tcW w:w="1804"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6"/>
                <w:szCs w:val="26"/>
              </w:rPr>
            </w:pPr>
            <w:r>
              <w:rPr>
                <w:rFonts w:ascii="Times New Roman" w:hAnsi="Times New Roman" w:cs="Times New Roman"/>
                <w:sz w:val="26"/>
                <w:szCs w:val="26"/>
              </w:rPr>
              <w:t>43,7%</w:t>
            </w:r>
          </w:p>
        </w:tc>
        <w:tc>
          <w:tcPr>
            <w:tcW w:w="1796"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6"/>
                <w:szCs w:val="26"/>
              </w:rPr>
            </w:pPr>
            <w:r>
              <w:rPr>
                <w:rFonts w:ascii="Times New Roman" w:hAnsi="Times New Roman" w:cs="Times New Roman"/>
                <w:sz w:val="26"/>
                <w:szCs w:val="26"/>
              </w:rPr>
              <w:t>3,0</w:t>
            </w:r>
          </w:p>
        </w:tc>
      </w:tr>
      <w:tr w:rsidR="001A4B14" w:rsidTr="00142008">
        <w:tc>
          <w:tcPr>
            <w:tcW w:w="1762"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6"/>
                <w:szCs w:val="26"/>
              </w:rPr>
            </w:pPr>
            <w:r>
              <w:rPr>
                <w:rFonts w:ascii="Times New Roman" w:hAnsi="Times New Roman" w:cs="Times New Roman"/>
                <w:sz w:val="26"/>
                <w:szCs w:val="26"/>
              </w:rPr>
              <w:t>2ПБ-2</w:t>
            </w:r>
          </w:p>
        </w:tc>
        <w:tc>
          <w:tcPr>
            <w:tcW w:w="2311"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6"/>
                <w:szCs w:val="26"/>
              </w:rPr>
            </w:pPr>
            <w:r>
              <w:rPr>
                <w:rFonts w:ascii="Times New Roman" w:hAnsi="Times New Roman" w:cs="Times New Roman"/>
                <w:sz w:val="26"/>
                <w:szCs w:val="26"/>
              </w:rPr>
              <w:t>М.С.Иванов</w:t>
            </w:r>
          </w:p>
        </w:tc>
        <w:tc>
          <w:tcPr>
            <w:tcW w:w="1898"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6"/>
                <w:szCs w:val="26"/>
              </w:rPr>
            </w:pPr>
            <w:r>
              <w:rPr>
                <w:rFonts w:ascii="Times New Roman" w:hAnsi="Times New Roman" w:cs="Times New Roman"/>
                <w:sz w:val="26"/>
                <w:szCs w:val="26"/>
              </w:rPr>
              <w:t>68%</w:t>
            </w:r>
          </w:p>
        </w:tc>
        <w:tc>
          <w:tcPr>
            <w:tcW w:w="1804"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6"/>
                <w:szCs w:val="26"/>
              </w:rPr>
            </w:pPr>
            <w:r>
              <w:rPr>
                <w:rFonts w:ascii="Times New Roman" w:hAnsi="Times New Roman" w:cs="Times New Roman"/>
                <w:sz w:val="26"/>
                <w:szCs w:val="26"/>
              </w:rPr>
              <w:t>-</w:t>
            </w:r>
          </w:p>
        </w:tc>
        <w:tc>
          <w:tcPr>
            <w:tcW w:w="1796"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6"/>
                <w:szCs w:val="26"/>
              </w:rPr>
            </w:pPr>
            <w:r>
              <w:rPr>
                <w:rFonts w:ascii="Times New Roman" w:hAnsi="Times New Roman" w:cs="Times New Roman"/>
                <w:sz w:val="26"/>
                <w:szCs w:val="26"/>
              </w:rPr>
              <w:t>3,4</w:t>
            </w:r>
          </w:p>
        </w:tc>
      </w:tr>
      <w:tr w:rsidR="001A4B14" w:rsidTr="00142008">
        <w:tc>
          <w:tcPr>
            <w:tcW w:w="1762"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6"/>
                <w:szCs w:val="26"/>
              </w:rPr>
            </w:pPr>
            <w:r>
              <w:rPr>
                <w:rFonts w:ascii="Times New Roman" w:hAnsi="Times New Roman" w:cs="Times New Roman"/>
                <w:sz w:val="26"/>
                <w:szCs w:val="26"/>
              </w:rPr>
              <w:t>1ПИ</w:t>
            </w:r>
          </w:p>
        </w:tc>
        <w:tc>
          <w:tcPr>
            <w:tcW w:w="2311"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6"/>
                <w:szCs w:val="26"/>
              </w:rPr>
            </w:pPr>
            <w:r>
              <w:rPr>
                <w:rFonts w:ascii="Times New Roman" w:hAnsi="Times New Roman" w:cs="Times New Roman"/>
                <w:sz w:val="26"/>
                <w:szCs w:val="26"/>
              </w:rPr>
              <w:t>Н.А.Бушуева</w:t>
            </w:r>
          </w:p>
        </w:tc>
        <w:tc>
          <w:tcPr>
            <w:tcW w:w="1898"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6"/>
                <w:szCs w:val="26"/>
                <w:lang w:val="en-US"/>
              </w:rPr>
            </w:pPr>
            <w:r>
              <w:rPr>
                <w:rFonts w:ascii="Times New Roman" w:hAnsi="Times New Roman" w:cs="Times New Roman"/>
                <w:sz w:val="26"/>
                <w:szCs w:val="26"/>
              </w:rPr>
              <w:t>46%</w:t>
            </w:r>
          </w:p>
        </w:tc>
        <w:tc>
          <w:tcPr>
            <w:tcW w:w="1804"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6"/>
                <w:szCs w:val="26"/>
              </w:rPr>
            </w:pPr>
            <w:r>
              <w:rPr>
                <w:rFonts w:ascii="Times New Roman" w:hAnsi="Times New Roman" w:cs="Times New Roman"/>
                <w:sz w:val="26"/>
                <w:szCs w:val="26"/>
              </w:rPr>
              <w:t>4%</w:t>
            </w:r>
          </w:p>
        </w:tc>
        <w:tc>
          <w:tcPr>
            <w:tcW w:w="1796"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6"/>
                <w:szCs w:val="26"/>
              </w:rPr>
            </w:pPr>
            <w:r>
              <w:rPr>
                <w:rFonts w:ascii="Times New Roman" w:hAnsi="Times New Roman" w:cs="Times New Roman"/>
                <w:sz w:val="26"/>
                <w:szCs w:val="26"/>
              </w:rPr>
              <w:t>3,3</w:t>
            </w:r>
          </w:p>
        </w:tc>
      </w:tr>
    </w:tbl>
    <w:p w:rsidR="001A4B14" w:rsidRDefault="001A4B14" w:rsidP="001A4B14">
      <w:pPr>
        <w:spacing w:after="0"/>
        <w:jc w:val="center"/>
        <w:rPr>
          <w:rFonts w:ascii="Times New Roman" w:hAnsi="Times New Roman" w:cs="Times New Roman"/>
          <w:b/>
          <w:sz w:val="26"/>
          <w:szCs w:val="26"/>
        </w:rPr>
      </w:pPr>
    </w:p>
    <w:p w:rsidR="001A4B14" w:rsidRDefault="001A4B14" w:rsidP="001A4B14">
      <w:pPr>
        <w:spacing w:after="0"/>
        <w:jc w:val="center"/>
        <w:rPr>
          <w:rFonts w:ascii="Times New Roman" w:hAnsi="Times New Roman" w:cs="Times New Roman"/>
          <w:b/>
          <w:sz w:val="26"/>
          <w:szCs w:val="26"/>
        </w:rPr>
      </w:pPr>
      <w:r>
        <w:rPr>
          <w:rFonts w:ascii="Times New Roman" w:hAnsi="Times New Roman" w:cs="Times New Roman"/>
          <w:b/>
          <w:sz w:val="26"/>
          <w:szCs w:val="26"/>
        </w:rPr>
        <w:t>Рейтинг показателей групп отделения техносферной безопасности</w:t>
      </w:r>
    </w:p>
    <w:p w:rsidR="001A4B14" w:rsidRDefault="001A4B14" w:rsidP="001A4B14">
      <w:pPr>
        <w:spacing w:after="0"/>
        <w:jc w:val="center"/>
        <w:rPr>
          <w:rFonts w:ascii="Times New Roman" w:hAnsi="Times New Roman" w:cs="Times New Roman"/>
          <w:b/>
          <w:sz w:val="26"/>
          <w:szCs w:val="26"/>
        </w:rPr>
      </w:pPr>
      <w:r>
        <w:rPr>
          <w:rFonts w:ascii="Times New Roman" w:hAnsi="Times New Roman" w:cs="Times New Roman"/>
          <w:b/>
          <w:sz w:val="26"/>
          <w:szCs w:val="26"/>
          <w:lang w:val="en-US"/>
        </w:rPr>
        <w:t>II</w:t>
      </w:r>
      <w:r>
        <w:rPr>
          <w:rFonts w:ascii="Times New Roman" w:hAnsi="Times New Roman" w:cs="Times New Roman"/>
          <w:b/>
          <w:sz w:val="26"/>
          <w:szCs w:val="26"/>
        </w:rPr>
        <w:t xml:space="preserve"> семестр 2016-2017 учебного года</w:t>
      </w:r>
    </w:p>
    <w:tbl>
      <w:tblPr>
        <w:tblStyle w:val="a4"/>
        <w:tblW w:w="0" w:type="auto"/>
        <w:tblLook w:val="04A0" w:firstRow="1" w:lastRow="0" w:firstColumn="1" w:lastColumn="0" w:noHBand="0" w:noVBand="1"/>
      </w:tblPr>
      <w:tblGrid>
        <w:gridCol w:w="1914"/>
        <w:gridCol w:w="1914"/>
        <w:gridCol w:w="1914"/>
        <w:gridCol w:w="1914"/>
        <w:gridCol w:w="1915"/>
      </w:tblGrid>
      <w:tr w:rsidR="001A4B14" w:rsidTr="00142008">
        <w:tc>
          <w:tcPr>
            <w:tcW w:w="1914"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6"/>
                <w:szCs w:val="26"/>
              </w:rPr>
            </w:pPr>
            <w:r>
              <w:rPr>
                <w:rFonts w:ascii="Times New Roman" w:hAnsi="Times New Roman" w:cs="Times New Roman"/>
                <w:sz w:val="26"/>
                <w:szCs w:val="26"/>
              </w:rPr>
              <w:t>Группа</w:t>
            </w:r>
          </w:p>
        </w:tc>
        <w:tc>
          <w:tcPr>
            <w:tcW w:w="1914"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6"/>
                <w:szCs w:val="26"/>
              </w:rPr>
            </w:pPr>
            <w:r>
              <w:rPr>
                <w:rFonts w:ascii="Times New Roman" w:hAnsi="Times New Roman" w:cs="Times New Roman"/>
                <w:sz w:val="26"/>
                <w:szCs w:val="26"/>
              </w:rPr>
              <w:t>Классный руководитель</w:t>
            </w:r>
          </w:p>
        </w:tc>
        <w:tc>
          <w:tcPr>
            <w:tcW w:w="1914"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6"/>
                <w:szCs w:val="26"/>
              </w:rPr>
            </w:pPr>
            <w:r>
              <w:rPr>
                <w:rFonts w:ascii="Times New Roman" w:hAnsi="Times New Roman" w:cs="Times New Roman"/>
                <w:sz w:val="26"/>
                <w:szCs w:val="26"/>
              </w:rPr>
              <w:t>Абсолютная успеваемость</w:t>
            </w:r>
          </w:p>
        </w:tc>
        <w:tc>
          <w:tcPr>
            <w:tcW w:w="1914"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6"/>
                <w:szCs w:val="26"/>
              </w:rPr>
            </w:pPr>
            <w:r>
              <w:rPr>
                <w:rFonts w:ascii="Times New Roman" w:hAnsi="Times New Roman" w:cs="Times New Roman"/>
                <w:sz w:val="26"/>
                <w:szCs w:val="26"/>
              </w:rPr>
              <w:t>Качество знаний</w:t>
            </w:r>
          </w:p>
        </w:tc>
        <w:tc>
          <w:tcPr>
            <w:tcW w:w="1915"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6"/>
                <w:szCs w:val="26"/>
              </w:rPr>
            </w:pPr>
            <w:r>
              <w:rPr>
                <w:rFonts w:ascii="Times New Roman" w:hAnsi="Times New Roman" w:cs="Times New Roman"/>
                <w:sz w:val="26"/>
                <w:szCs w:val="26"/>
              </w:rPr>
              <w:t>Средний бал</w:t>
            </w:r>
          </w:p>
        </w:tc>
      </w:tr>
      <w:tr w:rsidR="001A4B14" w:rsidTr="00142008">
        <w:tc>
          <w:tcPr>
            <w:tcW w:w="1914"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6"/>
                <w:szCs w:val="26"/>
              </w:rPr>
            </w:pPr>
            <w:r>
              <w:rPr>
                <w:rFonts w:ascii="Times New Roman" w:hAnsi="Times New Roman" w:cs="Times New Roman"/>
                <w:sz w:val="26"/>
                <w:szCs w:val="26"/>
              </w:rPr>
              <w:t>1ПБ-1</w:t>
            </w:r>
          </w:p>
        </w:tc>
        <w:tc>
          <w:tcPr>
            <w:tcW w:w="1914"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6"/>
                <w:szCs w:val="26"/>
              </w:rPr>
            </w:pPr>
            <w:r>
              <w:rPr>
                <w:rFonts w:ascii="Times New Roman" w:hAnsi="Times New Roman" w:cs="Times New Roman"/>
                <w:sz w:val="26"/>
                <w:szCs w:val="26"/>
              </w:rPr>
              <w:t>О.А.Новикова</w:t>
            </w:r>
          </w:p>
        </w:tc>
        <w:tc>
          <w:tcPr>
            <w:tcW w:w="1914"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6"/>
                <w:szCs w:val="26"/>
              </w:rPr>
            </w:pPr>
            <w:r>
              <w:rPr>
                <w:rFonts w:ascii="Times New Roman" w:hAnsi="Times New Roman" w:cs="Times New Roman"/>
                <w:sz w:val="26"/>
                <w:szCs w:val="26"/>
              </w:rPr>
              <w:t>100%</w:t>
            </w:r>
          </w:p>
        </w:tc>
        <w:tc>
          <w:tcPr>
            <w:tcW w:w="1914"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6"/>
                <w:szCs w:val="26"/>
              </w:rPr>
            </w:pPr>
            <w:r>
              <w:rPr>
                <w:rFonts w:ascii="Times New Roman" w:hAnsi="Times New Roman" w:cs="Times New Roman"/>
                <w:sz w:val="26"/>
                <w:szCs w:val="26"/>
              </w:rPr>
              <w:t>32%</w:t>
            </w:r>
          </w:p>
        </w:tc>
        <w:tc>
          <w:tcPr>
            <w:tcW w:w="1915"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6"/>
                <w:szCs w:val="26"/>
              </w:rPr>
            </w:pPr>
            <w:r>
              <w:rPr>
                <w:rFonts w:ascii="Times New Roman" w:hAnsi="Times New Roman" w:cs="Times New Roman"/>
                <w:sz w:val="26"/>
                <w:szCs w:val="26"/>
              </w:rPr>
              <w:t>4,0</w:t>
            </w:r>
          </w:p>
        </w:tc>
      </w:tr>
      <w:tr w:rsidR="001A4B14" w:rsidTr="00142008">
        <w:tc>
          <w:tcPr>
            <w:tcW w:w="1914"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6"/>
                <w:szCs w:val="26"/>
              </w:rPr>
            </w:pPr>
            <w:r>
              <w:rPr>
                <w:rFonts w:ascii="Times New Roman" w:hAnsi="Times New Roman" w:cs="Times New Roman"/>
                <w:sz w:val="26"/>
                <w:szCs w:val="26"/>
              </w:rPr>
              <w:t>1ПИ</w:t>
            </w:r>
          </w:p>
        </w:tc>
        <w:tc>
          <w:tcPr>
            <w:tcW w:w="1914"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6"/>
                <w:szCs w:val="26"/>
              </w:rPr>
            </w:pPr>
            <w:r>
              <w:rPr>
                <w:rFonts w:ascii="Times New Roman" w:hAnsi="Times New Roman" w:cs="Times New Roman"/>
                <w:sz w:val="26"/>
                <w:szCs w:val="26"/>
              </w:rPr>
              <w:t>Н.А.Бушуева</w:t>
            </w:r>
          </w:p>
        </w:tc>
        <w:tc>
          <w:tcPr>
            <w:tcW w:w="1914"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6"/>
                <w:szCs w:val="26"/>
              </w:rPr>
            </w:pPr>
            <w:r>
              <w:rPr>
                <w:rFonts w:ascii="Times New Roman" w:hAnsi="Times New Roman" w:cs="Times New Roman"/>
                <w:sz w:val="26"/>
                <w:szCs w:val="26"/>
              </w:rPr>
              <w:t>100%</w:t>
            </w:r>
          </w:p>
        </w:tc>
        <w:tc>
          <w:tcPr>
            <w:tcW w:w="1914"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6"/>
                <w:szCs w:val="26"/>
              </w:rPr>
            </w:pPr>
            <w:r>
              <w:rPr>
                <w:rFonts w:ascii="Times New Roman" w:hAnsi="Times New Roman" w:cs="Times New Roman"/>
                <w:sz w:val="26"/>
                <w:szCs w:val="26"/>
              </w:rPr>
              <w:t>28%</w:t>
            </w:r>
          </w:p>
        </w:tc>
        <w:tc>
          <w:tcPr>
            <w:tcW w:w="1915"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6"/>
                <w:szCs w:val="26"/>
              </w:rPr>
            </w:pPr>
            <w:r>
              <w:rPr>
                <w:rFonts w:ascii="Times New Roman" w:hAnsi="Times New Roman" w:cs="Times New Roman"/>
                <w:sz w:val="26"/>
                <w:szCs w:val="26"/>
              </w:rPr>
              <w:t>3,94</w:t>
            </w:r>
          </w:p>
        </w:tc>
      </w:tr>
      <w:tr w:rsidR="001A4B14" w:rsidTr="00142008">
        <w:tc>
          <w:tcPr>
            <w:tcW w:w="1914"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6"/>
                <w:szCs w:val="26"/>
              </w:rPr>
            </w:pPr>
            <w:r>
              <w:rPr>
                <w:rFonts w:ascii="Times New Roman" w:hAnsi="Times New Roman" w:cs="Times New Roman"/>
                <w:sz w:val="26"/>
                <w:szCs w:val="26"/>
              </w:rPr>
              <w:t>3ПБ</w:t>
            </w:r>
          </w:p>
        </w:tc>
        <w:tc>
          <w:tcPr>
            <w:tcW w:w="1914"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6"/>
                <w:szCs w:val="26"/>
              </w:rPr>
            </w:pPr>
            <w:r>
              <w:rPr>
                <w:rFonts w:ascii="Times New Roman" w:hAnsi="Times New Roman" w:cs="Times New Roman"/>
                <w:sz w:val="26"/>
                <w:szCs w:val="26"/>
              </w:rPr>
              <w:t>Ю.В.Лях</w:t>
            </w:r>
          </w:p>
        </w:tc>
        <w:tc>
          <w:tcPr>
            <w:tcW w:w="1914"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6"/>
                <w:szCs w:val="26"/>
              </w:rPr>
            </w:pPr>
            <w:r>
              <w:rPr>
                <w:rFonts w:ascii="Times New Roman" w:hAnsi="Times New Roman" w:cs="Times New Roman"/>
                <w:sz w:val="26"/>
                <w:szCs w:val="26"/>
              </w:rPr>
              <w:t>96%</w:t>
            </w:r>
          </w:p>
        </w:tc>
        <w:tc>
          <w:tcPr>
            <w:tcW w:w="1914"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6"/>
                <w:szCs w:val="26"/>
              </w:rPr>
            </w:pPr>
            <w:r>
              <w:rPr>
                <w:rFonts w:ascii="Times New Roman" w:hAnsi="Times New Roman" w:cs="Times New Roman"/>
                <w:sz w:val="26"/>
                <w:szCs w:val="26"/>
              </w:rPr>
              <w:t>75%</w:t>
            </w:r>
          </w:p>
        </w:tc>
        <w:tc>
          <w:tcPr>
            <w:tcW w:w="1915"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6"/>
                <w:szCs w:val="26"/>
              </w:rPr>
            </w:pPr>
            <w:r>
              <w:rPr>
                <w:rFonts w:ascii="Times New Roman" w:hAnsi="Times New Roman" w:cs="Times New Roman"/>
                <w:sz w:val="26"/>
                <w:szCs w:val="26"/>
              </w:rPr>
              <w:t>4,0</w:t>
            </w:r>
          </w:p>
        </w:tc>
      </w:tr>
      <w:tr w:rsidR="001A4B14" w:rsidTr="00142008">
        <w:tc>
          <w:tcPr>
            <w:tcW w:w="1914"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6"/>
                <w:szCs w:val="26"/>
              </w:rPr>
            </w:pPr>
            <w:r>
              <w:rPr>
                <w:rFonts w:ascii="Times New Roman" w:hAnsi="Times New Roman" w:cs="Times New Roman"/>
                <w:sz w:val="26"/>
                <w:szCs w:val="26"/>
              </w:rPr>
              <w:t>2ПБ-1</w:t>
            </w:r>
          </w:p>
        </w:tc>
        <w:tc>
          <w:tcPr>
            <w:tcW w:w="1914"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6"/>
                <w:szCs w:val="26"/>
              </w:rPr>
            </w:pPr>
            <w:r>
              <w:rPr>
                <w:rFonts w:ascii="Times New Roman" w:hAnsi="Times New Roman" w:cs="Times New Roman"/>
                <w:sz w:val="26"/>
                <w:szCs w:val="26"/>
              </w:rPr>
              <w:t>А.С.Лях</w:t>
            </w:r>
          </w:p>
        </w:tc>
        <w:tc>
          <w:tcPr>
            <w:tcW w:w="1914"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6"/>
                <w:szCs w:val="26"/>
              </w:rPr>
            </w:pPr>
            <w:r>
              <w:rPr>
                <w:rFonts w:ascii="Times New Roman" w:hAnsi="Times New Roman" w:cs="Times New Roman"/>
                <w:sz w:val="26"/>
                <w:szCs w:val="26"/>
              </w:rPr>
              <w:t>95,5%</w:t>
            </w:r>
          </w:p>
        </w:tc>
        <w:tc>
          <w:tcPr>
            <w:tcW w:w="1914"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6"/>
                <w:szCs w:val="26"/>
              </w:rPr>
            </w:pPr>
            <w:r>
              <w:rPr>
                <w:rFonts w:ascii="Times New Roman" w:hAnsi="Times New Roman" w:cs="Times New Roman"/>
                <w:sz w:val="26"/>
                <w:szCs w:val="26"/>
              </w:rPr>
              <w:t>59,1%</w:t>
            </w:r>
          </w:p>
        </w:tc>
        <w:tc>
          <w:tcPr>
            <w:tcW w:w="1915"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6"/>
                <w:szCs w:val="26"/>
              </w:rPr>
            </w:pPr>
            <w:r>
              <w:rPr>
                <w:rFonts w:ascii="Times New Roman" w:hAnsi="Times New Roman" w:cs="Times New Roman"/>
                <w:sz w:val="26"/>
                <w:szCs w:val="26"/>
              </w:rPr>
              <w:t>4,2</w:t>
            </w:r>
          </w:p>
        </w:tc>
      </w:tr>
      <w:tr w:rsidR="001A4B14" w:rsidTr="00142008">
        <w:tc>
          <w:tcPr>
            <w:tcW w:w="1914"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6"/>
                <w:szCs w:val="26"/>
              </w:rPr>
            </w:pPr>
            <w:r>
              <w:rPr>
                <w:rFonts w:ascii="Times New Roman" w:hAnsi="Times New Roman" w:cs="Times New Roman"/>
                <w:sz w:val="26"/>
                <w:szCs w:val="26"/>
              </w:rPr>
              <w:t>2ПБ-2</w:t>
            </w:r>
          </w:p>
        </w:tc>
        <w:tc>
          <w:tcPr>
            <w:tcW w:w="1914"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6"/>
                <w:szCs w:val="26"/>
              </w:rPr>
            </w:pPr>
            <w:r>
              <w:rPr>
                <w:rFonts w:ascii="Times New Roman" w:hAnsi="Times New Roman" w:cs="Times New Roman"/>
                <w:sz w:val="26"/>
                <w:szCs w:val="26"/>
              </w:rPr>
              <w:t>И.И.Попова</w:t>
            </w:r>
          </w:p>
        </w:tc>
        <w:tc>
          <w:tcPr>
            <w:tcW w:w="1914"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6"/>
                <w:szCs w:val="26"/>
              </w:rPr>
            </w:pPr>
            <w:r>
              <w:rPr>
                <w:rFonts w:ascii="Times New Roman" w:hAnsi="Times New Roman" w:cs="Times New Roman"/>
                <w:sz w:val="26"/>
                <w:szCs w:val="26"/>
              </w:rPr>
              <w:t>92%</w:t>
            </w:r>
          </w:p>
        </w:tc>
        <w:tc>
          <w:tcPr>
            <w:tcW w:w="1914"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6"/>
                <w:szCs w:val="26"/>
              </w:rPr>
            </w:pPr>
            <w:r>
              <w:rPr>
                <w:rFonts w:ascii="Times New Roman" w:hAnsi="Times New Roman" w:cs="Times New Roman"/>
                <w:sz w:val="26"/>
                <w:szCs w:val="26"/>
              </w:rPr>
              <w:t>50%</w:t>
            </w:r>
          </w:p>
        </w:tc>
        <w:tc>
          <w:tcPr>
            <w:tcW w:w="1915"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6"/>
                <w:szCs w:val="26"/>
              </w:rPr>
            </w:pPr>
            <w:r>
              <w:rPr>
                <w:rFonts w:ascii="Times New Roman" w:hAnsi="Times New Roman" w:cs="Times New Roman"/>
                <w:sz w:val="26"/>
                <w:szCs w:val="26"/>
              </w:rPr>
              <w:t>4,0</w:t>
            </w:r>
          </w:p>
        </w:tc>
      </w:tr>
      <w:tr w:rsidR="001A4B14" w:rsidTr="00142008">
        <w:tc>
          <w:tcPr>
            <w:tcW w:w="1914"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6"/>
                <w:szCs w:val="26"/>
              </w:rPr>
            </w:pPr>
            <w:r>
              <w:rPr>
                <w:rFonts w:ascii="Times New Roman" w:hAnsi="Times New Roman" w:cs="Times New Roman"/>
                <w:sz w:val="26"/>
                <w:szCs w:val="26"/>
              </w:rPr>
              <w:t>1ПБ-2</w:t>
            </w:r>
          </w:p>
        </w:tc>
        <w:tc>
          <w:tcPr>
            <w:tcW w:w="1914"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6"/>
                <w:szCs w:val="26"/>
              </w:rPr>
            </w:pPr>
            <w:r>
              <w:rPr>
                <w:rFonts w:ascii="Times New Roman" w:hAnsi="Times New Roman" w:cs="Times New Roman"/>
                <w:sz w:val="26"/>
                <w:szCs w:val="26"/>
              </w:rPr>
              <w:t>М.С.Иванов</w:t>
            </w:r>
          </w:p>
        </w:tc>
        <w:tc>
          <w:tcPr>
            <w:tcW w:w="1914"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6"/>
                <w:szCs w:val="26"/>
              </w:rPr>
            </w:pPr>
            <w:r>
              <w:rPr>
                <w:rFonts w:ascii="Times New Roman" w:hAnsi="Times New Roman" w:cs="Times New Roman"/>
                <w:sz w:val="26"/>
                <w:szCs w:val="26"/>
              </w:rPr>
              <w:t>91,7</w:t>
            </w:r>
          </w:p>
        </w:tc>
        <w:tc>
          <w:tcPr>
            <w:tcW w:w="1914"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6"/>
                <w:szCs w:val="26"/>
              </w:rPr>
            </w:pPr>
            <w:r>
              <w:rPr>
                <w:rFonts w:ascii="Times New Roman" w:hAnsi="Times New Roman" w:cs="Times New Roman"/>
                <w:sz w:val="26"/>
                <w:szCs w:val="26"/>
              </w:rPr>
              <w:t>8%</w:t>
            </w:r>
          </w:p>
        </w:tc>
        <w:tc>
          <w:tcPr>
            <w:tcW w:w="1915"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6"/>
                <w:szCs w:val="26"/>
              </w:rPr>
            </w:pPr>
            <w:r>
              <w:rPr>
                <w:rFonts w:ascii="Times New Roman" w:hAnsi="Times New Roman" w:cs="Times New Roman"/>
                <w:sz w:val="26"/>
                <w:szCs w:val="26"/>
              </w:rPr>
              <w:t>3,79</w:t>
            </w:r>
          </w:p>
        </w:tc>
      </w:tr>
      <w:tr w:rsidR="001A4B14" w:rsidTr="00142008">
        <w:tc>
          <w:tcPr>
            <w:tcW w:w="1914"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6"/>
                <w:szCs w:val="26"/>
              </w:rPr>
            </w:pPr>
            <w:r>
              <w:rPr>
                <w:rFonts w:ascii="Times New Roman" w:hAnsi="Times New Roman" w:cs="Times New Roman"/>
                <w:sz w:val="26"/>
                <w:szCs w:val="26"/>
              </w:rPr>
              <w:t>2ПИ</w:t>
            </w:r>
          </w:p>
        </w:tc>
        <w:tc>
          <w:tcPr>
            <w:tcW w:w="1914"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6"/>
                <w:szCs w:val="26"/>
              </w:rPr>
            </w:pPr>
            <w:r>
              <w:rPr>
                <w:rFonts w:ascii="Times New Roman" w:hAnsi="Times New Roman" w:cs="Times New Roman"/>
                <w:sz w:val="26"/>
                <w:szCs w:val="26"/>
              </w:rPr>
              <w:t>М.С.Бушуев</w:t>
            </w:r>
          </w:p>
        </w:tc>
        <w:tc>
          <w:tcPr>
            <w:tcW w:w="1914"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6"/>
                <w:szCs w:val="26"/>
              </w:rPr>
            </w:pPr>
            <w:r>
              <w:rPr>
                <w:rFonts w:ascii="Times New Roman" w:hAnsi="Times New Roman" w:cs="Times New Roman"/>
                <w:sz w:val="26"/>
                <w:szCs w:val="26"/>
              </w:rPr>
              <w:t>88%</w:t>
            </w:r>
          </w:p>
        </w:tc>
        <w:tc>
          <w:tcPr>
            <w:tcW w:w="1914"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6"/>
                <w:szCs w:val="26"/>
              </w:rPr>
            </w:pPr>
            <w:r>
              <w:rPr>
                <w:rFonts w:ascii="Times New Roman" w:hAnsi="Times New Roman" w:cs="Times New Roman"/>
                <w:sz w:val="26"/>
                <w:szCs w:val="26"/>
              </w:rPr>
              <w:t>52%</w:t>
            </w:r>
          </w:p>
        </w:tc>
        <w:tc>
          <w:tcPr>
            <w:tcW w:w="1915"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6"/>
                <w:szCs w:val="26"/>
              </w:rPr>
            </w:pPr>
            <w:r>
              <w:rPr>
                <w:rFonts w:ascii="Times New Roman" w:hAnsi="Times New Roman" w:cs="Times New Roman"/>
                <w:sz w:val="26"/>
                <w:szCs w:val="26"/>
              </w:rPr>
              <w:t>3,82</w:t>
            </w:r>
          </w:p>
        </w:tc>
      </w:tr>
      <w:tr w:rsidR="001A4B14" w:rsidTr="00142008">
        <w:tc>
          <w:tcPr>
            <w:tcW w:w="1914"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6"/>
                <w:szCs w:val="26"/>
              </w:rPr>
            </w:pPr>
            <w:r>
              <w:rPr>
                <w:rFonts w:ascii="Times New Roman" w:hAnsi="Times New Roman" w:cs="Times New Roman"/>
                <w:sz w:val="26"/>
                <w:szCs w:val="26"/>
              </w:rPr>
              <w:t>3ПИ</w:t>
            </w:r>
          </w:p>
        </w:tc>
        <w:tc>
          <w:tcPr>
            <w:tcW w:w="1914"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6"/>
                <w:szCs w:val="26"/>
              </w:rPr>
            </w:pPr>
            <w:r>
              <w:rPr>
                <w:rFonts w:ascii="Times New Roman" w:hAnsi="Times New Roman" w:cs="Times New Roman"/>
                <w:sz w:val="26"/>
                <w:szCs w:val="26"/>
              </w:rPr>
              <w:t>Г.В.Занина</w:t>
            </w:r>
          </w:p>
        </w:tc>
        <w:tc>
          <w:tcPr>
            <w:tcW w:w="1914"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6"/>
                <w:szCs w:val="26"/>
              </w:rPr>
            </w:pPr>
            <w:r>
              <w:rPr>
                <w:rFonts w:ascii="Times New Roman" w:hAnsi="Times New Roman" w:cs="Times New Roman"/>
                <w:sz w:val="26"/>
                <w:szCs w:val="26"/>
              </w:rPr>
              <w:t>60%</w:t>
            </w:r>
          </w:p>
        </w:tc>
        <w:tc>
          <w:tcPr>
            <w:tcW w:w="1914"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6"/>
                <w:szCs w:val="26"/>
              </w:rPr>
            </w:pPr>
            <w:r>
              <w:rPr>
                <w:rFonts w:ascii="Times New Roman" w:hAnsi="Times New Roman" w:cs="Times New Roman"/>
                <w:sz w:val="26"/>
                <w:szCs w:val="26"/>
              </w:rPr>
              <w:t>35%</w:t>
            </w:r>
          </w:p>
        </w:tc>
        <w:tc>
          <w:tcPr>
            <w:tcW w:w="1915"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6"/>
                <w:szCs w:val="26"/>
              </w:rPr>
            </w:pPr>
            <w:r>
              <w:rPr>
                <w:rFonts w:ascii="Times New Roman" w:hAnsi="Times New Roman" w:cs="Times New Roman"/>
                <w:sz w:val="26"/>
                <w:szCs w:val="26"/>
              </w:rPr>
              <w:t>3,2</w:t>
            </w:r>
          </w:p>
        </w:tc>
      </w:tr>
    </w:tbl>
    <w:p w:rsidR="001A4B14" w:rsidRDefault="001A4B14" w:rsidP="001A4B14">
      <w:pPr>
        <w:spacing w:after="0"/>
        <w:rPr>
          <w:rFonts w:ascii="Times New Roman" w:hAnsi="Times New Roman" w:cs="Times New Roman"/>
          <w:sz w:val="26"/>
          <w:szCs w:val="26"/>
          <w:lang w:val="en-US"/>
        </w:rPr>
      </w:pPr>
    </w:p>
    <w:p w:rsidR="001A4B14" w:rsidRPr="00F174EF" w:rsidRDefault="001A4B14" w:rsidP="001A4B14">
      <w:pPr>
        <w:spacing w:after="0"/>
        <w:jc w:val="center"/>
        <w:rPr>
          <w:rFonts w:ascii="Times New Roman" w:hAnsi="Times New Roman" w:cs="Times New Roman"/>
          <w:b/>
          <w:color w:val="000000" w:themeColor="text1"/>
          <w:sz w:val="26"/>
          <w:szCs w:val="26"/>
        </w:rPr>
      </w:pPr>
      <w:r w:rsidRPr="00F174EF">
        <w:rPr>
          <w:rFonts w:ascii="Times New Roman" w:hAnsi="Times New Roman" w:cs="Times New Roman"/>
          <w:b/>
          <w:color w:val="000000" w:themeColor="text1"/>
          <w:sz w:val="26"/>
          <w:szCs w:val="26"/>
        </w:rPr>
        <w:lastRenderedPageBreak/>
        <w:t xml:space="preserve">Сводная ведомость по группам ФТО  за </w:t>
      </w:r>
      <w:r w:rsidRPr="00F174EF">
        <w:rPr>
          <w:rFonts w:ascii="Times New Roman" w:hAnsi="Times New Roman" w:cs="Times New Roman"/>
          <w:b/>
          <w:color w:val="000000" w:themeColor="text1"/>
          <w:sz w:val="26"/>
          <w:szCs w:val="26"/>
          <w:lang w:val="en-US"/>
        </w:rPr>
        <w:t>I</w:t>
      </w:r>
      <w:r w:rsidRPr="00F174EF">
        <w:rPr>
          <w:rFonts w:ascii="Times New Roman" w:hAnsi="Times New Roman" w:cs="Times New Roman"/>
          <w:b/>
          <w:color w:val="000000" w:themeColor="text1"/>
          <w:sz w:val="26"/>
          <w:szCs w:val="26"/>
        </w:rPr>
        <w:t xml:space="preserve"> семестр 2016-2017 учебного года</w:t>
      </w:r>
    </w:p>
    <w:tbl>
      <w:tblPr>
        <w:tblStyle w:val="a4"/>
        <w:tblW w:w="9498" w:type="dxa"/>
        <w:tblInd w:w="108" w:type="dxa"/>
        <w:tblLayout w:type="fixed"/>
        <w:tblLook w:val="04A0" w:firstRow="1" w:lastRow="0" w:firstColumn="1" w:lastColumn="0" w:noHBand="0" w:noVBand="1"/>
      </w:tblPr>
      <w:tblGrid>
        <w:gridCol w:w="2835"/>
        <w:gridCol w:w="993"/>
        <w:gridCol w:w="992"/>
        <w:gridCol w:w="1134"/>
        <w:gridCol w:w="992"/>
        <w:gridCol w:w="1276"/>
        <w:gridCol w:w="1276"/>
      </w:tblGrid>
      <w:tr w:rsidR="001A4B14" w:rsidRPr="00F174EF" w:rsidTr="00142008">
        <w:tc>
          <w:tcPr>
            <w:tcW w:w="2835" w:type="dxa"/>
            <w:tcBorders>
              <w:top w:val="single" w:sz="4" w:space="0" w:color="auto"/>
              <w:left w:val="single" w:sz="4" w:space="0" w:color="auto"/>
              <w:bottom w:val="single" w:sz="4" w:space="0" w:color="auto"/>
              <w:right w:val="single" w:sz="4" w:space="0" w:color="auto"/>
            </w:tcBorders>
            <w:hideMark/>
          </w:tcPr>
          <w:p w:rsidR="001A4B14" w:rsidRPr="00F174EF" w:rsidRDefault="001A4B14" w:rsidP="00142008">
            <w:pPr>
              <w:spacing w:after="0"/>
              <w:jc w:val="center"/>
              <w:rPr>
                <w:rFonts w:ascii="Times New Roman" w:hAnsi="Times New Roman" w:cs="Times New Roman"/>
                <w:b/>
                <w:color w:val="000000" w:themeColor="text1"/>
                <w:sz w:val="24"/>
                <w:szCs w:val="24"/>
              </w:rPr>
            </w:pPr>
            <w:r w:rsidRPr="00F174EF">
              <w:rPr>
                <w:rFonts w:ascii="Times New Roman" w:hAnsi="Times New Roman" w:cs="Times New Roman"/>
                <w:b/>
                <w:color w:val="000000" w:themeColor="text1"/>
                <w:sz w:val="24"/>
                <w:szCs w:val="24"/>
              </w:rPr>
              <w:t>группы/показатели</w:t>
            </w:r>
          </w:p>
        </w:tc>
        <w:tc>
          <w:tcPr>
            <w:tcW w:w="993" w:type="dxa"/>
            <w:tcBorders>
              <w:top w:val="single" w:sz="4" w:space="0" w:color="auto"/>
              <w:left w:val="single" w:sz="4" w:space="0" w:color="auto"/>
              <w:bottom w:val="single" w:sz="4" w:space="0" w:color="auto"/>
              <w:right w:val="single" w:sz="4" w:space="0" w:color="auto"/>
            </w:tcBorders>
          </w:tcPr>
          <w:p w:rsidR="001A4B14" w:rsidRPr="00F174EF" w:rsidRDefault="001A4B14" w:rsidP="00142008">
            <w:pPr>
              <w:spacing w:after="0"/>
              <w:jc w:val="both"/>
              <w:rPr>
                <w:rFonts w:ascii="Times New Roman" w:hAnsi="Times New Roman" w:cs="Times New Roman"/>
                <w:b/>
                <w:color w:val="000000" w:themeColor="text1"/>
                <w:sz w:val="24"/>
                <w:szCs w:val="24"/>
              </w:rPr>
            </w:pPr>
            <w:r w:rsidRPr="00F174EF">
              <w:rPr>
                <w:rFonts w:ascii="Times New Roman" w:hAnsi="Times New Roman" w:cs="Times New Roman"/>
                <w:b/>
                <w:color w:val="000000" w:themeColor="text1"/>
                <w:sz w:val="24"/>
                <w:szCs w:val="24"/>
              </w:rPr>
              <w:t>1 курс</w:t>
            </w:r>
          </w:p>
          <w:p w:rsidR="001A4B14" w:rsidRPr="00F174EF" w:rsidRDefault="001A4B14" w:rsidP="00142008">
            <w:pPr>
              <w:spacing w:after="0"/>
              <w:jc w:val="both"/>
              <w:rPr>
                <w:rFonts w:ascii="Times New Roman" w:hAnsi="Times New Roman" w:cs="Times New Roman"/>
                <w:b/>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tcPr>
          <w:p w:rsidR="001A4B14" w:rsidRPr="00F174EF" w:rsidRDefault="001A4B14" w:rsidP="00142008">
            <w:pPr>
              <w:spacing w:after="0"/>
              <w:jc w:val="both"/>
              <w:rPr>
                <w:rFonts w:ascii="Times New Roman" w:hAnsi="Times New Roman" w:cs="Times New Roman"/>
                <w:b/>
                <w:color w:val="000000" w:themeColor="text1"/>
                <w:sz w:val="24"/>
                <w:szCs w:val="24"/>
              </w:rPr>
            </w:pPr>
            <w:r w:rsidRPr="00F174EF">
              <w:rPr>
                <w:rFonts w:ascii="Times New Roman" w:hAnsi="Times New Roman" w:cs="Times New Roman"/>
                <w:b/>
                <w:color w:val="000000" w:themeColor="text1"/>
                <w:sz w:val="24"/>
                <w:szCs w:val="24"/>
              </w:rPr>
              <w:t>2 курс</w:t>
            </w:r>
          </w:p>
          <w:p w:rsidR="001A4B14" w:rsidRPr="00F174EF" w:rsidRDefault="001A4B14" w:rsidP="00142008">
            <w:pPr>
              <w:spacing w:after="0"/>
              <w:jc w:val="both"/>
              <w:rPr>
                <w:rFonts w:ascii="Times New Roman" w:hAnsi="Times New Roman" w:cs="Times New Roman"/>
                <w:b/>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1A4B14" w:rsidRPr="00F174EF" w:rsidRDefault="001A4B14" w:rsidP="00142008">
            <w:pPr>
              <w:spacing w:after="0"/>
              <w:jc w:val="both"/>
              <w:rPr>
                <w:rFonts w:ascii="Times New Roman" w:hAnsi="Times New Roman" w:cs="Times New Roman"/>
                <w:b/>
                <w:color w:val="000000" w:themeColor="text1"/>
                <w:sz w:val="24"/>
                <w:szCs w:val="24"/>
              </w:rPr>
            </w:pPr>
            <w:r w:rsidRPr="00F174EF">
              <w:rPr>
                <w:rFonts w:ascii="Times New Roman" w:hAnsi="Times New Roman" w:cs="Times New Roman"/>
                <w:b/>
                <w:color w:val="000000" w:themeColor="text1"/>
                <w:sz w:val="24"/>
                <w:szCs w:val="24"/>
              </w:rPr>
              <w:t>3 курс</w:t>
            </w:r>
          </w:p>
          <w:p w:rsidR="001A4B14" w:rsidRPr="00F174EF" w:rsidRDefault="001A4B14" w:rsidP="00142008">
            <w:pPr>
              <w:spacing w:after="0"/>
              <w:jc w:val="both"/>
              <w:rPr>
                <w:rFonts w:ascii="Times New Roman" w:hAnsi="Times New Roman" w:cs="Times New Roman"/>
                <w:b/>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tcPr>
          <w:p w:rsidR="001A4B14" w:rsidRPr="00F174EF" w:rsidRDefault="001A4B14" w:rsidP="00142008">
            <w:pPr>
              <w:spacing w:after="0"/>
              <w:jc w:val="both"/>
              <w:rPr>
                <w:rFonts w:ascii="Times New Roman" w:hAnsi="Times New Roman" w:cs="Times New Roman"/>
                <w:b/>
                <w:color w:val="000000" w:themeColor="text1"/>
                <w:sz w:val="24"/>
                <w:szCs w:val="24"/>
              </w:rPr>
            </w:pPr>
            <w:r w:rsidRPr="00F174EF">
              <w:rPr>
                <w:rFonts w:ascii="Times New Roman" w:hAnsi="Times New Roman" w:cs="Times New Roman"/>
                <w:b/>
                <w:color w:val="000000" w:themeColor="text1"/>
                <w:sz w:val="24"/>
                <w:szCs w:val="24"/>
              </w:rPr>
              <w:t>4 курс</w:t>
            </w:r>
          </w:p>
          <w:p w:rsidR="001A4B14" w:rsidRPr="00F174EF" w:rsidRDefault="001A4B14" w:rsidP="00142008">
            <w:pPr>
              <w:spacing w:after="0"/>
              <w:jc w:val="both"/>
              <w:rPr>
                <w:rFonts w:ascii="Times New Roman" w:hAnsi="Times New Roman" w:cs="Times New Roman"/>
                <w:b/>
                <w:color w:val="000000" w:themeColor="text1"/>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hideMark/>
          </w:tcPr>
          <w:p w:rsidR="001A4B14" w:rsidRPr="00F174EF" w:rsidRDefault="001A4B14" w:rsidP="00142008">
            <w:pPr>
              <w:spacing w:after="0"/>
              <w:jc w:val="center"/>
              <w:rPr>
                <w:rFonts w:ascii="Times New Roman" w:hAnsi="Times New Roman" w:cs="Times New Roman"/>
                <w:b/>
                <w:color w:val="000000" w:themeColor="text1"/>
                <w:sz w:val="24"/>
                <w:szCs w:val="24"/>
              </w:rPr>
            </w:pPr>
            <w:r w:rsidRPr="00F174EF">
              <w:rPr>
                <w:rFonts w:ascii="Times New Roman" w:hAnsi="Times New Roman" w:cs="Times New Roman"/>
                <w:b/>
                <w:color w:val="000000" w:themeColor="text1"/>
                <w:sz w:val="24"/>
                <w:szCs w:val="24"/>
              </w:rPr>
              <w:t>Всего по ФТО</w:t>
            </w:r>
          </w:p>
        </w:tc>
        <w:tc>
          <w:tcPr>
            <w:tcW w:w="1276" w:type="dxa"/>
            <w:vMerge w:val="restart"/>
            <w:tcBorders>
              <w:top w:val="single" w:sz="4" w:space="0" w:color="auto"/>
              <w:left w:val="single" w:sz="4" w:space="0" w:color="auto"/>
              <w:bottom w:val="single" w:sz="4" w:space="0" w:color="auto"/>
              <w:right w:val="single" w:sz="4" w:space="0" w:color="auto"/>
            </w:tcBorders>
            <w:hideMark/>
          </w:tcPr>
          <w:p w:rsidR="001A4B14" w:rsidRPr="00F174EF" w:rsidRDefault="001A4B14" w:rsidP="00142008">
            <w:pPr>
              <w:spacing w:after="0"/>
              <w:jc w:val="center"/>
              <w:rPr>
                <w:rFonts w:ascii="Times New Roman" w:hAnsi="Times New Roman" w:cs="Times New Roman"/>
                <w:b/>
                <w:color w:val="000000" w:themeColor="text1"/>
                <w:sz w:val="24"/>
                <w:szCs w:val="24"/>
              </w:rPr>
            </w:pPr>
            <w:r w:rsidRPr="00F174EF">
              <w:rPr>
                <w:rFonts w:ascii="Times New Roman" w:hAnsi="Times New Roman" w:cs="Times New Roman"/>
                <w:b/>
                <w:color w:val="000000" w:themeColor="text1"/>
                <w:sz w:val="24"/>
                <w:szCs w:val="24"/>
              </w:rPr>
              <w:t>%</w:t>
            </w:r>
          </w:p>
        </w:tc>
      </w:tr>
      <w:tr w:rsidR="001A4B14" w:rsidRPr="00F174EF" w:rsidTr="00142008">
        <w:tc>
          <w:tcPr>
            <w:tcW w:w="2835" w:type="dxa"/>
            <w:tcBorders>
              <w:top w:val="single" w:sz="4" w:space="0" w:color="auto"/>
              <w:left w:val="single" w:sz="4" w:space="0" w:color="auto"/>
              <w:bottom w:val="single" w:sz="4" w:space="0" w:color="auto"/>
              <w:right w:val="single" w:sz="4" w:space="0" w:color="auto"/>
            </w:tcBorders>
            <w:hideMark/>
          </w:tcPr>
          <w:p w:rsidR="001A4B14" w:rsidRPr="00F174EF" w:rsidRDefault="001A4B14" w:rsidP="00142008">
            <w:pPr>
              <w:spacing w:after="0"/>
              <w:jc w:val="center"/>
              <w:rPr>
                <w:rFonts w:ascii="Times New Roman" w:hAnsi="Times New Roman" w:cs="Times New Roman"/>
                <w:b/>
                <w:color w:val="000000" w:themeColor="text1"/>
                <w:sz w:val="24"/>
                <w:szCs w:val="24"/>
              </w:rPr>
            </w:pPr>
            <w:r w:rsidRPr="00F174EF">
              <w:rPr>
                <w:rFonts w:ascii="Times New Roman" w:hAnsi="Times New Roman" w:cs="Times New Roman"/>
                <w:b/>
                <w:color w:val="000000" w:themeColor="text1"/>
                <w:sz w:val="24"/>
                <w:szCs w:val="24"/>
              </w:rPr>
              <w:t>месяц</w:t>
            </w:r>
          </w:p>
        </w:tc>
        <w:tc>
          <w:tcPr>
            <w:tcW w:w="4111" w:type="dxa"/>
            <w:gridSpan w:val="4"/>
            <w:tcBorders>
              <w:top w:val="single" w:sz="4" w:space="0" w:color="auto"/>
              <w:left w:val="single" w:sz="4" w:space="0" w:color="auto"/>
              <w:bottom w:val="single" w:sz="4" w:space="0" w:color="auto"/>
              <w:right w:val="single" w:sz="4" w:space="0" w:color="auto"/>
            </w:tcBorders>
            <w:hideMark/>
          </w:tcPr>
          <w:p w:rsidR="001A4B14" w:rsidRPr="00F174EF" w:rsidRDefault="001A4B14" w:rsidP="00142008">
            <w:pPr>
              <w:spacing w:after="0"/>
              <w:rPr>
                <w:rFonts w:ascii="Times New Roman" w:hAnsi="Times New Roman" w:cs="Times New Roman"/>
                <w:b/>
                <w:color w:val="000000" w:themeColor="text1"/>
                <w:sz w:val="24"/>
                <w:szCs w:val="24"/>
              </w:rPr>
            </w:pPr>
            <w:r w:rsidRPr="00F174EF">
              <w:rPr>
                <w:rFonts w:ascii="Times New Roman" w:hAnsi="Times New Roman" w:cs="Times New Roman"/>
                <w:b/>
                <w:color w:val="000000" w:themeColor="text1"/>
                <w:sz w:val="24"/>
                <w:szCs w:val="24"/>
              </w:rPr>
              <w:t>1 СЕМЕСТР  2016-2017 уч. года</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A4B14" w:rsidRPr="00F174EF" w:rsidRDefault="001A4B14" w:rsidP="00142008">
            <w:pPr>
              <w:spacing w:after="0"/>
              <w:rPr>
                <w:rFonts w:ascii="Times New Roman" w:hAnsi="Times New Roman" w:cs="Times New Roman"/>
                <w:b/>
                <w:color w:val="000000" w:themeColor="text1"/>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A4B14" w:rsidRPr="00F174EF" w:rsidRDefault="001A4B14" w:rsidP="00142008">
            <w:pPr>
              <w:spacing w:after="0"/>
              <w:rPr>
                <w:rFonts w:ascii="Times New Roman" w:hAnsi="Times New Roman" w:cs="Times New Roman"/>
                <w:b/>
                <w:color w:val="000000" w:themeColor="text1"/>
                <w:sz w:val="24"/>
                <w:szCs w:val="24"/>
              </w:rPr>
            </w:pPr>
          </w:p>
        </w:tc>
      </w:tr>
      <w:tr w:rsidR="001A4B14" w:rsidRPr="00F174EF" w:rsidTr="00142008">
        <w:tc>
          <w:tcPr>
            <w:tcW w:w="2835" w:type="dxa"/>
            <w:tcBorders>
              <w:top w:val="single" w:sz="4" w:space="0" w:color="auto"/>
              <w:left w:val="single" w:sz="4" w:space="0" w:color="auto"/>
              <w:bottom w:val="single" w:sz="4" w:space="0" w:color="auto"/>
              <w:right w:val="single" w:sz="4" w:space="0" w:color="auto"/>
            </w:tcBorders>
            <w:hideMark/>
          </w:tcPr>
          <w:p w:rsidR="001A4B14" w:rsidRPr="00F174EF" w:rsidRDefault="001A4B14" w:rsidP="00142008">
            <w:pPr>
              <w:spacing w:after="0"/>
              <w:jc w:val="center"/>
              <w:rPr>
                <w:rFonts w:ascii="Times New Roman" w:hAnsi="Times New Roman" w:cs="Times New Roman"/>
                <w:color w:val="000000" w:themeColor="text1"/>
                <w:sz w:val="24"/>
                <w:szCs w:val="24"/>
              </w:rPr>
            </w:pPr>
            <w:r w:rsidRPr="00F174EF">
              <w:rPr>
                <w:rFonts w:ascii="Times New Roman" w:hAnsi="Times New Roman" w:cs="Times New Roman"/>
                <w:color w:val="000000" w:themeColor="text1"/>
                <w:sz w:val="24"/>
                <w:szCs w:val="24"/>
              </w:rPr>
              <w:t>количество человек</w:t>
            </w:r>
          </w:p>
        </w:tc>
        <w:tc>
          <w:tcPr>
            <w:tcW w:w="993" w:type="dxa"/>
            <w:tcBorders>
              <w:top w:val="single" w:sz="4" w:space="0" w:color="auto"/>
              <w:left w:val="single" w:sz="4" w:space="0" w:color="auto"/>
              <w:bottom w:val="single" w:sz="4" w:space="0" w:color="auto"/>
              <w:right w:val="single" w:sz="4" w:space="0" w:color="auto"/>
            </w:tcBorders>
            <w:hideMark/>
          </w:tcPr>
          <w:p w:rsidR="001A4B14" w:rsidRPr="00F174EF" w:rsidRDefault="001A4B14" w:rsidP="00142008">
            <w:pPr>
              <w:spacing w:after="0"/>
              <w:jc w:val="center"/>
              <w:rPr>
                <w:rFonts w:ascii="Times New Roman" w:hAnsi="Times New Roman" w:cs="Times New Roman"/>
                <w:color w:val="000000" w:themeColor="text1"/>
                <w:sz w:val="24"/>
                <w:szCs w:val="24"/>
              </w:rPr>
            </w:pPr>
            <w:r w:rsidRPr="00F174EF">
              <w:rPr>
                <w:rFonts w:ascii="Times New Roman" w:hAnsi="Times New Roman" w:cs="Times New Roman"/>
                <w:color w:val="000000" w:themeColor="text1"/>
                <w:sz w:val="24"/>
                <w:szCs w:val="24"/>
              </w:rPr>
              <w:t>214</w:t>
            </w:r>
          </w:p>
        </w:tc>
        <w:tc>
          <w:tcPr>
            <w:tcW w:w="992" w:type="dxa"/>
            <w:tcBorders>
              <w:top w:val="single" w:sz="4" w:space="0" w:color="auto"/>
              <w:left w:val="single" w:sz="4" w:space="0" w:color="auto"/>
              <w:bottom w:val="single" w:sz="4" w:space="0" w:color="auto"/>
              <w:right w:val="single" w:sz="4" w:space="0" w:color="auto"/>
            </w:tcBorders>
            <w:hideMark/>
          </w:tcPr>
          <w:p w:rsidR="001A4B14" w:rsidRPr="00F174EF" w:rsidRDefault="001A4B14" w:rsidP="00142008">
            <w:pPr>
              <w:spacing w:after="0"/>
              <w:jc w:val="center"/>
              <w:rPr>
                <w:rFonts w:ascii="Times New Roman" w:hAnsi="Times New Roman" w:cs="Times New Roman"/>
                <w:color w:val="000000" w:themeColor="text1"/>
                <w:sz w:val="24"/>
                <w:szCs w:val="24"/>
              </w:rPr>
            </w:pPr>
            <w:r w:rsidRPr="00F174EF">
              <w:rPr>
                <w:rFonts w:ascii="Times New Roman" w:hAnsi="Times New Roman" w:cs="Times New Roman"/>
                <w:color w:val="000000" w:themeColor="text1"/>
                <w:sz w:val="24"/>
                <w:szCs w:val="24"/>
              </w:rPr>
              <w:t>166</w:t>
            </w:r>
          </w:p>
        </w:tc>
        <w:tc>
          <w:tcPr>
            <w:tcW w:w="1134" w:type="dxa"/>
            <w:tcBorders>
              <w:top w:val="single" w:sz="4" w:space="0" w:color="auto"/>
              <w:left w:val="single" w:sz="4" w:space="0" w:color="auto"/>
              <w:bottom w:val="single" w:sz="4" w:space="0" w:color="auto"/>
              <w:right w:val="single" w:sz="4" w:space="0" w:color="auto"/>
            </w:tcBorders>
            <w:hideMark/>
          </w:tcPr>
          <w:p w:rsidR="001A4B14" w:rsidRPr="00F174EF" w:rsidRDefault="001A4B14" w:rsidP="00142008">
            <w:pPr>
              <w:spacing w:after="0"/>
              <w:jc w:val="center"/>
              <w:rPr>
                <w:rFonts w:ascii="Times New Roman" w:hAnsi="Times New Roman" w:cs="Times New Roman"/>
                <w:color w:val="000000" w:themeColor="text1"/>
                <w:sz w:val="24"/>
                <w:szCs w:val="24"/>
              </w:rPr>
            </w:pPr>
            <w:r w:rsidRPr="00F174EF">
              <w:rPr>
                <w:rFonts w:ascii="Times New Roman" w:hAnsi="Times New Roman" w:cs="Times New Roman"/>
                <w:color w:val="000000" w:themeColor="text1"/>
                <w:sz w:val="24"/>
                <w:szCs w:val="24"/>
              </w:rPr>
              <w:t>149</w:t>
            </w:r>
          </w:p>
        </w:tc>
        <w:tc>
          <w:tcPr>
            <w:tcW w:w="992" w:type="dxa"/>
            <w:tcBorders>
              <w:top w:val="single" w:sz="4" w:space="0" w:color="auto"/>
              <w:left w:val="single" w:sz="4" w:space="0" w:color="auto"/>
              <w:bottom w:val="single" w:sz="4" w:space="0" w:color="auto"/>
              <w:right w:val="single" w:sz="4" w:space="0" w:color="auto"/>
            </w:tcBorders>
            <w:hideMark/>
          </w:tcPr>
          <w:p w:rsidR="001A4B14" w:rsidRPr="00F174EF" w:rsidRDefault="001A4B14" w:rsidP="00142008">
            <w:pPr>
              <w:spacing w:after="0"/>
              <w:jc w:val="center"/>
              <w:rPr>
                <w:rFonts w:ascii="Times New Roman" w:hAnsi="Times New Roman" w:cs="Times New Roman"/>
                <w:color w:val="000000" w:themeColor="text1"/>
                <w:sz w:val="24"/>
                <w:szCs w:val="24"/>
              </w:rPr>
            </w:pPr>
            <w:r w:rsidRPr="00F174EF">
              <w:rPr>
                <w:rFonts w:ascii="Times New Roman" w:hAnsi="Times New Roman" w:cs="Times New Roman"/>
                <w:color w:val="000000" w:themeColor="text1"/>
                <w:sz w:val="24"/>
                <w:szCs w:val="24"/>
              </w:rPr>
              <w:t>62</w:t>
            </w:r>
          </w:p>
        </w:tc>
        <w:tc>
          <w:tcPr>
            <w:tcW w:w="1276" w:type="dxa"/>
            <w:tcBorders>
              <w:top w:val="single" w:sz="4" w:space="0" w:color="auto"/>
              <w:left w:val="single" w:sz="4" w:space="0" w:color="auto"/>
              <w:bottom w:val="single" w:sz="4" w:space="0" w:color="auto"/>
              <w:right w:val="single" w:sz="4" w:space="0" w:color="auto"/>
            </w:tcBorders>
            <w:hideMark/>
          </w:tcPr>
          <w:p w:rsidR="001A4B14" w:rsidRPr="00F174EF" w:rsidRDefault="001A4B14" w:rsidP="00142008">
            <w:pPr>
              <w:spacing w:after="0"/>
              <w:jc w:val="center"/>
              <w:rPr>
                <w:rFonts w:ascii="Times New Roman" w:hAnsi="Times New Roman" w:cs="Times New Roman"/>
                <w:color w:val="000000" w:themeColor="text1"/>
                <w:sz w:val="24"/>
                <w:szCs w:val="24"/>
              </w:rPr>
            </w:pPr>
            <w:r w:rsidRPr="00F174EF">
              <w:rPr>
                <w:rFonts w:ascii="Times New Roman" w:hAnsi="Times New Roman" w:cs="Times New Roman"/>
                <w:color w:val="000000" w:themeColor="text1"/>
                <w:sz w:val="24"/>
                <w:szCs w:val="24"/>
              </w:rPr>
              <w:t>591</w:t>
            </w:r>
          </w:p>
        </w:tc>
        <w:tc>
          <w:tcPr>
            <w:tcW w:w="1276" w:type="dxa"/>
            <w:tcBorders>
              <w:top w:val="single" w:sz="4" w:space="0" w:color="auto"/>
              <w:left w:val="single" w:sz="4" w:space="0" w:color="auto"/>
              <w:bottom w:val="single" w:sz="4" w:space="0" w:color="auto"/>
              <w:right w:val="single" w:sz="4" w:space="0" w:color="auto"/>
            </w:tcBorders>
            <w:hideMark/>
          </w:tcPr>
          <w:p w:rsidR="001A4B14" w:rsidRPr="00F174EF" w:rsidRDefault="001A4B14" w:rsidP="00142008">
            <w:pPr>
              <w:spacing w:after="0"/>
              <w:jc w:val="center"/>
              <w:rPr>
                <w:rFonts w:ascii="Times New Roman" w:hAnsi="Times New Roman" w:cs="Times New Roman"/>
                <w:color w:val="000000" w:themeColor="text1"/>
                <w:sz w:val="24"/>
                <w:szCs w:val="24"/>
              </w:rPr>
            </w:pPr>
            <w:r w:rsidRPr="00F174EF">
              <w:rPr>
                <w:rFonts w:ascii="Times New Roman" w:hAnsi="Times New Roman" w:cs="Times New Roman"/>
                <w:color w:val="000000" w:themeColor="text1"/>
                <w:sz w:val="24"/>
                <w:szCs w:val="24"/>
              </w:rPr>
              <w:t>100</w:t>
            </w:r>
          </w:p>
        </w:tc>
      </w:tr>
      <w:tr w:rsidR="001A4B14" w:rsidRPr="00F174EF" w:rsidTr="00142008">
        <w:tc>
          <w:tcPr>
            <w:tcW w:w="2835" w:type="dxa"/>
            <w:tcBorders>
              <w:top w:val="single" w:sz="4" w:space="0" w:color="auto"/>
              <w:left w:val="single" w:sz="4" w:space="0" w:color="auto"/>
              <w:bottom w:val="single" w:sz="4" w:space="0" w:color="auto"/>
              <w:right w:val="single" w:sz="4" w:space="0" w:color="auto"/>
            </w:tcBorders>
            <w:hideMark/>
          </w:tcPr>
          <w:p w:rsidR="001A4B14" w:rsidRPr="00F174EF" w:rsidRDefault="001A4B14" w:rsidP="00142008">
            <w:pPr>
              <w:spacing w:after="0"/>
              <w:jc w:val="center"/>
              <w:rPr>
                <w:rFonts w:ascii="Times New Roman" w:hAnsi="Times New Roman" w:cs="Times New Roman"/>
                <w:color w:val="000000" w:themeColor="text1"/>
                <w:sz w:val="24"/>
                <w:szCs w:val="24"/>
              </w:rPr>
            </w:pPr>
            <w:r w:rsidRPr="00F174EF">
              <w:rPr>
                <w:rFonts w:ascii="Times New Roman" w:hAnsi="Times New Roman" w:cs="Times New Roman"/>
                <w:color w:val="000000" w:themeColor="text1"/>
                <w:sz w:val="24"/>
                <w:szCs w:val="24"/>
              </w:rPr>
              <w:t>К О (в%)</w:t>
            </w:r>
          </w:p>
        </w:tc>
        <w:tc>
          <w:tcPr>
            <w:tcW w:w="993" w:type="dxa"/>
            <w:tcBorders>
              <w:top w:val="single" w:sz="4" w:space="0" w:color="auto"/>
              <w:left w:val="single" w:sz="4" w:space="0" w:color="auto"/>
              <w:bottom w:val="single" w:sz="4" w:space="0" w:color="auto"/>
              <w:right w:val="single" w:sz="4" w:space="0" w:color="auto"/>
            </w:tcBorders>
            <w:hideMark/>
          </w:tcPr>
          <w:p w:rsidR="001A4B14" w:rsidRPr="00F174EF" w:rsidRDefault="001A4B14" w:rsidP="00142008">
            <w:pPr>
              <w:spacing w:after="0"/>
              <w:jc w:val="center"/>
              <w:rPr>
                <w:rFonts w:ascii="Times New Roman" w:hAnsi="Times New Roman" w:cs="Times New Roman"/>
                <w:color w:val="000000" w:themeColor="text1"/>
                <w:sz w:val="24"/>
                <w:szCs w:val="24"/>
              </w:rPr>
            </w:pPr>
            <w:r w:rsidRPr="00F174EF">
              <w:rPr>
                <w:rFonts w:ascii="Times New Roman" w:hAnsi="Times New Roman" w:cs="Times New Roman"/>
                <w:color w:val="000000" w:themeColor="text1"/>
                <w:sz w:val="24"/>
                <w:szCs w:val="24"/>
              </w:rPr>
              <w:t>30,3</w:t>
            </w:r>
          </w:p>
        </w:tc>
        <w:tc>
          <w:tcPr>
            <w:tcW w:w="992" w:type="dxa"/>
            <w:tcBorders>
              <w:top w:val="single" w:sz="4" w:space="0" w:color="auto"/>
              <w:left w:val="single" w:sz="4" w:space="0" w:color="auto"/>
              <w:bottom w:val="single" w:sz="4" w:space="0" w:color="auto"/>
              <w:right w:val="single" w:sz="4" w:space="0" w:color="auto"/>
            </w:tcBorders>
            <w:hideMark/>
          </w:tcPr>
          <w:p w:rsidR="001A4B14" w:rsidRPr="00F174EF" w:rsidRDefault="001A4B14" w:rsidP="00142008">
            <w:pPr>
              <w:spacing w:after="0"/>
              <w:jc w:val="center"/>
              <w:rPr>
                <w:rFonts w:ascii="Times New Roman" w:hAnsi="Times New Roman" w:cs="Times New Roman"/>
                <w:color w:val="000000" w:themeColor="text1"/>
                <w:sz w:val="24"/>
                <w:szCs w:val="24"/>
              </w:rPr>
            </w:pPr>
            <w:r w:rsidRPr="00F174EF">
              <w:rPr>
                <w:rFonts w:ascii="Times New Roman" w:hAnsi="Times New Roman" w:cs="Times New Roman"/>
                <w:color w:val="000000" w:themeColor="text1"/>
                <w:sz w:val="24"/>
                <w:szCs w:val="24"/>
              </w:rPr>
              <w:t>42,4</w:t>
            </w:r>
          </w:p>
        </w:tc>
        <w:tc>
          <w:tcPr>
            <w:tcW w:w="1134" w:type="dxa"/>
            <w:tcBorders>
              <w:top w:val="single" w:sz="4" w:space="0" w:color="auto"/>
              <w:left w:val="single" w:sz="4" w:space="0" w:color="auto"/>
              <w:bottom w:val="single" w:sz="4" w:space="0" w:color="auto"/>
              <w:right w:val="single" w:sz="4" w:space="0" w:color="auto"/>
            </w:tcBorders>
            <w:hideMark/>
          </w:tcPr>
          <w:p w:rsidR="001A4B14" w:rsidRPr="00F174EF" w:rsidRDefault="001A4B14" w:rsidP="00142008">
            <w:pPr>
              <w:spacing w:after="0"/>
              <w:jc w:val="center"/>
              <w:rPr>
                <w:rFonts w:ascii="Times New Roman" w:hAnsi="Times New Roman" w:cs="Times New Roman"/>
                <w:color w:val="000000" w:themeColor="text1"/>
                <w:sz w:val="24"/>
                <w:szCs w:val="24"/>
              </w:rPr>
            </w:pPr>
            <w:r w:rsidRPr="00F174EF">
              <w:rPr>
                <w:rFonts w:ascii="Times New Roman" w:hAnsi="Times New Roman" w:cs="Times New Roman"/>
                <w:color w:val="000000" w:themeColor="text1"/>
                <w:sz w:val="24"/>
                <w:szCs w:val="24"/>
              </w:rPr>
              <w:t>55,1</w:t>
            </w:r>
          </w:p>
        </w:tc>
        <w:tc>
          <w:tcPr>
            <w:tcW w:w="992" w:type="dxa"/>
            <w:tcBorders>
              <w:top w:val="single" w:sz="4" w:space="0" w:color="auto"/>
              <w:left w:val="single" w:sz="4" w:space="0" w:color="auto"/>
              <w:bottom w:val="single" w:sz="4" w:space="0" w:color="auto"/>
              <w:right w:val="single" w:sz="4" w:space="0" w:color="auto"/>
            </w:tcBorders>
            <w:hideMark/>
          </w:tcPr>
          <w:p w:rsidR="001A4B14" w:rsidRPr="00F174EF" w:rsidRDefault="001A4B14" w:rsidP="00142008">
            <w:pPr>
              <w:spacing w:after="0"/>
              <w:jc w:val="center"/>
              <w:rPr>
                <w:rFonts w:ascii="Times New Roman" w:hAnsi="Times New Roman" w:cs="Times New Roman"/>
                <w:color w:val="000000" w:themeColor="text1"/>
                <w:sz w:val="24"/>
                <w:szCs w:val="24"/>
              </w:rPr>
            </w:pPr>
            <w:r w:rsidRPr="00F174EF">
              <w:rPr>
                <w:rFonts w:ascii="Times New Roman" w:hAnsi="Times New Roman" w:cs="Times New Roman"/>
                <w:color w:val="000000" w:themeColor="text1"/>
                <w:sz w:val="24"/>
                <w:szCs w:val="24"/>
              </w:rPr>
              <w:t>75</w:t>
            </w:r>
          </w:p>
        </w:tc>
        <w:tc>
          <w:tcPr>
            <w:tcW w:w="1276" w:type="dxa"/>
            <w:tcBorders>
              <w:top w:val="single" w:sz="4" w:space="0" w:color="auto"/>
              <w:left w:val="single" w:sz="4" w:space="0" w:color="auto"/>
              <w:bottom w:val="single" w:sz="4" w:space="0" w:color="auto"/>
              <w:right w:val="single" w:sz="4" w:space="0" w:color="auto"/>
            </w:tcBorders>
            <w:hideMark/>
          </w:tcPr>
          <w:p w:rsidR="001A4B14" w:rsidRPr="00F174EF" w:rsidRDefault="001A4B14" w:rsidP="00142008">
            <w:pPr>
              <w:spacing w:after="0"/>
              <w:ind w:left="-152"/>
              <w:jc w:val="center"/>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1A4B14" w:rsidRPr="00F174EF" w:rsidRDefault="001A4B14" w:rsidP="00142008">
            <w:pPr>
              <w:spacing w:after="0"/>
              <w:jc w:val="center"/>
              <w:rPr>
                <w:rFonts w:ascii="Times New Roman" w:hAnsi="Times New Roman" w:cs="Times New Roman"/>
                <w:color w:val="000000" w:themeColor="text1"/>
                <w:sz w:val="24"/>
                <w:szCs w:val="24"/>
              </w:rPr>
            </w:pPr>
            <w:r w:rsidRPr="00F174EF">
              <w:rPr>
                <w:rFonts w:ascii="Times New Roman" w:hAnsi="Times New Roman" w:cs="Times New Roman"/>
                <w:color w:val="000000" w:themeColor="text1"/>
                <w:sz w:val="24"/>
                <w:szCs w:val="24"/>
              </w:rPr>
              <w:t>50,70</w:t>
            </w:r>
          </w:p>
        </w:tc>
      </w:tr>
      <w:tr w:rsidR="001A4B14" w:rsidRPr="00F174EF" w:rsidTr="00142008">
        <w:tc>
          <w:tcPr>
            <w:tcW w:w="2835" w:type="dxa"/>
            <w:tcBorders>
              <w:top w:val="single" w:sz="4" w:space="0" w:color="auto"/>
              <w:left w:val="single" w:sz="4" w:space="0" w:color="auto"/>
              <w:bottom w:val="single" w:sz="4" w:space="0" w:color="auto"/>
              <w:right w:val="single" w:sz="4" w:space="0" w:color="auto"/>
            </w:tcBorders>
            <w:hideMark/>
          </w:tcPr>
          <w:p w:rsidR="001A4B14" w:rsidRPr="00F174EF" w:rsidRDefault="001A4B14" w:rsidP="00142008">
            <w:pPr>
              <w:spacing w:after="0"/>
              <w:jc w:val="center"/>
              <w:rPr>
                <w:rFonts w:ascii="Times New Roman" w:hAnsi="Times New Roman" w:cs="Times New Roman"/>
                <w:color w:val="000000" w:themeColor="text1"/>
                <w:sz w:val="24"/>
                <w:szCs w:val="24"/>
              </w:rPr>
            </w:pPr>
            <w:r w:rsidRPr="00F174EF">
              <w:rPr>
                <w:rFonts w:ascii="Times New Roman" w:hAnsi="Times New Roman" w:cs="Times New Roman"/>
                <w:color w:val="000000" w:themeColor="text1"/>
                <w:sz w:val="24"/>
                <w:szCs w:val="24"/>
              </w:rPr>
              <w:t>С О (в%)</w:t>
            </w:r>
          </w:p>
        </w:tc>
        <w:tc>
          <w:tcPr>
            <w:tcW w:w="993" w:type="dxa"/>
            <w:tcBorders>
              <w:top w:val="single" w:sz="4" w:space="0" w:color="auto"/>
              <w:left w:val="single" w:sz="4" w:space="0" w:color="auto"/>
              <w:bottom w:val="single" w:sz="4" w:space="0" w:color="auto"/>
              <w:right w:val="single" w:sz="4" w:space="0" w:color="auto"/>
            </w:tcBorders>
            <w:hideMark/>
          </w:tcPr>
          <w:p w:rsidR="001A4B14" w:rsidRPr="00F174EF" w:rsidRDefault="001A4B14" w:rsidP="00142008">
            <w:pPr>
              <w:spacing w:after="0"/>
              <w:jc w:val="center"/>
              <w:rPr>
                <w:rFonts w:ascii="Times New Roman" w:hAnsi="Times New Roman" w:cs="Times New Roman"/>
                <w:color w:val="000000" w:themeColor="text1"/>
                <w:sz w:val="24"/>
                <w:szCs w:val="24"/>
              </w:rPr>
            </w:pPr>
            <w:r w:rsidRPr="00F174EF">
              <w:rPr>
                <w:rFonts w:ascii="Times New Roman" w:hAnsi="Times New Roman" w:cs="Times New Roman"/>
                <w:color w:val="000000" w:themeColor="text1"/>
                <w:sz w:val="24"/>
                <w:szCs w:val="24"/>
              </w:rPr>
              <w:t>63</w:t>
            </w:r>
          </w:p>
        </w:tc>
        <w:tc>
          <w:tcPr>
            <w:tcW w:w="992" w:type="dxa"/>
            <w:tcBorders>
              <w:top w:val="single" w:sz="4" w:space="0" w:color="auto"/>
              <w:left w:val="single" w:sz="4" w:space="0" w:color="auto"/>
              <w:bottom w:val="single" w:sz="4" w:space="0" w:color="auto"/>
              <w:right w:val="single" w:sz="4" w:space="0" w:color="auto"/>
            </w:tcBorders>
            <w:hideMark/>
          </w:tcPr>
          <w:p w:rsidR="001A4B14" w:rsidRPr="00F174EF" w:rsidRDefault="001A4B14" w:rsidP="00142008">
            <w:pPr>
              <w:spacing w:after="0"/>
              <w:jc w:val="center"/>
              <w:rPr>
                <w:rFonts w:ascii="Times New Roman" w:hAnsi="Times New Roman" w:cs="Times New Roman"/>
                <w:color w:val="000000" w:themeColor="text1"/>
                <w:sz w:val="24"/>
                <w:szCs w:val="24"/>
              </w:rPr>
            </w:pPr>
            <w:r w:rsidRPr="00F174EF">
              <w:rPr>
                <w:rFonts w:ascii="Times New Roman" w:hAnsi="Times New Roman" w:cs="Times New Roman"/>
                <w:color w:val="000000" w:themeColor="text1"/>
                <w:sz w:val="24"/>
                <w:szCs w:val="24"/>
              </w:rPr>
              <w:t>78,9</w:t>
            </w:r>
          </w:p>
        </w:tc>
        <w:tc>
          <w:tcPr>
            <w:tcW w:w="1134" w:type="dxa"/>
            <w:tcBorders>
              <w:top w:val="single" w:sz="4" w:space="0" w:color="auto"/>
              <w:left w:val="single" w:sz="4" w:space="0" w:color="auto"/>
              <w:bottom w:val="single" w:sz="4" w:space="0" w:color="auto"/>
              <w:right w:val="single" w:sz="4" w:space="0" w:color="auto"/>
            </w:tcBorders>
            <w:hideMark/>
          </w:tcPr>
          <w:p w:rsidR="001A4B14" w:rsidRPr="00F174EF" w:rsidRDefault="001A4B14" w:rsidP="00142008">
            <w:pPr>
              <w:spacing w:after="0"/>
              <w:jc w:val="center"/>
              <w:rPr>
                <w:rFonts w:ascii="Times New Roman" w:hAnsi="Times New Roman" w:cs="Times New Roman"/>
                <w:color w:val="000000" w:themeColor="text1"/>
                <w:sz w:val="24"/>
                <w:szCs w:val="24"/>
              </w:rPr>
            </w:pPr>
            <w:r w:rsidRPr="00F174EF">
              <w:rPr>
                <w:rFonts w:ascii="Times New Roman" w:hAnsi="Times New Roman" w:cs="Times New Roman"/>
                <w:color w:val="000000" w:themeColor="text1"/>
                <w:sz w:val="24"/>
                <w:szCs w:val="24"/>
              </w:rPr>
              <w:t>85,4</w:t>
            </w:r>
          </w:p>
        </w:tc>
        <w:tc>
          <w:tcPr>
            <w:tcW w:w="992" w:type="dxa"/>
            <w:tcBorders>
              <w:top w:val="single" w:sz="4" w:space="0" w:color="auto"/>
              <w:left w:val="single" w:sz="4" w:space="0" w:color="auto"/>
              <w:bottom w:val="single" w:sz="4" w:space="0" w:color="auto"/>
              <w:right w:val="single" w:sz="4" w:space="0" w:color="auto"/>
            </w:tcBorders>
            <w:hideMark/>
          </w:tcPr>
          <w:p w:rsidR="001A4B14" w:rsidRPr="00F174EF" w:rsidRDefault="001A4B14" w:rsidP="00142008">
            <w:pPr>
              <w:spacing w:after="0"/>
              <w:jc w:val="center"/>
              <w:rPr>
                <w:rFonts w:ascii="Times New Roman" w:hAnsi="Times New Roman" w:cs="Times New Roman"/>
                <w:color w:val="000000" w:themeColor="text1"/>
                <w:sz w:val="24"/>
                <w:szCs w:val="24"/>
              </w:rPr>
            </w:pPr>
            <w:r w:rsidRPr="00F174EF">
              <w:rPr>
                <w:rFonts w:ascii="Times New Roman" w:hAnsi="Times New Roman" w:cs="Times New Roman"/>
                <w:color w:val="000000" w:themeColor="text1"/>
                <w:sz w:val="24"/>
                <w:szCs w:val="24"/>
              </w:rPr>
              <w:t>98,3</w:t>
            </w:r>
          </w:p>
        </w:tc>
        <w:tc>
          <w:tcPr>
            <w:tcW w:w="1276" w:type="dxa"/>
            <w:tcBorders>
              <w:top w:val="single" w:sz="4" w:space="0" w:color="auto"/>
              <w:left w:val="single" w:sz="4" w:space="0" w:color="auto"/>
              <w:bottom w:val="single" w:sz="4" w:space="0" w:color="auto"/>
              <w:right w:val="single" w:sz="4" w:space="0" w:color="auto"/>
            </w:tcBorders>
          </w:tcPr>
          <w:p w:rsidR="001A4B14" w:rsidRPr="00F174EF" w:rsidRDefault="001A4B14" w:rsidP="00142008">
            <w:pPr>
              <w:spacing w:after="0"/>
              <w:jc w:val="center"/>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1A4B14" w:rsidRPr="00F174EF" w:rsidRDefault="001A4B14" w:rsidP="00142008">
            <w:pPr>
              <w:spacing w:after="0"/>
              <w:jc w:val="center"/>
              <w:rPr>
                <w:rFonts w:ascii="Times New Roman" w:hAnsi="Times New Roman" w:cs="Times New Roman"/>
                <w:color w:val="000000" w:themeColor="text1"/>
                <w:sz w:val="24"/>
                <w:szCs w:val="24"/>
              </w:rPr>
            </w:pPr>
            <w:r w:rsidRPr="00F174EF">
              <w:rPr>
                <w:rFonts w:ascii="Times New Roman" w:hAnsi="Times New Roman" w:cs="Times New Roman"/>
                <w:color w:val="000000" w:themeColor="text1"/>
                <w:sz w:val="24"/>
                <w:szCs w:val="24"/>
              </w:rPr>
              <w:t>81,40</w:t>
            </w:r>
          </w:p>
        </w:tc>
      </w:tr>
      <w:tr w:rsidR="001A4B14" w:rsidRPr="00F174EF" w:rsidTr="00142008">
        <w:tc>
          <w:tcPr>
            <w:tcW w:w="2835" w:type="dxa"/>
            <w:tcBorders>
              <w:top w:val="single" w:sz="4" w:space="0" w:color="auto"/>
              <w:left w:val="single" w:sz="4" w:space="0" w:color="auto"/>
              <w:bottom w:val="single" w:sz="4" w:space="0" w:color="auto"/>
              <w:right w:val="single" w:sz="4" w:space="0" w:color="auto"/>
            </w:tcBorders>
            <w:hideMark/>
          </w:tcPr>
          <w:p w:rsidR="001A4B14" w:rsidRPr="00F174EF" w:rsidRDefault="001A4B14" w:rsidP="00142008">
            <w:pPr>
              <w:spacing w:after="0"/>
              <w:jc w:val="center"/>
              <w:rPr>
                <w:rFonts w:ascii="Times New Roman" w:hAnsi="Times New Roman" w:cs="Times New Roman"/>
                <w:color w:val="000000" w:themeColor="text1"/>
                <w:sz w:val="24"/>
                <w:szCs w:val="24"/>
              </w:rPr>
            </w:pPr>
            <w:r w:rsidRPr="00F174EF">
              <w:rPr>
                <w:rFonts w:ascii="Times New Roman" w:hAnsi="Times New Roman" w:cs="Times New Roman"/>
                <w:color w:val="000000" w:themeColor="text1"/>
                <w:sz w:val="24"/>
                <w:szCs w:val="24"/>
              </w:rPr>
              <w:t>Кол-во неуспевающих студентов</w:t>
            </w:r>
          </w:p>
        </w:tc>
        <w:tc>
          <w:tcPr>
            <w:tcW w:w="993" w:type="dxa"/>
            <w:tcBorders>
              <w:top w:val="single" w:sz="4" w:space="0" w:color="auto"/>
              <w:left w:val="single" w:sz="4" w:space="0" w:color="auto"/>
              <w:bottom w:val="single" w:sz="4" w:space="0" w:color="auto"/>
              <w:right w:val="single" w:sz="4" w:space="0" w:color="auto"/>
            </w:tcBorders>
            <w:hideMark/>
          </w:tcPr>
          <w:p w:rsidR="001A4B14" w:rsidRPr="00F174EF" w:rsidRDefault="001A4B14" w:rsidP="00142008">
            <w:pPr>
              <w:spacing w:after="0"/>
              <w:jc w:val="center"/>
              <w:rPr>
                <w:rFonts w:ascii="Times New Roman" w:hAnsi="Times New Roman" w:cs="Times New Roman"/>
                <w:color w:val="000000" w:themeColor="text1"/>
                <w:sz w:val="24"/>
                <w:szCs w:val="24"/>
              </w:rPr>
            </w:pPr>
            <w:r w:rsidRPr="00F174EF">
              <w:rPr>
                <w:rFonts w:ascii="Times New Roman" w:hAnsi="Times New Roman" w:cs="Times New Roman"/>
                <w:color w:val="000000" w:themeColor="text1"/>
                <w:sz w:val="24"/>
                <w:szCs w:val="24"/>
              </w:rPr>
              <w:t>76</w:t>
            </w:r>
          </w:p>
        </w:tc>
        <w:tc>
          <w:tcPr>
            <w:tcW w:w="992" w:type="dxa"/>
            <w:tcBorders>
              <w:top w:val="single" w:sz="4" w:space="0" w:color="auto"/>
              <w:left w:val="single" w:sz="4" w:space="0" w:color="auto"/>
              <w:bottom w:val="single" w:sz="4" w:space="0" w:color="auto"/>
              <w:right w:val="single" w:sz="4" w:space="0" w:color="auto"/>
            </w:tcBorders>
            <w:hideMark/>
          </w:tcPr>
          <w:p w:rsidR="001A4B14" w:rsidRPr="00F174EF" w:rsidRDefault="001A4B14" w:rsidP="00142008">
            <w:pPr>
              <w:spacing w:after="0"/>
              <w:jc w:val="center"/>
              <w:rPr>
                <w:rFonts w:ascii="Times New Roman" w:hAnsi="Times New Roman" w:cs="Times New Roman"/>
                <w:color w:val="000000" w:themeColor="text1"/>
                <w:sz w:val="24"/>
                <w:szCs w:val="24"/>
              </w:rPr>
            </w:pPr>
            <w:r w:rsidRPr="00F174EF">
              <w:rPr>
                <w:rFonts w:ascii="Times New Roman" w:hAnsi="Times New Roman" w:cs="Times New Roman"/>
                <w:color w:val="000000" w:themeColor="text1"/>
                <w:sz w:val="24"/>
                <w:szCs w:val="24"/>
              </w:rPr>
              <w:t>33</w:t>
            </w:r>
          </w:p>
        </w:tc>
        <w:tc>
          <w:tcPr>
            <w:tcW w:w="1134" w:type="dxa"/>
            <w:tcBorders>
              <w:top w:val="single" w:sz="4" w:space="0" w:color="auto"/>
              <w:left w:val="single" w:sz="4" w:space="0" w:color="auto"/>
              <w:bottom w:val="single" w:sz="4" w:space="0" w:color="auto"/>
              <w:right w:val="single" w:sz="4" w:space="0" w:color="auto"/>
            </w:tcBorders>
            <w:hideMark/>
          </w:tcPr>
          <w:p w:rsidR="001A4B14" w:rsidRPr="00F174EF" w:rsidRDefault="001A4B14" w:rsidP="00142008">
            <w:pPr>
              <w:spacing w:after="0"/>
              <w:jc w:val="center"/>
              <w:rPr>
                <w:rFonts w:ascii="Times New Roman" w:hAnsi="Times New Roman" w:cs="Times New Roman"/>
                <w:color w:val="000000" w:themeColor="text1"/>
                <w:sz w:val="24"/>
                <w:szCs w:val="24"/>
              </w:rPr>
            </w:pPr>
            <w:r w:rsidRPr="00F174EF">
              <w:rPr>
                <w:rFonts w:ascii="Times New Roman" w:hAnsi="Times New Roman" w:cs="Times New Roman"/>
                <w:color w:val="000000" w:themeColor="text1"/>
                <w:sz w:val="24"/>
                <w:szCs w:val="24"/>
              </w:rPr>
              <w:t>19</w:t>
            </w:r>
          </w:p>
        </w:tc>
        <w:tc>
          <w:tcPr>
            <w:tcW w:w="992" w:type="dxa"/>
            <w:tcBorders>
              <w:top w:val="single" w:sz="4" w:space="0" w:color="auto"/>
              <w:left w:val="single" w:sz="4" w:space="0" w:color="auto"/>
              <w:bottom w:val="single" w:sz="4" w:space="0" w:color="auto"/>
              <w:right w:val="single" w:sz="4" w:space="0" w:color="auto"/>
            </w:tcBorders>
            <w:hideMark/>
          </w:tcPr>
          <w:p w:rsidR="001A4B14" w:rsidRPr="00F174EF" w:rsidRDefault="001A4B14" w:rsidP="00142008">
            <w:pPr>
              <w:spacing w:after="0"/>
              <w:jc w:val="center"/>
              <w:rPr>
                <w:rFonts w:ascii="Times New Roman" w:hAnsi="Times New Roman" w:cs="Times New Roman"/>
                <w:color w:val="000000" w:themeColor="text1"/>
                <w:sz w:val="24"/>
                <w:szCs w:val="24"/>
              </w:rPr>
            </w:pPr>
            <w:r w:rsidRPr="00F174EF">
              <w:rPr>
                <w:rFonts w:ascii="Times New Roman" w:hAnsi="Times New Roman" w:cs="Times New Roman"/>
                <w:color w:val="000000" w:themeColor="text1"/>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1A4B14" w:rsidRPr="00F174EF" w:rsidRDefault="001A4B14" w:rsidP="00142008">
            <w:pPr>
              <w:spacing w:after="0"/>
              <w:jc w:val="center"/>
              <w:rPr>
                <w:rFonts w:ascii="Times New Roman" w:hAnsi="Times New Roman" w:cs="Times New Roman"/>
                <w:color w:val="000000" w:themeColor="text1"/>
                <w:sz w:val="24"/>
                <w:szCs w:val="24"/>
              </w:rPr>
            </w:pPr>
            <w:r w:rsidRPr="00F174EF">
              <w:rPr>
                <w:rFonts w:ascii="Times New Roman" w:hAnsi="Times New Roman" w:cs="Times New Roman"/>
                <w:color w:val="000000" w:themeColor="text1"/>
                <w:sz w:val="24"/>
                <w:szCs w:val="24"/>
              </w:rPr>
              <w:t>129</w:t>
            </w:r>
          </w:p>
        </w:tc>
        <w:tc>
          <w:tcPr>
            <w:tcW w:w="1276" w:type="dxa"/>
            <w:tcBorders>
              <w:top w:val="single" w:sz="4" w:space="0" w:color="auto"/>
              <w:left w:val="single" w:sz="4" w:space="0" w:color="auto"/>
              <w:bottom w:val="single" w:sz="4" w:space="0" w:color="auto"/>
              <w:right w:val="single" w:sz="4" w:space="0" w:color="auto"/>
            </w:tcBorders>
            <w:hideMark/>
          </w:tcPr>
          <w:p w:rsidR="001A4B14" w:rsidRPr="00F174EF" w:rsidRDefault="001A4B14" w:rsidP="00142008">
            <w:pPr>
              <w:spacing w:after="0"/>
              <w:jc w:val="center"/>
              <w:rPr>
                <w:rFonts w:ascii="Times New Roman" w:hAnsi="Times New Roman" w:cs="Times New Roman"/>
                <w:color w:val="000000" w:themeColor="text1"/>
                <w:sz w:val="24"/>
                <w:szCs w:val="24"/>
              </w:rPr>
            </w:pPr>
            <w:r w:rsidRPr="00F174EF">
              <w:rPr>
                <w:rFonts w:ascii="Times New Roman" w:hAnsi="Times New Roman" w:cs="Times New Roman"/>
                <w:color w:val="000000" w:themeColor="text1"/>
                <w:sz w:val="24"/>
                <w:szCs w:val="24"/>
              </w:rPr>
              <w:t>21.8%</w:t>
            </w:r>
          </w:p>
        </w:tc>
      </w:tr>
      <w:tr w:rsidR="001A4B14" w:rsidRPr="00F174EF" w:rsidTr="00142008">
        <w:tc>
          <w:tcPr>
            <w:tcW w:w="2835" w:type="dxa"/>
            <w:tcBorders>
              <w:top w:val="single" w:sz="4" w:space="0" w:color="auto"/>
              <w:left w:val="single" w:sz="4" w:space="0" w:color="auto"/>
              <w:bottom w:val="single" w:sz="4" w:space="0" w:color="auto"/>
              <w:right w:val="single" w:sz="4" w:space="0" w:color="auto"/>
            </w:tcBorders>
            <w:hideMark/>
          </w:tcPr>
          <w:p w:rsidR="001A4B14" w:rsidRPr="00F174EF" w:rsidRDefault="001A4B14" w:rsidP="00142008">
            <w:pPr>
              <w:spacing w:after="0"/>
              <w:jc w:val="center"/>
              <w:rPr>
                <w:rFonts w:ascii="Times New Roman" w:hAnsi="Times New Roman" w:cs="Times New Roman"/>
                <w:color w:val="000000" w:themeColor="text1"/>
                <w:sz w:val="24"/>
                <w:szCs w:val="24"/>
              </w:rPr>
            </w:pPr>
            <w:r w:rsidRPr="00F174EF">
              <w:rPr>
                <w:rFonts w:ascii="Times New Roman" w:hAnsi="Times New Roman" w:cs="Times New Roman"/>
                <w:color w:val="000000" w:themeColor="text1"/>
                <w:sz w:val="24"/>
                <w:szCs w:val="24"/>
              </w:rPr>
              <w:t>Причины: болезнь</w:t>
            </w:r>
          </w:p>
        </w:tc>
        <w:tc>
          <w:tcPr>
            <w:tcW w:w="993" w:type="dxa"/>
            <w:tcBorders>
              <w:top w:val="single" w:sz="4" w:space="0" w:color="auto"/>
              <w:left w:val="single" w:sz="4" w:space="0" w:color="auto"/>
              <w:bottom w:val="single" w:sz="4" w:space="0" w:color="auto"/>
              <w:right w:val="single" w:sz="4" w:space="0" w:color="auto"/>
            </w:tcBorders>
            <w:hideMark/>
          </w:tcPr>
          <w:p w:rsidR="001A4B14" w:rsidRPr="00F174EF" w:rsidRDefault="001A4B14" w:rsidP="00142008">
            <w:pPr>
              <w:spacing w:after="0"/>
              <w:jc w:val="center"/>
              <w:rPr>
                <w:rFonts w:ascii="Times New Roman" w:hAnsi="Times New Roman" w:cs="Times New Roman"/>
                <w:color w:val="000000" w:themeColor="text1"/>
                <w:sz w:val="24"/>
                <w:szCs w:val="24"/>
              </w:rPr>
            </w:pPr>
            <w:r w:rsidRPr="00F174EF">
              <w:rPr>
                <w:rFonts w:ascii="Times New Roman" w:hAnsi="Times New Roman" w:cs="Times New Roman"/>
                <w:color w:val="000000" w:themeColor="text1"/>
                <w:sz w:val="24"/>
                <w:szCs w:val="24"/>
              </w:rPr>
              <w:t>20</w:t>
            </w:r>
          </w:p>
        </w:tc>
        <w:tc>
          <w:tcPr>
            <w:tcW w:w="992" w:type="dxa"/>
            <w:tcBorders>
              <w:top w:val="single" w:sz="4" w:space="0" w:color="auto"/>
              <w:left w:val="single" w:sz="4" w:space="0" w:color="auto"/>
              <w:bottom w:val="single" w:sz="4" w:space="0" w:color="auto"/>
              <w:right w:val="single" w:sz="4" w:space="0" w:color="auto"/>
            </w:tcBorders>
            <w:hideMark/>
          </w:tcPr>
          <w:p w:rsidR="001A4B14" w:rsidRPr="00F174EF" w:rsidRDefault="001A4B14" w:rsidP="00142008">
            <w:pPr>
              <w:spacing w:after="0"/>
              <w:jc w:val="center"/>
              <w:rPr>
                <w:rFonts w:ascii="Times New Roman" w:hAnsi="Times New Roman" w:cs="Times New Roman"/>
                <w:color w:val="000000" w:themeColor="text1"/>
                <w:sz w:val="24"/>
                <w:szCs w:val="24"/>
              </w:rPr>
            </w:pPr>
            <w:r w:rsidRPr="00F174EF">
              <w:rPr>
                <w:rFonts w:ascii="Times New Roman" w:hAnsi="Times New Roman" w:cs="Times New Roman"/>
                <w:color w:val="000000" w:themeColor="text1"/>
                <w:sz w:val="24"/>
                <w:szCs w:val="24"/>
              </w:rPr>
              <w:t>12</w:t>
            </w:r>
          </w:p>
        </w:tc>
        <w:tc>
          <w:tcPr>
            <w:tcW w:w="1134" w:type="dxa"/>
            <w:tcBorders>
              <w:top w:val="single" w:sz="4" w:space="0" w:color="auto"/>
              <w:left w:val="single" w:sz="4" w:space="0" w:color="auto"/>
              <w:bottom w:val="single" w:sz="4" w:space="0" w:color="auto"/>
              <w:right w:val="single" w:sz="4" w:space="0" w:color="auto"/>
            </w:tcBorders>
            <w:hideMark/>
          </w:tcPr>
          <w:p w:rsidR="001A4B14" w:rsidRPr="00F174EF" w:rsidRDefault="001A4B14" w:rsidP="00142008">
            <w:pPr>
              <w:spacing w:after="0"/>
              <w:jc w:val="center"/>
              <w:rPr>
                <w:rFonts w:ascii="Times New Roman" w:hAnsi="Times New Roman" w:cs="Times New Roman"/>
                <w:color w:val="000000" w:themeColor="text1"/>
                <w:sz w:val="24"/>
                <w:szCs w:val="24"/>
              </w:rPr>
            </w:pPr>
            <w:r w:rsidRPr="00F174EF">
              <w:rPr>
                <w:rFonts w:ascii="Times New Roman" w:hAnsi="Times New Roman" w:cs="Times New Roman"/>
                <w:color w:val="000000" w:themeColor="text1"/>
                <w:sz w:val="24"/>
                <w:szCs w:val="24"/>
              </w:rPr>
              <w:t>7</w:t>
            </w:r>
          </w:p>
        </w:tc>
        <w:tc>
          <w:tcPr>
            <w:tcW w:w="992" w:type="dxa"/>
            <w:tcBorders>
              <w:top w:val="single" w:sz="4" w:space="0" w:color="auto"/>
              <w:left w:val="single" w:sz="4" w:space="0" w:color="auto"/>
              <w:bottom w:val="single" w:sz="4" w:space="0" w:color="auto"/>
              <w:right w:val="single" w:sz="4" w:space="0" w:color="auto"/>
            </w:tcBorders>
            <w:hideMark/>
          </w:tcPr>
          <w:p w:rsidR="001A4B14" w:rsidRPr="00F174EF" w:rsidRDefault="001A4B14" w:rsidP="00142008">
            <w:pPr>
              <w:spacing w:after="0"/>
              <w:jc w:val="center"/>
              <w:rPr>
                <w:rFonts w:ascii="Times New Roman" w:hAnsi="Times New Roman" w:cs="Times New Roman"/>
                <w:color w:val="000000" w:themeColor="text1"/>
                <w:sz w:val="24"/>
                <w:szCs w:val="24"/>
              </w:rPr>
            </w:pPr>
            <w:r w:rsidRPr="00F174EF">
              <w:rPr>
                <w:rFonts w:ascii="Times New Roman" w:hAnsi="Times New Roman" w:cs="Times New Roman"/>
                <w:color w:val="000000" w:themeColor="text1"/>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1A4B14" w:rsidRPr="00F174EF" w:rsidRDefault="001A4B14" w:rsidP="00142008">
            <w:pPr>
              <w:spacing w:after="0"/>
              <w:jc w:val="center"/>
              <w:rPr>
                <w:rFonts w:ascii="Times New Roman" w:hAnsi="Times New Roman" w:cs="Times New Roman"/>
                <w:color w:val="000000" w:themeColor="text1"/>
                <w:sz w:val="24"/>
                <w:szCs w:val="24"/>
              </w:rPr>
            </w:pPr>
            <w:r w:rsidRPr="00F174EF">
              <w:rPr>
                <w:rFonts w:ascii="Times New Roman" w:hAnsi="Times New Roman" w:cs="Times New Roman"/>
                <w:color w:val="000000" w:themeColor="text1"/>
                <w:sz w:val="24"/>
                <w:szCs w:val="24"/>
              </w:rPr>
              <w:t>39</w:t>
            </w:r>
          </w:p>
        </w:tc>
        <w:tc>
          <w:tcPr>
            <w:tcW w:w="1276" w:type="dxa"/>
            <w:tcBorders>
              <w:top w:val="single" w:sz="4" w:space="0" w:color="auto"/>
              <w:left w:val="single" w:sz="4" w:space="0" w:color="auto"/>
              <w:bottom w:val="single" w:sz="4" w:space="0" w:color="auto"/>
              <w:right w:val="single" w:sz="4" w:space="0" w:color="auto"/>
            </w:tcBorders>
            <w:hideMark/>
          </w:tcPr>
          <w:p w:rsidR="001A4B14" w:rsidRPr="00F174EF" w:rsidRDefault="001A4B14" w:rsidP="00142008">
            <w:pPr>
              <w:spacing w:after="0"/>
              <w:jc w:val="center"/>
              <w:rPr>
                <w:rFonts w:ascii="Times New Roman" w:hAnsi="Times New Roman" w:cs="Times New Roman"/>
                <w:color w:val="000000" w:themeColor="text1"/>
                <w:sz w:val="24"/>
                <w:szCs w:val="24"/>
              </w:rPr>
            </w:pPr>
            <w:r w:rsidRPr="00F174EF">
              <w:rPr>
                <w:rFonts w:ascii="Times New Roman" w:hAnsi="Times New Roman" w:cs="Times New Roman"/>
                <w:color w:val="000000" w:themeColor="text1"/>
                <w:sz w:val="24"/>
                <w:szCs w:val="24"/>
              </w:rPr>
              <w:t>6,5%</w:t>
            </w:r>
          </w:p>
        </w:tc>
      </w:tr>
      <w:tr w:rsidR="001A4B14" w:rsidRPr="00F174EF" w:rsidTr="00142008">
        <w:tc>
          <w:tcPr>
            <w:tcW w:w="2835" w:type="dxa"/>
            <w:tcBorders>
              <w:top w:val="single" w:sz="4" w:space="0" w:color="auto"/>
              <w:left w:val="single" w:sz="4" w:space="0" w:color="auto"/>
              <w:bottom w:val="single" w:sz="4" w:space="0" w:color="auto"/>
              <w:right w:val="single" w:sz="4" w:space="0" w:color="auto"/>
            </w:tcBorders>
            <w:hideMark/>
          </w:tcPr>
          <w:p w:rsidR="001A4B14" w:rsidRPr="00F174EF" w:rsidRDefault="001A4B14" w:rsidP="00142008">
            <w:pPr>
              <w:spacing w:after="0"/>
              <w:jc w:val="center"/>
              <w:rPr>
                <w:rFonts w:ascii="Times New Roman" w:hAnsi="Times New Roman" w:cs="Times New Roman"/>
                <w:color w:val="000000" w:themeColor="text1"/>
                <w:sz w:val="24"/>
                <w:szCs w:val="24"/>
              </w:rPr>
            </w:pPr>
            <w:r w:rsidRPr="00F174EF">
              <w:rPr>
                <w:rFonts w:ascii="Times New Roman" w:hAnsi="Times New Roman" w:cs="Times New Roman"/>
                <w:color w:val="000000" w:themeColor="text1"/>
                <w:sz w:val="24"/>
                <w:szCs w:val="24"/>
              </w:rPr>
              <w:t>Без ув. причины</w:t>
            </w:r>
          </w:p>
        </w:tc>
        <w:tc>
          <w:tcPr>
            <w:tcW w:w="993" w:type="dxa"/>
            <w:tcBorders>
              <w:top w:val="single" w:sz="4" w:space="0" w:color="auto"/>
              <w:left w:val="single" w:sz="4" w:space="0" w:color="auto"/>
              <w:bottom w:val="single" w:sz="4" w:space="0" w:color="auto"/>
              <w:right w:val="single" w:sz="4" w:space="0" w:color="auto"/>
            </w:tcBorders>
            <w:hideMark/>
          </w:tcPr>
          <w:p w:rsidR="001A4B14" w:rsidRPr="00F174EF" w:rsidRDefault="001A4B14" w:rsidP="00142008">
            <w:pPr>
              <w:spacing w:after="0"/>
              <w:jc w:val="center"/>
              <w:rPr>
                <w:rFonts w:ascii="Times New Roman" w:hAnsi="Times New Roman" w:cs="Times New Roman"/>
                <w:color w:val="000000" w:themeColor="text1"/>
                <w:sz w:val="24"/>
                <w:szCs w:val="24"/>
              </w:rPr>
            </w:pPr>
            <w:r w:rsidRPr="00F174EF">
              <w:rPr>
                <w:rFonts w:ascii="Times New Roman" w:hAnsi="Times New Roman" w:cs="Times New Roman"/>
                <w:color w:val="000000" w:themeColor="text1"/>
                <w:sz w:val="24"/>
                <w:szCs w:val="24"/>
              </w:rPr>
              <w:t>56</w:t>
            </w:r>
          </w:p>
        </w:tc>
        <w:tc>
          <w:tcPr>
            <w:tcW w:w="992" w:type="dxa"/>
            <w:tcBorders>
              <w:top w:val="single" w:sz="4" w:space="0" w:color="auto"/>
              <w:left w:val="single" w:sz="4" w:space="0" w:color="auto"/>
              <w:bottom w:val="single" w:sz="4" w:space="0" w:color="auto"/>
              <w:right w:val="single" w:sz="4" w:space="0" w:color="auto"/>
            </w:tcBorders>
            <w:hideMark/>
          </w:tcPr>
          <w:p w:rsidR="001A4B14" w:rsidRPr="00F174EF" w:rsidRDefault="001A4B14" w:rsidP="00142008">
            <w:pPr>
              <w:spacing w:after="0"/>
              <w:jc w:val="center"/>
              <w:rPr>
                <w:rFonts w:ascii="Times New Roman" w:hAnsi="Times New Roman" w:cs="Times New Roman"/>
                <w:color w:val="000000" w:themeColor="text1"/>
                <w:sz w:val="24"/>
                <w:szCs w:val="24"/>
              </w:rPr>
            </w:pPr>
            <w:r w:rsidRPr="00F174EF">
              <w:rPr>
                <w:rFonts w:ascii="Times New Roman" w:hAnsi="Times New Roman" w:cs="Times New Roman"/>
                <w:color w:val="000000" w:themeColor="text1"/>
                <w:sz w:val="24"/>
                <w:szCs w:val="24"/>
              </w:rPr>
              <w:t>21</w:t>
            </w:r>
          </w:p>
        </w:tc>
        <w:tc>
          <w:tcPr>
            <w:tcW w:w="1134" w:type="dxa"/>
            <w:tcBorders>
              <w:top w:val="single" w:sz="4" w:space="0" w:color="auto"/>
              <w:left w:val="single" w:sz="4" w:space="0" w:color="auto"/>
              <w:bottom w:val="single" w:sz="4" w:space="0" w:color="auto"/>
              <w:right w:val="single" w:sz="4" w:space="0" w:color="auto"/>
            </w:tcBorders>
            <w:hideMark/>
          </w:tcPr>
          <w:p w:rsidR="001A4B14" w:rsidRPr="00F174EF" w:rsidRDefault="001A4B14" w:rsidP="00142008">
            <w:pPr>
              <w:spacing w:after="0"/>
              <w:jc w:val="center"/>
              <w:rPr>
                <w:rFonts w:ascii="Times New Roman" w:hAnsi="Times New Roman" w:cs="Times New Roman"/>
                <w:color w:val="000000" w:themeColor="text1"/>
                <w:sz w:val="24"/>
                <w:szCs w:val="24"/>
              </w:rPr>
            </w:pPr>
            <w:r w:rsidRPr="00F174EF">
              <w:rPr>
                <w:rFonts w:ascii="Times New Roman" w:hAnsi="Times New Roman" w:cs="Times New Roman"/>
                <w:color w:val="000000" w:themeColor="text1"/>
                <w:sz w:val="24"/>
                <w:szCs w:val="24"/>
              </w:rPr>
              <w:t>12</w:t>
            </w:r>
          </w:p>
        </w:tc>
        <w:tc>
          <w:tcPr>
            <w:tcW w:w="992" w:type="dxa"/>
            <w:tcBorders>
              <w:top w:val="single" w:sz="4" w:space="0" w:color="auto"/>
              <w:left w:val="single" w:sz="4" w:space="0" w:color="auto"/>
              <w:bottom w:val="single" w:sz="4" w:space="0" w:color="auto"/>
              <w:right w:val="single" w:sz="4" w:space="0" w:color="auto"/>
            </w:tcBorders>
            <w:hideMark/>
          </w:tcPr>
          <w:p w:rsidR="001A4B14" w:rsidRPr="00F174EF" w:rsidRDefault="001A4B14" w:rsidP="00142008">
            <w:pPr>
              <w:spacing w:after="0"/>
              <w:jc w:val="center"/>
              <w:rPr>
                <w:rFonts w:ascii="Times New Roman" w:hAnsi="Times New Roman" w:cs="Times New Roman"/>
                <w:color w:val="000000" w:themeColor="text1"/>
                <w:sz w:val="24"/>
                <w:szCs w:val="24"/>
              </w:rPr>
            </w:pPr>
            <w:r w:rsidRPr="00F174EF">
              <w:rPr>
                <w:rFonts w:ascii="Times New Roman" w:hAnsi="Times New Roman" w:cs="Times New Roman"/>
                <w:color w:val="000000" w:themeColor="text1"/>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1A4B14" w:rsidRPr="00F174EF" w:rsidRDefault="001A4B14" w:rsidP="00142008">
            <w:pPr>
              <w:spacing w:after="0"/>
              <w:jc w:val="center"/>
              <w:rPr>
                <w:rFonts w:ascii="Times New Roman" w:hAnsi="Times New Roman" w:cs="Times New Roman"/>
                <w:color w:val="000000" w:themeColor="text1"/>
                <w:sz w:val="24"/>
                <w:szCs w:val="24"/>
              </w:rPr>
            </w:pPr>
            <w:r w:rsidRPr="00F174EF">
              <w:rPr>
                <w:rFonts w:ascii="Times New Roman" w:hAnsi="Times New Roman" w:cs="Times New Roman"/>
                <w:color w:val="000000" w:themeColor="text1"/>
                <w:sz w:val="24"/>
                <w:szCs w:val="24"/>
              </w:rPr>
              <w:t>90</w:t>
            </w:r>
          </w:p>
        </w:tc>
        <w:tc>
          <w:tcPr>
            <w:tcW w:w="1276" w:type="dxa"/>
            <w:tcBorders>
              <w:top w:val="single" w:sz="4" w:space="0" w:color="auto"/>
              <w:left w:val="single" w:sz="4" w:space="0" w:color="auto"/>
              <w:bottom w:val="single" w:sz="4" w:space="0" w:color="auto"/>
              <w:right w:val="single" w:sz="4" w:space="0" w:color="auto"/>
            </w:tcBorders>
            <w:hideMark/>
          </w:tcPr>
          <w:p w:rsidR="001A4B14" w:rsidRPr="00F174EF" w:rsidRDefault="001A4B14" w:rsidP="00142008">
            <w:pPr>
              <w:spacing w:after="0"/>
              <w:jc w:val="center"/>
              <w:rPr>
                <w:rFonts w:ascii="Times New Roman" w:hAnsi="Times New Roman" w:cs="Times New Roman"/>
                <w:color w:val="000000" w:themeColor="text1"/>
                <w:sz w:val="24"/>
                <w:szCs w:val="24"/>
              </w:rPr>
            </w:pPr>
            <w:r w:rsidRPr="00F174EF">
              <w:rPr>
                <w:rFonts w:ascii="Times New Roman" w:hAnsi="Times New Roman" w:cs="Times New Roman"/>
                <w:color w:val="000000" w:themeColor="text1"/>
                <w:sz w:val="24"/>
                <w:szCs w:val="24"/>
              </w:rPr>
              <w:t>15,2%</w:t>
            </w:r>
          </w:p>
        </w:tc>
      </w:tr>
      <w:tr w:rsidR="001A4B14" w:rsidRPr="00F174EF" w:rsidTr="00142008">
        <w:tc>
          <w:tcPr>
            <w:tcW w:w="2835" w:type="dxa"/>
            <w:tcBorders>
              <w:top w:val="single" w:sz="4" w:space="0" w:color="auto"/>
              <w:left w:val="single" w:sz="4" w:space="0" w:color="auto"/>
              <w:bottom w:val="single" w:sz="4" w:space="0" w:color="auto"/>
              <w:right w:val="single" w:sz="4" w:space="0" w:color="auto"/>
            </w:tcBorders>
            <w:hideMark/>
          </w:tcPr>
          <w:p w:rsidR="001A4B14" w:rsidRPr="00F174EF" w:rsidRDefault="001A4B14" w:rsidP="00142008">
            <w:pPr>
              <w:spacing w:after="0"/>
              <w:jc w:val="center"/>
              <w:rPr>
                <w:rFonts w:ascii="Times New Roman" w:hAnsi="Times New Roman" w:cs="Times New Roman"/>
                <w:color w:val="000000" w:themeColor="text1"/>
                <w:sz w:val="24"/>
                <w:szCs w:val="24"/>
              </w:rPr>
            </w:pPr>
            <w:r w:rsidRPr="00F174EF">
              <w:rPr>
                <w:rFonts w:ascii="Times New Roman" w:hAnsi="Times New Roman" w:cs="Times New Roman"/>
                <w:color w:val="000000" w:themeColor="text1"/>
                <w:sz w:val="24"/>
                <w:szCs w:val="24"/>
              </w:rPr>
              <w:t>Кол-во отличников</w:t>
            </w:r>
          </w:p>
        </w:tc>
        <w:tc>
          <w:tcPr>
            <w:tcW w:w="993" w:type="dxa"/>
            <w:tcBorders>
              <w:top w:val="single" w:sz="4" w:space="0" w:color="auto"/>
              <w:left w:val="single" w:sz="4" w:space="0" w:color="auto"/>
              <w:bottom w:val="single" w:sz="4" w:space="0" w:color="auto"/>
              <w:right w:val="single" w:sz="4" w:space="0" w:color="auto"/>
            </w:tcBorders>
            <w:hideMark/>
          </w:tcPr>
          <w:p w:rsidR="001A4B14" w:rsidRPr="00F174EF" w:rsidRDefault="001A4B14" w:rsidP="00142008">
            <w:pPr>
              <w:spacing w:after="0"/>
              <w:jc w:val="center"/>
              <w:rPr>
                <w:rFonts w:ascii="Times New Roman" w:hAnsi="Times New Roman" w:cs="Times New Roman"/>
                <w:color w:val="000000" w:themeColor="text1"/>
                <w:sz w:val="24"/>
                <w:szCs w:val="24"/>
              </w:rPr>
            </w:pPr>
            <w:r w:rsidRPr="00F174EF">
              <w:rPr>
                <w:rFonts w:ascii="Times New Roman" w:hAnsi="Times New Roman" w:cs="Times New Roman"/>
                <w:color w:val="000000" w:themeColor="text1"/>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1A4B14" w:rsidRPr="00F174EF" w:rsidRDefault="001A4B14" w:rsidP="00142008">
            <w:pPr>
              <w:spacing w:after="0"/>
              <w:jc w:val="center"/>
              <w:rPr>
                <w:rFonts w:ascii="Times New Roman" w:hAnsi="Times New Roman" w:cs="Times New Roman"/>
                <w:color w:val="000000" w:themeColor="text1"/>
                <w:sz w:val="24"/>
                <w:szCs w:val="24"/>
              </w:rPr>
            </w:pPr>
            <w:r w:rsidRPr="00F174EF">
              <w:rPr>
                <w:rFonts w:ascii="Times New Roman" w:hAnsi="Times New Roman" w:cs="Times New Roman"/>
                <w:color w:val="000000" w:themeColor="text1"/>
                <w:sz w:val="24"/>
                <w:szCs w:val="24"/>
              </w:rPr>
              <w:t>9</w:t>
            </w:r>
          </w:p>
        </w:tc>
        <w:tc>
          <w:tcPr>
            <w:tcW w:w="1134" w:type="dxa"/>
            <w:tcBorders>
              <w:top w:val="single" w:sz="4" w:space="0" w:color="auto"/>
              <w:left w:val="single" w:sz="4" w:space="0" w:color="auto"/>
              <w:bottom w:val="single" w:sz="4" w:space="0" w:color="auto"/>
              <w:right w:val="single" w:sz="4" w:space="0" w:color="auto"/>
            </w:tcBorders>
            <w:hideMark/>
          </w:tcPr>
          <w:p w:rsidR="001A4B14" w:rsidRPr="00F174EF" w:rsidRDefault="001A4B14" w:rsidP="00142008">
            <w:pPr>
              <w:spacing w:after="0"/>
              <w:jc w:val="center"/>
              <w:rPr>
                <w:rFonts w:ascii="Times New Roman" w:hAnsi="Times New Roman" w:cs="Times New Roman"/>
                <w:color w:val="000000" w:themeColor="text1"/>
                <w:sz w:val="24"/>
                <w:szCs w:val="24"/>
              </w:rPr>
            </w:pPr>
            <w:r w:rsidRPr="00F174EF">
              <w:rPr>
                <w:rFonts w:ascii="Times New Roman" w:hAnsi="Times New Roman" w:cs="Times New Roman"/>
                <w:color w:val="000000" w:themeColor="text1"/>
                <w:sz w:val="24"/>
                <w:szCs w:val="24"/>
              </w:rPr>
              <w:t>10</w:t>
            </w:r>
          </w:p>
        </w:tc>
        <w:tc>
          <w:tcPr>
            <w:tcW w:w="992" w:type="dxa"/>
            <w:tcBorders>
              <w:top w:val="single" w:sz="4" w:space="0" w:color="auto"/>
              <w:left w:val="single" w:sz="4" w:space="0" w:color="auto"/>
              <w:bottom w:val="single" w:sz="4" w:space="0" w:color="auto"/>
              <w:right w:val="single" w:sz="4" w:space="0" w:color="auto"/>
            </w:tcBorders>
            <w:hideMark/>
          </w:tcPr>
          <w:p w:rsidR="001A4B14" w:rsidRPr="00F174EF" w:rsidRDefault="001A4B14" w:rsidP="00142008">
            <w:pPr>
              <w:spacing w:after="0"/>
              <w:jc w:val="center"/>
              <w:rPr>
                <w:rFonts w:ascii="Times New Roman" w:hAnsi="Times New Roman" w:cs="Times New Roman"/>
                <w:color w:val="000000" w:themeColor="text1"/>
                <w:sz w:val="24"/>
                <w:szCs w:val="24"/>
              </w:rPr>
            </w:pPr>
            <w:r w:rsidRPr="00F174EF">
              <w:rPr>
                <w:rFonts w:ascii="Times New Roman" w:hAnsi="Times New Roman" w:cs="Times New Roman"/>
                <w:color w:val="000000" w:themeColor="text1"/>
                <w:sz w:val="24"/>
                <w:szCs w:val="24"/>
              </w:rPr>
              <w:t>9</w:t>
            </w:r>
          </w:p>
        </w:tc>
        <w:tc>
          <w:tcPr>
            <w:tcW w:w="1276" w:type="dxa"/>
            <w:tcBorders>
              <w:top w:val="single" w:sz="4" w:space="0" w:color="auto"/>
              <w:left w:val="single" w:sz="4" w:space="0" w:color="auto"/>
              <w:bottom w:val="single" w:sz="4" w:space="0" w:color="auto"/>
              <w:right w:val="single" w:sz="4" w:space="0" w:color="auto"/>
            </w:tcBorders>
            <w:hideMark/>
          </w:tcPr>
          <w:p w:rsidR="001A4B14" w:rsidRPr="00F174EF" w:rsidRDefault="001A4B14" w:rsidP="00142008">
            <w:pPr>
              <w:spacing w:after="0"/>
              <w:jc w:val="center"/>
              <w:rPr>
                <w:rFonts w:ascii="Times New Roman" w:hAnsi="Times New Roman" w:cs="Times New Roman"/>
                <w:color w:val="000000" w:themeColor="text1"/>
                <w:sz w:val="24"/>
                <w:szCs w:val="24"/>
              </w:rPr>
            </w:pPr>
            <w:r w:rsidRPr="00F174EF">
              <w:rPr>
                <w:rFonts w:ascii="Times New Roman" w:hAnsi="Times New Roman" w:cs="Times New Roman"/>
                <w:color w:val="000000" w:themeColor="text1"/>
                <w:sz w:val="24"/>
                <w:szCs w:val="24"/>
              </w:rPr>
              <w:t>28</w:t>
            </w:r>
          </w:p>
        </w:tc>
        <w:tc>
          <w:tcPr>
            <w:tcW w:w="1276" w:type="dxa"/>
            <w:tcBorders>
              <w:top w:val="single" w:sz="4" w:space="0" w:color="auto"/>
              <w:left w:val="single" w:sz="4" w:space="0" w:color="auto"/>
              <w:bottom w:val="single" w:sz="4" w:space="0" w:color="auto"/>
              <w:right w:val="single" w:sz="4" w:space="0" w:color="auto"/>
            </w:tcBorders>
            <w:hideMark/>
          </w:tcPr>
          <w:p w:rsidR="001A4B14" w:rsidRPr="00F174EF" w:rsidRDefault="001A4B14" w:rsidP="00142008">
            <w:pPr>
              <w:spacing w:after="0"/>
              <w:jc w:val="center"/>
              <w:rPr>
                <w:rFonts w:ascii="Times New Roman" w:hAnsi="Times New Roman" w:cs="Times New Roman"/>
                <w:color w:val="000000" w:themeColor="text1"/>
                <w:sz w:val="24"/>
                <w:szCs w:val="24"/>
              </w:rPr>
            </w:pPr>
            <w:r w:rsidRPr="00F174EF">
              <w:rPr>
                <w:rFonts w:ascii="Times New Roman" w:hAnsi="Times New Roman" w:cs="Times New Roman"/>
                <w:color w:val="000000" w:themeColor="text1"/>
                <w:sz w:val="24"/>
                <w:szCs w:val="24"/>
              </w:rPr>
              <w:t>4,7</w:t>
            </w:r>
          </w:p>
        </w:tc>
      </w:tr>
      <w:tr w:rsidR="001A4B14" w:rsidRPr="00F174EF" w:rsidTr="00142008">
        <w:tc>
          <w:tcPr>
            <w:tcW w:w="2835" w:type="dxa"/>
            <w:tcBorders>
              <w:top w:val="single" w:sz="4" w:space="0" w:color="auto"/>
              <w:left w:val="single" w:sz="4" w:space="0" w:color="auto"/>
              <w:bottom w:val="single" w:sz="4" w:space="0" w:color="auto"/>
              <w:right w:val="single" w:sz="4" w:space="0" w:color="auto"/>
            </w:tcBorders>
            <w:hideMark/>
          </w:tcPr>
          <w:p w:rsidR="001A4B14" w:rsidRPr="00F174EF" w:rsidRDefault="001A4B14" w:rsidP="00142008">
            <w:pPr>
              <w:spacing w:after="0"/>
              <w:jc w:val="center"/>
              <w:rPr>
                <w:rFonts w:ascii="Times New Roman" w:hAnsi="Times New Roman" w:cs="Times New Roman"/>
                <w:color w:val="000000" w:themeColor="text1"/>
                <w:sz w:val="24"/>
                <w:szCs w:val="24"/>
              </w:rPr>
            </w:pPr>
            <w:r w:rsidRPr="00F174EF">
              <w:rPr>
                <w:rFonts w:ascii="Times New Roman" w:hAnsi="Times New Roman" w:cs="Times New Roman"/>
                <w:color w:val="000000" w:themeColor="text1"/>
                <w:sz w:val="24"/>
                <w:szCs w:val="24"/>
              </w:rPr>
              <w:t>Кол-во хорошистов</w:t>
            </w:r>
          </w:p>
        </w:tc>
        <w:tc>
          <w:tcPr>
            <w:tcW w:w="993" w:type="dxa"/>
            <w:tcBorders>
              <w:top w:val="single" w:sz="4" w:space="0" w:color="auto"/>
              <w:left w:val="single" w:sz="4" w:space="0" w:color="auto"/>
              <w:bottom w:val="single" w:sz="4" w:space="0" w:color="auto"/>
              <w:right w:val="single" w:sz="4" w:space="0" w:color="auto"/>
            </w:tcBorders>
            <w:hideMark/>
          </w:tcPr>
          <w:p w:rsidR="001A4B14" w:rsidRPr="00F174EF" w:rsidRDefault="001A4B14" w:rsidP="00142008">
            <w:pPr>
              <w:spacing w:after="0"/>
              <w:jc w:val="center"/>
              <w:rPr>
                <w:rFonts w:ascii="Times New Roman" w:hAnsi="Times New Roman" w:cs="Times New Roman"/>
                <w:color w:val="000000" w:themeColor="text1"/>
                <w:sz w:val="24"/>
                <w:szCs w:val="24"/>
              </w:rPr>
            </w:pPr>
            <w:r w:rsidRPr="00F174EF">
              <w:rPr>
                <w:rFonts w:ascii="Times New Roman" w:hAnsi="Times New Roman" w:cs="Times New Roman"/>
                <w:color w:val="000000" w:themeColor="text1"/>
                <w:sz w:val="24"/>
                <w:szCs w:val="24"/>
              </w:rPr>
              <w:t>67</w:t>
            </w:r>
          </w:p>
        </w:tc>
        <w:tc>
          <w:tcPr>
            <w:tcW w:w="992" w:type="dxa"/>
            <w:tcBorders>
              <w:top w:val="single" w:sz="4" w:space="0" w:color="auto"/>
              <w:left w:val="single" w:sz="4" w:space="0" w:color="auto"/>
              <w:bottom w:val="single" w:sz="4" w:space="0" w:color="auto"/>
              <w:right w:val="single" w:sz="4" w:space="0" w:color="auto"/>
            </w:tcBorders>
            <w:hideMark/>
          </w:tcPr>
          <w:p w:rsidR="001A4B14" w:rsidRPr="00F174EF" w:rsidRDefault="001A4B14" w:rsidP="00142008">
            <w:pPr>
              <w:spacing w:after="0"/>
              <w:jc w:val="center"/>
              <w:rPr>
                <w:rFonts w:ascii="Times New Roman" w:hAnsi="Times New Roman" w:cs="Times New Roman"/>
                <w:color w:val="000000" w:themeColor="text1"/>
                <w:sz w:val="24"/>
                <w:szCs w:val="24"/>
              </w:rPr>
            </w:pPr>
            <w:r w:rsidRPr="00F174EF">
              <w:rPr>
                <w:rFonts w:ascii="Times New Roman" w:hAnsi="Times New Roman" w:cs="Times New Roman"/>
                <w:color w:val="000000" w:themeColor="text1"/>
                <w:sz w:val="24"/>
                <w:szCs w:val="24"/>
              </w:rPr>
              <w:t>71</w:t>
            </w:r>
          </w:p>
        </w:tc>
        <w:tc>
          <w:tcPr>
            <w:tcW w:w="1134" w:type="dxa"/>
            <w:tcBorders>
              <w:top w:val="single" w:sz="4" w:space="0" w:color="auto"/>
              <w:left w:val="single" w:sz="4" w:space="0" w:color="auto"/>
              <w:bottom w:val="single" w:sz="4" w:space="0" w:color="auto"/>
              <w:right w:val="single" w:sz="4" w:space="0" w:color="auto"/>
            </w:tcBorders>
            <w:hideMark/>
          </w:tcPr>
          <w:p w:rsidR="001A4B14" w:rsidRPr="00F174EF" w:rsidRDefault="001A4B14" w:rsidP="00142008">
            <w:pPr>
              <w:spacing w:after="0"/>
              <w:jc w:val="center"/>
              <w:rPr>
                <w:rFonts w:ascii="Times New Roman" w:hAnsi="Times New Roman" w:cs="Times New Roman"/>
                <w:color w:val="000000" w:themeColor="text1"/>
                <w:sz w:val="24"/>
                <w:szCs w:val="24"/>
              </w:rPr>
            </w:pPr>
            <w:r w:rsidRPr="00F174EF">
              <w:rPr>
                <w:rFonts w:ascii="Times New Roman" w:hAnsi="Times New Roman" w:cs="Times New Roman"/>
                <w:color w:val="000000" w:themeColor="text1"/>
                <w:sz w:val="24"/>
                <w:szCs w:val="24"/>
              </w:rPr>
              <w:t>77</w:t>
            </w:r>
          </w:p>
        </w:tc>
        <w:tc>
          <w:tcPr>
            <w:tcW w:w="992" w:type="dxa"/>
            <w:tcBorders>
              <w:top w:val="single" w:sz="4" w:space="0" w:color="auto"/>
              <w:left w:val="single" w:sz="4" w:space="0" w:color="auto"/>
              <w:bottom w:val="single" w:sz="4" w:space="0" w:color="auto"/>
              <w:right w:val="single" w:sz="4" w:space="0" w:color="auto"/>
            </w:tcBorders>
            <w:hideMark/>
          </w:tcPr>
          <w:p w:rsidR="001A4B14" w:rsidRPr="00F174EF" w:rsidRDefault="001A4B14" w:rsidP="00142008">
            <w:pPr>
              <w:spacing w:after="0"/>
              <w:jc w:val="center"/>
              <w:rPr>
                <w:rFonts w:ascii="Times New Roman" w:hAnsi="Times New Roman" w:cs="Times New Roman"/>
                <w:color w:val="000000" w:themeColor="text1"/>
                <w:sz w:val="24"/>
                <w:szCs w:val="24"/>
              </w:rPr>
            </w:pPr>
            <w:r w:rsidRPr="00F174EF">
              <w:rPr>
                <w:rFonts w:ascii="Times New Roman" w:hAnsi="Times New Roman" w:cs="Times New Roman"/>
                <w:color w:val="000000" w:themeColor="text1"/>
                <w:sz w:val="24"/>
                <w:szCs w:val="24"/>
              </w:rPr>
              <w:t>38</w:t>
            </w:r>
          </w:p>
        </w:tc>
        <w:tc>
          <w:tcPr>
            <w:tcW w:w="1276" w:type="dxa"/>
            <w:tcBorders>
              <w:top w:val="single" w:sz="4" w:space="0" w:color="auto"/>
              <w:left w:val="single" w:sz="4" w:space="0" w:color="auto"/>
              <w:bottom w:val="single" w:sz="4" w:space="0" w:color="auto"/>
              <w:right w:val="single" w:sz="4" w:space="0" w:color="auto"/>
            </w:tcBorders>
            <w:hideMark/>
          </w:tcPr>
          <w:p w:rsidR="001A4B14" w:rsidRPr="00F174EF" w:rsidRDefault="001A4B14" w:rsidP="00142008">
            <w:pPr>
              <w:spacing w:after="0"/>
              <w:jc w:val="center"/>
              <w:rPr>
                <w:rFonts w:ascii="Times New Roman" w:hAnsi="Times New Roman" w:cs="Times New Roman"/>
                <w:color w:val="000000" w:themeColor="text1"/>
                <w:sz w:val="24"/>
                <w:szCs w:val="24"/>
              </w:rPr>
            </w:pPr>
            <w:r w:rsidRPr="00F174EF">
              <w:rPr>
                <w:rFonts w:ascii="Times New Roman" w:hAnsi="Times New Roman" w:cs="Times New Roman"/>
                <w:color w:val="000000" w:themeColor="text1"/>
                <w:sz w:val="24"/>
                <w:szCs w:val="24"/>
              </w:rPr>
              <w:t>253</w:t>
            </w:r>
          </w:p>
        </w:tc>
        <w:tc>
          <w:tcPr>
            <w:tcW w:w="1276" w:type="dxa"/>
            <w:tcBorders>
              <w:top w:val="single" w:sz="4" w:space="0" w:color="auto"/>
              <w:left w:val="single" w:sz="4" w:space="0" w:color="auto"/>
              <w:bottom w:val="single" w:sz="4" w:space="0" w:color="auto"/>
              <w:right w:val="single" w:sz="4" w:space="0" w:color="auto"/>
            </w:tcBorders>
            <w:hideMark/>
          </w:tcPr>
          <w:p w:rsidR="001A4B14" w:rsidRPr="00F174EF" w:rsidRDefault="001A4B14" w:rsidP="00142008">
            <w:pPr>
              <w:spacing w:after="0"/>
              <w:jc w:val="center"/>
              <w:rPr>
                <w:rFonts w:ascii="Times New Roman" w:hAnsi="Times New Roman" w:cs="Times New Roman"/>
                <w:color w:val="000000" w:themeColor="text1"/>
                <w:sz w:val="24"/>
                <w:szCs w:val="24"/>
              </w:rPr>
            </w:pPr>
            <w:r w:rsidRPr="00F174EF">
              <w:rPr>
                <w:rFonts w:ascii="Times New Roman" w:hAnsi="Times New Roman" w:cs="Times New Roman"/>
                <w:color w:val="000000" w:themeColor="text1"/>
                <w:sz w:val="24"/>
                <w:szCs w:val="24"/>
              </w:rPr>
              <w:t>42,8</w:t>
            </w:r>
          </w:p>
        </w:tc>
      </w:tr>
    </w:tbl>
    <w:p w:rsidR="001A4B14" w:rsidRPr="00F174EF" w:rsidRDefault="001A4B14" w:rsidP="001A4B14">
      <w:pPr>
        <w:spacing w:after="0"/>
        <w:jc w:val="center"/>
        <w:rPr>
          <w:rFonts w:ascii="Times New Roman" w:hAnsi="Times New Roman" w:cs="Times New Roman"/>
          <w:b/>
          <w:color w:val="000000" w:themeColor="text1"/>
          <w:sz w:val="26"/>
          <w:szCs w:val="26"/>
        </w:rPr>
      </w:pPr>
    </w:p>
    <w:p w:rsidR="001A4B14" w:rsidRPr="00B8281D" w:rsidRDefault="001A4B14" w:rsidP="001A4B14">
      <w:pPr>
        <w:spacing w:after="0"/>
        <w:jc w:val="center"/>
        <w:rPr>
          <w:rFonts w:ascii="Times New Roman" w:hAnsi="Times New Roman" w:cs="Times New Roman"/>
          <w:b/>
          <w:sz w:val="26"/>
          <w:szCs w:val="26"/>
        </w:rPr>
      </w:pPr>
      <w:r w:rsidRPr="00B8281D">
        <w:rPr>
          <w:rFonts w:ascii="Times New Roman" w:hAnsi="Times New Roman" w:cs="Times New Roman"/>
          <w:b/>
          <w:sz w:val="26"/>
          <w:szCs w:val="26"/>
        </w:rPr>
        <w:t xml:space="preserve">Сводная ведомость по группам ФТО  за </w:t>
      </w:r>
      <w:r w:rsidRPr="00B8281D">
        <w:rPr>
          <w:rFonts w:ascii="Times New Roman" w:hAnsi="Times New Roman" w:cs="Times New Roman"/>
          <w:b/>
          <w:sz w:val="26"/>
          <w:szCs w:val="26"/>
          <w:lang w:val="en-US"/>
        </w:rPr>
        <w:t>II</w:t>
      </w:r>
      <w:r w:rsidRPr="00B8281D">
        <w:rPr>
          <w:rFonts w:ascii="Times New Roman" w:hAnsi="Times New Roman" w:cs="Times New Roman"/>
          <w:b/>
          <w:sz w:val="26"/>
          <w:szCs w:val="26"/>
        </w:rPr>
        <w:t xml:space="preserve"> семестр 2016-2017 учебного года</w:t>
      </w:r>
    </w:p>
    <w:tbl>
      <w:tblPr>
        <w:tblStyle w:val="a4"/>
        <w:tblW w:w="9498" w:type="dxa"/>
        <w:tblLayout w:type="fixed"/>
        <w:tblLook w:val="04A0" w:firstRow="1" w:lastRow="0" w:firstColumn="1" w:lastColumn="0" w:noHBand="0" w:noVBand="1"/>
      </w:tblPr>
      <w:tblGrid>
        <w:gridCol w:w="2835"/>
        <w:gridCol w:w="993"/>
        <w:gridCol w:w="992"/>
        <w:gridCol w:w="1134"/>
        <w:gridCol w:w="992"/>
        <w:gridCol w:w="1276"/>
        <w:gridCol w:w="1276"/>
      </w:tblGrid>
      <w:tr w:rsidR="001A4B14" w:rsidRPr="00F174EF" w:rsidTr="00142008">
        <w:tc>
          <w:tcPr>
            <w:tcW w:w="2835" w:type="dxa"/>
            <w:tcBorders>
              <w:top w:val="single" w:sz="4" w:space="0" w:color="auto"/>
              <w:left w:val="single" w:sz="4" w:space="0" w:color="auto"/>
              <w:bottom w:val="single" w:sz="4" w:space="0" w:color="auto"/>
              <w:right w:val="single" w:sz="4" w:space="0" w:color="auto"/>
            </w:tcBorders>
            <w:hideMark/>
          </w:tcPr>
          <w:p w:rsidR="001A4B14" w:rsidRPr="00F174EF" w:rsidRDefault="001A4B14" w:rsidP="00142008">
            <w:pPr>
              <w:spacing w:after="0"/>
              <w:jc w:val="center"/>
              <w:rPr>
                <w:rFonts w:ascii="Times New Roman" w:hAnsi="Times New Roman" w:cs="Times New Roman"/>
                <w:sz w:val="26"/>
                <w:szCs w:val="26"/>
              </w:rPr>
            </w:pPr>
            <w:r w:rsidRPr="00F174EF">
              <w:rPr>
                <w:rFonts w:ascii="Times New Roman" w:hAnsi="Times New Roman" w:cs="Times New Roman"/>
                <w:sz w:val="26"/>
                <w:szCs w:val="26"/>
              </w:rPr>
              <w:t>группы/показатели</w:t>
            </w:r>
          </w:p>
        </w:tc>
        <w:tc>
          <w:tcPr>
            <w:tcW w:w="993" w:type="dxa"/>
            <w:tcBorders>
              <w:top w:val="single" w:sz="4" w:space="0" w:color="auto"/>
              <w:left w:val="single" w:sz="4" w:space="0" w:color="auto"/>
              <w:bottom w:val="single" w:sz="4" w:space="0" w:color="auto"/>
              <w:right w:val="single" w:sz="4" w:space="0" w:color="auto"/>
            </w:tcBorders>
          </w:tcPr>
          <w:p w:rsidR="001A4B14" w:rsidRPr="00F174EF" w:rsidRDefault="001A4B14" w:rsidP="00142008">
            <w:pPr>
              <w:spacing w:after="0"/>
              <w:jc w:val="center"/>
              <w:rPr>
                <w:rFonts w:ascii="Times New Roman" w:hAnsi="Times New Roman" w:cs="Times New Roman"/>
                <w:sz w:val="26"/>
                <w:szCs w:val="26"/>
              </w:rPr>
            </w:pPr>
            <w:r w:rsidRPr="00F174EF">
              <w:rPr>
                <w:rFonts w:ascii="Times New Roman" w:hAnsi="Times New Roman" w:cs="Times New Roman"/>
                <w:sz w:val="26"/>
                <w:szCs w:val="26"/>
              </w:rPr>
              <w:t>1 курс</w:t>
            </w:r>
          </w:p>
          <w:p w:rsidR="001A4B14" w:rsidRPr="00F174EF" w:rsidRDefault="001A4B14" w:rsidP="00142008">
            <w:pPr>
              <w:spacing w:after="0"/>
              <w:jc w:val="center"/>
              <w:rPr>
                <w:rFonts w:ascii="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1A4B14" w:rsidRPr="00F174EF" w:rsidRDefault="001A4B14" w:rsidP="00142008">
            <w:pPr>
              <w:spacing w:after="0"/>
              <w:jc w:val="center"/>
              <w:rPr>
                <w:rFonts w:ascii="Times New Roman" w:hAnsi="Times New Roman" w:cs="Times New Roman"/>
                <w:sz w:val="26"/>
                <w:szCs w:val="26"/>
              </w:rPr>
            </w:pPr>
            <w:r w:rsidRPr="00F174EF">
              <w:rPr>
                <w:rFonts w:ascii="Times New Roman" w:hAnsi="Times New Roman" w:cs="Times New Roman"/>
                <w:sz w:val="26"/>
                <w:szCs w:val="26"/>
              </w:rPr>
              <w:t>2 курс</w:t>
            </w:r>
          </w:p>
          <w:p w:rsidR="001A4B14" w:rsidRPr="00F174EF" w:rsidRDefault="001A4B14" w:rsidP="00142008">
            <w:pPr>
              <w:spacing w:after="0"/>
              <w:jc w:val="center"/>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1A4B14" w:rsidRPr="00F174EF" w:rsidRDefault="001A4B14" w:rsidP="00142008">
            <w:pPr>
              <w:spacing w:after="0"/>
              <w:jc w:val="center"/>
              <w:rPr>
                <w:rFonts w:ascii="Times New Roman" w:hAnsi="Times New Roman" w:cs="Times New Roman"/>
                <w:sz w:val="26"/>
                <w:szCs w:val="26"/>
              </w:rPr>
            </w:pPr>
            <w:r w:rsidRPr="00F174EF">
              <w:rPr>
                <w:rFonts w:ascii="Times New Roman" w:hAnsi="Times New Roman" w:cs="Times New Roman"/>
                <w:sz w:val="26"/>
                <w:szCs w:val="26"/>
              </w:rPr>
              <w:t>3 курс</w:t>
            </w:r>
          </w:p>
          <w:p w:rsidR="001A4B14" w:rsidRPr="00F174EF" w:rsidRDefault="001A4B14" w:rsidP="00142008">
            <w:pPr>
              <w:spacing w:after="0"/>
              <w:jc w:val="center"/>
              <w:rPr>
                <w:rFonts w:ascii="Times New Roman" w:hAnsi="Times New Roman" w:cs="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1A4B14" w:rsidRPr="00F174EF" w:rsidRDefault="001A4B14" w:rsidP="00142008">
            <w:pPr>
              <w:spacing w:after="0"/>
              <w:jc w:val="center"/>
              <w:rPr>
                <w:rFonts w:ascii="Times New Roman" w:hAnsi="Times New Roman" w:cs="Times New Roman"/>
                <w:sz w:val="26"/>
                <w:szCs w:val="26"/>
              </w:rPr>
            </w:pPr>
            <w:r w:rsidRPr="00F174EF">
              <w:rPr>
                <w:rFonts w:ascii="Times New Roman" w:hAnsi="Times New Roman" w:cs="Times New Roman"/>
                <w:sz w:val="26"/>
                <w:szCs w:val="26"/>
              </w:rPr>
              <w:t>4 курс</w:t>
            </w:r>
          </w:p>
          <w:p w:rsidR="001A4B14" w:rsidRPr="00F174EF" w:rsidRDefault="001A4B14" w:rsidP="00142008">
            <w:pPr>
              <w:spacing w:after="0"/>
              <w:jc w:val="center"/>
              <w:rPr>
                <w:rFonts w:ascii="Times New Roman" w:hAnsi="Times New Roman" w:cs="Times New Roman"/>
                <w:sz w:val="26"/>
                <w:szCs w:val="26"/>
              </w:rPr>
            </w:pPr>
          </w:p>
        </w:tc>
        <w:tc>
          <w:tcPr>
            <w:tcW w:w="1276" w:type="dxa"/>
            <w:vMerge w:val="restart"/>
            <w:tcBorders>
              <w:top w:val="single" w:sz="4" w:space="0" w:color="auto"/>
              <w:left w:val="single" w:sz="4" w:space="0" w:color="auto"/>
              <w:bottom w:val="single" w:sz="4" w:space="0" w:color="auto"/>
              <w:right w:val="single" w:sz="4" w:space="0" w:color="auto"/>
            </w:tcBorders>
            <w:hideMark/>
          </w:tcPr>
          <w:p w:rsidR="001A4B14" w:rsidRPr="00F174EF" w:rsidRDefault="001A4B14" w:rsidP="00142008">
            <w:pPr>
              <w:spacing w:after="0"/>
              <w:jc w:val="center"/>
              <w:rPr>
                <w:rFonts w:ascii="Times New Roman" w:hAnsi="Times New Roman" w:cs="Times New Roman"/>
                <w:sz w:val="26"/>
                <w:szCs w:val="26"/>
              </w:rPr>
            </w:pPr>
            <w:r w:rsidRPr="00F174EF">
              <w:rPr>
                <w:rFonts w:ascii="Times New Roman" w:hAnsi="Times New Roman" w:cs="Times New Roman"/>
                <w:sz w:val="26"/>
                <w:szCs w:val="26"/>
              </w:rPr>
              <w:t>Всего по ФТО</w:t>
            </w:r>
          </w:p>
        </w:tc>
        <w:tc>
          <w:tcPr>
            <w:tcW w:w="1276" w:type="dxa"/>
            <w:vMerge w:val="restart"/>
            <w:tcBorders>
              <w:top w:val="single" w:sz="4" w:space="0" w:color="auto"/>
              <w:left w:val="single" w:sz="4" w:space="0" w:color="auto"/>
              <w:bottom w:val="single" w:sz="4" w:space="0" w:color="auto"/>
              <w:right w:val="single" w:sz="4" w:space="0" w:color="auto"/>
            </w:tcBorders>
            <w:hideMark/>
          </w:tcPr>
          <w:p w:rsidR="001A4B14" w:rsidRPr="00F174EF" w:rsidRDefault="001A4B14" w:rsidP="00142008">
            <w:pPr>
              <w:spacing w:after="0"/>
              <w:jc w:val="center"/>
              <w:rPr>
                <w:rFonts w:ascii="Times New Roman" w:hAnsi="Times New Roman" w:cs="Times New Roman"/>
                <w:sz w:val="26"/>
                <w:szCs w:val="26"/>
              </w:rPr>
            </w:pPr>
            <w:r w:rsidRPr="00F174EF">
              <w:rPr>
                <w:rFonts w:ascii="Times New Roman" w:hAnsi="Times New Roman" w:cs="Times New Roman"/>
                <w:sz w:val="26"/>
                <w:szCs w:val="26"/>
              </w:rPr>
              <w:t>%</w:t>
            </w:r>
          </w:p>
        </w:tc>
      </w:tr>
      <w:tr w:rsidR="001A4B14" w:rsidRPr="00F174EF" w:rsidTr="00142008">
        <w:tc>
          <w:tcPr>
            <w:tcW w:w="2835" w:type="dxa"/>
            <w:tcBorders>
              <w:top w:val="single" w:sz="4" w:space="0" w:color="auto"/>
              <w:left w:val="single" w:sz="4" w:space="0" w:color="auto"/>
              <w:bottom w:val="single" w:sz="4" w:space="0" w:color="auto"/>
              <w:right w:val="single" w:sz="4" w:space="0" w:color="auto"/>
            </w:tcBorders>
            <w:hideMark/>
          </w:tcPr>
          <w:p w:rsidR="001A4B14" w:rsidRPr="00F174EF" w:rsidRDefault="001A4B14" w:rsidP="00142008">
            <w:pPr>
              <w:spacing w:after="0"/>
              <w:jc w:val="center"/>
              <w:rPr>
                <w:rFonts w:ascii="Times New Roman" w:hAnsi="Times New Roman" w:cs="Times New Roman"/>
                <w:sz w:val="26"/>
                <w:szCs w:val="26"/>
              </w:rPr>
            </w:pPr>
            <w:r w:rsidRPr="00F174EF">
              <w:rPr>
                <w:rFonts w:ascii="Times New Roman" w:hAnsi="Times New Roman" w:cs="Times New Roman"/>
                <w:sz w:val="26"/>
                <w:szCs w:val="26"/>
              </w:rPr>
              <w:t>месяц</w:t>
            </w:r>
          </w:p>
        </w:tc>
        <w:tc>
          <w:tcPr>
            <w:tcW w:w="4111" w:type="dxa"/>
            <w:gridSpan w:val="4"/>
            <w:tcBorders>
              <w:top w:val="single" w:sz="4" w:space="0" w:color="auto"/>
              <w:left w:val="single" w:sz="4" w:space="0" w:color="auto"/>
              <w:bottom w:val="single" w:sz="4" w:space="0" w:color="auto"/>
              <w:right w:val="single" w:sz="4" w:space="0" w:color="auto"/>
            </w:tcBorders>
            <w:hideMark/>
          </w:tcPr>
          <w:p w:rsidR="001A4B14" w:rsidRPr="00F174EF" w:rsidRDefault="001A4B14" w:rsidP="00142008">
            <w:pPr>
              <w:spacing w:after="0"/>
              <w:jc w:val="center"/>
              <w:rPr>
                <w:rFonts w:ascii="Times New Roman" w:hAnsi="Times New Roman" w:cs="Times New Roman"/>
                <w:sz w:val="26"/>
                <w:szCs w:val="26"/>
              </w:rPr>
            </w:pPr>
            <w:r w:rsidRPr="00F174EF">
              <w:rPr>
                <w:rFonts w:ascii="Times New Roman" w:hAnsi="Times New Roman" w:cs="Times New Roman"/>
                <w:sz w:val="26"/>
                <w:szCs w:val="26"/>
              </w:rPr>
              <w:t>1 СЕМЕСТР  2016-2017 уч. года</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A4B14" w:rsidRPr="00F174EF" w:rsidRDefault="001A4B14" w:rsidP="00142008">
            <w:pPr>
              <w:spacing w:after="0"/>
              <w:jc w:val="center"/>
              <w:rPr>
                <w:rFonts w:ascii="Times New Roman" w:hAnsi="Times New Roman" w:cs="Times New Roman"/>
                <w:sz w:val="26"/>
                <w:szCs w:val="2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A4B14" w:rsidRPr="00F174EF" w:rsidRDefault="001A4B14" w:rsidP="00142008">
            <w:pPr>
              <w:spacing w:after="0"/>
              <w:jc w:val="center"/>
              <w:rPr>
                <w:rFonts w:ascii="Times New Roman" w:hAnsi="Times New Roman" w:cs="Times New Roman"/>
                <w:sz w:val="26"/>
                <w:szCs w:val="26"/>
              </w:rPr>
            </w:pPr>
          </w:p>
        </w:tc>
      </w:tr>
      <w:tr w:rsidR="001A4B14" w:rsidRPr="00F174EF" w:rsidTr="00142008">
        <w:tc>
          <w:tcPr>
            <w:tcW w:w="2835" w:type="dxa"/>
            <w:tcBorders>
              <w:top w:val="single" w:sz="4" w:space="0" w:color="auto"/>
              <w:left w:val="single" w:sz="4" w:space="0" w:color="auto"/>
              <w:bottom w:val="single" w:sz="4" w:space="0" w:color="auto"/>
              <w:right w:val="single" w:sz="4" w:space="0" w:color="auto"/>
            </w:tcBorders>
            <w:hideMark/>
          </w:tcPr>
          <w:p w:rsidR="001A4B14" w:rsidRPr="00F174EF" w:rsidRDefault="001A4B14" w:rsidP="00142008">
            <w:pPr>
              <w:spacing w:after="0"/>
              <w:jc w:val="center"/>
              <w:rPr>
                <w:rFonts w:ascii="Times New Roman" w:hAnsi="Times New Roman" w:cs="Times New Roman"/>
                <w:sz w:val="26"/>
                <w:szCs w:val="26"/>
              </w:rPr>
            </w:pPr>
            <w:r w:rsidRPr="00F174EF">
              <w:rPr>
                <w:rFonts w:ascii="Times New Roman" w:hAnsi="Times New Roman" w:cs="Times New Roman"/>
                <w:sz w:val="26"/>
                <w:szCs w:val="26"/>
              </w:rPr>
              <w:t>количество человек</w:t>
            </w:r>
          </w:p>
        </w:tc>
        <w:tc>
          <w:tcPr>
            <w:tcW w:w="993" w:type="dxa"/>
            <w:tcBorders>
              <w:top w:val="single" w:sz="4" w:space="0" w:color="auto"/>
              <w:left w:val="single" w:sz="4" w:space="0" w:color="auto"/>
              <w:bottom w:val="single" w:sz="4" w:space="0" w:color="auto"/>
              <w:right w:val="single" w:sz="4" w:space="0" w:color="auto"/>
            </w:tcBorders>
            <w:hideMark/>
          </w:tcPr>
          <w:p w:rsidR="001A4B14" w:rsidRPr="00F174EF" w:rsidRDefault="001A4B14" w:rsidP="00142008">
            <w:pPr>
              <w:spacing w:after="0"/>
              <w:jc w:val="center"/>
              <w:rPr>
                <w:rFonts w:ascii="Times New Roman" w:hAnsi="Times New Roman" w:cs="Times New Roman"/>
                <w:sz w:val="26"/>
                <w:szCs w:val="26"/>
              </w:rPr>
            </w:pPr>
            <w:r w:rsidRPr="00F174EF">
              <w:rPr>
                <w:rFonts w:ascii="Times New Roman" w:hAnsi="Times New Roman" w:cs="Times New Roman"/>
                <w:sz w:val="26"/>
                <w:szCs w:val="26"/>
              </w:rPr>
              <w:t>165</w:t>
            </w:r>
          </w:p>
        </w:tc>
        <w:tc>
          <w:tcPr>
            <w:tcW w:w="992" w:type="dxa"/>
            <w:tcBorders>
              <w:top w:val="single" w:sz="4" w:space="0" w:color="auto"/>
              <w:left w:val="single" w:sz="4" w:space="0" w:color="auto"/>
              <w:bottom w:val="single" w:sz="4" w:space="0" w:color="auto"/>
              <w:right w:val="single" w:sz="4" w:space="0" w:color="auto"/>
            </w:tcBorders>
            <w:hideMark/>
          </w:tcPr>
          <w:p w:rsidR="001A4B14" w:rsidRPr="00F174EF" w:rsidRDefault="001A4B14" w:rsidP="00142008">
            <w:pPr>
              <w:spacing w:after="0"/>
              <w:jc w:val="center"/>
              <w:rPr>
                <w:rFonts w:ascii="Times New Roman" w:hAnsi="Times New Roman" w:cs="Times New Roman"/>
                <w:sz w:val="26"/>
                <w:szCs w:val="26"/>
              </w:rPr>
            </w:pPr>
            <w:r w:rsidRPr="00F174EF">
              <w:rPr>
                <w:rFonts w:ascii="Times New Roman" w:hAnsi="Times New Roman" w:cs="Times New Roman"/>
                <w:sz w:val="26"/>
                <w:szCs w:val="26"/>
              </w:rPr>
              <w:t>144</w:t>
            </w:r>
          </w:p>
        </w:tc>
        <w:tc>
          <w:tcPr>
            <w:tcW w:w="1134" w:type="dxa"/>
            <w:tcBorders>
              <w:top w:val="single" w:sz="4" w:space="0" w:color="auto"/>
              <w:left w:val="single" w:sz="4" w:space="0" w:color="auto"/>
              <w:bottom w:val="single" w:sz="4" w:space="0" w:color="auto"/>
              <w:right w:val="single" w:sz="4" w:space="0" w:color="auto"/>
            </w:tcBorders>
            <w:hideMark/>
          </w:tcPr>
          <w:p w:rsidR="001A4B14" w:rsidRPr="00F174EF" w:rsidRDefault="001A4B14" w:rsidP="00142008">
            <w:pPr>
              <w:spacing w:after="0"/>
              <w:jc w:val="center"/>
              <w:rPr>
                <w:rFonts w:ascii="Times New Roman" w:hAnsi="Times New Roman" w:cs="Times New Roman"/>
                <w:sz w:val="26"/>
                <w:szCs w:val="26"/>
              </w:rPr>
            </w:pPr>
            <w:r w:rsidRPr="00F174EF">
              <w:rPr>
                <w:rFonts w:ascii="Times New Roman" w:hAnsi="Times New Roman" w:cs="Times New Roman"/>
                <w:sz w:val="26"/>
                <w:szCs w:val="26"/>
              </w:rPr>
              <w:t>93</w:t>
            </w:r>
          </w:p>
        </w:tc>
        <w:tc>
          <w:tcPr>
            <w:tcW w:w="992" w:type="dxa"/>
            <w:tcBorders>
              <w:top w:val="single" w:sz="4" w:space="0" w:color="auto"/>
              <w:left w:val="single" w:sz="4" w:space="0" w:color="auto"/>
              <w:bottom w:val="single" w:sz="4" w:space="0" w:color="auto"/>
              <w:right w:val="single" w:sz="4" w:space="0" w:color="auto"/>
            </w:tcBorders>
            <w:hideMark/>
          </w:tcPr>
          <w:p w:rsidR="001A4B14" w:rsidRPr="00F174EF" w:rsidRDefault="001A4B14" w:rsidP="00142008">
            <w:pPr>
              <w:spacing w:after="0"/>
              <w:jc w:val="center"/>
              <w:rPr>
                <w:rFonts w:ascii="Times New Roman" w:hAnsi="Times New Roman" w:cs="Times New Roman"/>
                <w:sz w:val="26"/>
                <w:szCs w:val="26"/>
              </w:rPr>
            </w:pPr>
            <w:r w:rsidRPr="00F174EF">
              <w:rPr>
                <w:rFonts w:ascii="Times New Roman" w:hAnsi="Times New Roman" w:cs="Times New Roman"/>
                <w:sz w:val="26"/>
                <w:szCs w:val="26"/>
              </w:rPr>
              <w:t>0</w:t>
            </w:r>
          </w:p>
        </w:tc>
        <w:tc>
          <w:tcPr>
            <w:tcW w:w="1276" w:type="dxa"/>
            <w:tcBorders>
              <w:top w:val="single" w:sz="4" w:space="0" w:color="auto"/>
              <w:left w:val="single" w:sz="4" w:space="0" w:color="auto"/>
              <w:bottom w:val="single" w:sz="4" w:space="0" w:color="auto"/>
              <w:right w:val="single" w:sz="4" w:space="0" w:color="auto"/>
            </w:tcBorders>
            <w:hideMark/>
          </w:tcPr>
          <w:p w:rsidR="001A4B14" w:rsidRPr="00F174EF" w:rsidRDefault="001A4B14" w:rsidP="00142008">
            <w:pPr>
              <w:spacing w:after="0"/>
              <w:jc w:val="center"/>
              <w:rPr>
                <w:rFonts w:ascii="Times New Roman" w:hAnsi="Times New Roman" w:cs="Times New Roman"/>
                <w:sz w:val="26"/>
                <w:szCs w:val="26"/>
              </w:rPr>
            </w:pPr>
            <w:r w:rsidRPr="00F174EF">
              <w:rPr>
                <w:rFonts w:ascii="Times New Roman" w:hAnsi="Times New Roman" w:cs="Times New Roman"/>
                <w:sz w:val="26"/>
                <w:szCs w:val="26"/>
              </w:rPr>
              <w:t>402</w:t>
            </w:r>
          </w:p>
        </w:tc>
        <w:tc>
          <w:tcPr>
            <w:tcW w:w="1276" w:type="dxa"/>
            <w:tcBorders>
              <w:top w:val="single" w:sz="4" w:space="0" w:color="auto"/>
              <w:left w:val="single" w:sz="4" w:space="0" w:color="auto"/>
              <w:bottom w:val="single" w:sz="4" w:space="0" w:color="auto"/>
              <w:right w:val="single" w:sz="4" w:space="0" w:color="auto"/>
            </w:tcBorders>
            <w:hideMark/>
          </w:tcPr>
          <w:p w:rsidR="001A4B14" w:rsidRPr="00F174EF" w:rsidRDefault="001A4B14" w:rsidP="00142008">
            <w:pPr>
              <w:spacing w:after="0"/>
              <w:jc w:val="center"/>
              <w:rPr>
                <w:rFonts w:ascii="Times New Roman" w:hAnsi="Times New Roman" w:cs="Times New Roman"/>
                <w:sz w:val="26"/>
                <w:szCs w:val="26"/>
              </w:rPr>
            </w:pPr>
            <w:r w:rsidRPr="00F174EF">
              <w:rPr>
                <w:rFonts w:ascii="Times New Roman" w:hAnsi="Times New Roman" w:cs="Times New Roman"/>
                <w:sz w:val="26"/>
                <w:szCs w:val="26"/>
              </w:rPr>
              <w:t>100</w:t>
            </w:r>
          </w:p>
        </w:tc>
      </w:tr>
      <w:tr w:rsidR="001A4B14" w:rsidRPr="00F174EF" w:rsidTr="00142008">
        <w:tc>
          <w:tcPr>
            <w:tcW w:w="2835" w:type="dxa"/>
            <w:tcBorders>
              <w:top w:val="single" w:sz="4" w:space="0" w:color="auto"/>
              <w:left w:val="single" w:sz="4" w:space="0" w:color="auto"/>
              <w:bottom w:val="single" w:sz="4" w:space="0" w:color="auto"/>
              <w:right w:val="single" w:sz="4" w:space="0" w:color="auto"/>
            </w:tcBorders>
            <w:hideMark/>
          </w:tcPr>
          <w:p w:rsidR="001A4B14" w:rsidRPr="00F174EF" w:rsidRDefault="001A4B14" w:rsidP="00142008">
            <w:pPr>
              <w:spacing w:after="0"/>
              <w:jc w:val="center"/>
              <w:rPr>
                <w:rFonts w:ascii="Times New Roman" w:hAnsi="Times New Roman" w:cs="Times New Roman"/>
                <w:sz w:val="26"/>
                <w:szCs w:val="26"/>
              </w:rPr>
            </w:pPr>
            <w:r w:rsidRPr="00F174EF">
              <w:rPr>
                <w:rFonts w:ascii="Times New Roman" w:hAnsi="Times New Roman" w:cs="Times New Roman"/>
                <w:sz w:val="26"/>
                <w:szCs w:val="26"/>
              </w:rPr>
              <w:t>К О (в%)</w:t>
            </w:r>
          </w:p>
        </w:tc>
        <w:tc>
          <w:tcPr>
            <w:tcW w:w="993" w:type="dxa"/>
            <w:tcBorders>
              <w:top w:val="single" w:sz="4" w:space="0" w:color="auto"/>
              <w:left w:val="single" w:sz="4" w:space="0" w:color="auto"/>
              <w:bottom w:val="single" w:sz="4" w:space="0" w:color="auto"/>
              <w:right w:val="single" w:sz="4" w:space="0" w:color="auto"/>
            </w:tcBorders>
            <w:hideMark/>
          </w:tcPr>
          <w:p w:rsidR="001A4B14" w:rsidRPr="00F174EF" w:rsidRDefault="001A4B14" w:rsidP="00142008">
            <w:pPr>
              <w:spacing w:after="0"/>
              <w:jc w:val="center"/>
              <w:rPr>
                <w:rFonts w:ascii="Times New Roman" w:hAnsi="Times New Roman" w:cs="Times New Roman"/>
                <w:sz w:val="26"/>
                <w:szCs w:val="26"/>
              </w:rPr>
            </w:pPr>
            <w:r w:rsidRPr="00F174EF">
              <w:rPr>
                <w:rFonts w:ascii="Times New Roman" w:hAnsi="Times New Roman" w:cs="Times New Roman"/>
                <w:sz w:val="26"/>
                <w:szCs w:val="26"/>
              </w:rPr>
              <w:t>35,7</w:t>
            </w:r>
          </w:p>
        </w:tc>
        <w:tc>
          <w:tcPr>
            <w:tcW w:w="992" w:type="dxa"/>
            <w:tcBorders>
              <w:top w:val="single" w:sz="4" w:space="0" w:color="auto"/>
              <w:left w:val="single" w:sz="4" w:space="0" w:color="auto"/>
              <w:bottom w:val="single" w:sz="4" w:space="0" w:color="auto"/>
              <w:right w:val="single" w:sz="4" w:space="0" w:color="auto"/>
            </w:tcBorders>
            <w:hideMark/>
          </w:tcPr>
          <w:p w:rsidR="001A4B14" w:rsidRPr="00F174EF" w:rsidRDefault="001A4B14" w:rsidP="00142008">
            <w:pPr>
              <w:spacing w:after="0"/>
              <w:jc w:val="center"/>
              <w:rPr>
                <w:rFonts w:ascii="Times New Roman" w:hAnsi="Times New Roman" w:cs="Times New Roman"/>
                <w:sz w:val="26"/>
                <w:szCs w:val="26"/>
              </w:rPr>
            </w:pPr>
            <w:r w:rsidRPr="00F174EF">
              <w:rPr>
                <w:rFonts w:ascii="Times New Roman" w:hAnsi="Times New Roman" w:cs="Times New Roman"/>
                <w:sz w:val="26"/>
                <w:szCs w:val="26"/>
              </w:rPr>
              <w:t>38,4</w:t>
            </w:r>
          </w:p>
        </w:tc>
        <w:tc>
          <w:tcPr>
            <w:tcW w:w="1134" w:type="dxa"/>
            <w:tcBorders>
              <w:top w:val="single" w:sz="4" w:space="0" w:color="auto"/>
              <w:left w:val="single" w:sz="4" w:space="0" w:color="auto"/>
              <w:bottom w:val="single" w:sz="4" w:space="0" w:color="auto"/>
              <w:right w:val="single" w:sz="4" w:space="0" w:color="auto"/>
            </w:tcBorders>
            <w:hideMark/>
          </w:tcPr>
          <w:p w:rsidR="001A4B14" w:rsidRPr="00F174EF" w:rsidRDefault="001A4B14" w:rsidP="00142008">
            <w:pPr>
              <w:spacing w:after="0"/>
              <w:jc w:val="center"/>
              <w:rPr>
                <w:rFonts w:ascii="Times New Roman" w:hAnsi="Times New Roman" w:cs="Times New Roman"/>
                <w:sz w:val="26"/>
                <w:szCs w:val="26"/>
              </w:rPr>
            </w:pPr>
            <w:r w:rsidRPr="00F174EF">
              <w:rPr>
                <w:rFonts w:ascii="Times New Roman" w:hAnsi="Times New Roman" w:cs="Times New Roman"/>
                <w:sz w:val="26"/>
                <w:szCs w:val="26"/>
              </w:rPr>
              <w:t>66,6</w:t>
            </w:r>
          </w:p>
        </w:tc>
        <w:tc>
          <w:tcPr>
            <w:tcW w:w="992" w:type="dxa"/>
            <w:tcBorders>
              <w:top w:val="single" w:sz="4" w:space="0" w:color="auto"/>
              <w:left w:val="single" w:sz="4" w:space="0" w:color="auto"/>
              <w:bottom w:val="single" w:sz="4" w:space="0" w:color="auto"/>
              <w:right w:val="single" w:sz="4" w:space="0" w:color="auto"/>
            </w:tcBorders>
            <w:hideMark/>
          </w:tcPr>
          <w:p w:rsidR="001A4B14" w:rsidRPr="00F174EF" w:rsidRDefault="001A4B14" w:rsidP="00142008">
            <w:pPr>
              <w:spacing w:after="0"/>
              <w:jc w:val="center"/>
              <w:rPr>
                <w:rFonts w:ascii="Times New Roman" w:hAnsi="Times New Roman" w:cs="Times New Roman"/>
                <w:sz w:val="26"/>
                <w:szCs w:val="26"/>
              </w:rPr>
            </w:pPr>
            <w:r w:rsidRPr="00F174EF">
              <w:rPr>
                <w:rFonts w:ascii="Times New Roman" w:hAnsi="Times New Roman" w:cs="Times New Roman"/>
                <w:sz w:val="26"/>
                <w:szCs w:val="26"/>
              </w:rPr>
              <w:t>0</w:t>
            </w:r>
          </w:p>
        </w:tc>
        <w:tc>
          <w:tcPr>
            <w:tcW w:w="1276" w:type="dxa"/>
            <w:tcBorders>
              <w:top w:val="single" w:sz="4" w:space="0" w:color="auto"/>
              <w:left w:val="single" w:sz="4" w:space="0" w:color="auto"/>
              <w:bottom w:val="single" w:sz="4" w:space="0" w:color="auto"/>
              <w:right w:val="single" w:sz="4" w:space="0" w:color="auto"/>
            </w:tcBorders>
            <w:hideMark/>
          </w:tcPr>
          <w:p w:rsidR="001A4B14" w:rsidRPr="00F174EF" w:rsidRDefault="001A4B14" w:rsidP="00142008">
            <w:pPr>
              <w:spacing w:after="0"/>
              <w:jc w:val="center"/>
              <w:rPr>
                <w:rFonts w:ascii="Times New Roman" w:hAnsi="Times New Roman" w:cs="Times New Roman"/>
                <w:sz w:val="26"/>
                <w:szCs w:val="26"/>
              </w:rPr>
            </w:pPr>
          </w:p>
        </w:tc>
        <w:tc>
          <w:tcPr>
            <w:tcW w:w="1276" w:type="dxa"/>
            <w:tcBorders>
              <w:top w:val="single" w:sz="4" w:space="0" w:color="auto"/>
              <w:left w:val="single" w:sz="4" w:space="0" w:color="auto"/>
              <w:bottom w:val="single" w:sz="4" w:space="0" w:color="auto"/>
              <w:right w:val="single" w:sz="4" w:space="0" w:color="auto"/>
            </w:tcBorders>
            <w:hideMark/>
          </w:tcPr>
          <w:p w:rsidR="001A4B14" w:rsidRPr="00F174EF" w:rsidRDefault="001A4B14" w:rsidP="00142008">
            <w:pPr>
              <w:spacing w:after="0"/>
              <w:jc w:val="center"/>
              <w:rPr>
                <w:rFonts w:ascii="Times New Roman" w:hAnsi="Times New Roman" w:cs="Times New Roman"/>
                <w:sz w:val="26"/>
                <w:szCs w:val="26"/>
              </w:rPr>
            </w:pPr>
            <w:r w:rsidRPr="00F174EF">
              <w:rPr>
                <w:rFonts w:ascii="Times New Roman" w:hAnsi="Times New Roman" w:cs="Times New Roman"/>
                <w:sz w:val="26"/>
                <w:szCs w:val="26"/>
              </w:rPr>
              <w:t>47</w:t>
            </w:r>
          </w:p>
        </w:tc>
      </w:tr>
      <w:tr w:rsidR="001A4B14" w:rsidRPr="00F174EF" w:rsidTr="00142008">
        <w:tc>
          <w:tcPr>
            <w:tcW w:w="2835" w:type="dxa"/>
            <w:tcBorders>
              <w:top w:val="single" w:sz="4" w:space="0" w:color="auto"/>
              <w:left w:val="single" w:sz="4" w:space="0" w:color="auto"/>
              <w:bottom w:val="single" w:sz="4" w:space="0" w:color="auto"/>
              <w:right w:val="single" w:sz="4" w:space="0" w:color="auto"/>
            </w:tcBorders>
            <w:hideMark/>
          </w:tcPr>
          <w:p w:rsidR="001A4B14" w:rsidRPr="00F174EF" w:rsidRDefault="001A4B14" w:rsidP="00142008">
            <w:pPr>
              <w:spacing w:after="0"/>
              <w:jc w:val="center"/>
              <w:rPr>
                <w:rFonts w:ascii="Times New Roman" w:hAnsi="Times New Roman" w:cs="Times New Roman"/>
                <w:sz w:val="26"/>
                <w:szCs w:val="26"/>
              </w:rPr>
            </w:pPr>
            <w:r w:rsidRPr="00F174EF">
              <w:rPr>
                <w:rFonts w:ascii="Times New Roman" w:hAnsi="Times New Roman" w:cs="Times New Roman"/>
                <w:sz w:val="26"/>
                <w:szCs w:val="26"/>
              </w:rPr>
              <w:t>С О (в%)</w:t>
            </w:r>
          </w:p>
        </w:tc>
        <w:tc>
          <w:tcPr>
            <w:tcW w:w="993" w:type="dxa"/>
            <w:tcBorders>
              <w:top w:val="single" w:sz="4" w:space="0" w:color="auto"/>
              <w:left w:val="single" w:sz="4" w:space="0" w:color="auto"/>
              <w:bottom w:val="single" w:sz="4" w:space="0" w:color="auto"/>
              <w:right w:val="single" w:sz="4" w:space="0" w:color="auto"/>
            </w:tcBorders>
            <w:hideMark/>
          </w:tcPr>
          <w:p w:rsidR="001A4B14" w:rsidRPr="00F174EF" w:rsidRDefault="001A4B14" w:rsidP="00142008">
            <w:pPr>
              <w:spacing w:after="0"/>
              <w:jc w:val="center"/>
              <w:rPr>
                <w:rFonts w:ascii="Times New Roman" w:hAnsi="Times New Roman" w:cs="Times New Roman"/>
                <w:sz w:val="26"/>
                <w:szCs w:val="26"/>
              </w:rPr>
            </w:pPr>
            <w:r w:rsidRPr="00F174EF">
              <w:rPr>
                <w:rFonts w:ascii="Times New Roman" w:hAnsi="Times New Roman" w:cs="Times New Roman"/>
                <w:sz w:val="26"/>
                <w:szCs w:val="26"/>
              </w:rPr>
              <w:t>90,8</w:t>
            </w:r>
          </w:p>
        </w:tc>
        <w:tc>
          <w:tcPr>
            <w:tcW w:w="992" w:type="dxa"/>
            <w:tcBorders>
              <w:top w:val="single" w:sz="4" w:space="0" w:color="auto"/>
              <w:left w:val="single" w:sz="4" w:space="0" w:color="auto"/>
              <w:bottom w:val="single" w:sz="4" w:space="0" w:color="auto"/>
              <w:right w:val="single" w:sz="4" w:space="0" w:color="auto"/>
            </w:tcBorders>
            <w:hideMark/>
          </w:tcPr>
          <w:p w:rsidR="001A4B14" w:rsidRPr="00F174EF" w:rsidRDefault="001A4B14" w:rsidP="00142008">
            <w:pPr>
              <w:spacing w:after="0"/>
              <w:jc w:val="center"/>
              <w:rPr>
                <w:rFonts w:ascii="Times New Roman" w:hAnsi="Times New Roman" w:cs="Times New Roman"/>
                <w:sz w:val="26"/>
                <w:szCs w:val="26"/>
              </w:rPr>
            </w:pPr>
            <w:r w:rsidRPr="00F174EF">
              <w:rPr>
                <w:rFonts w:ascii="Times New Roman" w:hAnsi="Times New Roman" w:cs="Times New Roman"/>
                <w:sz w:val="26"/>
                <w:szCs w:val="26"/>
              </w:rPr>
              <w:t>87,8</w:t>
            </w:r>
          </w:p>
        </w:tc>
        <w:tc>
          <w:tcPr>
            <w:tcW w:w="1134" w:type="dxa"/>
            <w:tcBorders>
              <w:top w:val="single" w:sz="4" w:space="0" w:color="auto"/>
              <w:left w:val="single" w:sz="4" w:space="0" w:color="auto"/>
              <w:bottom w:val="single" w:sz="4" w:space="0" w:color="auto"/>
              <w:right w:val="single" w:sz="4" w:space="0" w:color="auto"/>
            </w:tcBorders>
            <w:hideMark/>
          </w:tcPr>
          <w:p w:rsidR="001A4B14" w:rsidRPr="00F174EF" w:rsidRDefault="001A4B14" w:rsidP="00142008">
            <w:pPr>
              <w:spacing w:after="0"/>
              <w:jc w:val="center"/>
              <w:rPr>
                <w:rFonts w:ascii="Times New Roman" w:hAnsi="Times New Roman" w:cs="Times New Roman"/>
                <w:sz w:val="26"/>
                <w:szCs w:val="26"/>
              </w:rPr>
            </w:pPr>
            <w:r w:rsidRPr="00F174EF">
              <w:rPr>
                <w:rFonts w:ascii="Times New Roman" w:hAnsi="Times New Roman" w:cs="Times New Roman"/>
                <w:sz w:val="26"/>
                <w:szCs w:val="26"/>
              </w:rPr>
              <w:t>100</w:t>
            </w:r>
          </w:p>
        </w:tc>
        <w:tc>
          <w:tcPr>
            <w:tcW w:w="992" w:type="dxa"/>
            <w:tcBorders>
              <w:top w:val="single" w:sz="4" w:space="0" w:color="auto"/>
              <w:left w:val="single" w:sz="4" w:space="0" w:color="auto"/>
              <w:bottom w:val="single" w:sz="4" w:space="0" w:color="auto"/>
              <w:right w:val="single" w:sz="4" w:space="0" w:color="auto"/>
            </w:tcBorders>
            <w:hideMark/>
          </w:tcPr>
          <w:p w:rsidR="001A4B14" w:rsidRPr="00F174EF" w:rsidRDefault="001A4B14" w:rsidP="00142008">
            <w:pPr>
              <w:spacing w:after="0"/>
              <w:jc w:val="center"/>
              <w:rPr>
                <w:rFonts w:ascii="Times New Roman" w:hAnsi="Times New Roman" w:cs="Times New Roman"/>
                <w:sz w:val="26"/>
                <w:szCs w:val="26"/>
              </w:rPr>
            </w:pPr>
            <w:r w:rsidRPr="00F174EF">
              <w:rPr>
                <w:rFonts w:ascii="Times New Roman" w:hAnsi="Times New Roman" w:cs="Times New Roman"/>
                <w:sz w:val="26"/>
                <w:szCs w:val="26"/>
              </w:rPr>
              <w:t>0</w:t>
            </w:r>
          </w:p>
        </w:tc>
        <w:tc>
          <w:tcPr>
            <w:tcW w:w="1276" w:type="dxa"/>
            <w:tcBorders>
              <w:top w:val="single" w:sz="4" w:space="0" w:color="auto"/>
              <w:left w:val="single" w:sz="4" w:space="0" w:color="auto"/>
              <w:bottom w:val="single" w:sz="4" w:space="0" w:color="auto"/>
              <w:right w:val="single" w:sz="4" w:space="0" w:color="auto"/>
            </w:tcBorders>
          </w:tcPr>
          <w:p w:rsidR="001A4B14" w:rsidRPr="00F174EF" w:rsidRDefault="001A4B14" w:rsidP="00142008">
            <w:pPr>
              <w:spacing w:after="0"/>
              <w:jc w:val="center"/>
              <w:rPr>
                <w:rFonts w:ascii="Times New Roman" w:hAnsi="Times New Roman" w:cs="Times New Roman"/>
                <w:sz w:val="26"/>
                <w:szCs w:val="26"/>
              </w:rPr>
            </w:pPr>
          </w:p>
        </w:tc>
        <w:tc>
          <w:tcPr>
            <w:tcW w:w="1276" w:type="dxa"/>
            <w:tcBorders>
              <w:top w:val="single" w:sz="4" w:space="0" w:color="auto"/>
              <w:left w:val="single" w:sz="4" w:space="0" w:color="auto"/>
              <w:bottom w:val="single" w:sz="4" w:space="0" w:color="auto"/>
              <w:right w:val="single" w:sz="4" w:space="0" w:color="auto"/>
            </w:tcBorders>
            <w:hideMark/>
          </w:tcPr>
          <w:p w:rsidR="001A4B14" w:rsidRPr="00F174EF" w:rsidRDefault="001A4B14" w:rsidP="00142008">
            <w:pPr>
              <w:spacing w:after="0"/>
              <w:jc w:val="center"/>
              <w:rPr>
                <w:rFonts w:ascii="Times New Roman" w:hAnsi="Times New Roman" w:cs="Times New Roman"/>
                <w:sz w:val="26"/>
                <w:szCs w:val="26"/>
              </w:rPr>
            </w:pPr>
            <w:r w:rsidRPr="00F174EF">
              <w:rPr>
                <w:rFonts w:ascii="Times New Roman" w:hAnsi="Times New Roman" w:cs="Times New Roman"/>
                <w:sz w:val="26"/>
                <w:szCs w:val="26"/>
              </w:rPr>
              <w:t>96,2</w:t>
            </w:r>
          </w:p>
        </w:tc>
      </w:tr>
      <w:tr w:rsidR="001A4B14" w:rsidRPr="00F174EF" w:rsidTr="00142008">
        <w:tc>
          <w:tcPr>
            <w:tcW w:w="2835" w:type="dxa"/>
            <w:tcBorders>
              <w:top w:val="single" w:sz="4" w:space="0" w:color="auto"/>
              <w:left w:val="single" w:sz="4" w:space="0" w:color="auto"/>
              <w:bottom w:val="single" w:sz="4" w:space="0" w:color="auto"/>
              <w:right w:val="single" w:sz="4" w:space="0" w:color="auto"/>
            </w:tcBorders>
            <w:hideMark/>
          </w:tcPr>
          <w:p w:rsidR="001A4B14" w:rsidRPr="00F174EF" w:rsidRDefault="001A4B14" w:rsidP="00142008">
            <w:pPr>
              <w:spacing w:after="0"/>
              <w:jc w:val="center"/>
              <w:rPr>
                <w:rFonts w:ascii="Times New Roman" w:hAnsi="Times New Roman" w:cs="Times New Roman"/>
                <w:sz w:val="26"/>
                <w:szCs w:val="26"/>
              </w:rPr>
            </w:pPr>
            <w:r w:rsidRPr="00F174EF">
              <w:rPr>
                <w:rFonts w:ascii="Times New Roman" w:hAnsi="Times New Roman" w:cs="Times New Roman"/>
                <w:sz w:val="26"/>
                <w:szCs w:val="26"/>
              </w:rPr>
              <w:t>Кол-во неуспевающих студентов</w:t>
            </w:r>
          </w:p>
        </w:tc>
        <w:tc>
          <w:tcPr>
            <w:tcW w:w="993" w:type="dxa"/>
            <w:tcBorders>
              <w:top w:val="single" w:sz="4" w:space="0" w:color="auto"/>
              <w:left w:val="single" w:sz="4" w:space="0" w:color="auto"/>
              <w:bottom w:val="single" w:sz="4" w:space="0" w:color="auto"/>
              <w:right w:val="single" w:sz="4" w:space="0" w:color="auto"/>
            </w:tcBorders>
            <w:hideMark/>
          </w:tcPr>
          <w:p w:rsidR="001A4B14" w:rsidRPr="00F174EF" w:rsidRDefault="001A4B14" w:rsidP="00142008">
            <w:pPr>
              <w:spacing w:after="0"/>
              <w:jc w:val="center"/>
              <w:rPr>
                <w:rFonts w:ascii="Times New Roman" w:hAnsi="Times New Roman" w:cs="Times New Roman"/>
                <w:sz w:val="26"/>
                <w:szCs w:val="26"/>
              </w:rPr>
            </w:pPr>
            <w:r w:rsidRPr="00F174EF">
              <w:rPr>
                <w:rFonts w:ascii="Times New Roman" w:hAnsi="Times New Roman" w:cs="Times New Roman"/>
                <w:sz w:val="26"/>
                <w:szCs w:val="26"/>
              </w:rPr>
              <w:t>17</w:t>
            </w:r>
          </w:p>
        </w:tc>
        <w:tc>
          <w:tcPr>
            <w:tcW w:w="992" w:type="dxa"/>
            <w:tcBorders>
              <w:top w:val="single" w:sz="4" w:space="0" w:color="auto"/>
              <w:left w:val="single" w:sz="4" w:space="0" w:color="auto"/>
              <w:bottom w:val="single" w:sz="4" w:space="0" w:color="auto"/>
              <w:right w:val="single" w:sz="4" w:space="0" w:color="auto"/>
            </w:tcBorders>
            <w:hideMark/>
          </w:tcPr>
          <w:p w:rsidR="001A4B14" w:rsidRPr="00F174EF" w:rsidRDefault="001A4B14" w:rsidP="00142008">
            <w:pPr>
              <w:spacing w:after="0"/>
              <w:jc w:val="center"/>
              <w:rPr>
                <w:rFonts w:ascii="Times New Roman" w:hAnsi="Times New Roman" w:cs="Times New Roman"/>
                <w:sz w:val="26"/>
                <w:szCs w:val="26"/>
              </w:rPr>
            </w:pPr>
            <w:r w:rsidRPr="00F174EF">
              <w:rPr>
                <w:rFonts w:ascii="Times New Roman" w:hAnsi="Times New Roman" w:cs="Times New Roman"/>
                <w:sz w:val="26"/>
                <w:szCs w:val="26"/>
              </w:rPr>
              <w:t>14</w:t>
            </w:r>
          </w:p>
        </w:tc>
        <w:tc>
          <w:tcPr>
            <w:tcW w:w="1134" w:type="dxa"/>
            <w:tcBorders>
              <w:top w:val="single" w:sz="4" w:space="0" w:color="auto"/>
              <w:left w:val="single" w:sz="4" w:space="0" w:color="auto"/>
              <w:bottom w:val="single" w:sz="4" w:space="0" w:color="auto"/>
              <w:right w:val="single" w:sz="4" w:space="0" w:color="auto"/>
            </w:tcBorders>
            <w:hideMark/>
          </w:tcPr>
          <w:p w:rsidR="001A4B14" w:rsidRPr="00F174EF" w:rsidRDefault="001A4B14" w:rsidP="00142008">
            <w:pPr>
              <w:spacing w:after="0"/>
              <w:jc w:val="center"/>
              <w:rPr>
                <w:rFonts w:ascii="Times New Roman" w:hAnsi="Times New Roman" w:cs="Times New Roman"/>
                <w:sz w:val="26"/>
                <w:szCs w:val="26"/>
              </w:rPr>
            </w:pPr>
            <w:r w:rsidRPr="00F174EF">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hideMark/>
          </w:tcPr>
          <w:p w:rsidR="001A4B14" w:rsidRPr="00F174EF" w:rsidRDefault="001A4B14" w:rsidP="00142008">
            <w:pPr>
              <w:spacing w:after="0"/>
              <w:jc w:val="center"/>
              <w:rPr>
                <w:rFonts w:ascii="Times New Roman" w:hAnsi="Times New Roman" w:cs="Times New Roman"/>
                <w:sz w:val="26"/>
                <w:szCs w:val="26"/>
              </w:rPr>
            </w:pPr>
            <w:r w:rsidRPr="00F174EF">
              <w:rPr>
                <w:rFonts w:ascii="Times New Roman" w:hAnsi="Times New Roman" w:cs="Times New Roman"/>
                <w:sz w:val="26"/>
                <w:szCs w:val="26"/>
              </w:rPr>
              <w:t>0</w:t>
            </w:r>
          </w:p>
        </w:tc>
        <w:tc>
          <w:tcPr>
            <w:tcW w:w="1276" w:type="dxa"/>
            <w:tcBorders>
              <w:top w:val="single" w:sz="4" w:space="0" w:color="auto"/>
              <w:left w:val="single" w:sz="4" w:space="0" w:color="auto"/>
              <w:bottom w:val="single" w:sz="4" w:space="0" w:color="auto"/>
              <w:right w:val="single" w:sz="4" w:space="0" w:color="auto"/>
            </w:tcBorders>
            <w:hideMark/>
          </w:tcPr>
          <w:p w:rsidR="001A4B14" w:rsidRPr="00F174EF" w:rsidRDefault="001A4B14" w:rsidP="00142008">
            <w:pPr>
              <w:spacing w:after="0"/>
              <w:jc w:val="center"/>
              <w:rPr>
                <w:rFonts w:ascii="Times New Roman" w:hAnsi="Times New Roman" w:cs="Times New Roman"/>
                <w:sz w:val="26"/>
                <w:szCs w:val="26"/>
              </w:rPr>
            </w:pPr>
            <w:r w:rsidRPr="00F174EF">
              <w:rPr>
                <w:rFonts w:ascii="Times New Roman" w:hAnsi="Times New Roman" w:cs="Times New Roman"/>
                <w:sz w:val="26"/>
                <w:szCs w:val="26"/>
              </w:rPr>
              <w:t>31</w:t>
            </w:r>
          </w:p>
        </w:tc>
        <w:tc>
          <w:tcPr>
            <w:tcW w:w="1276" w:type="dxa"/>
            <w:tcBorders>
              <w:top w:val="single" w:sz="4" w:space="0" w:color="auto"/>
              <w:left w:val="single" w:sz="4" w:space="0" w:color="auto"/>
              <w:bottom w:val="single" w:sz="4" w:space="0" w:color="auto"/>
              <w:right w:val="single" w:sz="4" w:space="0" w:color="auto"/>
            </w:tcBorders>
            <w:hideMark/>
          </w:tcPr>
          <w:p w:rsidR="001A4B14" w:rsidRPr="00F174EF" w:rsidRDefault="001A4B14" w:rsidP="00142008">
            <w:pPr>
              <w:spacing w:after="0"/>
              <w:jc w:val="center"/>
              <w:rPr>
                <w:rFonts w:ascii="Times New Roman" w:hAnsi="Times New Roman" w:cs="Times New Roman"/>
                <w:sz w:val="26"/>
                <w:szCs w:val="26"/>
              </w:rPr>
            </w:pPr>
            <w:r w:rsidRPr="00F174EF">
              <w:rPr>
                <w:rFonts w:ascii="Times New Roman" w:hAnsi="Times New Roman" w:cs="Times New Roman"/>
                <w:sz w:val="26"/>
                <w:szCs w:val="26"/>
              </w:rPr>
              <w:t>7,7%</w:t>
            </w:r>
          </w:p>
        </w:tc>
      </w:tr>
      <w:tr w:rsidR="001A4B14" w:rsidRPr="00F174EF" w:rsidTr="00142008">
        <w:tc>
          <w:tcPr>
            <w:tcW w:w="2835" w:type="dxa"/>
            <w:tcBorders>
              <w:top w:val="single" w:sz="4" w:space="0" w:color="auto"/>
              <w:left w:val="single" w:sz="4" w:space="0" w:color="auto"/>
              <w:bottom w:val="single" w:sz="4" w:space="0" w:color="auto"/>
              <w:right w:val="single" w:sz="4" w:space="0" w:color="auto"/>
            </w:tcBorders>
            <w:hideMark/>
          </w:tcPr>
          <w:p w:rsidR="001A4B14" w:rsidRPr="00F174EF" w:rsidRDefault="001A4B14" w:rsidP="00142008">
            <w:pPr>
              <w:spacing w:after="0"/>
              <w:jc w:val="center"/>
              <w:rPr>
                <w:rFonts w:ascii="Times New Roman" w:hAnsi="Times New Roman" w:cs="Times New Roman"/>
                <w:sz w:val="26"/>
                <w:szCs w:val="26"/>
              </w:rPr>
            </w:pPr>
            <w:r w:rsidRPr="00F174EF">
              <w:rPr>
                <w:rFonts w:ascii="Times New Roman" w:hAnsi="Times New Roman" w:cs="Times New Roman"/>
                <w:sz w:val="26"/>
                <w:szCs w:val="26"/>
              </w:rPr>
              <w:t>Причины: болезнь</w:t>
            </w:r>
          </w:p>
        </w:tc>
        <w:tc>
          <w:tcPr>
            <w:tcW w:w="993" w:type="dxa"/>
            <w:tcBorders>
              <w:top w:val="single" w:sz="4" w:space="0" w:color="auto"/>
              <w:left w:val="single" w:sz="4" w:space="0" w:color="auto"/>
              <w:bottom w:val="single" w:sz="4" w:space="0" w:color="auto"/>
              <w:right w:val="single" w:sz="4" w:space="0" w:color="auto"/>
            </w:tcBorders>
            <w:hideMark/>
          </w:tcPr>
          <w:p w:rsidR="001A4B14" w:rsidRPr="00F174EF" w:rsidRDefault="001A4B14" w:rsidP="00142008">
            <w:pPr>
              <w:spacing w:after="0"/>
              <w:jc w:val="center"/>
              <w:rPr>
                <w:rFonts w:ascii="Times New Roman" w:hAnsi="Times New Roman" w:cs="Times New Roman"/>
                <w:sz w:val="26"/>
                <w:szCs w:val="26"/>
              </w:rPr>
            </w:pPr>
            <w:r w:rsidRPr="00F174EF">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hideMark/>
          </w:tcPr>
          <w:p w:rsidR="001A4B14" w:rsidRPr="00F174EF" w:rsidRDefault="001A4B14" w:rsidP="00142008">
            <w:pPr>
              <w:spacing w:after="0"/>
              <w:jc w:val="center"/>
              <w:rPr>
                <w:rFonts w:ascii="Times New Roman" w:hAnsi="Times New Roman" w:cs="Times New Roman"/>
                <w:sz w:val="26"/>
                <w:szCs w:val="26"/>
              </w:rPr>
            </w:pPr>
            <w:r w:rsidRPr="00F174EF">
              <w:rPr>
                <w:rFonts w:ascii="Times New Roman" w:hAnsi="Times New Roman" w:cs="Times New Roman"/>
                <w:sz w:val="26"/>
                <w:szCs w:val="26"/>
              </w:rPr>
              <w:t>0</w:t>
            </w:r>
          </w:p>
        </w:tc>
        <w:tc>
          <w:tcPr>
            <w:tcW w:w="1134" w:type="dxa"/>
            <w:tcBorders>
              <w:top w:val="single" w:sz="4" w:space="0" w:color="auto"/>
              <w:left w:val="single" w:sz="4" w:space="0" w:color="auto"/>
              <w:bottom w:val="single" w:sz="4" w:space="0" w:color="auto"/>
              <w:right w:val="single" w:sz="4" w:space="0" w:color="auto"/>
            </w:tcBorders>
            <w:hideMark/>
          </w:tcPr>
          <w:p w:rsidR="001A4B14" w:rsidRPr="00F174EF" w:rsidRDefault="001A4B14" w:rsidP="00142008">
            <w:pPr>
              <w:spacing w:after="0"/>
              <w:jc w:val="center"/>
              <w:rPr>
                <w:rFonts w:ascii="Times New Roman" w:hAnsi="Times New Roman" w:cs="Times New Roman"/>
                <w:sz w:val="26"/>
                <w:szCs w:val="26"/>
              </w:rPr>
            </w:pPr>
            <w:r w:rsidRPr="00F174EF">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hideMark/>
          </w:tcPr>
          <w:p w:rsidR="001A4B14" w:rsidRPr="00F174EF" w:rsidRDefault="001A4B14" w:rsidP="00142008">
            <w:pPr>
              <w:spacing w:after="0"/>
              <w:jc w:val="center"/>
              <w:rPr>
                <w:rFonts w:ascii="Times New Roman" w:hAnsi="Times New Roman" w:cs="Times New Roman"/>
                <w:sz w:val="26"/>
                <w:szCs w:val="26"/>
              </w:rPr>
            </w:pPr>
            <w:r w:rsidRPr="00F174EF">
              <w:rPr>
                <w:rFonts w:ascii="Times New Roman" w:hAnsi="Times New Roman" w:cs="Times New Roman"/>
                <w:sz w:val="26"/>
                <w:szCs w:val="26"/>
              </w:rPr>
              <w:t>0</w:t>
            </w:r>
          </w:p>
        </w:tc>
        <w:tc>
          <w:tcPr>
            <w:tcW w:w="1276" w:type="dxa"/>
            <w:tcBorders>
              <w:top w:val="single" w:sz="4" w:space="0" w:color="auto"/>
              <w:left w:val="single" w:sz="4" w:space="0" w:color="auto"/>
              <w:bottom w:val="single" w:sz="4" w:space="0" w:color="auto"/>
              <w:right w:val="single" w:sz="4" w:space="0" w:color="auto"/>
            </w:tcBorders>
            <w:hideMark/>
          </w:tcPr>
          <w:p w:rsidR="001A4B14" w:rsidRPr="00F174EF" w:rsidRDefault="001A4B14" w:rsidP="00142008">
            <w:pPr>
              <w:spacing w:after="0"/>
              <w:jc w:val="center"/>
              <w:rPr>
                <w:rFonts w:ascii="Times New Roman" w:hAnsi="Times New Roman" w:cs="Times New Roman"/>
                <w:sz w:val="26"/>
                <w:szCs w:val="26"/>
              </w:rPr>
            </w:pPr>
            <w:r w:rsidRPr="00F174EF">
              <w:rPr>
                <w:rFonts w:ascii="Times New Roman" w:hAnsi="Times New Roman" w:cs="Times New Roman"/>
                <w:sz w:val="26"/>
                <w:szCs w:val="26"/>
              </w:rPr>
              <w:t>0</w:t>
            </w:r>
          </w:p>
        </w:tc>
        <w:tc>
          <w:tcPr>
            <w:tcW w:w="1276" w:type="dxa"/>
            <w:tcBorders>
              <w:top w:val="single" w:sz="4" w:space="0" w:color="auto"/>
              <w:left w:val="single" w:sz="4" w:space="0" w:color="auto"/>
              <w:bottom w:val="single" w:sz="4" w:space="0" w:color="auto"/>
              <w:right w:val="single" w:sz="4" w:space="0" w:color="auto"/>
            </w:tcBorders>
            <w:hideMark/>
          </w:tcPr>
          <w:p w:rsidR="001A4B14" w:rsidRPr="00F174EF" w:rsidRDefault="001A4B14" w:rsidP="00142008">
            <w:pPr>
              <w:spacing w:after="0"/>
              <w:jc w:val="center"/>
              <w:rPr>
                <w:rFonts w:ascii="Times New Roman" w:hAnsi="Times New Roman" w:cs="Times New Roman"/>
                <w:sz w:val="26"/>
                <w:szCs w:val="26"/>
              </w:rPr>
            </w:pPr>
            <w:r w:rsidRPr="00F174EF">
              <w:rPr>
                <w:rFonts w:ascii="Times New Roman" w:hAnsi="Times New Roman" w:cs="Times New Roman"/>
                <w:sz w:val="26"/>
                <w:szCs w:val="26"/>
              </w:rPr>
              <w:t>0%</w:t>
            </w:r>
          </w:p>
        </w:tc>
      </w:tr>
      <w:tr w:rsidR="001A4B14" w:rsidRPr="00F174EF" w:rsidTr="00142008">
        <w:tc>
          <w:tcPr>
            <w:tcW w:w="2835" w:type="dxa"/>
            <w:tcBorders>
              <w:top w:val="single" w:sz="4" w:space="0" w:color="auto"/>
              <w:left w:val="single" w:sz="4" w:space="0" w:color="auto"/>
              <w:bottom w:val="single" w:sz="4" w:space="0" w:color="auto"/>
              <w:right w:val="single" w:sz="4" w:space="0" w:color="auto"/>
            </w:tcBorders>
            <w:hideMark/>
          </w:tcPr>
          <w:p w:rsidR="001A4B14" w:rsidRPr="00F174EF" w:rsidRDefault="001A4B14" w:rsidP="00142008">
            <w:pPr>
              <w:spacing w:after="0"/>
              <w:jc w:val="center"/>
              <w:rPr>
                <w:rFonts w:ascii="Times New Roman" w:hAnsi="Times New Roman" w:cs="Times New Roman"/>
                <w:sz w:val="26"/>
                <w:szCs w:val="26"/>
              </w:rPr>
            </w:pPr>
            <w:r w:rsidRPr="00F174EF">
              <w:rPr>
                <w:rFonts w:ascii="Times New Roman" w:hAnsi="Times New Roman" w:cs="Times New Roman"/>
                <w:sz w:val="26"/>
                <w:szCs w:val="26"/>
              </w:rPr>
              <w:t>Без ув. причины</w:t>
            </w:r>
          </w:p>
        </w:tc>
        <w:tc>
          <w:tcPr>
            <w:tcW w:w="993" w:type="dxa"/>
            <w:tcBorders>
              <w:top w:val="single" w:sz="4" w:space="0" w:color="auto"/>
              <w:left w:val="single" w:sz="4" w:space="0" w:color="auto"/>
              <w:bottom w:val="single" w:sz="4" w:space="0" w:color="auto"/>
              <w:right w:val="single" w:sz="4" w:space="0" w:color="auto"/>
            </w:tcBorders>
            <w:hideMark/>
          </w:tcPr>
          <w:p w:rsidR="001A4B14" w:rsidRPr="00F174EF" w:rsidRDefault="001A4B14" w:rsidP="00142008">
            <w:pPr>
              <w:spacing w:after="0"/>
              <w:jc w:val="center"/>
              <w:rPr>
                <w:rFonts w:ascii="Times New Roman" w:hAnsi="Times New Roman" w:cs="Times New Roman"/>
                <w:sz w:val="26"/>
                <w:szCs w:val="26"/>
              </w:rPr>
            </w:pPr>
            <w:r w:rsidRPr="00F174EF">
              <w:rPr>
                <w:rFonts w:ascii="Times New Roman" w:hAnsi="Times New Roman" w:cs="Times New Roman"/>
                <w:sz w:val="26"/>
                <w:szCs w:val="26"/>
              </w:rPr>
              <w:t>17</w:t>
            </w:r>
          </w:p>
        </w:tc>
        <w:tc>
          <w:tcPr>
            <w:tcW w:w="992" w:type="dxa"/>
            <w:tcBorders>
              <w:top w:val="single" w:sz="4" w:space="0" w:color="auto"/>
              <w:left w:val="single" w:sz="4" w:space="0" w:color="auto"/>
              <w:bottom w:val="single" w:sz="4" w:space="0" w:color="auto"/>
              <w:right w:val="single" w:sz="4" w:space="0" w:color="auto"/>
            </w:tcBorders>
            <w:hideMark/>
          </w:tcPr>
          <w:p w:rsidR="001A4B14" w:rsidRPr="00F174EF" w:rsidRDefault="001A4B14" w:rsidP="00142008">
            <w:pPr>
              <w:spacing w:after="0"/>
              <w:jc w:val="center"/>
              <w:rPr>
                <w:rFonts w:ascii="Times New Roman" w:hAnsi="Times New Roman" w:cs="Times New Roman"/>
                <w:sz w:val="26"/>
                <w:szCs w:val="26"/>
              </w:rPr>
            </w:pPr>
            <w:r w:rsidRPr="00F174EF">
              <w:rPr>
                <w:rFonts w:ascii="Times New Roman" w:hAnsi="Times New Roman" w:cs="Times New Roman"/>
                <w:sz w:val="26"/>
                <w:szCs w:val="26"/>
              </w:rPr>
              <w:t>14</w:t>
            </w:r>
          </w:p>
        </w:tc>
        <w:tc>
          <w:tcPr>
            <w:tcW w:w="1134" w:type="dxa"/>
            <w:tcBorders>
              <w:top w:val="single" w:sz="4" w:space="0" w:color="auto"/>
              <w:left w:val="single" w:sz="4" w:space="0" w:color="auto"/>
              <w:bottom w:val="single" w:sz="4" w:space="0" w:color="auto"/>
              <w:right w:val="single" w:sz="4" w:space="0" w:color="auto"/>
            </w:tcBorders>
            <w:hideMark/>
          </w:tcPr>
          <w:p w:rsidR="001A4B14" w:rsidRPr="00F174EF" w:rsidRDefault="001A4B14" w:rsidP="00142008">
            <w:pPr>
              <w:spacing w:after="0"/>
              <w:jc w:val="center"/>
              <w:rPr>
                <w:rFonts w:ascii="Times New Roman" w:hAnsi="Times New Roman" w:cs="Times New Roman"/>
                <w:sz w:val="26"/>
                <w:szCs w:val="26"/>
              </w:rPr>
            </w:pPr>
            <w:r w:rsidRPr="00F174EF">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hideMark/>
          </w:tcPr>
          <w:p w:rsidR="001A4B14" w:rsidRPr="00F174EF" w:rsidRDefault="001A4B14" w:rsidP="00142008">
            <w:pPr>
              <w:spacing w:after="0"/>
              <w:jc w:val="center"/>
              <w:rPr>
                <w:rFonts w:ascii="Times New Roman" w:hAnsi="Times New Roman" w:cs="Times New Roman"/>
                <w:sz w:val="26"/>
                <w:szCs w:val="26"/>
              </w:rPr>
            </w:pPr>
            <w:r w:rsidRPr="00F174EF">
              <w:rPr>
                <w:rFonts w:ascii="Times New Roman" w:hAnsi="Times New Roman" w:cs="Times New Roman"/>
                <w:sz w:val="26"/>
                <w:szCs w:val="26"/>
              </w:rPr>
              <w:t>0</w:t>
            </w:r>
          </w:p>
        </w:tc>
        <w:tc>
          <w:tcPr>
            <w:tcW w:w="1276" w:type="dxa"/>
            <w:tcBorders>
              <w:top w:val="single" w:sz="4" w:space="0" w:color="auto"/>
              <w:left w:val="single" w:sz="4" w:space="0" w:color="auto"/>
              <w:bottom w:val="single" w:sz="4" w:space="0" w:color="auto"/>
              <w:right w:val="single" w:sz="4" w:space="0" w:color="auto"/>
            </w:tcBorders>
            <w:hideMark/>
          </w:tcPr>
          <w:p w:rsidR="001A4B14" w:rsidRPr="00F174EF" w:rsidRDefault="001A4B14" w:rsidP="00142008">
            <w:pPr>
              <w:spacing w:after="0"/>
              <w:jc w:val="center"/>
              <w:rPr>
                <w:rFonts w:ascii="Times New Roman" w:hAnsi="Times New Roman" w:cs="Times New Roman"/>
                <w:sz w:val="26"/>
                <w:szCs w:val="26"/>
              </w:rPr>
            </w:pPr>
            <w:r w:rsidRPr="00F174EF">
              <w:rPr>
                <w:rFonts w:ascii="Times New Roman" w:hAnsi="Times New Roman" w:cs="Times New Roman"/>
                <w:sz w:val="26"/>
                <w:szCs w:val="26"/>
              </w:rPr>
              <w:t>31</w:t>
            </w:r>
          </w:p>
        </w:tc>
        <w:tc>
          <w:tcPr>
            <w:tcW w:w="1276" w:type="dxa"/>
            <w:tcBorders>
              <w:top w:val="single" w:sz="4" w:space="0" w:color="auto"/>
              <w:left w:val="single" w:sz="4" w:space="0" w:color="auto"/>
              <w:bottom w:val="single" w:sz="4" w:space="0" w:color="auto"/>
              <w:right w:val="single" w:sz="4" w:space="0" w:color="auto"/>
            </w:tcBorders>
            <w:hideMark/>
          </w:tcPr>
          <w:p w:rsidR="001A4B14" w:rsidRPr="00F174EF" w:rsidRDefault="001A4B14" w:rsidP="00142008">
            <w:pPr>
              <w:spacing w:after="0"/>
              <w:jc w:val="center"/>
              <w:rPr>
                <w:rFonts w:ascii="Times New Roman" w:hAnsi="Times New Roman" w:cs="Times New Roman"/>
                <w:sz w:val="26"/>
                <w:szCs w:val="26"/>
              </w:rPr>
            </w:pPr>
            <w:r w:rsidRPr="00F174EF">
              <w:rPr>
                <w:rFonts w:ascii="Times New Roman" w:hAnsi="Times New Roman" w:cs="Times New Roman"/>
                <w:sz w:val="26"/>
                <w:szCs w:val="26"/>
              </w:rPr>
              <w:t>7,7%</w:t>
            </w:r>
          </w:p>
        </w:tc>
      </w:tr>
      <w:tr w:rsidR="001A4B14" w:rsidRPr="00F174EF" w:rsidTr="00142008">
        <w:tc>
          <w:tcPr>
            <w:tcW w:w="2835" w:type="dxa"/>
            <w:tcBorders>
              <w:top w:val="single" w:sz="4" w:space="0" w:color="auto"/>
              <w:left w:val="single" w:sz="4" w:space="0" w:color="auto"/>
              <w:bottom w:val="single" w:sz="4" w:space="0" w:color="auto"/>
              <w:right w:val="single" w:sz="4" w:space="0" w:color="auto"/>
            </w:tcBorders>
            <w:hideMark/>
          </w:tcPr>
          <w:p w:rsidR="001A4B14" w:rsidRPr="00F174EF" w:rsidRDefault="001A4B14" w:rsidP="00142008">
            <w:pPr>
              <w:spacing w:after="0"/>
              <w:jc w:val="center"/>
              <w:rPr>
                <w:rFonts w:ascii="Times New Roman" w:hAnsi="Times New Roman" w:cs="Times New Roman"/>
                <w:sz w:val="26"/>
                <w:szCs w:val="26"/>
              </w:rPr>
            </w:pPr>
            <w:r w:rsidRPr="00F174EF">
              <w:rPr>
                <w:rFonts w:ascii="Times New Roman" w:hAnsi="Times New Roman" w:cs="Times New Roman"/>
                <w:sz w:val="26"/>
                <w:szCs w:val="26"/>
              </w:rPr>
              <w:t>Кол-во отличников</w:t>
            </w:r>
          </w:p>
        </w:tc>
        <w:tc>
          <w:tcPr>
            <w:tcW w:w="993" w:type="dxa"/>
            <w:tcBorders>
              <w:top w:val="single" w:sz="4" w:space="0" w:color="auto"/>
              <w:left w:val="single" w:sz="4" w:space="0" w:color="auto"/>
              <w:bottom w:val="single" w:sz="4" w:space="0" w:color="auto"/>
              <w:right w:val="single" w:sz="4" w:space="0" w:color="auto"/>
            </w:tcBorders>
            <w:hideMark/>
          </w:tcPr>
          <w:p w:rsidR="001A4B14" w:rsidRPr="00F174EF" w:rsidRDefault="001A4B14" w:rsidP="00142008">
            <w:pPr>
              <w:spacing w:after="0"/>
              <w:jc w:val="center"/>
              <w:rPr>
                <w:rFonts w:ascii="Times New Roman" w:hAnsi="Times New Roman" w:cs="Times New Roman"/>
                <w:sz w:val="26"/>
                <w:szCs w:val="26"/>
              </w:rPr>
            </w:pPr>
            <w:r w:rsidRPr="00F174EF">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hideMark/>
          </w:tcPr>
          <w:p w:rsidR="001A4B14" w:rsidRPr="00F174EF" w:rsidRDefault="001A4B14" w:rsidP="00142008">
            <w:pPr>
              <w:spacing w:after="0"/>
              <w:jc w:val="center"/>
              <w:rPr>
                <w:rFonts w:ascii="Times New Roman" w:hAnsi="Times New Roman" w:cs="Times New Roman"/>
                <w:sz w:val="26"/>
                <w:szCs w:val="26"/>
              </w:rPr>
            </w:pPr>
            <w:r w:rsidRPr="00F174EF">
              <w:rPr>
                <w:rFonts w:ascii="Times New Roman" w:hAnsi="Times New Roman" w:cs="Times New Roman"/>
                <w:sz w:val="26"/>
                <w:szCs w:val="26"/>
              </w:rPr>
              <w:t>7</w:t>
            </w:r>
          </w:p>
        </w:tc>
        <w:tc>
          <w:tcPr>
            <w:tcW w:w="1134" w:type="dxa"/>
            <w:tcBorders>
              <w:top w:val="single" w:sz="4" w:space="0" w:color="auto"/>
              <w:left w:val="single" w:sz="4" w:space="0" w:color="auto"/>
              <w:bottom w:val="single" w:sz="4" w:space="0" w:color="auto"/>
              <w:right w:val="single" w:sz="4" w:space="0" w:color="auto"/>
            </w:tcBorders>
            <w:hideMark/>
          </w:tcPr>
          <w:p w:rsidR="001A4B14" w:rsidRPr="00F174EF" w:rsidRDefault="001A4B14" w:rsidP="00142008">
            <w:pPr>
              <w:spacing w:after="0"/>
              <w:jc w:val="center"/>
              <w:rPr>
                <w:rFonts w:ascii="Times New Roman" w:hAnsi="Times New Roman" w:cs="Times New Roman"/>
                <w:sz w:val="26"/>
                <w:szCs w:val="26"/>
              </w:rPr>
            </w:pPr>
            <w:r w:rsidRPr="00F174EF">
              <w:rPr>
                <w:rFonts w:ascii="Times New Roman" w:hAnsi="Times New Roman" w:cs="Times New Roman"/>
                <w:sz w:val="26"/>
                <w:szCs w:val="26"/>
              </w:rPr>
              <w:t>10</w:t>
            </w:r>
          </w:p>
        </w:tc>
        <w:tc>
          <w:tcPr>
            <w:tcW w:w="992" w:type="dxa"/>
            <w:tcBorders>
              <w:top w:val="single" w:sz="4" w:space="0" w:color="auto"/>
              <w:left w:val="single" w:sz="4" w:space="0" w:color="auto"/>
              <w:bottom w:val="single" w:sz="4" w:space="0" w:color="auto"/>
              <w:right w:val="single" w:sz="4" w:space="0" w:color="auto"/>
            </w:tcBorders>
            <w:hideMark/>
          </w:tcPr>
          <w:p w:rsidR="001A4B14" w:rsidRPr="00F174EF" w:rsidRDefault="001A4B14" w:rsidP="00142008">
            <w:pPr>
              <w:spacing w:after="0"/>
              <w:jc w:val="center"/>
              <w:rPr>
                <w:rFonts w:ascii="Times New Roman" w:hAnsi="Times New Roman" w:cs="Times New Roman"/>
                <w:sz w:val="26"/>
                <w:szCs w:val="26"/>
              </w:rPr>
            </w:pPr>
            <w:r w:rsidRPr="00F174EF">
              <w:rPr>
                <w:rFonts w:ascii="Times New Roman" w:hAnsi="Times New Roman" w:cs="Times New Roman"/>
                <w:sz w:val="26"/>
                <w:szCs w:val="26"/>
              </w:rPr>
              <w:t>0</w:t>
            </w:r>
          </w:p>
        </w:tc>
        <w:tc>
          <w:tcPr>
            <w:tcW w:w="1276" w:type="dxa"/>
            <w:tcBorders>
              <w:top w:val="single" w:sz="4" w:space="0" w:color="auto"/>
              <w:left w:val="single" w:sz="4" w:space="0" w:color="auto"/>
              <w:bottom w:val="single" w:sz="4" w:space="0" w:color="auto"/>
              <w:right w:val="single" w:sz="4" w:space="0" w:color="auto"/>
            </w:tcBorders>
            <w:hideMark/>
          </w:tcPr>
          <w:p w:rsidR="001A4B14" w:rsidRPr="00F174EF" w:rsidRDefault="001A4B14" w:rsidP="00142008">
            <w:pPr>
              <w:spacing w:after="0"/>
              <w:jc w:val="center"/>
              <w:rPr>
                <w:rFonts w:ascii="Times New Roman" w:hAnsi="Times New Roman" w:cs="Times New Roman"/>
                <w:sz w:val="26"/>
                <w:szCs w:val="26"/>
              </w:rPr>
            </w:pPr>
            <w:r w:rsidRPr="00F174EF">
              <w:rPr>
                <w:rFonts w:ascii="Times New Roman" w:hAnsi="Times New Roman" w:cs="Times New Roman"/>
                <w:sz w:val="26"/>
                <w:szCs w:val="26"/>
              </w:rPr>
              <w:t>17</w:t>
            </w:r>
          </w:p>
        </w:tc>
        <w:tc>
          <w:tcPr>
            <w:tcW w:w="1276" w:type="dxa"/>
            <w:tcBorders>
              <w:top w:val="single" w:sz="4" w:space="0" w:color="auto"/>
              <w:left w:val="single" w:sz="4" w:space="0" w:color="auto"/>
              <w:bottom w:val="single" w:sz="4" w:space="0" w:color="auto"/>
              <w:right w:val="single" w:sz="4" w:space="0" w:color="auto"/>
            </w:tcBorders>
            <w:hideMark/>
          </w:tcPr>
          <w:p w:rsidR="001A4B14" w:rsidRPr="00F174EF" w:rsidRDefault="001A4B14" w:rsidP="00142008">
            <w:pPr>
              <w:spacing w:after="0"/>
              <w:jc w:val="center"/>
              <w:rPr>
                <w:rFonts w:ascii="Times New Roman" w:hAnsi="Times New Roman" w:cs="Times New Roman"/>
                <w:sz w:val="26"/>
                <w:szCs w:val="26"/>
              </w:rPr>
            </w:pPr>
            <w:r w:rsidRPr="00F174EF">
              <w:rPr>
                <w:rFonts w:ascii="Times New Roman" w:hAnsi="Times New Roman" w:cs="Times New Roman"/>
                <w:sz w:val="26"/>
                <w:szCs w:val="26"/>
              </w:rPr>
              <w:t>4,2</w:t>
            </w:r>
          </w:p>
        </w:tc>
      </w:tr>
      <w:tr w:rsidR="001A4B14" w:rsidRPr="00F174EF" w:rsidTr="00142008">
        <w:tc>
          <w:tcPr>
            <w:tcW w:w="2835" w:type="dxa"/>
            <w:tcBorders>
              <w:top w:val="single" w:sz="4" w:space="0" w:color="auto"/>
              <w:left w:val="single" w:sz="4" w:space="0" w:color="auto"/>
              <w:bottom w:val="single" w:sz="4" w:space="0" w:color="auto"/>
              <w:right w:val="single" w:sz="4" w:space="0" w:color="auto"/>
            </w:tcBorders>
            <w:hideMark/>
          </w:tcPr>
          <w:p w:rsidR="001A4B14" w:rsidRPr="00F174EF" w:rsidRDefault="001A4B14" w:rsidP="00142008">
            <w:pPr>
              <w:spacing w:after="0"/>
              <w:jc w:val="center"/>
              <w:rPr>
                <w:rFonts w:ascii="Times New Roman" w:hAnsi="Times New Roman" w:cs="Times New Roman"/>
                <w:sz w:val="26"/>
                <w:szCs w:val="26"/>
              </w:rPr>
            </w:pPr>
            <w:r w:rsidRPr="00F174EF">
              <w:rPr>
                <w:rFonts w:ascii="Times New Roman" w:hAnsi="Times New Roman" w:cs="Times New Roman"/>
                <w:sz w:val="26"/>
                <w:szCs w:val="26"/>
              </w:rPr>
              <w:t>Кол-во хорошистов</w:t>
            </w:r>
          </w:p>
        </w:tc>
        <w:tc>
          <w:tcPr>
            <w:tcW w:w="993" w:type="dxa"/>
            <w:tcBorders>
              <w:top w:val="single" w:sz="4" w:space="0" w:color="auto"/>
              <w:left w:val="single" w:sz="4" w:space="0" w:color="auto"/>
              <w:bottom w:val="single" w:sz="4" w:space="0" w:color="auto"/>
              <w:right w:val="single" w:sz="4" w:space="0" w:color="auto"/>
            </w:tcBorders>
            <w:hideMark/>
          </w:tcPr>
          <w:p w:rsidR="001A4B14" w:rsidRPr="00F174EF" w:rsidRDefault="001A4B14" w:rsidP="00142008">
            <w:pPr>
              <w:spacing w:after="0"/>
              <w:jc w:val="center"/>
              <w:rPr>
                <w:rFonts w:ascii="Times New Roman" w:hAnsi="Times New Roman" w:cs="Times New Roman"/>
                <w:sz w:val="26"/>
                <w:szCs w:val="26"/>
              </w:rPr>
            </w:pPr>
            <w:r w:rsidRPr="00F174EF">
              <w:rPr>
                <w:rFonts w:ascii="Times New Roman" w:hAnsi="Times New Roman" w:cs="Times New Roman"/>
                <w:sz w:val="26"/>
                <w:szCs w:val="26"/>
              </w:rPr>
              <w:t>60</w:t>
            </w:r>
          </w:p>
        </w:tc>
        <w:tc>
          <w:tcPr>
            <w:tcW w:w="992" w:type="dxa"/>
            <w:tcBorders>
              <w:top w:val="single" w:sz="4" w:space="0" w:color="auto"/>
              <w:left w:val="single" w:sz="4" w:space="0" w:color="auto"/>
              <w:bottom w:val="single" w:sz="4" w:space="0" w:color="auto"/>
              <w:right w:val="single" w:sz="4" w:space="0" w:color="auto"/>
            </w:tcBorders>
            <w:hideMark/>
          </w:tcPr>
          <w:p w:rsidR="001A4B14" w:rsidRPr="00F174EF" w:rsidRDefault="001A4B14" w:rsidP="00142008">
            <w:pPr>
              <w:spacing w:after="0"/>
              <w:jc w:val="center"/>
              <w:rPr>
                <w:rFonts w:ascii="Times New Roman" w:hAnsi="Times New Roman" w:cs="Times New Roman"/>
                <w:sz w:val="26"/>
                <w:szCs w:val="26"/>
              </w:rPr>
            </w:pPr>
            <w:r w:rsidRPr="00F174EF">
              <w:rPr>
                <w:rFonts w:ascii="Times New Roman" w:hAnsi="Times New Roman" w:cs="Times New Roman"/>
                <w:sz w:val="26"/>
                <w:szCs w:val="26"/>
              </w:rPr>
              <w:t>57</w:t>
            </w:r>
          </w:p>
        </w:tc>
        <w:tc>
          <w:tcPr>
            <w:tcW w:w="1134" w:type="dxa"/>
            <w:tcBorders>
              <w:top w:val="single" w:sz="4" w:space="0" w:color="auto"/>
              <w:left w:val="single" w:sz="4" w:space="0" w:color="auto"/>
              <w:bottom w:val="single" w:sz="4" w:space="0" w:color="auto"/>
              <w:right w:val="single" w:sz="4" w:space="0" w:color="auto"/>
            </w:tcBorders>
            <w:hideMark/>
          </w:tcPr>
          <w:p w:rsidR="001A4B14" w:rsidRPr="00F174EF" w:rsidRDefault="001A4B14" w:rsidP="00142008">
            <w:pPr>
              <w:spacing w:after="0"/>
              <w:jc w:val="center"/>
              <w:rPr>
                <w:rFonts w:ascii="Times New Roman" w:hAnsi="Times New Roman" w:cs="Times New Roman"/>
                <w:sz w:val="26"/>
                <w:szCs w:val="26"/>
              </w:rPr>
            </w:pPr>
            <w:r w:rsidRPr="00F174EF">
              <w:rPr>
                <w:rFonts w:ascii="Times New Roman" w:hAnsi="Times New Roman" w:cs="Times New Roman"/>
                <w:sz w:val="26"/>
                <w:szCs w:val="26"/>
              </w:rPr>
              <w:t>49</w:t>
            </w:r>
          </w:p>
        </w:tc>
        <w:tc>
          <w:tcPr>
            <w:tcW w:w="992" w:type="dxa"/>
            <w:tcBorders>
              <w:top w:val="single" w:sz="4" w:space="0" w:color="auto"/>
              <w:left w:val="single" w:sz="4" w:space="0" w:color="auto"/>
              <w:bottom w:val="single" w:sz="4" w:space="0" w:color="auto"/>
              <w:right w:val="single" w:sz="4" w:space="0" w:color="auto"/>
            </w:tcBorders>
            <w:hideMark/>
          </w:tcPr>
          <w:p w:rsidR="001A4B14" w:rsidRPr="00F174EF" w:rsidRDefault="001A4B14" w:rsidP="00142008">
            <w:pPr>
              <w:spacing w:after="0"/>
              <w:jc w:val="center"/>
              <w:rPr>
                <w:rFonts w:ascii="Times New Roman" w:hAnsi="Times New Roman" w:cs="Times New Roman"/>
                <w:sz w:val="26"/>
                <w:szCs w:val="26"/>
              </w:rPr>
            </w:pPr>
            <w:r w:rsidRPr="00F174EF">
              <w:rPr>
                <w:rFonts w:ascii="Times New Roman" w:hAnsi="Times New Roman" w:cs="Times New Roman"/>
                <w:sz w:val="26"/>
                <w:szCs w:val="26"/>
              </w:rPr>
              <w:t>0</w:t>
            </w:r>
          </w:p>
        </w:tc>
        <w:tc>
          <w:tcPr>
            <w:tcW w:w="1276" w:type="dxa"/>
            <w:tcBorders>
              <w:top w:val="single" w:sz="4" w:space="0" w:color="auto"/>
              <w:left w:val="single" w:sz="4" w:space="0" w:color="auto"/>
              <w:bottom w:val="single" w:sz="4" w:space="0" w:color="auto"/>
              <w:right w:val="single" w:sz="4" w:space="0" w:color="auto"/>
            </w:tcBorders>
            <w:hideMark/>
          </w:tcPr>
          <w:p w:rsidR="001A4B14" w:rsidRPr="00F174EF" w:rsidRDefault="001A4B14" w:rsidP="00142008">
            <w:pPr>
              <w:spacing w:after="0"/>
              <w:jc w:val="center"/>
              <w:rPr>
                <w:rFonts w:ascii="Times New Roman" w:hAnsi="Times New Roman" w:cs="Times New Roman"/>
                <w:sz w:val="26"/>
                <w:szCs w:val="26"/>
              </w:rPr>
            </w:pPr>
            <w:r w:rsidRPr="00F174EF">
              <w:rPr>
                <w:rFonts w:ascii="Times New Roman" w:hAnsi="Times New Roman" w:cs="Times New Roman"/>
                <w:sz w:val="26"/>
                <w:szCs w:val="26"/>
              </w:rPr>
              <w:t>166</w:t>
            </w:r>
          </w:p>
        </w:tc>
        <w:tc>
          <w:tcPr>
            <w:tcW w:w="1276" w:type="dxa"/>
            <w:tcBorders>
              <w:top w:val="single" w:sz="4" w:space="0" w:color="auto"/>
              <w:left w:val="single" w:sz="4" w:space="0" w:color="auto"/>
              <w:bottom w:val="single" w:sz="4" w:space="0" w:color="auto"/>
              <w:right w:val="single" w:sz="4" w:space="0" w:color="auto"/>
            </w:tcBorders>
            <w:hideMark/>
          </w:tcPr>
          <w:p w:rsidR="001A4B14" w:rsidRPr="00F174EF" w:rsidRDefault="001A4B14" w:rsidP="00142008">
            <w:pPr>
              <w:spacing w:after="0"/>
              <w:jc w:val="center"/>
              <w:rPr>
                <w:rFonts w:ascii="Times New Roman" w:hAnsi="Times New Roman" w:cs="Times New Roman"/>
                <w:sz w:val="26"/>
                <w:szCs w:val="26"/>
              </w:rPr>
            </w:pPr>
            <w:r w:rsidRPr="00F174EF">
              <w:rPr>
                <w:rFonts w:ascii="Times New Roman" w:hAnsi="Times New Roman" w:cs="Times New Roman"/>
                <w:sz w:val="26"/>
                <w:szCs w:val="26"/>
              </w:rPr>
              <w:t>42</w:t>
            </w:r>
          </w:p>
        </w:tc>
      </w:tr>
    </w:tbl>
    <w:p w:rsidR="001A4B14" w:rsidRPr="00F174EF" w:rsidRDefault="001A4B14" w:rsidP="001A4B14">
      <w:pPr>
        <w:spacing w:after="0"/>
        <w:jc w:val="center"/>
        <w:rPr>
          <w:rFonts w:ascii="Times New Roman" w:hAnsi="Times New Roman" w:cs="Times New Roman"/>
          <w:sz w:val="26"/>
          <w:szCs w:val="26"/>
        </w:rPr>
      </w:pPr>
    </w:p>
    <w:p w:rsidR="001A4B14" w:rsidRDefault="001A4B14" w:rsidP="001A4B14">
      <w:pPr>
        <w:spacing w:after="0"/>
        <w:jc w:val="center"/>
        <w:rPr>
          <w:rFonts w:ascii="Times New Roman" w:hAnsi="Times New Roman" w:cs="Times New Roman"/>
          <w:b/>
          <w:sz w:val="26"/>
          <w:szCs w:val="26"/>
        </w:rPr>
      </w:pPr>
      <w:r>
        <w:rPr>
          <w:rFonts w:ascii="Times New Roman" w:hAnsi="Times New Roman" w:cs="Times New Roman"/>
          <w:b/>
          <w:sz w:val="26"/>
          <w:szCs w:val="26"/>
        </w:rPr>
        <w:t>Рейтинг групп по показателям успеваемости АМО</w:t>
      </w:r>
    </w:p>
    <w:p w:rsidR="001A4B14" w:rsidRDefault="001A4B14" w:rsidP="001A4B14">
      <w:pPr>
        <w:spacing w:after="0"/>
        <w:jc w:val="center"/>
        <w:rPr>
          <w:rFonts w:ascii="Times New Roman" w:hAnsi="Times New Roman" w:cs="Times New Roman"/>
          <w:b/>
          <w:sz w:val="26"/>
          <w:szCs w:val="26"/>
        </w:rPr>
      </w:pPr>
      <w:r>
        <w:rPr>
          <w:rFonts w:ascii="Times New Roman" w:hAnsi="Times New Roman" w:cs="Times New Roman"/>
          <w:b/>
          <w:sz w:val="26"/>
          <w:szCs w:val="26"/>
        </w:rPr>
        <w:t>1 семестр</w:t>
      </w:r>
    </w:p>
    <w:tbl>
      <w:tblPr>
        <w:tblStyle w:val="a4"/>
        <w:tblW w:w="0" w:type="auto"/>
        <w:tblInd w:w="-459" w:type="dxa"/>
        <w:tblLook w:val="04A0" w:firstRow="1" w:lastRow="0" w:firstColumn="1" w:lastColumn="0" w:noHBand="0" w:noVBand="1"/>
      </w:tblPr>
      <w:tblGrid>
        <w:gridCol w:w="1587"/>
        <w:gridCol w:w="1248"/>
        <w:gridCol w:w="2302"/>
        <w:gridCol w:w="1679"/>
        <w:gridCol w:w="1548"/>
        <w:gridCol w:w="1559"/>
      </w:tblGrid>
      <w:tr w:rsidR="001A4B14" w:rsidRPr="00BF0098" w:rsidTr="00142008">
        <w:tc>
          <w:tcPr>
            <w:tcW w:w="1587" w:type="dxa"/>
            <w:tcBorders>
              <w:top w:val="single" w:sz="4" w:space="0" w:color="auto"/>
              <w:left w:val="single" w:sz="4" w:space="0" w:color="auto"/>
              <w:bottom w:val="single" w:sz="4" w:space="0" w:color="auto"/>
              <w:right w:val="single" w:sz="4" w:space="0" w:color="auto"/>
            </w:tcBorders>
            <w:hideMark/>
          </w:tcPr>
          <w:p w:rsidR="001A4B14" w:rsidRPr="00BF0098" w:rsidRDefault="001A4B14" w:rsidP="00142008">
            <w:pPr>
              <w:spacing w:after="0"/>
              <w:jc w:val="center"/>
              <w:rPr>
                <w:rFonts w:ascii="Times New Roman" w:hAnsi="Times New Roman" w:cs="Times New Roman"/>
                <w:sz w:val="24"/>
                <w:szCs w:val="24"/>
              </w:rPr>
            </w:pPr>
            <w:r w:rsidRPr="00BF0098">
              <w:rPr>
                <w:rFonts w:ascii="Times New Roman" w:hAnsi="Times New Roman" w:cs="Times New Roman"/>
                <w:sz w:val="24"/>
                <w:szCs w:val="24"/>
              </w:rPr>
              <w:t>Рейтинговое место</w:t>
            </w:r>
          </w:p>
        </w:tc>
        <w:tc>
          <w:tcPr>
            <w:tcW w:w="1248" w:type="dxa"/>
            <w:tcBorders>
              <w:top w:val="single" w:sz="4" w:space="0" w:color="auto"/>
              <w:left w:val="single" w:sz="4" w:space="0" w:color="auto"/>
              <w:bottom w:val="single" w:sz="4" w:space="0" w:color="auto"/>
              <w:right w:val="single" w:sz="4" w:space="0" w:color="auto"/>
            </w:tcBorders>
            <w:hideMark/>
          </w:tcPr>
          <w:p w:rsidR="001A4B14" w:rsidRPr="00BF0098" w:rsidRDefault="001A4B14" w:rsidP="00142008">
            <w:pPr>
              <w:spacing w:after="0"/>
              <w:jc w:val="center"/>
              <w:rPr>
                <w:rFonts w:ascii="Times New Roman" w:hAnsi="Times New Roman" w:cs="Times New Roman"/>
                <w:sz w:val="24"/>
                <w:szCs w:val="24"/>
              </w:rPr>
            </w:pPr>
            <w:r w:rsidRPr="00BF0098">
              <w:rPr>
                <w:rFonts w:ascii="Times New Roman" w:hAnsi="Times New Roman" w:cs="Times New Roman"/>
                <w:sz w:val="24"/>
                <w:szCs w:val="24"/>
              </w:rPr>
              <w:t>Группа</w:t>
            </w:r>
          </w:p>
        </w:tc>
        <w:tc>
          <w:tcPr>
            <w:tcW w:w="2302" w:type="dxa"/>
            <w:tcBorders>
              <w:top w:val="single" w:sz="4" w:space="0" w:color="auto"/>
              <w:left w:val="single" w:sz="4" w:space="0" w:color="auto"/>
              <w:bottom w:val="single" w:sz="4" w:space="0" w:color="auto"/>
              <w:right w:val="single" w:sz="4" w:space="0" w:color="auto"/>
            </w:tcBorders>
            <w:hideMark/>
          </w:tcPr>
          <w:p w:rsidR="001A4B14" w:rsidRPr="00BF0098" w:rsidRDefault="001A4B14" w:rsidP="00142008">
            <w:pPr>
              <w:spacing w:after="0"/>
              <w:jc w:val="center"/>
              <w:rPr>
                <w:rFonts w:ascii="Times New Roman" w:hAnsi="Times New Roman" w:cs="Times New Roman"/>
                <w:sz w:val="24"/>
                <w:szCs w:val="24"/>
              </w:rPr>
            </w:pPr>
            <w:r w:rsidRPr="00BF0098">
              <w:rPr>
                <w:rFonts w:ascii="Times New Roman" w:hAnsi="Times New Roman" w:cs="Times New Roman"/>
                <w:sz w:val="24"/>
                <w:szCs w:val="24"/>
              </w:rPr>
              <w:t>Классный руководитель</w:t>
            </w:r>
          </w:p>
        </w:tc>
        <w:tc>
          <w:tcPr>
            <w:tcW w:w="1679" w:type="dxa"/>
            <w:tcBorders>
              <w:top w:val="single" w:sz="4" w:space="0" w:color="auto"/>
              <w:left w:val="single" w:sz="4" w:space="0" w:color="auto"/>
              <w:bottom w:val="single" w:sz="4" w:space="0" w:color="auto"/>
              <w:right w:val="single" w:sz="4" w:space="0" w:color="auto"/>
            </w:tcBorders>
            <w:hideMark/>
          </w:tcPr>
          <w:p w:rsidR="001A4B14" w:rsidRPr="00BF0098" w:rsidRDefault="001A4B14" w:rsidP="00142008">
            <w:pPr>
              <w:spacing w:after="0"/>
              <w:jc w:val="center"/>
              <w:rPr>
                <w:rFonts w:ascii="Times New Roman" w:hAnsi="Times New Roman" w:cs="Times New Roman"/>
                <w:sz w:val="24"/>
                <w:szCs w:val="24"/>
              </w:rPr>
            </w:pPr>
            <w:r w:rsidRPr="00BF0098">
              <w:rPr>
                <w:rFonts w:ascii="Times New Roman" w:hAnsi="Times New Roman" w:cs="Times New Roman"/>
                <w:sz w:val="24"/>
                <w:szCs w:val="24"/>
              </w:rPr>
              <w:t>Абсолютная успеваемость</w:t>
            </w:r>
          </w:p>
        </w:tc>
        <w:tc>
          <w:tcPr>
            <w:tcW w:w="1548" w:type="dxa"/>
            <w:tcBorders>
              <w:top w:val="single" w:sz="4" w:space="0" w:color="auto"/>
              <w:left w:val="single" w:sz="4" w:space="0" w:color="auto"/>
              <w:bottom w:val="single" w:sz="4" w:space="0" w:color="auto"/>
              <w:right w:val="single" w:sz="4" w:space="0" w:color="auto"/>
            </w:tcBorders>
            <w:hideMark/>
          </w:tcPr>
          <w:p w:rsidR="001A4B14" w:rsidRPr="00BF0098" w:rsidRDefault="001A4B14" w:rsidP="00142008">
            <w:pPr>
              <w:spacing w:after="0"/>
              <w:jc w:val="center"/>
              <w:rPr>
                <w:rFonts w:ascii="Times New Roman" w:hAnsi="Times New Roman" w:cs="Times New Roman"/>
                <w:sz w:val="24"/>
                <w:szCs w:val="24"/>
              </w:rPr>
            </w:pPr>
            <w:r w:rsidRPr="00BF0098">
              <w:rPr>
                <w:rFonts w:ascii="Times New Roman" w:hAnsi="Times New Roman" w:cs="Times New Roman"/>
                <w:sz w:val="24"/>
                <w:szCs w:val="24"/>
              </w:rPr>
              <w:t>Качество знаний</w:t>
            </w:r>
          </w:p>
        </w:tc>
        <w:tc>
          <w:tcPr>
            <w:tcW w:w="1559" w:type="dxa"/>
            <w:tcBorders>
              <w:top w:val="single" w:sz="4" w:space="0" w:color="auto"/>
              <w:left w:val="single" w:sz="4" w:space="0" w:color="auto"/>
              <w:bottom w:val="single" w:sz="4" w:space="0" w:color="auto"/>
              <w:right w:val="single" w:sz="4" w:space="0" w:color="auto"/>
            </w:tcBorders>
            <w:hideMark/>
          </w:tcPr>
          <w:p w:rsidR="001A4B14" w:rsidRPr="00BF0098" w:rsidRDefault="001A4B14" w:rsidP="00142008">
            <w:pPr>
              <w:spacing w:after="0"/>
              <w:jc w:val="center"/>
              <w:rPr>
                <w:rFonts w:ascii="Times New Roman" w:hAnsi="Times New Roman" w:cs="Times New Roman"/>
                <w:sz w:val="24"/>
                <w:szCs w:val="24"/>
              </w:rPr>
            </w:pPr>
            <w:r w:rsidRPr="00BF0098">
              <w:rPr>
                <w:rFonts w:ascii="Times New Roman" w:hAnsi="Times New Roman" w:cs="Times New Roman"/>
                <w:sz w:val="24"/>
                <w:szCs w:val="24"/>
              </w:rPr>
              <w:t>Средний балл</w:t>
            </w:r>
          </w:p>
        </w:tc>
      </w:tr>
      <w:tr w:rsidR="001A4B14" w:rsidRPr="00BF0098" w:rsidTr="00142008">
        <w:tc>
          <w:tcPr>
            <w:tcW w:w="1587" w:type="dxa"/>
            <w:tcBorders>
              <w:top w:val="single" w:sz="4" w:space="0" w:color="auto"/>
              <w:left w:val="single" w:sz="4" w:space="0" w:color="auto"/>
              <w:bottom w:val="single" w:sz="4" w:space="0" w:color="auto"/>
              <w:right w:val="single" w:sz="4" w:space="0" w:color="auto"/>
            </w:tcBorders>
            <w:hideMark/>
          </w:tcPr>
          <w:p w:rsidR="001A4B14" w:rsidRPr="00BF0098" w:rsidRDefault="001A4B14" w:rsidP="00142008">
            <w:pPr>
              <w:pStyle w:val="a3"/>
              <w:spacing w:after="0"/>
              <w:rPr>
                <w:rFonts w:ascii="Times New Roman" w:hAnsi="Times New Roman" w:cs="Times New Roman"/>
                <w:sz w:val="24"/>
                <w:szCs w:val="24"/>
              </w:rPr>
            </w:pPr>
            <w:r w:rsidRPr="00BF0098">
              <w:rPr>
                <w:rFonts w:ascii="Times New Roman" w:hAnsi="Times New Roman" w:cs="Times New Roman"/>
                <w:sz w:val="24"/>
                <w:szCs w:val="24"/>
              </w:rPr>
              <w:t>1</w:t>
            </w:r>
          </w:p>
        </w:tc>
        <w:tc>
          <w:tcPr>
            <w:tcW w:w="1248" w:type="dxa"/>
            <w:tcBorders>
              <w:top w:val="single" w:sz="4" w:space="0" w:color="auto"/>
              <w:left w:val="single" w:sz="4" w:space="0" w:color="auto"/>
              <w:bottom w:val="single" w:sz="4" w:space="0" w:color="auto"/>
              <w:right w:val="single" w:sz="4" w:space="0" w:color="auto"/>
            </w:tcBorders>
            <w:hideMark/>
          </w:tcPr>
          <w:p w:rsidR="001A4B14" w:rsidRPr="00BF0098" w:rsidRDefault="001A4B14" w:rsidP="00142008">
            <w:pPr>
              <w:spacing w:after="0"/>
              <w:jc w:val="center"/>
              <w:rPr>
                <w:rFonts w:ascii="Times New Roman" w:hAnsi="Times New Roman" w:cs="Times New Roman"/>
                <w:sz w:val="24"/>
                <w:szCs w:val="24"/>
              </w:rPr>
            </w:pPr>
            <w:r w:rsidRPr="00BF0098">
              <w:rPr>
                <w:rFonts w:ascii="Times New Roman" w:hAnsi="Times New Roman" w:cs="Times New Roman"/>
                <w:sz w:val="24"/>
                <w:szCs w:val="24"/>
              </w:rPr>
              <w:t>4Т-3</w:t>
            </w:r>
          </w:p>
        </w:tc>
        <w:tc>
          <w:tcPr>
            <w:tcW w:w="2302" w:type="dxa"/>
            <w:tcBorders>
              <w:top w:val="single" w:sz="4" w:space="0" w:color="auto"/>
              <w:left w:val="single" w:sz="4" w:space="0" w:color="auto"/>
              <w:bottom w:val="single" w:sz="4" w:space="0" w:color="auto"/>
              <w:right w:val="single" w:sz="4" w:space="0" w:color="auto"/>
            </w:tcBorders>
            <w:hideMark/>
          </w:tcPr>
          <w:p w:rsidR="001A4B14" w:rsidRPr="00BF0098" w:rsidRDefault="001A4B14" w:rsidP="00142008">
            <w:pPr>
              <w:spacing w:after="0"/>
              <w:jc w:val="center"/>
              <w:rPr>
                <w:rFonts w:ascii="Times New Roman" w:hAnsi="Times New Roman" w:cs="Times New Roman"/>
                <w:sz w:val="24"/>
                <w:szCs w:val="24"/>
              </w:rPr>
            </w:pPr>
            <w:r w:rsidRPr="00BF0098">
              <w:rPr>
                <w:rFonts w:ascii="Times New Roman" w:hAnsi="Times New Roman" w:cs="Times New Roman"/>
                <w:sz w:val="24"/>
                <w:szCs w:val="24"/>
              </w:rPr>
              <w:t>Т.В. Третьяк</w:t>
            </w:r>
          </w:p>
        </w:tc>
        <w:tc>
          <w:tcPr>
            <w:tcW w:w="1679" w:type="dxa"/>
            <w:tcBorders>
              <w:top w:val="single" w:sz="4" w:space="0" w:color="auto"/>
              <w:left w:val="single" w:sz="4" w:space="0" w:color="auto"/>
              <w:bottom w:val="single" w:sz="4" w:space="0" w:color="auto"/>
              <w:right w:val="single" w:sz="4" w:space="0" w:color="auto"/>
            </w:tcBorders>
            <w:hideMark/>
          </w:tcPr>
          <w:p w:rsidR="001A4B14" w:rsidRPr="00BF0098" w:rsidRDefault="001A4B14" w:rsidP="00142008">
            <w:pPr>
              <w:spacing w:after="0"/>
              <w:jc w:val="center"/>
              <w:rPr>
                <w:rFonts w:ascii="Times New Roman" w:hAnsi="Times New Roman" w:cs="Times New Roman"/>
                <w:sz w:val="24"/>
                <w:szCs w:val="24"/>
              </w:rPr>
            </w:pPr>
            <w:r w:rsidRPr="00BF0098">
              <w:rPr>
                <w:rFonts w:ascii="Times New Roman" w:hAnsi="Times New Roman" w:cs="Times New Roman"/>
                <w:sz w:val="24"/>
                <w:szCs w:val="24"/>
              </w:rPr>
              <w:t>100</w:t>
            </w:r>
          </w:p>
        </w:tc>
        <w:tc>
          <w:tcPr>
            <w:tcW w:w="1548" w:type="dxa"/>
            <w:tcBorders>
              <w:top w:val="single" w:sz="4" w:space="0" w:color="auto"/>
              <w:left w:val="single" w:sz="4" w:space="0" w:color="auto"/>
              <w:bottom w:val="single" w:sz="4" w:space="0" w:color="auto"/>
              <w:right w:val="single" w:sz="4" w:space="0" w:color="auto"/>
            </w:tcBorders>
            <w:hideMark/>
          </w:tcPr>
          <w:p w:rsidR="001A4B14" w:rsidRPr="00BF0098" w:rsidRDefault="001A4B14" w:rsidP="00142008">
            <w:pPr>
              <w:spacing w:after="0"/>
              <w:jc w:val="center"/>
              <w:rPr>
                <w:rFonts w:ascii="Times New Roman" w:hAnsi="Times New Roman" w:cs="Times New Roman"/>
                <w:sz w:val="24"/>
                <w:szCs w:val="24"/>
              </w:rPr>
            </w:pPr>
            <w:r w:rsidRPr="00BF0098">
              <w:rPr>
                <w:rFonts w:ascii="Times New Roman" w:hAnsi="Times New Roman" w:cs="Times New Roman"/>
                <w:sz w:val="24"/>
                <w:szCs w:val="24"/>
              </w:rPr>
              <w:t>99</w:t>
            </w:r>
          </w:p>
        </w:tc>
        <w:tc>
          <w:tcPr>
            <w:tcW w:w="1559" w:type="dxa"/>
            <w:tcBorders>
              <w:top w:val="single" w:sz="4" w:space="0" w:color="auto"/>
              <w:left w:val="single" w:sz="4" w:space="0" w:color="auto"/>
              <w:bottom w:val="single" w:sz="4" w:space="0" w:color="auto"/>
              <w:right w:val="single" w:sz="4" w:space="0" w:color="auto"/>
            </w:tcBorders>
            <w:hideMark/>
          </w:tcPr>
          <w:p w:rsidR="001A4B14" w:rsidRPr="00BF0098" w:rsidRDefault="001A4B14" w:rsidP="00142008">
            <w:pPr>
              <w:spacing w:after="0"/>
              <w:jc w:val="center"/>
              <w:rPr>
                <w:rFonts w:ascii="Times New Roman" w:hAnsi="Times New Roman" w:cs="Times New Roman"/>
                <w:sz w:val="24"/>
                <w:szCs w:val="24"/>
              </w:rPr>
            </w:pPr>
            <w:r w:rsidRPr="00BF0098">
              <w:rPr>
                <w:rFonts w:ascii="Times New Roman" w:hAnsi="Times New Roman" w:cs="Times New Roman"/>
                <w:sz w:val="24"/>
                <w:szCs w:val="24"/>
              </w:rPr>
              <w:t>4,4</w:t>
            </w:r>
          </w:p>
        </w:tc>
      </w:tr>
      <w:tr w:rsidR="001A4B14" w:rsidRPr="00BF0098" w:rsidTr="00142008">
        <w:tc>
          <w:tcPr>
            <w:tcW w:w="1587" w:type="dxa"/>
            <w:tcBorders>
              <w:top w:val="single" w:sz="4" w:space="0" w:color="auto"/>
              <w:left w:val="single" w:sz="4" w:space="0" w:color="auto"/>
              <w:bottom w:val="single" w:sz="4" w:space="0" w:color="auto"/>
              <w:right w:val="single" w:sz="4" w:space="0" w:color="auto"/>
            </w:tcBorders>
            <w:hideMark/>
          </w:tcPr>
          <w:p w:rsidR="001A4B14" w:rsidRPr="00BF0098" w:rsidRDefault="001A4B14" w:rsidP="00142008">
            <w:pPr>
              <w:pStyle w:val="a3"/>
              <w:spacing w:after="0"/>
              <w:rPr>
                <w:rFonts w:ascii="Times New Roman" w:hAnsi="Times New Roman" w:cs="Times New Roman"/>
                <w:sz w:val="24"/>
                <w:szCs w:val="24"/>
              </w:rPr>
            </w:pPr>
            <w:r w:rsidRPr="00BF0098">
              <w:rPr>
                <w:rFonts w:ascii="Times New Roman" w:hAnsi="Times New Roman" w:cs="Times New Roman"/>
                <w:sz w:val="24"/>
                <w:szCs w:val="24"/>
              </w:rPr>
              <w:t>4</w:t>
            </w:r>
          </w:p>
        </w:tc>
        <w:tc>
          <w:tcPr>
            <w:tcW w:w="1248" w:type="dxa"/>
            <w:tcBorders>
              <w:top w:val="single" w:sz="4" w:space="0" w:color="auto"/>
              <w:left w:val="single" w:sz="4" w:space="0" w:color="auto"/>
              <w:bottom w:val="single" w:sz="4" w:space="0" w:color="auto"/>
              <w:right w:val="single" w:sz="4" w:space="0" w:color="auto"/>
            </w:tcBorders>
            <w:hideMark/>
          </w:tcPr>
          <w:p w:rsidR="001A4B14" w:rsidRPr="00BF0098" w:rsidRDefault="001A4B14" w:rsidP="00142008">
            <w:pPr>
              <w:spacing w:after="0"/>
              <w:jc w:val="center"/>
              <w:rPr>
                <w:rFonts w:ascii="Times New Roman" w:hAnsi="Times New Roman" w:cs="Times New Roman"/>
                <w:sz w:val="24"/>
                <w:szCs w:val="24"/>
              </w:rPr>
            </w:pPr>
            <w:r w:rsidRPr="00BF0098">
              <w:rPr>
                <w:rFonts w:ascii="Times New Roman" w:hAnsi="Times New Roman" w:cs="Times New Roman"/>
                <w:sz w:val="24"/>
                <w:szCs w:val="24"/>
              </w:rPr>
              <w:t>2Т-1</w:t>
            </w:r>
          </w:p>
        </w:tc>
        <w:tc>
          <w:tcPr>
            <w:tcW w:w="2302" w:type="dxa"/>
            <w:tcBorders>
              <w:top w:val="single" w:sz="4" w:space="0" w:color="auto"/>
              <w:left w:val="single" w:sz="4" w:space="0" w:color="auto"/>
              <w:bottom w:val="single" w:sz="4" w:space="0" w:color="auto"/>
              <w:right w:val="single" w:sz="4" w:space="0" w:color="auto"/>
            </w:tcBorders>
            <w:hideMark/>
          </w:tcPr>
          <w:p w:rsidR="001A4B14" w:rsidRPr="00BF0098" w:rsidRDefault="001A4B14" w:rsidP="00142008">
            <w:pPr>
              <w:spacing w:after="0"/>
              <w:jc w:val="center"/>
              <w:rPr>
                <w:rFonts w:ascii="Times New Roman" w:hAnsi="Times New Roman" w:cs="Times New Roman"/>
                <w:sz w:val="24"/>
                <w:szCs w:val="24"/>
                <w:u w:val="double"/>
              </w:rPr>
            </w:pPr>
            <w:r w:rsidRPr="00BF0098">
              <w:rPr>
                <w:rFonts w:ascii="Times New Roman" w:hAnsi="Times New Roman" w:cs="Times New Roman"/>
                <w:sz w:val="24"/>
                <w:szCs w:val="24"/>
              </w:rPr>
              <w:t>О.В</w:t>
            </w:r>
            <w:r w:rsidRPr="00BF0098">
              <w:rPr>
                <w:rFonts w:ascii="Times New Roman" w:hAnsi="Times New Roman" w:cs="Times New Roman"/>
                <w:sz w:val="24"/>
                <w:szCs w:val="24"/>
                <w:u w:val="single"/>
              </w:rPr>
              <w:t>. Почтенко</w:t>
            </w:r>
          </w:p>
        </w:tc>
        <w:tc>
          <w:tcPr>
            <w:tcW w:w="1679" w:type="dxa"/>
            <w:tcBorders>
              <w:top w:val="single" w:sz="4" w:space="0" w:color="auto"/>
              <w:left w:val="single" w:sz="4" w:space="0" w:color="auto"/>
              <w:bottom w:val="single" w:sz="4" w:space="0" w:color="auto"/>
              <w:right w:val="single" w:sz="4" w:space="0" w:color="auto"/>
            </w:tcBorders>
            <w:hideMark/>
          </w:tcPr>
          <w:p w:rsidR="001A4B14" w:rsidRPr="00BF0098" w:rsidRDefault="001A4B14" w:rsidP="00142008">
            <w:pPr>
              <w:spacing w:after="0"/>
              <w:jc w:val="center"/>
              <w:rPr>
                <w:rFonts w:ascii="Times New Roman" w:hAnsi="Times New Roman" w:cs="Times New Roman"/>
                <w:sz w:val="24"/>
                <w:szCs w:val="24"/>
              </w:rPr>
            </w:pPr>
            <w:r w:rsidRPr="00BF0098">
              <w:rPr>
                <w:rFonts w:ascii="Times New Roman" w:hAnsi="Times New Roman" w:cs="Times New Roman"/>
                <w:sz w:val="24"/>
                <w:szCs w:val="24"/>
              </w:rPr>
              <w:t>91</w:t>
            </w:r>
          </w:p>
        </w:tc>
        <w:tc>
          <w:tcPr>
            <w:tcW w:w="1548" w:type="dxa"/>
            <w:tcBorders>
              <w:top w:val="single" w:sz="4" w:space="0" w:color="auto"/>
              <w:left w:val="single" w:sz="4" w:space="0" w:color="auto"/>
              <w:bottom w:val="single" w:sz="4" w:space="0" w:color="auto"/>
              <w:right w:val="single" w:sz="4" w:space="0" w:color="auto"/>
            </w:tcBorders>
            <w:hideMark/>
          </w:tcPr>
          <w:p w:rsidR="001A4B14" w:rsidRPr="00BF0098" w:rsidRDefault="001A4B14" w:rsidP="00142008">
            <w:pPr>
              <w:spacing w:after="0"/>
              <w:jc w:val="center"/>
              <w:rPr>
                <w:rFonts w:ascii="Times New Roman" w:hAnsi="Times New Roman" w:cs="Times New Roman"/>
                <w:sz w:val="24"/>
                <w:szCs w:val="24"/>
              </w:rPr>
            </w:pPr>
            <w:r w:rsidRPr="00BF0098">
              <w:rPr>
                <w:rFonts w:ascii="Times New Roman" w:hAnsi="Times New Roman" w:cs="Times New Roman"/>
                <w:sz w:val="24"/>
                <w:szCs w:val="24"/>
              </w:rPr>
              <w:t>89,75</w:t>
            </w:r>
          </w:p>
        </w:tc>
        <w:tc>
          <w:tcPr>
            <w:tcW w:w="1559" w:type="dxa"/>
            <w:tcBorders>
              <w:top w:val="single" w:sz="4" w:space="0" w:color="auto"/>
              <w:left w:val="single" w:sz="4" w:space="0" w:color="auto"/>
              <w:bottom w:val="single" w:sz="4" w:space="0" w:color="auto"/>
              <w:right w:val="single" w:sz="4" w:space="0" w:color="auto"/>
            </w:tcBorders>
            <w:hideMark/>
          </w:tcPr>
          <w:p w:rsidR="001A4B14" w:rsidRPr="00BF0098" w:rsidRDefault="001A4B14" w:rsidP="00142008">
            <w:pPr>
              <w:spacing w:after="0"/>
              <w:jc w:val="center"/>
              <w:rPr>
                <w:rFonts w:ascii="Times New Roman" w:hAnsi="Times New Roman" w:cs="Times New Roman"/>
                <w:sz w:val="24"/>
                <w:szCs w:val="24"/>
              </w:rPr>
            </w:pPr>
            <w:r w:rsidRPr="00BF0098">
              <w:rPr>
                <w:rFonts w:ascii="Times New Roman" w:hAnsi="Times New Roman" w:cs="Times New Roman"/>
                <w:sz w:val="24"/>
                <w:szCs w:val="24"/>
              </w:rPr>
              <w:t>4,06</w:t>
            </w:r>
          </w:p>
        </w:tc>
      </w:tr>
      <w:tr w:rsidR="001A4B14" w:rsidRPr="00BF0098" w:rsidTr="00142008">
        <w:tc>
          <w:tcPr>
            <w:tcW w:w="1587" w:type="dxa"/>
            <w:tcBorders>
              <w:top w:val="single" w:sz="4" w:space="0" w:color="auto"/>
              <w:left w:val="single" w:sz="4" w:space="0" w:color="auto"/>
              <w:bottom w:val="single" w:sz="4" w:space="0" w:color="auto"/>
              <w:right w:val="single" w:sz="4" w:space="0" w:color="auto"/>
            </w:tcBorders>
            <w:hideMark/>
          </w:tcPr>
          <w:p w:rsidR="001A4B14" w:rsidRPr="00BF0098" w:rsidRDefault="001A4B14" w:rsidP="00142008">
            <w:pPr>
              <w:pStyle w:val="a3"/>
              <w:spacing w:after="0"/>
              <w:rPr>
                <w:rFonts w:ascii="Times New Roman" w:hAnsi="Times New Roman" w:cs="Times New Roman"/>
                <w:sz w:val="24"/>
                <w:szCs w:val="24"/>
              </w:rPr>
            </w:pPr>
            <w:r w:rsidRPr="00BF0098">
              <w:rPr>
                <w:rFonts w:ascii="Times New Roman" w:hAnsi="Times New Roman" w:cs="Times New Roman"/>
                <w:sz w:val="24"/>
                <w:szCs w:val="24"/>
              </w:rPr>
              <w:t>5</w:t>
            </w:r>
          </w:p>
        </w:tc>
        <w:tc>
          <w:tcPr>
            <w:tcW w:w="1248" w:type="dxa"/>
            <w:tcBorders>
              <w:top w:val="single" w:sz="4" w:space="0" w:color="auto"/>
              <w:left w:val="single" w:sz="4" w:space="0" w:color="auto"/>
              <w:bottom w:val="single" w:sz="4" w:space="0" w:color="auto"/>
              <w:right w:val="single" w:sz="4" w:space="0" w:color="auto"/>
            </w:tcBorders>
            <w:hideMark/>
          </w:tcPr>
          <w:p w:rsidR="001A4B14" w:rsidRPr="00BF0098" w:rsidRDefault="001A4B14" w:rsidP="00142008">
            <w:pPr>
              <w:spacing w:after="0"/>
              <w:jc w:val="center"/>
              <w:rPr>
                <w:rFonts w:ascii="Times New Roman" w:hAnsi="Times New Roman" w:cs="Times New Roman"/>
                <w:sz w:val="24"/>
                <w:szCs w:val="24"/>
              </w:rPr>
            </w:pPr>
            <w:r w:rsidRPr="00BF0098">
              <w:rPr>
                <w:rFonts w:ascii="Times New Roman" w:hAnsi="Times New Roman" w:cs="Times New Roman"/>
                <w:sz w:val="24"/>
                <w:szCs w:val="24"/>
              </w:rPr>
              <w:t>4Т-2</w:t>
            </w:r>
          </w:p>
        </w:tc>
        <w:tc>
          <w:tcPr>
            <w:tcW w:w="2302" w:type="dxa"/>
            <w:tcBorders>
              <w:top w:val="single" w:sz="4" w:space="0" w:color="auto"/>
              <w:left w:val="single" w:sz="4" w:space="0" w:color="auto"/>
              <w:bottom w:val="single" w:sz="4" w:space="0" w:color="auto"/>
              <w:right w:val="single" w:sz="4" w:space="0" w:color="auto"/>
            </w:tcBorders>
            <w:hideMark/>
          </w:tcPr>
          <w:p w:rsidR="001A4B14" w:rsidRPr="00BF0098" w:rsidRDefault="001A4B14" w:rsidP="00142008">
            <w:pPr>
              <w:spacing w:after="0"/>
              <w:jc w:val="center"/>
              <w:rPr>
                <w:rFonts w:ascii="Times New Roman" w:hAnsi="Times New Roman" w:cs="Times New Roman"/>
                <w:sz w:val="24"/>
                <w:szCs w:val="24"/>
              </w:rPr>
            </w:pPr>
            <w:r w:rsidRPr="00BF0098">
              <w:rPr>
                <w:rFonts w:ascii="Times New Roman" w:hAnsi="Times New Roman" w:cs="Times New Roman"/>
                <w:sz w:val="24"/>
                <w:szCs w:val="24"/>
              </w:rPr>
              <w:t>А.В. Полякова</w:t>
            </w:r>
          </w:p>
        </w:tc>
        <w:tc>
          <w:tcPr>
            <w:tcW w:w="1679" w:type="dxa"/>
            <w:tcBorders>
              <w:top w:val="single" w:sz="4" w:space="0" w:color="auto"/>
              <w:left w:val="single" w:sz="4" w:space="0" w:color="auto"/>
              <w:bottom w:val="single" w:sz="4" w:space="0" w:color="auto"/>
              <w:right w:val="single" w:sz="4" w:space="0" w:color="auto"/>
            </w:tcBorders>
            <w:hideMark/>
          </w:tcPr>
          <w:p w:rsidR="001A4B14" w:rsidRPr="00BF0098" w:rsidRDefault="001A4B14" w:rsidP="00142008">
            <w:pPr>
              <w:spacing w:after="0"/>
              <w:jc w:val="center"/>
              <w:rPr>
                <w:rFonts w:ascii="Times New Roman" w:hAnsi="Times New Roman" w:cs="Times New Roman"/>
                <w:sz w:val="24"/>
                <w:szCs w:val="24"/>
              </w:rPr>
            </w:pPr>
            <w:r w:rsidRPr="00BF0098">
              <w:rPr>
                <w:rFonts w:ascii="Times New Roman" w:hAnsi="Times New Roman" w:cs="Times New Roman"/>
                <w:sz w:val="24"/>
                <w:szCs w:val="24"/>
              </w:rPr>
              <w:t>95</w:t>
            </w:r>
          </w:p>
        </w:tc>
        <w:tc>
          <w:tcPr>
            <w:tcW w:w="1548" w:type="dxa"/>
            <w:tcBorders>
              <w:top w:val="single" w:sz="4" w:space="0" w:color="auto"/>
              <w:left w:val="single" w:sz="4" w:space="0" w:color="auto"/>
              <w:bottom w:val="single" w:sz="4" w:space="0" w:color="auto"/>
              <w:right w:val="single" w:sz="4" w:space="0" w:color="auto"/>
            </w:tcBorders>
            <w:hideMark/>
          </w:tcPr>
          <w:p w:rsidR="001A4B14" w:rsidRPr="00BF0098" w:rsidRDefault="001A4B14" w:rsidP="00142008">
            <w:pPr>
              <w:spacing w:after="0"/>
              <w:jc w:val="center"/>
              <w:rPr>
                <w:rFonts w:ascii="Times New Roman" w:hAnsi="Times New Roman" w:cs="Times New Roman"/>
                <w:sz w:val="24"/>
                <w:szCs w:val="24"/>
              </w:rPr>
            </w:pPr>
            <w:r w:rsidRPr="00BF0098">
              <w:rPr>
                <w:rFonts w:ascii="Times New Roman" w:hAnsi="Times New Roman" w:cs="Times New Roman"/>
                <w:sz w:val="24"/>
                <w:szCs w:val="24"/>
              </w:rPr>
              <w:t>84</w:t>
            </w:r>
          </w:p>
        </w:tc>
        <w:tc>
          <w:tcPr>
            <w:tcW w:w="1559" w:type="dxa"/>
            <w:tcBorders>
              <w:top w:val="single" w:sz="4" w:space="0" w:color="auto"/>
              <w:left w:val="single" w:sz="4" w:space="0" w:color="auto"/>
              <w:bottom w:val="single" w:sz="4" w:space="0" w:color="auto"/>
              <w:right w:val="single" w:sz="4" w:space="0" w:color="auto"/>
            </w:tcBorders>
            <w:hideMark/>
          </w:tcPr>
          <w:p w:rsidR="001A4B14" w:rsidRPr="00BF0098" w:rsidRDefault="001A4B14" w:rsidP="00142008">
            <w:pPr>
              <w:spacing w:after="0"/>
              <w:jc w:val="center"/>
              <w:rPr>
                <w:rFonts w:ascii="Times New Roman" w:hAnsi="Times New Roman" w:cs="Times New Roman"/>
                <w:sz w:val="24"/>
                <w:szCs w:val="24"/>
              </w:rPr>
            </w:pPr>
            <w:r w:rsidRPr="00BF0098">
              <w:rPr>
                <w:rFonts w:ascii="Times New Roman" w:hAnsi="Times New Roman" w:cs="Times New Roman"/>
                <w:sz w:val="24"/>
                <w:szCs w:val="24"/>
              </w:rPr>
              <w:t>3,9</w:t>
            </w:r>
          </w:p>
        </w:tc>
      </w:tr>
      <w:tr w:rsidR="001A4B14" w:rsidRPr="00BF0098" w:rsidTr="00142008">
        <w:tc>
          <w:tcPr>
            <w:tcW w:w="1587" w:type="dxa"/>
            <w:tcBorders>
              <w:top w:val="single" w:sz="4" w:space="0" w:color="auto"/>
              <w:left w:val="single" w:sz="4" w:space="0" w:color="auto"/>
              <w:bottom w:val="single" w:sz="4" w:space="0" w:color="auto"/>
              <w:right w:val="single" w:sz="4" w:space="0" w:color="auto"/>
            </w:tcBorders>
            <w:hideMark/>
          </w:tcPr>
          <w:p w:rsidR="001A4B14" w:rsidRPr="00BF0098" w:rsidRDefault="001A4B14" w:rsidP="00142008">
            <w:pPr>
              <w:pStyle w:val="a3"/>
              <w:spacing w:after="0"/>
              <w:rPr>
                <w:rFonts w:ascii="Times New Roman" w:hAnsi="Times New Roman" w:cs="Times New Roman"/>
                <w:sz w:val="24"/>
                <w:szCs w:val="24"/>
              </w:rPr>
            </w:pPr>
            <w:r w:rsidRPr="00BF0098">
              <w:rPr>
                <w:rFonts w:ascii="Times New Roman" w:hAnsi="Times New Roman" w:cs="Times New Roman"/>
                <w:sz w:val="24"/>
                <w:szCs w:val="24"/>
              </w:rPr>
              <w:t>3</w:t>
            </w:r>
          </w:p>
        </w:tc>
        <w:tc>
          <w:tcPr>
            <w:tcW w:w="1248" w:type="dxa"/>
            <w:tcBorders>
              <w:top w:val="single" w:sz="4" w:space="0" w:color="auto"/>
              <w:left w:val="single" w:sz="4" w:space="0" w:color="auto"/>
              <w:bottom w:val="single" w:sz="4" w:space="0" w:color="auto"/>
              <w:right w:val="single" w:sz="4" w:space="0" w:color="auto"/>
            </w:tcBorders>
            <w:hideMark/>
          </w:tcPr>
          <w:p w:rsidR="001A4B14" w:rsidRPr="00BF0098" w:rsidRDefault="001A4B14" w:rsidP="00142008">
            <w:pPr>
              <w:spacing w:after="0"/>
              <w:jc w:val="center"/>
              <w:rPr>
                <w:rFonts w:ascii="Times New Roman" w:hAnsi="Times New Roman" w:cs="Times New Roman"/>
                <w:sz w:val="24"/>
                <w:szCs w:val="24"/>
              </w:rPr>
            </w:pPr>
            <w:r w:rsidRPr="00BF0098">
              <w:rPr>
                <w:rFonts w:ascii="Times New Roman" w:hAnsi="Times New Roman" w:cs="Times New Roman"/>
                <w:sz w:val="24"/>
                <w:szCs w:val="24"/>
              </w:rPr>
              <w:t>4Мех-1</w:t>
            </w:r>
          </w:p>
        </w:tc>
        <w:tc>
          <w:tcPr>
            <w:tcW w:w="2302" w:type="dxa"/>
            <w:tcBorders>
              <w:top w:val="single" w:sz="4" w:space="0" w:color="auto"/>
              <w:left w:val="single" w:sz="4" w:space="0" w:color="auto"/>
              <w:bottom w:val="single" w:sz="4" w:space="0" w:color="auto"/>
              <w:right w:val="single" w:sz="4" w:space="0" w:color="auto"/>
            </w:tcBorders>
            <w:hideMark/>
          </w:tcPr>
          <w:p w:rsidR="001A4B14" w:rsidRPr="00BF0098" w:rsidRDefault="001A4B14" w:rsidP="00142008">
            <w:pPr>
              <w:spacing w:after="0"/>
              <w:jc w:val="center"/>
              <w:rPr>
                <w:rFonts w:ascii="Times New Roman" w:hAnsi="Times New Roman" w:cs="Times New Roman"/>
                <w:sz w:val="24"/>
                <w:szCs w:val="24"/>
              </w:rPr>
            </w:pPr>
            <w:r w:rsidRPr="00BF0098">
              <w:rPr>
                <w:rFonts w:ascii="Times New Roman" w:hAnsi="Times New Roman" w:cs="Times New Roman"/>
                <w:sz w:val="24"/>
                <w:szCs w:val="24"/>
              </w:rPr>
              <w:t>И.В. Балабас</w:t>
            </w:r>
          </w:p>
        </w:tc>
        <w:tc>
          <w:tcPr>
            <w:tcW w:w="1679" w:type="dxa"/>
            <w:tcBorders>
              <w:top w:val="single" w:sz="4" w:space="0" w:color="auto"/>
              <w:left w:val="single" w:sz="4" w:space="0" w:color="auto"/>
              <w:bottom w:val="single" w:sz="4" w:space="0" w:color="auto"/>
              <w:right w:val="single" w:sz="4" w:space="0" w:color="auto"/>
            </w:tcBorders>
            <w:hideMark/>
          </w:tcPr>
          <w:p w:rsidR="001A4B14" w:rsidRPr="00BF0098" w:rsidRDefault="001A4B14" w:rsidP="00142008">
            <w:pPr>
              <w:spacing w:after="0"/>
              <w:jc w:val="center"/>
              <w:rPr>
                <w:rFonts w:ascii="Times New Roman" w:hAnsi="Times New Roman" w:cs="Times New Roman"/>
                <w:sz w:val="24"/>
                <w:szCs w:val="24"/>
              </w:rPr>
            </w:pPr>
            <w:r w:rsidRPr="00BF0098">
              <w:rPr>
                <w:rFonts w:ascii="Times New Roman" w:hAnsi="Times New Roman" w:cs="Times New Roman"/>
                <w:sz w:val="24"/>
                <w:szCs w:val="24"/>
              </w:rPr>
              <w:t>100</w:t>
            </w:r>
          </w:p>
        </w:tc>
        <w:tc>
          <w:tcPr>
            <w:tcW w:w="1548" w:type="dxa"/>
            <w:tcBorders>
              <w:top w:val="single" w:sz="4" w:space="0" w:color="auto"/>
              <w:left w:val="single" w:sz="4" w:space="0" w:color="auto"/>
              <w:bottom w:val="single" w:sz="4" w:space="0" w:color="auto"/>
              <w:right w:val="single" w:sz="4" w:space="0" w:color="auto"/>
            </w:tcBorders>
            <w:hideMark/>
          </w:tcPr>
          <w:p w:rsidR="001A4B14" w:rsidRPr="00BF0098" w:rsidRDefault="001A4B14" w:rsidP="00142008">
            <w:pPr>
              <w:spacing w:after="0"/>
              <w:jc w:val="center"/>
              <w:rPr>
                <w:rFonts w:ascii="Times New Roman" w:hAnsi="Times New Roman" w:cs="Times New Roman"/>
                <w:sz w:val="24"/>
                <w:szCs w:val="24"/>
              </w:rPr>
            </w:pPr>
            <w:r w:rsidRPr="00BF0098">
              <w:rPr>
                <w:rFonts w:ascii="Times New Roman" w:hAnsi="Times New Roman" w:cs="Times New Roman"/>
                <w:sz w:val="24"/>
                <w:szCs w:val="24"/>
              </w:rPr>
              <w:t>78</w:t>
            </w:r>
          </w:p>
        </w:tc>
        <w:tc>
          <w:tcPr>
            <w:tcW w:w="1559" w:type="dxa"/>
            <w:tcBorders>
              <w:top w:val="single" w:sz="4" w:space="0" w:color="auto"/>
              <w:left w:val="single" w:sz="4" w:space="0" w:color="auto"/>
              <w:bottom w:val="single" w:sz="4" w:space="0" w:color="auto"/>
              <w:right w:val="single" w:sz="4" w:space="0" w:color="auto"/>
            </w:tcBorders>
            <w:hideMark/>
          </w:tcPr>
          <w:p w:rsidR="001A4B14" w:rsidRPr="00BF0098" w:rsidRDefault="001A4B14" w:rsidP="00142008">
            <w:pPr>
              <w:spacing w:after="0"/>
              <w:jc w:val="center"/>
              <w:rPr>
                <w:rFonts w:ascii="Times New Roman" w:hAnsi="Times New Roman" w:cs="Times New Roman"/>
                <w:sz w:val="24"/>
                <w:szCs w:val="24"/>
              </w:rPr>
            </w:pPr>
            <w:r w:rsidRPr="00BF0098">
              <w:rPr>
                <w:rFonts w:ascii="Times New Roman" w:hAnsi="Times New Roman" w:cs="Times New Roman"/>
                <w:sz w:val="24"/>
                <w:szCs w:val="24"/>
              </w:rPr>
              <w:t>4,1</w:t>
            </w:r>
          </w:p>
        </w:tc>
      </w:tr>
      <w:tr w:rsidR="001A4B14" w:rsidRPr="00BF0098" w:rsidTr="00142008">
        <w:tc>
          <w:tcPr>
            <w:tcW w:w="1587" w:type="dxa"/>
            <w:tcBorders>
              <w:top w:val="single" w:sz="4" w:space="0" w:color="auto"/>
              <w:left w:val="single" w:sz="4" w:space="0" w:color="auto"/>
              <w:bottom w:val="single" w:sz="4" w:space="0" w:color="auto"/>
              <w:right w:val="single" w:sz="4" w:space="0" w:color="auto"/>
            </w:tcBorders>
            <w:hideMark/>
          </w:tcPr>
          <w:p w:rsidR="001A4B14" w:rsidRPr="00BF0098" w:rsidRDefault="001A4B14" w:rsidP="00142008">
            <w:pPr>
              <w:pStyle w:val="a3"/>
              <w:spacing w:after="0"/>
              <w:rPr>
                <w:rFonts w:ascii="Times New Roman" w:hAnsi="Times New Roman" w:cs="Times New Roman"/>
                <w:sz w:val="24"/>
                <w:szCs w:val="24"/>
              </w:rPr>
            </w:pPr>
            <w:r w:rsidRPr="00BF0098">
              <w:rPr>
                <w:rFonts w:ascii="Times New Roman" w:hAnsi="Times New Roman" w:cs="Times New Roman"/>
                <w:sz w:val="24"/>
                <w:szCs w:val="24"/>
              </w:rPr>
              <w:t>7</w:t>
            </w:r>
          </w:p>
        </w:tc>
        <w:tc>
          <w:tcPr>
            <w:tcW w:w="1248" w:type="dxa"/>
            <w:tcBorders>
              <w:top w:val="single" w:sz="4" w:space="0" w:color="auto"/>
              <w:left w:val="single" w:sz="4" w:space="0" w:color="auto"/>
              <w:bottom w:val="single" w:sz="4" w:space="0" w:color="auto"/>
              <w:right w:val="single" w:sz="4" w:space="0" w:color="auto"/>
            </w:tcBorders>
            <w:hideMark/>
          </w:tcPr>
          <w:p w:rsidR="001A4B14" w:rsidRPr="00BF0098" w:rsidRDefault="001A4B14" w:rsidP="00142008">
            <w:pPr>
              <w:spacing w:after="0"/>
              <w:jc w:val="center"/>
              <w:rPr>
                <w:rFonts w:ascii="Times New Roman" w:hAnsi="Times New Roman" w:cs="Times New Roman"/>
                <w:sz w:val="24"/>
                <w:szCs w:val="24"/>
              </w:rPr>
            </w:pPr>
            <w:r w:rsidRPr="00BF0098">
              <w:rPr>
                <w:rFonts w:ascii="Times New Roman" w:hAnsi="Times New Roman" w:cs="Times New Roman"/>
                <w:sz w:val="24"/>
                <w:szCs w:val="24"/>
              </w:rPr>
              <w:t>2А</w:t>
            </w:r>
          </w:p>
        </w:tc>
        <w:tc>
          <w:tcPr>
            <w:tcW w:w="2302" w:type="dxa"/>
            <w:tcBorders>
              <w:top w:val="single" w:sz="4" w:space="0" w:color="auto"/>
              <w:left w:val="single" w:sz="4" w:space="0" w:color="auto"/>
              <w:bottom w:val="single" w:sz="4" w:space="0" w:color="auto"/>
              <w:right w:val="single" w:sz="4" w:space="0" w:color="auto"/>
            </w:tcBorders>
            <w:hideMark/>
          </w:tcPr>
          <w:p w:rsidR="001A4B14" w:rsidRPr="00BF0098" w:rsidRDefault="001A4B14" w:rsidP="00142008">
            <w:pPr>
              <w:spacing w:after="0"/>
              <w:jc w:val="center"/>
              <w:rPr>
                <w:rFonts w:ascii="Times New Roman" w:hAnsi="Times New Roman" w:cs="Times New Roman"/>
                <w:sz w:val="24"/>
                <w:szCs w:val="24"/>
              </w:rPr>
            </w:pPr>
            <w:r w:rsidRPr="00BF0098">
              <w:rPr>
                <w:rFonts w:ascii="Times New Roman" w:hAnsi="Times New Roman" w:cs="Times New Roman"/>
                <w:sz w:val="24"/>
                <w:szCs w:val="24"/>
              </w:rPr>
              <w:t>Н.А. Сазонова</w:t>
            </w:r>
          </w:p>
        </w:tc>
        <w:tc>
          <w:tcPr>
            <w:tcW w:w="1679" w:type="dxa"/>
            <w:tcBorders>
              <w:top w:val="single" w:sz="4" w:space="0" w:color="auto"/>
              <w:left w:val="single" w:sz="4" w:space="0" w:color="auto"/>
              <w:bottom w:val="single" w:sz="4" w:space="0" w:color="auto"/>
              <w:right w:val="single" w:sz="4" w:space="0" w:color="auto"/>
            </w:tcBorders>
            <w:hideMark/>
          </w:tcPr>
          <w:p w:rsidR="001A4B14" w:rsidRPr="00BF0098" w:rsidRDefault="001A4B14" w:rsidP="00142008">
            <w:pPr>
              <w:spacing w:after="0"/>
              <w:jc w:val="center"/>
              <w:rPr>
                <w:rFonts w:ascii="Times New Roman" w:hAnsi="Times New Roman" w:cs="Times New Roman"/>
                <w:sz w:val="24"/>
                <w:szCs w:val="24"/>
              </w:rPr>
            </w:pPr>
            <w:r w:rsidRPr="00BF0098">
              <w:rPr>
                <w:rFonts w:ascii="Times New Roman" w:hAnsi="Times New Roman" w:cs="Times New Roman"/>
                <w:sz w:val="24"/>
                <w:szCs w:val="24"/>
              </w:rPr>
              <w:t>94</w:t>
            </w:r>
          </w:p>
        </w:tc>
        <w:tc>
          <w:tcPr>
            <w:tcW w:w="1548" w:type="dxa"/>
            <w:tcBorders>
              <w:top w:val="single" w:sz="4" w:space="0" w:color="auto"/>
              <w:left w:val="single" w:sz="4" w:space="0" w:color="auto"/>
              <w:bottom w:val="single" w:sz="4" w:space="0" w:color="auto"/>
              <w:right w:val="single" w:sz="4" w:space="0" w:color="auto"/>
            </w:tcBorders>
            <w:hideMark/>
          </w:tcPr>
          <w:p w:rsidR="001A4B14" w:rsidRPr="00BF0098" w:rsidRDefault="001A4B14" w:rsidP="00142008">
            <w:pPr>
              <w:spacing w:after="0"/>
              <w:jc w:val="center"/>
              <w:rPr>
                <w:rFonts w:ascii="Times New Roman" w:hAnsi="Times New Roman" w:cs="Times New Roman"/>
                <w:sz w:val="24"/>
                <w:szCs w:val="24"/>
              </w:rPr>
            </w:pPr>
            <w:r w:rsidRPr="00BF0098">
              <w:rPr>
                <w:rFonts w:ascii="Times New Roman" w:hAnsi="Times New Roman" w:cs="Times New Roman"/>
                <w:sz w:val="24"/>
                <w:szCs w:val="24"/>
              </w:rPr>
              <w:t>83,6</w:t>
            </w:r>
          </w:p>
        </w:tc>
        <w:tc>
          <w:tcPr>
            <w:tcW w:w="1559" w:type="dxa"/>
            <w:tcBorders>
              <w:top w:val="single" w:sz="4" w:space="0" w:color="auto"/>
              <w:left w:val="single" w:sz="4" w:space="0" w:color="auto"/>
              <w:bottom w:val="single" w:sz="4" w:space="0" w:color="auto"/>
              <w:right w:val="single" w:sz="4" w:space="0" w:color="auto"/>
            </w:tcBorders>
            <w:hideMark/>
          </w:tcPr>
          <w:p w:rsidR="001A4B14" w:rsidRPr="00BF0098" w:rsidRDefault="001A4B14" w:rsidP="00142008">
            <w:pPr>
              <w:spacing w:after="0"/>
              <w:jc w:val="center"/>
              <w:rPr>
                <w:rFonts w:ascii="Times New Roman" w:hAnsi="Times New Roman" w:cs="Times New Roman"/>
                <w:sz w:val="24"/>
                <w:szCs w:val="24"/>
              </w:rPr>
            </w:pPr>
            <w:r w:rsidRPr="00BF0098">
              <w:rPr>
                <w:rFonts w:ascii="Times New Roman" w:hAnsi="Times New Roman" w:cs="Times New Roman"/>
                <w:sz w:val="24"/>
                <w:szCs w:val="24"/>
              </w:rPr>
              <w:t>3,7</w:t>
            </w:r>
          </w:p>
        </w:tc>
      </w:tr>
      <w:tr w:rsidR="001A4B14" w:rsidRPr="00BF0098" w:rsidTr="00142008">
        <w:tc>
          <w:tcPr>
            <w:tcW w:w="1587" w:type="dxa"/>
            <w:tcBorders>
              <w:top w:val="single" w:sz="4" w:space="0" w:color="auto"/>
              <w:left w:val="single" w:sz="4" w:space="0" w:color="auto"/>
              <w:bottom w:val="single" w:sz="4" w:space="0" w:color="auto"/>
              <w:right w:val="single" w:sz="4" w:space="0" w:color="auto"/>
            </w:tcBorders>
            <w:hideMark/>
          </w:tcPr>
          <w:p w:rsidR="001A4B14" w:rsidRPr="00BF0098" w:rsidRDefault="001A4B14" w:rsidP="00142008">
            <w:pPr>
              <w:pStyle w:val="a3"/>
              <w:spacing w:after="0"/>
              <w:rPr>
                <w:rFonts w:ascii="Times New Roman" w:hAnsi="Times New Roman" w:cs="Times New Roman"/>
                <w:sz w:val="24"/>
                <w:szCs w:val="24"/>
              </w:rPr>
            </w:pPr>
            <w:r w:rsidRPr="00BF0098">
              <w:rPr>
                <w:rFonts w:ascii="Times New Roman" w:hAnsi="Times New Roman" w:cs="Times New Roman"/>
                <w:sz w:val="24"/>
                <w:szCs w:val="24"/>
              </w:rPr>
              <w:t>2</w:t>
            </w:r>
          </w:p>
        </w:tc>
        <w:tc>
          <w:tcPr>
            <w:tcW w:w="1248" w:type="dxa"/>
            <w:tcBorders>
              <w:top w:val="single" w:sz="4" w:space="0" w:color="auto"/>
              <w:left w:val="single" w:sz="4" w:space="0" w:color="auto"/>
              <w:bottom w:val="single" w:sz="4" w:space="0" w:color="auto"/>
              <w:right w:val="single" w:sz="4" w:space="0" w:color="auto"/>
            </w:tcBorders>
            <w:hideMark/>
          </w:tcPr>
          <w:p w:rsidR="001A4B14" w:rsidRPr="00BF0098" w:rsidRDefault="001A4B14" w:rsidP="00142008">
            <w:pPr>
              <w:spacing w:after="0"/>
              <w:jc w:val="center"/>
              <w:rPr>
                <w:rFonts w:ascii="Times New Roman" w:hAnsi="Times New Roman" w:cs="Times New Roman"/>
                <w:sz w:val="24"/>
                <w:szCs w:val="24"/>
              </w:rPr>
            </w:pPr>
            <w:r w:rsidRPr="00BF0098">
              <w:rPr>
                <w:rFonts w:ascii="Times New Roman" w:hAnsi="Times New Roman" w:cs="Times New Roman"/>
                <w:sz w:val="24"/>
                <w:szCs w:val="24"/>
              </w:rPr>
              <w:t>4Т-1</w:t>
            </w:r>
          </w:p>
        </w:tc>
        <w:tc>
          <w:tcPr>
            <w:tcW w:w="2302" w:type="dxa"/>
            <w:tcBorders>
              <w:top w:val="single" w:sz="4" w:space="0" w:color="auto"/>
              <w:left w:val="single" w:sz="4" w:space="0" w:color="auto"/>
              <w:bottom w:val="single" w:sz="4" w:space="0" w:color="auto"/>
              <w:right w:val="single" w:sz="4" w:space="0" w:color="auto"/>
            </w:tcBorders>
            <w:hideMark/>
          </w:tcPr>
          <w:p w:rsidR="001A4B14" w:rsidRPr="00BF0098" w:rsidRDefault="001A4B14" w:rsidP="00142008">
            <w:pPr>
              <w:spacing w:after="0"/>
              <w:jc w:val="center"/>
              <w:rPr>
                <w:rFonts w:ascii="Times New Roman" w:hAnsi="Times New Roman" w:cs="Times New Roman"/>
                <w:sz w:val="24"/>
                <w:szCs w:val="24"/>
              </w:rPr>
            </w:pPr>
            <w:r w:rsidRPr="00BF0098">
              <w:rPr>
                <w:rFonts w:ascii="Times New Roman" w:hAnsi="Times New Roman" w:cs="Times New Roman"/>
                <w:sz w:val="24"/>
                <w:szCs w:val="24"/>
              </w:rPr>
              <w:t>С.В. Галимова</w:t>
            </w:r>
          </w:p>
        </w:tc>
        <w:tc>
          <w:tcPr>
            <w:tcW w:w="1679" w:type="dxa"/>
            <w:tcBorders>
              <w:top w:val="single" w:sz="4" w:space="0" w:color="auto"/>
              <w:left w:val="single" w:sz="4" w:space="0" w:color="auto"/>
              <w:bottom w:val="single" w:sz="4" w:space="0" w:color="auto"/>
              <w:right w:val="single" w:sz="4" w:space="0" w:color="auto"/>
            </w:tcBorders>
            <w:hideMark/>
          </w:tcPr>
          <w:p w:rsidR="001A4B14" w:rsidRPr="00BF0098" w:rsidRDefault="001A4B14" w:rsidP="00142008">
            <w:pPr>
              <w:spacing w:after="0"/>
              <w:jc w:val="center"/>
              <w:rPr>
                <w:rFonts w:ascii="Times New Roman" w:hAnsi="Times New Roman" w:cs="Times New Roman"/>
                <w:sz w:val="24"/>
                <w:szCs w:val="24"/>
              </w:rPr>
            </w:pPr>
            <w:r w:rsidRPr="00BF0098">
              <w:rPr>
                <w:rFonts w:ascii="Times New Roman" w:hAnsi="Times New Roman" w:cs="Times New Roman"/>
                <w:sz w:val="24"/>
                <w:szCs w:val="24"/>
              </w:rPr>
              <w:t>100</w:t>
            </w:r>
          </w:p>
        </w:tc>
        <w:tc>
          <w:tcPr>
            <w:tcW w:w="1548" w:type="dxa"/>
            <w:tcBorders>
              <w:top w:val="single" w:sz="4" w:space="0" w:color="auto"/>
              <w:left w:val="single" w:sz="4" w:space="0" w:color="auto"/>
              <w:bottom w:val="single" w:sz="4" w:space="0" w:color="auto"/>
              <w:right w:val="single" w:sz="4" w:space="0" w:color="auto"/>
            </w:tcBorders>
            <w:hideMark/>
          </w:tcPr>
          <w:p w:rsidR="001A4B14" w:rsidRPr="00BF0098" w:rsidRDefault="001A4B14" w:rsidP="00142008">
            <w:pPr>
              <w:spacing w:after="0"/>
              <w:jc w:val="center"/>
              <w:rPr>
                <w:rFonts w:ascii="Times New Roman" w:hAnsi="Times New Roman" w:cs="Times New Roman"/>
                <w:sz w:val="24"/>
                <w:szCs w:val="24"/>
              </w:rPr>
            </w:pPr>
            <w:r w:rsidRPr="00BF0098">
              <w:rPr>
                <w:rFonts w:ascii="Times New Roman" w:hAnsi="Times New Roman" w:cs="Times New Roman"/>
                <w:sz w:val="24"/>
                <w:szCs w:val="24"/>
              </w:rPr>
              <w:t>73</w:t>
            </w:r>
          </w:p>
        </w:tc>
        <w:tc>
          <w:tcPr>
            <w:tcW w:w="1559" w:type="dxa"/>
            <w:tcBorders>
              <w:top w:val="single" w:sz="4" w:space="0" w:color="auto"/>
              <w:left w:val="single" w:sz="4" w:space="0" w:color="auto"/>
              <w:bottom w:val="single" w:sz="4" w:space="0" w:color="auto"/>
              <w:right w:val="single" w:sz="4" w:space="0" w:color="auto"/>
            </w:tcBorders>
            <w:hideMark/>
          </w:tcPr>
          <w:p w:rsidR="001A4B14" w:rsidRPr="00BF0098" w:rsidRDefault="001A4B14" w:rsidP="00142008">
            <w:pPr>
              <w:spacing w:after="0"/>
              <w:jc w:val="center"/>
              <w:rPr>
                <w:rFonts w:ascii="Times New Roman" w:hAnsi="Times New Roman" w:cs="Times New Roman"/>
                <w:sz w:val="24"/>
                <w:szCs w:val="24"/>
              </w:rPr>
            </w:pPr>
            <w:r w:rsidRPr="00BF0098">
              <w:rPr>
                <w:rFonts w:ascii="Times New Roman" w:hAnsi="Times New Roman" w:cs="Times New Roman"/>
                <w:sz w:val="24"/>
                <w:szCs w:val="24"/>
              </w:rPr>
              <w:t>4,2</w:t>
            </w:r>
          </w:p>
        </w:tc>
      </w:tr>
      <w:tr w:rsidR="001A4B14" w:rsidRPr="00BF0098" w:rsidTr="00142008">
        <w:tc>
          <w:tcPr>
            <w:tcW w:w="1587" w:type="dxa"/>
            <w:tcBorders>
              <w:top w:val="single" w:sz="4" w:space="0" w:color="auto"/>
              <w:left w:val="single" w:sz="4" w:space="0" w:color="auto"/>
              <w:bottom w:val="single" w:sz="4" w:space="0" w:color="auto"/>
              <w:right w:val="single" w:sz="4" w:space="0" w:color="auto"/>
            </w:tcBorders>
            <w:hideMark/>
          </w:tcPr>
          <w:p w:rsidR="001A4B14" w:rsidRPr="00BF0098" w:rsidRDefault="001A4B14" w:rsidP="00142008">
            <w:pPr>
              <w:pStyle w:val="a3"/>
              <w:spacing w:after="0"/>
              <w:rPr>
                <w:rFonts w:ascii="Times New Roman" w:hAnsi="Times New Roman" w:cs="Times New Roman"/>
                <w:sz w:val="24"/>
                <w:szCs w:val="24"/>
              </w:rPr>
            </w:pPr>
            <w:r w:rsidRPr="00BF0098">
              <w:rPr>
                <w:rFonts w:ascii="Times New Roman" w:hAnsi="Times New Roman" w:cs="Times New Roman"/>
                <w:sz w:val="24"/>
                <w:szCs w:val="24"/>
              </w:rPr>
              <w:t>5</w:t>
            </w:r>
          </w:p>
        </w:tc>
        <w:tc>
          <w:tcPr>
            <w:tcW w:w="1248" w:type="dxa"/>
            <w:tcBorders>
              <w:top w:val="single" w:sz="4" w:space="0" w:color="auto"/>
              <w:left w:val="single" w:sz="4" w:space="0" w:color="auto"/>
              <w:bottom w:val="single" w:sz="4" w:space="0" w:color="auto"/>
              <w:right w:val="single" w:sz="4" w:space="0" w:color="auto"/>
            </w:tcBorders>
            <w:hideMark/>
          </w:tcPr>
          <w:p w:rsidR="001A4B14" w:rsidRPr="00BF0098" w:rsidRDefault="001A4B14" w:rsidP="00142008">
            <w:pPr>
              <w:spacing w:after="0"/>
              <w:jc w:val="center"/>
              <w:rPr>
                <w:rFonts w:ascii="Times New Roman" w:hAnsi="Times New Roman" w:cs="Times New Roman"/>
                <w:sz w:val="24"/>
                <w:szCs w:val="24"/>
              </w:rPr>
            </w:pPr>
            <w:r w:rsidRPr="00BF0098">
              <w:rPr>
                <w:rFonts w:ascii="Times New Roman" w:hAnsi="Times New Roman" w:cs="Times New Roman"/>
                <w:sz w:val="24"/>
                <w:szCs w:val="24"/>
              </w:rPr>
              <w:t>2Мех-1</w:t>
            </w:r>
          </w:p>
        </w:tc>
        <w:tc>
          <w:tcPr>
            <w:tcW w:w="2302" w:type="dxa"/>
            <w:tcBorders>
              <w:top w:val="single" w:sz="4" w:space="0" w:color="auto"/>
              <w:left w:val="single" w:sz="4" w:space="0" w:color="auto"/>
              <w:bottom w:val="single" w:sz="4" w:space="0" w:color="auto"/>
              <w:right w:val="single" w:sz="4" w:space="0" w:color="auto"/>
            </w:tcBorders>
            <w:hideMark/>
          </w:tcPr>
          <w:p w:rsidR="001A4B14" w:rsidRPr="00BF0098" w:rsidRDefault="001A4B14" w:rsidP="00142008">
            <w:pPr>
              <w:spacing w:after="0"/>
              <w:jc w:val="center"/>
              <w:rPr>
                <w:rFonts w:ascii="Times New Roman" w:hAnsi="Times New Roman" w:cs="Times New Roman"/>
                <w:sz w:val="24"/>
                <w:szCs w:val="24"/>
              </w:rPr>
            </w:pPr>
            <w:r w:rsidRPr="00BF0098">
              <w:rPr>
                <w:rFonts w:ascii="Times New Roman" w:hAnsi="Times New Roman" w:cs="Times New Roman"/>
                <w:sz w:val="24"/>
                <w:szCs w:val="24"/>
              </w:rPr>
              <w:t>А.Ю.Мелтонян</w:t>
            </w:r>
          </w:p>
        </w:tc>
        <w:tc>
          <w:tcPr>
            <w:tcW w:w="1679" w:type="dxa"/>
            <w:tcBorders>
              <w:top w:val="single" w:sz="4" w:space="0" w:color="auto"/>
              <w:left w:val="single" w:sz="4" w:space="0" w:color="auto"/>
              <w:bottom w:val="single" w:sz="4" w:space="0" w:color="auto"/>
              <w:right w:val="single" w:sz="4" w:space="0" w:color="auto"/>
            </w:tcBorders>
            <w:hideMark/>
          </w:tcPr>
          <w:p w:rsidR="001A4B14" w:rsidRPr="00BF0098" w:rsidRDefault="001A4B14" w:rsidP="00142008">
            <w:pPr>
              <w:spacing w:after="0"/>
              <w:jc w:val="center"/>
              <w:rPr>
                <w:rFonts w:ascii="Times New Roman" w:hAnsi="Times New Roman" w:cs="Times New Roman"/>
                <w:sz w:val="24"/>
                <w:szCs w:val="24"/>
              </w:rPr>
            </w:pPr>
            <w:r w:rsidRPr="00BF0098">
              <w:rPr>
                <w:rFonts w:ascii="Times New Roman" w:hAnsi="Times New Roman" w:cs="Times New Roman"/>
                <w:sz w:val="24"/>
                <w:szCs w:val="24"/>
              </w:rPr>
              <w:t>100</w:t>
            </w:r>
          </w:p>
        </w:tc>
        <w:tc>
          <w:tcPr>
            <w:tcW w:w="1548" w:type="dxa"/>
            <w:tcBorders>
              <w:top w:val="single" w:sz="4" w:space="0" w:color="auto"/>
              <w:left w:val="single" w:sz="4" w:space="0" w:color="auto"/>
              <w:bottom w:val="single" w:sz="4" w:space="0" w:color="auto"/>
              <w:right w:val="single" w:sz="4" w:space="0" w:color="auto"/>
            </w:tcBorders>
            <w:hideMark/>
          </w:tcPr>
          <w:p w:rsidR="001A4B14" w:rsidRPr="00BF0098" w:rsidRDefault="001A4B14" w:rsidP="00142008">
            <w:pPr>
              <w:spacing w:after="0"/>
              <w:jc w:val="center"/>
              <w:rPr>
                <w:rFonts w:ascii="Times New Roman" w:hAnsi="Times New Roman" w:cs="Times New Roman"/>
                <w:sz w:val="24"/>
                <w:szCs w:val="24"/>
              </w:rPr>
            </w:pPr>
            <w:r w:rsidRPr="00BF0098">
              <w:rPr>
                <w:rFonts w:ascii="Times New Roman" w:hAnsi="Times New Roman" w:cs="Times New Roman"/>
                <w:sz w:val="24"/>
                <w:szCs w:val="24"/>
              </w:rPr>
              <w:t>73</w:t>
            </w:r>
          </w:p>
        </w:tc>
        <w:tc>
          <w:tcPr>
            <w:tcW w:w="1559" w:type="dxa"/>
            <w:tcBorders>
              <w:top w:val="single" w:sz="4" w:space="0" w:color="auto"/>
              <w:left w:val="single" w:sz="4" w:space="0" w:color="auto"/>
              <w:bottom w:val="single" w:sz="4" w:space="0" w:color="auto"/>
              <w:right w:val="single" w:sz="4" w:space="0" w:color="auto"/>
            </w:tcBorders>
            <w:hideMark/>
          </w:tcPr>
          <w:p w:rsidR="001A4B14" w:rsidRPr="00BF0098" w:rsidRDefault="001A4B14" w:rsidP="00142008">
            <w:pPr>
              <w:spacing w:after="0"/>
              <w:jc w:val="center"/>
              <w:rPr>
                <w:rFonts w:ascii="Times New Roman" w:hAnsi="Times New Roman" w:cs="Times New Roman"/>
                <w:sz w:val="24"/>
                <w:szCs w:val="24"/>
              </w:rPr>
            </w:pPr>
            <w:r w:rsidRPr="00BF0098">
              <w:rPr>
                <w:rFonts w:ascii="Times New Roman" w:hAnsi="Times New Roman" w:cs="Times New Roman"/>
                <w:sz w:val="24"/>
                <w:szCs w:val="24"/>
              </w:rPr>
              <w:t>3,9</w:t>
            </w:r>
          </w:p>
        </w:tc>
      </w:tr>
      <w:tr w:rsidR="001A4B14" w:rsidRPr="00BF0098" w:rsidTr="00142008">
        <w:tc>
          <w:tcPr>
            <w:tcW w:w="1587" w:type="dxa"/>
            <w:tcBorders>
              <w:top w:val="single" w:sz="4" w:space="0" w:color="auto"/>
              <w:left w:val="single" w:sz="4" w:space="0" w:color="auto"/>
              <w:bottom w:val="single" w:sz="4" w:space="0" w:color="auto"/>
              <w:right w:val="single" w:sz="4" w:space="0" w:color="auto"/>
            </w:tcBorders>
            <w:hideMark/>
          </w:tcPr>
          <w:p w:rsidR="001A4B14" w:rsidRPr="00BF0098" w:rsidRDefault="001A4B14" w:rsidP="00142008">
            <w:pPr>
              <w:pStyle w:val="a3"/>
              <w:spacing w:after="0"/>
              <w:rPr>
                <w:rFonts w:ascii="Times New Roman" w:hAnsi="Times New Roman" w:cs="Times New Roman"/>
                <w:sz w:val="24"/>
                <w:szCs w:val="24"/>
              </w:rPr>
            </w:pPr>
            <w:r w:rsidRPr="00BF0098">
              <w:rPr>
                <w:rFonts w:ascii="Times New Roman" w:hAnsi="Times New Roman" w:cs="Times New Roman"/>
                <w:sz w:val="24"/>
                <w:szCs w:val="24"/>
              </w:rPr>
              <w:t>4</w:t>
            </w:r>
          </w:p>
        </w:tc>
        <w:tc>
          <w:tcPr>
            <w:tcW w:w="1248" w:type="dxa"/>
            <w:tcBorders>
              <w:top w:val="single" w:sz="4" w:space="0" w:color="auto"/>
              <w:left w:val="single" w:sz="4" w:space="0" w:color="auto"/>
              <w:bottom w:val="single" w:sz="4" w:space="0" w:color="auto"/>
              <w:right w:val="single" w:sz="4" w:space="0" w:color="auto"/>
            </w:tcBorders>
            <w:hideMark/>
          </w:tcPr>
          <w:p w:rsidR="001A4B14" w:rsidRPr="00BF0098" w:rsidRDefault="001A4B14" w:rsidP="00142008">
            <w:pPr>
              <w:spacing w:after="0"/>
              <w:jc w:val="center"/>
              <w:rPr>
                <w:rFonts w:ascii="Times New Roman" w:hAnsi="Times New Roman" w:cs="Times New Roman"/>
                <w:sz w:val="24"/>
                <w:szCs w:val="24"/>
              </w:rPr>
            </w:pPr>
            <w:r w:rsidRPr="00BF0098">
              <w:rPr>
                <w:rFonts w:ascii="Times New Roman" w:hAnsi="Times New Roman" w:cs="Times New Roman"/>
                <w:sz w:val="24"/>
                <w:szCs w:val="24"/>
              </w:rPr>
              <w:t>1А</w:t>
            </w:r>
          </w:p>
        </w:tc>
        <w:tc>
          <w:tcPr>
            <w:tcW w:w="2302" w:type="dxa"/>
            <w:tcBorders>
              <w:top w:val="single" w:sz="4" w:space="0" w:color="auto"/>
              <w:left w:val="single" w:sz="4" w:space="0" w:color="auto"/>
              <w:bottom w:val="single" w:sz="4" w:space="0" w:color="auto"/>
              <w:right w:val="single" w:sz="4" w:space="0" w:color="auto"/>
            </w:tcBorders>
            <w:hideMark/>
          </w:tcPr>
          <w:p w:rsidR="001A4B14" w:rsidRPr="00BF0098" w:rsidRDefault="001A4B14" w:rsidP="00142008">
            <w:pPr>
              <w:spacing w:after="0"/>
              <w:jc w:val="center"/>
              <w:rPr>
                <w:rFonts w:ascii="Times New Roman" w:hAnsi="Times New Roman" w:cs="Times New Roman"/>
                <w:sz w:val="24"/>
                <w:szCs w:val="24"/>
              </w:rPr>
            </w:pPr>
            <w:r w:rsidRPr="00BF0098">
              <w:rPr>
                <w:rFonts w:ascii="Times New Roman" w:hAnsi="Times New Roman" w:cs="Times New Roman"/>
                <w:sz w:val="24"/>
                <w:szCs w:val="24"/>
              </w:rPr>
              <w:t>И.М.Латыпова</w:t>
            </w:r>
          </w:p>
        </w:tc>
        <w:tc>
          <w:tcPr>
            <w:tcW w:w="1679" w:type="dxa"/>
            <w:tcBorders>
              <w:top w:val="single" w:sz="4" w:space="0" w:color="auto"/>
              <w:left w:val="single" w:sz="4" w:space="0" w:color="auto"/>
              <w:bottom w:val="single" w:sz="4" w:space="0" w:color="auto"/>
              <w:right w:val="single" w:sz="4" w:space="0" w:color="auto"/>
            </w:tcBorders>
            <w:hideMark/>
          </w:tcPr>
          <w:p w:rsidR="001A4B14" w:rsidRPr="00BF0098" w:rsidRDefault="001A4B14" w:rsidP="00142008">
            <w:pPr>
              <w:spacing w:after="0"/>
              <w:jc w:val="center"/>
              <w:rPr>
                <w:rFonts w:ascii="Times New Roman" w:hAnsi="Times New Roman" w:cs="Times New Roman"/>
                <w:sz w:val="24"/>
                <w:szCs w:val="24"/>
              </w:rPr>
            </w:pPr>
            <w:r w:rsidRPr="00BF0098">
              <w:rPr>
                <w:rFonts w:ascii="Times New Roman" w:hAnsi="Times New Roman" w:cs="Times New Roman"/>
                <w:sz w:val="24"/>
                <w:szCs w:val="24"/>
              </w:rPr>
              <w:t>100</w:t>
            </w:r>
          </w:p>
        </w:tc>
        <w:tc>
          <w:tcPr>
            <w:tcW w:w="1548" w:type="dxa"/>
            <w:tcBorders>
              <w:top w:val="single" w:sz="4" w:space="0" w:color="auto"/>
              <w:left w:val="single" w:sz="4" w:space="0" w:color="auto"/>
              <w:bottom w:val="single" w:sz="4" w:space="0" w:color="auto"/>
              <w:right w:val="single" w:sz="4" w:space="0" w:color="auto"/>
            </w:tcBorders>
            <w:hideMark/>
          </w:tcPr>
          <w:p w:rsidR="001A4B14" w:rsidRPr="00BF0098" w:rsidRDefault="001A4B14" w:rsidP="00142008">
            <w:pPr>
              <w:spacing w:after="0"/>
              <w:jc w:val="center"/>
              <w:rPr>
                <w:rFonts w:ascii="Times New Roman" w:hAnsi="Times New Roman" w:cs="Times New Roman"/>
                <w:sz w:val="24"/>
                <w:szCs w:val="24"/>
              </w:rPr>
            </w:pPr>
            <w:r w:rsidRPr="00BF0098">
              <w:rPr>
                <w:rFonts w:ascii="Times New Roman" w:hAnsi="Times New Roman" w:cs="Times New Roman"/>
                <w:sz w:val="24"/>
                <w:szCs w:val="24"/>
              </w:rPr>
              <w:t>72,8</w:t>
            </w:r>
          </w:p>
        </w:tc>
        <w:tc>
          <w:tcPr>
            <w:tcW w:w="1559" w:type="dxa"/>
            <w:tcBorders>
              <w:top w:val="single" w:sz="4" w:space="0" w:color="auto"/>
              <w:left w:val="single" w:sz="4" w:space="0" w:color="auto"/>
              <w:bottom w:val="single" w:sz="4" w:space="0" w:color="auto"/>
              <w:right w:val="single" w:sz="4" w:space="0" w:color="auto"/>
            </w:tcBorders>
            <w:hideMark/>
          </w:tcPr>
          <w:p w:rsidR="001A4B14" w:rsidRPr="00BF0098" w:rsidRDefault="001A4B14" w:rsidP="00142008">
            <w:pPr>
              <w:spacing w:after="0"/>
              <w:jc w:val="center"/>
              <w:rPr>
                <w:rFonts w:ascii="Times New Roman" w:hAnsi="Times New Roman" w:cs="Times New Roman"/>
                <w:sz w:val="24"/>
                <w:szCs w:val="24"/>
              </w:rPr>
            </w:pPr>
            <w:r w:rsidRPr="00BF0098">
              <w:rPr>
                <w:rFonts w:ascii="Times New Roman" w:hAnsi="Times New Roman" w:cs="Times New Roman"/>
                <w:sz w:val="24"/>
                <w:szCs w:val="24"/>
              </w:rPr>
              <w:t>4</w:t>
            </w:r>
          </w:p>
        </w:tc>
      </w:tr>
      <w:tr w:rsidR="001A4B14" w:rsidRPr="00BF0098" w:rsidTr="00142008">
        <w:tc>
          <w:tcPr>
            <w:tcW w:w="1587" w:type="dxa"/>
            <w:tcBorders>
              <w:top w:val="single" w:sz="4" w:space="0" w:color="auto"/>
              <w:left w:val="single" w:sz="4" w:space="0" w:color="auto"/>
              <w:bottom w:val="single" w:sz="4" w:space="0" w:color="auto"/>
              <w:right w:val="single" w:sz="4" w:space="0" w:color="auto"/>
            </w:tcBorders>
            <w:hideMark/>
          </w:tcPr>
          <w:p w:rsidR="001A4B14" w:rsidRPr="00BF0098" w:rsidRDefault="001A4B14" w:rsidP="00142008">
            <w:pPr>
              <w:pStyle w:val="a3"/>
              <w:spacing w:after="0"/>
              <w:rPr>
                <w:rFonts w:ascii="Times New Roman" w:hAnsi="Times New Roman" w:cs="Times New Roman"/>
                <w:sz w:val="24"/>
                <w:szCs w:val="24"/>
              </w:rPr>
            </w:pPr>
            <w:r w:rsidRPr="00BF0098">
              <w:rPr>
                <w:rFonts w:ascii="Times New Roman" w:hAnsi="Times New Roman" w:cs="Times New Roman"/>
                <w:sz w:val="24"/>
                <w:szCs w:val="24"/>
              </w:rPr>
              <w:t>7</w:t>
            </w:r>
          </w:p>
        </w:tc>
        <w:tc>
          <w:tcPr>
            <w:tcW w:w="1248" w:type="dxa"/>
            <w:tcBorders>
              <w:top w:val="single" w:sz="4" w:space="0" w:color="auto"/>
              <w:left w:val="single" w:sz="4" w:space="0" w:color="auto"/>
              <w:bottom w:val="single" w:sz="4" w:space="0" w:color="auto"/>
              <w:right w:val="single" w:sz="4" w:space="0" w:color="auto"/>
            </w:tcBorders>
            <w:hideMark/>
          </w:tcPr>
          <w:p w:rsidR="001A4B14" w:rsidRPr="00BF0098" w:rsidRDefault="001A4B14" w:rsidP="00142008">
            <w:pPr>
              <w:spacing w:after="0"/>
              <w:jc w:val="center"/>
              <w:rPr>
                <w:rFonts w:ascii="Times New Roman" w:hAnsi="Times New Roman" w:cs="Times New Roman"/>
                <w:sz w:val="24"/>
                <w:szCs w:val="24"/>
              </w:rPr>
            </w:pPr>
            <w:r w:rsidRPr="00BF0098">
              <w:rPr>
                <w:rFonts w:ascii="Times New Roman" w:hAnsi="Times New Roman" w:cs="Times New Roman"/>
                <w:sz w:val="24"/>
                <w:szCs w:val="24"/>
              </w:rPr>
              <w:t>1Мех-1</w:t>
            </w:r>
          </w:p>
        </w:tc>
        <w:tc>
          <w:tcPr>
            <w:tcW w:w="2302" w:type="dxa"/>
            <w:tcBorders>
              <w:top w:val="single" w:sz="4" w:space="0" w:color="auto"/>
              <w:left w:val="single" w:sz="4" w:space="0" w:color="auto"/>
              <w:bottom w:val="single" w:sz="4" w:space="0" w:color="auto"/>
              <w:right w:val="single" w:sz="4" w:space="0" w:color="auto"/>
            </w:tcBorders>
            <w:hideMark/>
          </w:tcPr>
          <w:p w:rsidR="001A4B14" w:rsidRPr="00BF0098" w:rsidRDefault="001A4B14" w:rsidP="00142008">
            <w:pPr>
              <w:spacing w:after="0"/>
              <w:jc w:val="center"/>
              <w:rPr>
                <w:rFonts w:ascii="Times New Roman" w:hAnsi="Times New Roman" w:cs="Times New Roman"/>
                <w:sz w:val="24"/>
                <w:szCs w:val="24"/>
              </w:rPr>
            </w:pPr>
            <w:r w:rsidRPr="00BF0098">
              <w:rPr>
                <w:rFonts w:ascii="Times New Roman" w:hAnsi="Times New Roman" w:cs="Times New Roman"/>
                <w:sz w:val="24"/>
                <w:szCs w:val="24"/>
              </w:rPr>
              <w:t>Л.И.Гурина</w:t>
            </w:r>
          </w:p>
        </w:tc>
        <w:tc>
          <w:tcPr>
            <w:tcW w:w="1679" w:type="dxa"/>
            <w:tcBorders>
              <w:top w:val="single" w:sz="4" w:space="0" w:color="auto"/>
              <w:left w:val="single" w:sz="4" w:space="0" w:color="auto"/>
              <w:bottom w:val="single" w:sz="4" w:space="0" w:color="auto"/>
              <w:right w:val="single" w:sz="4" w:space="0" w:color="auto"/>
            </w:tcBorders>
            <w:hideMark/>
          </w:tcPr>
          <w:p w:rsidR="001A4B14" w:rsidRPr="00BF0098" w:rsidRDefault="001A4B14" w:rsidP="00142008">
            <w:pPr>
              <w:spacing w:after="0"/>
              <w:jc w:val="center"/>
              <w:rPr>
                <w:rFonts w:ascii="Times New Roman" w:hAnsi="Times New Roman" w:cs="Times New Roman"/>
                <w:sz w:val="24"/>
                <w:szCs w:val="24"/>
              </w:rPr>
            </w:pPr>
            <w:r w:rsidRPr="00BF0098">
              <w:rPr>
                <w:rFonts w:ascii="Times New Roman" w:hAnsi="Times New Roman" w:cs="Times New Roman"/>
                <w:sz w:val="24"/>
                <w:szCs w:val="24"/>
              </w:rPr>
              <w:t>97</w:t>
            </w:r>
          </w:p>
        </w:tc>
        <w:tc>
          <w:tcPr>
            <w:tcW w:w="1548" w:type="dxa"/>
            <w:tcBorders>
              <w:top w:val="single" w:sz="4" w:space="0" w:color="auto"/>
              <w:left w:val="single" w:sz="4" w:space="0" w:color="auto"/>
              <w:bottom w:val="single" w:sz="4" w:space="0" w:color="auto"/>
              <w:right w:val="single" w:sz="4" w:space="0" w:color="auto"/>
            </w:tcBorders>
            <w:hideMark/>
          </w:tcPr>
          <w:p w:rsidR="001A4B14" w:rsidRPr="00BF0098" w:rsidRDefault="001A4B14" w:rsidP="00142008">
            <w:pPr>
              <w:spacing w:after="0"/>
              <w:jc w:val="center"/>
              <w:rPr>
                <w:rFonts w:ascii="Times New Roman" w:hAnsi="Times New Roman" w:cs="Times New Roman"/>
                <w:sz w:val="24"/>
                <w:szCs w:val="24"/>
              </w:rPr>
            </w:pPr>
            <w:r w:rsidRPr="00BF0098">
              <w:rPr>
                <w:rFonts w:ascii="Times New Roman" w:hAnsi="Times New Roman" w:cs="Times New Roman"/>
                <w:sz w:val="24"/>
                <w:szCs w:val="24"/>
              </w:rPr>
              <w:t>69,5</w:t>
            </w:r>
          </w:p>
        </w:tc>
        <w:tc>
          <w:tcPr>
            <w:tcW w:w="1559" w:type="dxa"/>
            <w:tcBorders>
              <w:top w:val="single" w:sz="4" w:space="0" w:color="auto"/>
              <w:left w:val="single" w:sz="4" w:space="0" w:color="auto"/>
              <w:bottom w:val="single" w:sz="4" w:space="0" w:color="auto"/>
              <w:right w:val="single" w:sz="4" w:space="0" w:color="auto"/>
            </w:tcBorders>
            <w:hideMark/>
          </w:tcPr>
          <w:p w:rsidR="001A4B14" w:rsidRPr="00BF0098" w:rsidRDefault="001A4B14" w:rsidP="00142008">
            <w:pPr>
              <w:spacing w:after="0"/>
              <w:jc w:val="center"/>
              <w:rPr>
                <w:rFonts w:ascii="Times New Roman" w:hAnsi="Times New Roman" w:cs="Times New Roman"/>
                <w:sz w:val="24"/>
                <w:szCs w:val="24"/>
              </w:rPr>
            </w:pPr>
            <w:r w:rsidRPr="00BF0098">
              <w:rPr>
                <w:rFonts w:ascii="Times New Roman" w:hAnsi="Times New Roman" w:cs="Times New Roman"/>
                <w:sz w:val="24"/>
                <w:szCs w:val="24"/>
              </w:rPr>
              <w:t>3,7</w:t>
            </w:r>
          </w:p>
        </w:tc>
      </w:tr>
      <w:tr w:rsidR="001A4B14" w:rsidRPr="00BF0098" w:rsidTr="00142008">
        <w:tc>
          <w:tcPr>
            <w:tcW w:w="1587" w:type="dxa"/>
            <w:tcBorders>
              <w:top w:val="single" w:sz="4" w:space="0" w:color="auto"/>
              <w:left w:val="single" w:sz="4" w:space="0" w:color="auto"/>
              <w:bottom w:val="single" w:sz="4" w:space="0" w:color="auto"/>
              <w:right w:val="single" w:sz="4" w:space="0" w:color="auto"/>
            </w:tcBorders>
            <w:hideMark/>
          </w:tcPr>
          <w:p w:rsidR="001A4B14" w:rsidRPr="00BF0098" w:rsidRDefault="001A4B14" w:rsidP="00142008">
            <w:pPr>
              <w:spacing w:after="0"/>
              <w:ind w:left="360"/>
              <w:rPr>
                <w:rFonts w:ascii="Times New Roman" w:hAnsi="Times New Roman" w:cs="Times New Roman"/>
                <w:sz w:val="24"/>
                <w:szCs w:val="24"/>
                <w:lang w:val="en-US"/>
              </w:rPr>
            </w:pPr>
            <w:r w:rsidRPr="00BF0098">
              <w:rPr>
                <w:rFonts w:ascii="Times New Roman" w:hAnsi="Times New Roman" w:cs="Times New Roman"/>
                <w:sz w:val="24"/>
                <w:szCs w:val="24"/>
                <w:lang w:val="en-US"/>
              </w:rPr>
              <w:t xml:space="preserve">      5</w:t>
            </w:r>
          </w:p>
        </w:tc>
        <w:tc>
          <w:tcPr>
            <w:tcW w:w="1248" w:type="dxa"/>
            <w:tcBorders>
              <w:top w:val="single" w:sz="4" w:space="0" w:color="auto"/>
              <w:left w:val="single" w:sz="4" w:space="0" w:color="auto"/>
              <w:bottom w:val="single" w:sz="4" w:space="0" w:color="auto"/>
              <w:right w:val="single" w:sz="4" w:space="0" w:color="auto"/>
            </w:tcBorders>
            <w:hideMark/>
          </w:tcPr>
          <w:p w:rsidR="001A4B14" w:rsidRPr="00BF0098" w:rsidRDefault="001A4B14" w:rsidP="00142008">
            <w:pPr>
              <w:spacing w:after="0"/>
              <w:jc w:val="center"/>
              <w:rPr>
                <w:rFonts w:ascii="Times New Roman" w:hAnsi="Times New Roman" w:cs="Times New Roman"/>
                <w:sz w:val="24"/>
                <w:szCs w:val="24"/>
              </w:rPr>
            </w:pPr>
            <w:r w:rsidRPr="00BF0098">
              <w:rPr>
                <w:rFonts w:ascii="Times New Roman" w:hAnsi="Times New Roman" w:cs="Times New Roman"/>
                <w:sz w:val="24"/>
                <w:szCs w:val="24"/>
              </w:rPr>
              <w:t>3Мех-1</w:t>
            </w:r>
          </w:p>
        </w:tc>
        <w:tc>
          <w:tcPr>
            <w:tcW w:w="2302" w:type="dxa"/>
            <w:tcBorders>
              <w:top w:val="single" w:sz="4" w:space="0" w:color="auto"/>
              <w:left w:val="single" w:sz="4" w:space="0" w:color="auto"/>
              <w:bottom w:val="single" w:sz="4" w:space="0" w:color="auto"/>
              <w:right w:val="single" w:sz="4" w:space="0" w:color="auto"/>
            </w:tcBorders>
            <w:hideMark/>
          </w:tcPr>
          <w:p w:rsidR="001A4B14" w:rsidRPr="00BF0098" w:rsidRDefault="001A4B14" w:rsidP="00142008">
            <w:pPr>
              <w:spacing w:after="0"/>
              <w:jc w:val="center"/>
              <w:rPr>
                <w:rFonts w:ascii="Times New Roman" w:hAnsi="Times New Roman" w:cs="Times New Roman"/>
                <w:sz w:val="24"/>
                <w:szCs w:val="24"/>
              </w:rPr>
            </w:pPr>
            <w:r w:rsidRPr="00BF0098">
              <w:rPr>
                <w:rFonts w:ascii="Times New Roman" w:hAnsi="Times New Roman" w:cs="Times New Roman"/>
                <w:sz w:val="24"/>
                <w:szCs w:val="24"/>
              </w:rPr>
              <w:t>С.А.Гурин</w:t>
            </w:r>
          </w:p>
        </w:tc>
        <w:tc>
          <w:tcPr>
            <w:tcW w:w="1679" w:type="dxa"/>
            <w:tcBorders>
              <w:top w:val="single" w:sz="4" w:space="0" w:color="auto"/>
              <w:left w:val="single" w:sz="4" w:space="0" w:color="auto"/>
              <w:bottom w:val="single" w:sz="4" w:space="0" w:color="auto"/>
              <w:right w:val="single" w:sz="4" w:space="0" w:color="auto"/>
            </w:tcBorders>
            <w:hideMark/>
          </w:tcPr>
          <w:p w:rsidR="001A4B14" w:rsidRPr="00BF0098" w:rsidRDefault="001A4B14" w:rsidP="00142008">
            <w:pPr>
              <w:spacing w:after="0"/>
              <w:jc w:val="center"/>
              <w:rPr>
                <w:rFonts w:ascii="Times New Roman" w:hAnsi="Times New Roman" w:cs="Times New Roman"/>
                <w:sz w:val="24"/>
                <w:szCs w:val="24"/>
              </w:rPr>
            </w:pPr>
            <w:r w:rsidRPr="00BF0098">
              <w:rPr>
                <w:rFonts w:ascii="Times New Roman" w:hAnsi="Times New Roman" w:cs="Times New Roman"/>
                <w:sz w:val="24"/>
                <w:szCs w:val="24"/>
              </w:rPr>
              <w:t>99</w:t>
            </w:r>
          </w:p>
        </w:tc>
        <w:tc>
          <w:tcPr>
            <w:tcW w:w="1548" w:type="dxa"/>
            <w:tcBorders>
              <w:top w:val="single" w:sz="4" w:space="0" w:color="auto"/>
              <w:left w:val="single" w:sz="4" w:space="0" w:color="auto"/>
              <w:bottom w:val="single" w:sz="4" w:space="0" w:color="auto"/>
              <w:right w:val="single" w:sz="4" w:space="0" w:color="auto"/>
            </w:tcBorders>
            <w:hideMark/>
          </w:tcPr>
          <w:p w:rsidR="001A4B14" w:rsidRPr="00BF0098" w:rsidRDefault="001A4B14" w:rsidP="00142008">
            <w:pPr>
              <w:spacing w:after="0"/>
              <w:jc w:val="center"/>
              <w:rPr>
                <w:rFonts w:ascii="Times New Roman" w:hAnsi="Times New Roman" w:cs="Times New Roman"/>
                <w:sz w:val="24"/>
                <w:szCs w:val="24"/>
              </w:rPr>
            </w:pPr>
            <w:r w:rsidRPr="00BF0098">
              <w:rPr>
                <w:rFonts w:ascii="Times New Roman" w:hAnsi="Times New Roman" w:cs="Times New Roman"/>
                <w:sz w:val="24"/>
                <w:szCs w:val="24"/>
              </w:rPr>
              <w:t>71,4</w:t>
            </w:r>
          </w:p>
        </w:tc>
        <w:tc>
          <w:tcPr>
            <w:tcW w:w="1559" w:type="dxa"/>
            <w:tcBorders>
              <w:top w:val="single" w:sz="4" w:space="0" w:color="auto"/>
              <w:left w:val="single" w:sz="4" w:space="0" w:color="auto"/>
              <w:bottom w:val="single" w:sz="4" w:space="0" w:color="auto"/>
              <w:right w:val="single" w:sz="4" w:space="0" w:color="auto"/>
            </w:tcBorders>
            <w:hideMark/>
          </w:tcPr>
          <w:p w:rsidR="001A4B14" w:rsidRPr="00BF0098" w:rsidRDefault="001A4B14" w:rsidP="00142008">
            <w:pPr>
              <w:spacing w:after="0"/>
              <w:jc w:val="center"/>
              <w:rPr>
                <w:rFonts w:ascii="Times New Roman" w:hAnsi="Times New Roman" w:cs="Times New Roman"/>
                <w:sz w:val="24"/>
                <w:szCs w:val="24"/>
              </w:rPr>
            </w:pPr>
            <w:r w:rsidRPr="00BF0098">
              <w:rPr>
                <w:rFonts w:ascii="Times New Roman" w:hAnsi="Times New Roman" w:cs="Times New Roman"/>
                <w:sz w:val="24"/>
                <w:szCs w:val="24"/>
              </w:rPr>
              <w:t>3,9</w:t>
            </w:r>
          </w:p>
        </w:tc>
      </w:tr>
      <w:tr w:rsidR="001A4B14" w:rsidRPr="00BF0098" w:rsidTr="00142008">
        <w:tc>
          <w:tcPr>
            <w:tcW w:w="1587" w:type="dxa"/>
            <w:tcBorders>
              <w:top w:val="single" w:sz="4" w:space="0" w:color="auto"/>
              <w:left w:val="single" w:sz="4" w:space="0" w:color="auto"/>
              <w:bottom w:val="single" w:sz="4" w:space="0" w:color="auto"/>
              <w:right w:val="single" w:sz="4" w:space="0" w:color="auto"/>
            </w:tcBorders>
            <w:hideMark/>
          </w:tcPr>
          <w:p w:rsidR="001A4B14" w:rsidRPr="00BF0098" w:rsidRDefault="001A4B14" w:rsidP="00142008">
            <w:pPr>
              <w:pStyle w:val="a3"/>
              <w:spacing w:after="0"/>
              <w:rPr>
                <w:rFonts w:ascii="Times New Roman" w:hAnsi="Times New Roman" w:cs="Times New Roman"/>
                <w:sz w:val="24"/>
                <w:szCs w:val="24"/>
                <w:lang w:val="en-US"/>
              </w:rPr>
            </w:pPr>
            <w:r w:rsidRPr="00BF0098">
              <w:rPr>
                <w:rFonts w:ascii="Times New Roman" w:hAnsi="Times New Roman" w:cs="Times New Roman"/>
                <w:sz w:val="24"/>
                <w:szCs w:val="24"/>
                <w:lang w:val="en-US"/>
              </w:rPr>
              <w:t>4</w:t>
            </w:r>
          </w:p>
        </w:tc>
        <w:tc>
          <w:tcPr>
            <w:tcW w:w="1248" w:type="dxa"/>
            <w:tcBorders>
              <w:top w:val="single" w:sz="4" w:space="0" w:color="auto"/>
              <w:left w:val="single" w:sz="4" w:space="0" w:color="auto"/>
              <w:bottom w:val="single" w:sz="4" w:space="0" w:color="auto"/>
              <w:right w:val="single" w:sz="4" w:space="0" w:color="auto"/>
            </w:tcBorders>
            <w:hideMark/>
          </w:tcPr>
          <w:p w:rsidR="001A4B14" w:rsidRPr="00BF0098" w:rsidRDefault="001A4B14" w:rsidP="00142008">
            <w:pPr>
              <w:spacing w:after="0"/>
              <w:jc w:val="center"/>
              <w:rPr>
                <w:rFonts w:ascii="Times New Roman" w:hAnsi="Times New Roman" w:cs="Times New Roman"/>
                <w:sz w:val="24"/>
                <w:szCs w:val="24"/>
              </w:rPr>
            </w:pPr>
            <w:r w:rsidRPr="00BF0098">
              <w:rPr>
                <w:rFonts w:ascii="Times New Roman" w:hAnsi="Times New Roman" w:cs="Times New Roman"/>
                <w:sz w:val="24"/>
                <w:szCs w:val="24"/>
              </w:rPr>
              <w:t>3Т-2</w:t>
            </w:r>
          </w:p>
        </w:tc>
        <w:tc>
          <w:tcPr>
            <w:tcW w:w="2302" w:type="dxa"/>
            <w:tcBorders>
              <w:top w:val="single" w:sz="4" w:space="0" w:color="auto"/>
              <w:left w:val="single" w:sz="4" w:space="0" w:color="auto"/>
              <w:bottom w:val="single" w:sz="4" w:space="0" w:color="auto"/>
              <w:right w:val="single" w:sz="4" w:space="0" w:color="auto"/>
            </w:tcBorders>
            <w:hideMark/>
          </w:tcPr>
          <w:p w:rsidR="001A4B14" w:rsidRPr="00BF0098" w:rsidRDefault="001A4B14" w:rsidP="00142008">
            <w:pPr>
              <w:spacing w:after="0"/>
              <w:jc w:val="center"/>
              <w:rPr>
                <w:rFonts w:ascii="Times New Roman" w:hAnsi="Times New Roman" w:cs="Times New Roman"/>
                <w:sz w:val="24"/>
                <w:szCs w:val="24"/>
              </w:rPr>
            </w:pPr>
            <w:r w:rsidRPr="00BF0098">
              <w:rPr>
                <w:rFonts w:ascii="Times New Roman" w:hAnsi="Times New Roman" w:cs="Times New Roman"/>
                <w:sz w:val="24"/>
                <w:szCs w:val="24"/>
              </w:rPr>
              <w:t>О.А.Лазаренко</w:t>
            </w:r>
          </w:p>
        </w:tc>
        <w:tc>
          <w:tcPr>
            <w:tcW w:w="1679" w:type="dxa"/>
            <w:tcBorders>
              <w:top w:val="single" w:sz="4" w:space="0" w:color="auto"/>
              <w:left w:val="single" w:sz="4" w:space="0" w:color="auto"/>
              <w:bottom w:val="single" w:sz="4" w:space="0" w:color="auto"/>
              <w:right w:val="single" w:sz="4" w:space="0" w:color="auto"/>
            </w:tcBorders>
            <w:hideMark/>
          </w:tcPr>
          <w:p w:rsidR="001A4B14" w:rsidRPr="00BF0098" w:rsidRDefault="001A4B14" w:rsidP="00142008">
            <w:pPr>
              <w:spacing w:after="0"/>
              <w:jc w:val="center"/>
              <w:rPr>
                <w:rFonts w:ascii="Times New Roman" w:hAnsi="Times New Roman" w:cs="Times New Roman"/>
                <w:sz w:val="24"/>
                <w:szCs w:val="24"/>
              </w:rPr>
            </w:pPr>
            <w:r w:rsidRPr="00BF0098">
              <w:rPr>
                <w:rFonts w:ascii="Times New Roman" w:hAnsi="Times New Roman" w:cs="Times New Roman"/>
                <w:sz w:val="24"/>
                <w:szCs w:val="24"/>
              </w:rPr>
              <w:t>91,3</w:t>
            </w:r>
          </w:p>
        </w:tc>
        <w:tc>
          <w:tcPr>
            <w:tcW w:w="1548" w:type="dxa"/>
            <w:tcBorders>
              <w:top w:val="single" w:sz="4" w:space="0" w:color="auto"/>
              <w:left w:val="single" w:sz="4" w:space="0" w:color="auto"/>
              <w:bottom w:val="single" w:sz="4" w:space="0" w:color="auto"/>
              <w:right w:val="single" w:sz="4" w:space="0" w:color="auto"/>
            </w:tcBorders>
            <w:hideMark/>
          </w:tcPr>
          <w:p w:rsidR="001A4B14" w:rsidRPr="00BF0098" w:rsidRDefault="001A4B14" w:rsidP="00142008">
            <w:pPr>
              <w:spacing w:after="0"/>
              <w:jc w:val="center"/>
              <w:rPr>
                <w:rFonts w:ascii="Times New Roman" w:hAnsi="Times New Roman" w:cs="Times New Roman"/>
                <w:sz w:val="24"/>
                <w:szCs w:val="24"/>
              </w:rPr>
            </w:pPr>
            <w:r w:rsidRPr="00BF0098">
              <w:rPr>
                <w:rFonts w:ascii="Times New Roman" w:hAnsi="Times New Roman" w:cs="Times New Roman"/>
                <w:sz w:val="24"/>
                <w:szCs w:val="24"/>
              </w:rPr>
              <w:t>60,87</w:t>
            </w:r>
          </w:p>
        </w:tc>
        <w:tc>
          <w:tcPr>
            <w:tcW w:w="1559" w:type="dxa"/>
            <w:tcBorders>
              <w:top w:val="single" w:sz="4" w:space="0" w:color="auto"/>
              <w:left w:val="single" w:sz="4" w:space="0" w:color="auto"/>
              <w:bottom w:val="single" w:sz="4" w:space="0" w:color="auto"/>
              <w:right w:val="single" w:sz="4" w:space="0" w:color="auto"/>
            </w:tcBorders>
            <w:hideMark/>
          </w:tcPr>
          <w:p w:rsidR="001A4B14" w:rsidRPr="00BF0098" w:rsidRDefault="001A4B14" w:rsidP="00142008">
            <w:pPr>
              <w:spacing w:after="0"/>
              <w:jc w:val="center"/>
              <w:rPr>
                <w:rFonts w:ascii="Times New Roman" w:hAnsi="Times New Roman" w:cs="Times New Roman"/>
                <w:sz w:val="24"/>
                <w:szCs w:val="24"/>
              </w:rPr>
            </w:pPr>
            <w:r w:rsidRPr="00BF0098">
              <w:rPr>
                <w:rFonts w:ascii="Times New Roman" w:hAnsi="Times New Roman" w:cs="Times New Roman"/>
                <w:sz w:val="24"/>
                <w:szCs w:val="24"/>
              </w:rPr>
              <w:t>4,04</w:t>
            </w:r>
          </w:p>
        </w:tc>
      </w:tr>
      <w:tr w:rsidR="001A4B14" w:rsidRPr="00BF0098" w:rsidTr="00142008">
        <w:tc>
          <w:tcPr>
            <w:tcW w:w="1587" w:type="dxa"/>
            <w:tcBorders>
              <w:top w:val="single" w:sz="4" w:space="0" w:color="auto"/>
              <w:left w:val="single" w:sz="4" w:space="0" w:color="auto"/>
              <w:bottom w:val="single" w:sz="4" w:space="0" w:color="auto"/>
              <w:right w:val="single" w:sz="4" w:space="0" w:color="auto"/>
            </w:tcBorders>
            <w:hideMark/>
          </w:tcPr>
          <w:p w:rsidR="001A4B14" w:rsidRPr="00BF0098" w:rsidRDefault="001A4B14" w:rsidP="00142008">
            <w:pPr>
              <w:pStyle w:val="a3"/>
              <w:spacing w:after="0"/>
              <w:rPr>
                <w:rFonts w:ascii="Times New Roman" w:hAnsi="Times New Roman" w:cs="Times New Roman"/>
                <w:sz w:val="24"/>
                <w:szCs w:val="24"/>
                <w:lang w:val="en-US"/>
              </w:rPr>
            </w:pPr>
            <w:r w:rsidRPr="00BF0098">
              <w:rPr>
                <w:rFonts w:ascii="Times New Roman" w:hAnsi="Times New Roman" w:cs="Times New Roman"/>
                <w:sz w:val="24"/>
                <w:szCs w:val="24"/>
                <w:lang w:val="en-US"/>
              </w:rPr>
              <w:t>8</w:t>
            </w:r>
          </w:p>
        </w:tc>
        <w:tc>
          <w:tcPr>
            <w:tcW w:w="1248" w:type="dxa"/>
            <w:tcBorders>
              <w:top w:val="single" w:sz="4" w:space="0" w:color="auto"/>
              <w:left w:val="single" w:sz="4" w:space="0" w:color="auto"/>
              <w:bottom w:val="single" w:sz="4" w:space="0" w:color="auto"/>
              <w:right w:val="single" w:sz="4" w:space="0" w:color="auto"/>
            </w:tcBorders>
            <w:hideMark/>
          </w:tcPr>
          <w:p w:rsidR="001A4B14" w:rsidRPr="00BF0098" w:rsidRDefault="001A4B14" w:rsidP="00142008">
            <w:pPr>
              <w:spacing w:after="0"/>
              <w:jc w:val="center"/>
              <w:rPr>
                <w:rFonts w:ascii="Times New Roman" w:hAnsi="Times New Roman" w:cs="Times New Roman"/>
                <w:sz w:val="24"/>
                <w:szCs w:val="24"/>
              </w:rPr>
            </w:pPr>
            <w:r w:rsidRPr="00BF0098">
              <w:rPr>
                <w:rFonts w:ascii="Times New Roman" w:hAnsi="Times New Roman" w:cs="Times New Roman"/>
                <w:sz w:val="24"/>
                <w:szCs w:val="24"/>
              </w:rPr>
              <w:t>3Т-1</w:t>
            </w:r>
          </w:p>
        </w:tc>
        <w:tc>
          <w:tcPr>
            <w:tcW w:w="2302" w:type="dxa"/>
            <w:tcBorders>
              <w:top w:val="single" w:sz="4" w:space="0" w:color="auto"/>
              <w:left w:val="single" w:sz="4" w:space="0" w:color="auto"/>
              <w:bottom w:val="single" w:sz="4" w:space="0" w:color="auto"/>
              <w:right w:val="single" w:sz="4" w:space="0" w:color="auto"/>
            </w:tcBorders>
            <w:hideMark/>
          </w:tcPr>
          <w:p w:rsidR="001A4B14" w:rsidRPr="00BF0098" w:rsidRDefault="001A4B14" w:rsidP="00142008">
            <w:pPr>
              <w:spacing w:after="0"/>
              <w:jc w:val="center"/>
              <w:rPr>
                <w:rFonts w:ascii="Times New Roman" w:hAnsi="Times New Roman" w:cs="Times New Roman"/>
                <w:sz w:val="24"/>
                <w:szCs w:val="24"/>
              </w:rPr>
            </w:pPr>
            <w:r w:rsidRPr="00BF0098">
              <w:rPr>
                <w:rFonts w:ascii="Times New Roman" w:hAnsi="Times New Roman" w:cs="Times New Roman"/>
                <w:sz w:val="24"/>
                <w:szCs w:val="24"/>
              </w:rPr>
              <w:t>А.А.Пелипенко</w:t>
            </w:r>
          </w:p>
        </w:tc>
        <w:tc>
          <w:tcPr>
            <w:tcW w:w="1679" w:type="dxa"/>
            <w:tcBorders>
              <w:top w:val="single" w:sz="4" w:space="0" w:color="auto"/>
              <w:left w:val="single" w:sz="4" w:space="0" w:color="auto"/>
              <w:bottom w:val="single" w:sz="4" w:space="0" w:color="auto"/>
              <w:right w:val="single" w:sz="4" w:space="0" w:color="auto"/>
            </w:tcBorders>
            <w:hideMark/>
          </w:tcPr>
          <w:p w:rsidR="001A4B14" w:rsidRPr="00BF0098" w:rsidRDefault="001A4B14" w:rsidP="00142008">
            <w:pPr>
              <w:spacing w:after="0"/>
              <w:jc w:val="center"/>
              <w:rPr>
                <w:rFonts w:ascii="Times New Roman" w:hAnsi="Times New Roman" w:cs="Times New Roman"/>
                <w:sz w:val="24"/>
                <w:szCs w:val="24"/>
              </w:rPr>
            </w:pPr>
            <w:r w:rsidRPr="00BF0098">
              <w:rPr>
                <w:rFonts w:ascii="Times New Roman" w:hAnsi="Times New Roman" w:cs="Times New Roman"/>
                <w:sz w:val="24"/>
                <w:szCs w:val="24"/>
              </w:rPr>
              <w:t>89</w:t>
            </w:r>
          </w:p>
        </w:tc>
        <w:tc>
          <w:tcPr>
            <w:tcW w:w="1548" w:type="dxa"/>
            <w:tcBorders>
              <w:top w:val="single" w:sz="4" w:space="0" w:color="auto"/>
              <w:left w:val="single" w:sz="4" w:space="0" w:color="auto"/>
              <w:bottom w:val="single" w:sz="4" w:space="0" w:color="auto"/>
              <w:right w:val="single" w:sz="4" w:space="0" w:color="auto"/>
            </w:tcBorders>
            <w:hideMark/>
          </w:tcPr>
          <w:p w:rsidR="001A4B14" w:rsidRPr="00BF0098" w:rsidRDefault="001A4B14" w:rsidP="00142008">
            <w:pPr>
              <w:spacing w:after="0"/>
              <w:jc w:val="center"/>
              <w:rPr>
                <w:rFonts w:ascii="Times New Roman" w:hAnsi="Times New Roman" w:cs="Times New Roman"/>
                <w:sz w:val="24"/>
                <w:szCs w:val="24"/>
              </w:rPr>
            </w:pPr>
            <w:r w:rsidRPr="00BF0098">
              <w:rPr>
                <w:rFonts w:ascii="Times New Roman" w:hAnsi="Times New Roman" w:cs="Times New Roman"/>
                <w:sz w:val="24"/>
                <w:szCs w:val="24"/>
              </w:rPr>
              <w:t>58</w:t>
            </w:r>
          </w:p>
        </w:tc>
        <w:tc>
          <w:tcPr>
            <w:tcW w:w="1559" w:type="dxa"/>
            <w:tcBorders>
              <w:top w:val="single" w:sz="4" w:space="0" w:color="auto"/>
              <w:left w:val="single" w:sz="4" w:space="0" w:color="auto"/>
              <w:bottom w:val="single" w:sz="4" w:space="0" w:color="auto"/>
              <w:right w:val="single" w:sz="4" w:space="0" w:color="auto"/>
            </w:tcBorders>
            <w:hideMark/>
          </w:tcPr>
          <w:p w:rsidR="001A4B14" w:rsidRPr="00BF0098" w:rsidRDefault="001A4B14" w:rsidP="00142008">
            <w:pPr>
              <w:spacing w:after="0"/>
              <w:jc w:val="center"/>
              <w:rPr>
                <w:rFonts w:ascii="Times New Roman" w:hAnsi="Times New Roman" w:cs="Times New Roman"/>
                <w:sz w:val="24"/>
                <w:szCs w:val="24"/>
              </w:rPr>
            </w:pPr>
            <w:r w:rsidRPr="00BF0098">
              <w:rPr>
                <w:rFonts w:ascii="Times New Roman" w:hAnsi="Times New Roman" w:cs="Times New Roman"/>
                <w:sz w:val="24"/>
                <w:szCs w:val="24"/>
              </w:rPr>
              <w:t>3,6</w:t>
            </w:r>
          </w:p>
        </w:tc>
      </w:tr>
      <w:tr w:rsidR="001A4B14" w:rsidRPr="00BF0098" w:rsidTr="00142008">
        <w:tc>
          <w:tcPr>
            <w:tcW w:w="1587" w:type="dxa"/>
            <w:tcBorders>
              <w:top w:val="single" w:sz="4" w:space="0" w:color="auto"/>
              <w:left w:val="single" w:sz="4" w:space="0" w:color="auto"/>
              <w:bottom w:val="single" w:sz="4" w:space="0" w:color="auto"/>
              <w:right w:val="single" w:sz="4" w:space="0" w:color="auto"/>
            </w:tcBorders>
            <w:hideMark/>
          </w:tcPr>
          <w:p w:rsidR="001A4B14" w:rsidRPr="00BF0098" w:rsidRDefault="001A4B14" w:rsidP="00142008">
            <w:pPr>
              <w:pStyle w:val="a3"/>
              <w:spacing w:after="0"/>
              <w:rPr>
                <w:rFonts w:ascii="Times New Roman" w:hAnsi="Times New Roman" w:cs="Times New Roman"/>
                <w:sz w:val="24"/>
                <w:szCs w:val="24"/>
                <w:lang w:val="en-US"/>
              </w:rPr>
            </w:pPr>
            <w:r w:rsidRPr="00BF0098">
              <w:rPr>
                <w:rFonts w:ascii="Times New Roman" w:hAnsi="Times New Roman" w:cs="Times New Roman"/>
                <w:sz w:val="24"/>
                <w:szCs w:val="24"/>
                <w:lang w:val="en-US"/>
              </w:rPr>
              <w:t>9</w:t>
            </w:r>
          </w:p>
        </w:tc>
        <w:tc>
          <w:tcPr>
            <w:tcW w:w="1248" w:type="dxa"/>
            <w:tcBorders>
              <w:top w:val="single" w:sz="4" w:space="0" w:color="auto"/>
              <w:left w:val="single" w:sz="4" w:space="0" w:color="auto"/>
              <w:bottom w:val="single" w:sz="4" w:space="0" w:color="auto"/>
              <w:right w:val="single" w:sz="4" w:space="0" w:color="auto"/>
            </w:tcBorders>
            <w:hideMark/>
          </w:tcPr>
          <w:p w:rsidR="001A4B14" w:rsidRPr="00BF0098" w:rsidRDefault="001A4B14" w:rsidP="00142008">
            <w:pPr>
              <w:spacing w:after="0"/>
              <w:jc w:val="center"/>
              <w:rPr>
                <w:rFonts w:ascii="Times New Roman" w:hAnsi="Times New Roman" w:cs="Times New Roman"/>
                <w:sz w:val="24"/>
                <w:szCs w:val="24"/>
              </w:rPr>
            </w:pPr>
            <w:r w:rsidRPr="00BF0098">
              <w:rPr>
                <w:rFonts w:ascii="Times New Roman" w:hAnsi="Times New Roman" w:cs="Times New Roman"/>
                <w:sz w:val="24"/>
                <w:szCs w:val="24"/>
              </w:rPr>
              <w:t>2Мех-2</w:t>
            </w:r>
          </w:p>
        </w:tc>
        <w:tc>
          <w:tcPr>
            <w:tcW w:w="2302" w:type="dxa"/>
            <w:tcBorders>
              <w:top w:val="single" w:sz="4" w:space="0" w:color="auto"/>
              <w:left w:val="single" w:sz="4" w:space="0" w:color="auto"/>
              <w:bottom w:val="single" w:sz="4" w:space="0" w:color="auto"/>
              <w:right w:val="single" w:sz="4" w:space="0" w:color="auto"/>
            </w:tcBorders>
            <w:hideMark/>
          </w:tcPr>
          <w:p w:rsidR="001A4B14" w:rsidRPr="00BF0098" w:rsidRDefault="001A4B14" w:rsidP="00142008">
            <w:pPr>
              <w:spacing w:after="0"/>
              <w:jc w:val="center"/>
              <w:rPr>
                <w:rFonts w:ascii="Times New Roman" w:hAnsi="Times New Roman" w:cs="Times New Roman"/>
                <w:sz w:val="24"/>
                <w:szCs w:val="24"/>
              </w:rPr>
            </w:pPr>
            <w:r w:rsidRPr="00BF0098">
              <w:rPr>
                <w:rFonts w:ascii="Times New Roman" w:hAnsi="Times New Roman" w:cs="Times New Roman"/>
                <w:sz w:val="24"/>
                <w:szCs w:val="24"/>
              </w:rPr>
              <w:t>О.И.Дмитренко</w:t>
            </w:r>
          </w:p>
        </w:tc>
        <w:tc>
          <w:tcPr>
            <w:tcW w:w="1679" w:type="dxa"/>
            <w:tcBorders>
              <w:top w:val="single" w:sz="4" w:space="0" w:color="auto"/>
              <w:left w:val="single" w:sz="4" w:space="0" w:color="auto"/>
              <w:bottom w:val="single" w:sz="4" w:space="0" w:color="auto"/>
              <w:right w:val="single" w:sz="4" w:space="0" w:color="auto"/>
            </w:tcBorders>
            <w:hideMark/>
          </w:tcPr>
          <w:p w:rsidR="001A4B14" w:rsidRPr="00BF0098" w:rsidRDefault="001A4B14" w:rsidP="00142008">
            <w:pPr>
              <w:spacing w:after="0"/>
              <w:jc w:val="center"/>
              <w:rPr>
                <w:rFonts w:ascii="Times New Roman" w:hAnsi="Times New Roman" w:cs="Times New Roman"/>
                <w:sz w:val="24"/>
                <w:szCs w:val="24"/>
              </w:rPr>
            </w:pPr>
            <w:r w:rsidRPr="00BF0098">
              <w:rPr>
                <w:rFonts w:ascii="Times New Roman" w:hAnsi="Times New Roman" w:cs="Times New Roman"/>
                <w:sz w:val="24"/>
                <w:szCs w:val="24"/>
              </w:rPr>
              <w:t>100</w:t>
            </w:r>
          </w:p>
        </w:tc>
        <w:tc>
          <w:tcPr>
            <w:tcW w:w="1548" w:type="dxa"/>
            <w:tcBorders>
              <w:top w:val="single" w:sz="4" w:space="0" w:color="auto"/>
              <w:left w:val="single" w:sz="4" w:space="0" w:color="auto"/>
              <w:bottom w:val="single" w:sz="4" w:space="0" w:color="auto"/>
              <w:right w:val="single" w:sz="4" w:space="0" w:color="auto"/>
            </w:tcBorders>
            <w:hideMark/>
          </w:tcPr>
          <w:p w:rsidR="001A4B14" w:rsidRPr="00BF0098" w:rsidRDefault="001A4B14" w:rsidP="00142008">
            <w:pPr>
              <w:spacing w:after="0"/>
              <w:jc w:val="center"/>
              <w:rPr>
                <w:rFonts w:ascii="Times New Roman" w:hAnsi="Times New Roman" w:cs="Times New Roman"/>
                <w:sz w:val="24"/>
                <w:szCs w:val="24"/>
              </w:rPr>
            </w:pPr>
            <w:r w:rsidRPr="00BF0098">
              <w:rPr>
                <w:rFonts w:ascii="Times New Roman" w:hAnsi="Times New Roman" w:cs="Times New Roman"/>
                <w:sz w:val="24"/>
                <w:szCs w:val="24"/>
              </w:rPr>
              <w:t>41</w:t>
            </w:r>
          </w:p>
        </w:tc>
        <w:tc>
          <w:tcPr>
            <w:tcW w:w="1559" w:type="dxa"/>
            <w:tcBorders>
              <w:top w:val="single" w:sz="4" w:space="0" w:color="auto"/>
              <w:left w:val="single" w:sz="4" w:space="0" w:color="auto"/>
              <w:bottom w:val="single" w:sz="4" w:space="0" w:color="auto"/>
              <w:right w:val="single" w:sz="4" w:space="0" w:color="auto"/>
            </w:tcBorders>
            <w:hideMark/>
          </w:tcPr>
          <w:p w:rsidR="001A4B14" w:rsidRPr="00BF0098" w:rsidRDefault="001A4B14" w:rsidP="00142008">
            <w:pPr>
              <w:spacing w:after="0"/>
              <w:jc w:val="center"/>
              <w:rPr>
                <w:rFonts w:ascii="Times New Roman" w:hAnsi="Times New Roman" w:cs="Times New Roman"/>
                <w:sz w:val="24"/>
                <w:szCs w:val="24"/>
              </w:rPr>
            </w:pPr>
            <w:r w:rsidRPr="00BF0098">
              <w:rPr>
                <w:rFonts w:ascii="Times New Roman" w:hAnsi="Times New Roman" w:cs="Times New Roman"/>
                <w:sz w:val="24"/>
                <w:szCs w:val="24"/>
              </w:rPr>
              <w:t>3,5</w:t>
            </w:r>
          </w:p>
        </w:tc>
      </w:tr>
      <w:tr w:rsidR="001A4B14" w:rsidRPr="00BF0098" w:rsidTr="00142008">
        <w:tc>
          <w:tcPr>
            <w:tcW w:w="1587" w:type="dxa"/>
            <w:tcBorders>
              <w:top w:val="single" w:sz="4" w:space="0" w:color="auto"/>
              <w:left w:val="single" w:sz="4" w:space="0" w:color="auto"/>
              <w:bottom w:val="single" w:sz="4" w:space="0" w:color="auto"/>
              <w:right w:val="single" w:sz="4" w:space="0" w:color="auto"/>
            </w:tcBorders>
            <w:hideMark/>
          </w:tcPr>
          <w:p w:rsidR="001A4B14" w:rsidRPr="00BF0098" w:rsidRDefault="001A4B14" w:rsidP="00142008">
            <w:pPr>
              <w:pStyle w:val="a3"/>
              <w:spacing w:after="0"/>
              <w:rPr>
                <w:rFonts w:ascii="Times New Roman" w:hAnsi="Times New Roman" w:cs="Times New Roman"/>
                <w:sz w:val="24"/>
                <w:szCs w:val="24"/>
                <w:lang w:val="en-US"/>
              </w:rPr>
            </w:pPr>
            <w:r w:rsidRPr="00BF0098">
              <w:rPr>
                <w:rFonts w:ascii="Times New Roman" w:hAnsi="Times New Roman" w:cs="Times New Roman"/>
                <w:sz w:val="24"/>
                <w:szCs w:val="24"/>
                <w:lang w:val="en-US"/>
              </w:rPr>
              <w:lastRenderedPageBreak/>
              <w:t>12</w:t>
            </w:r>
          </w:p>
        </w:tc>
        <w:tc>
          <w:tcPr>
            <w:tcW w:w="1248" w:type="dxa"/>
            <w:tcBorders>
              <w:top w:val="single" w:sz="4" w:space="0" w:color="auto"/>
              <w:left w:val="single" w:sz="4" w:space="0" w:color="auto"/>
              <w:bottom w:val="single" w:sz="4" w:space="0" w:color="auto"/>
              <w:right w:val="single" w:sz="4" w:space="0" w:color="auto"/>
            </w:tcBorders>
            <w:hideMark/>
          </w:tcPr>
          <w:p w:rsidR="001A4B14" w:rsidRPr="00BF0098" w:rsidRDefault="001A4B14" w:rsidP="00142008">
            <w:pPr>
              <w:spacing w:after="0"/>
              <w:jc w:val="center"/>
              <w:rPr>
                <w:rFonts w:ascii="Times New Roman" w:hAnsi="Times New Roman" w:cs="Times New Roman"/>
                <w:sz w:val="24"/>
                <w:szCs w:val="24"/>
              </w:rPr>
            </w:pPr>
            <w:r w:rsidRPr="00BF0098">
              <w:rPr>
                <w:rFonts w:ascii="Times New Roman" w:hAnsi="Times New Roman" w:cs="Times New Roman"/>
                <w:sz w:val="24"/>
                <w:szCs w:val="24"/>
              </w:rPr>
              <w:t>3А</w:t>
            </w:r>
          </w:p>
        </w:tc>
        <w:tc>
          <w:tcPr>
            <w:tcW w:w="2302" w:type="dxa"/>
            <w:tcBorders>
              <w:top w:val="single" w:sz="4" w:space="0" w:color="auto"/>
              <w:left w:val="single" w:sz="4" w:space="0" w:color="auto"/>
              <w:bottom w:val="single" w:sz="4" w:space="0" w:color="auto"/>
              <w:right w:val="single" w:sz="4" w:space="0" w:color="auto"/>
            </w:tcBorders>
            <w:hideMark/>
          </w:tcPr>
          <w:p w:rsidR="001A4B14" w:rsidRPr="00BF0098" w:rsidRDefault="001A4B14" w:rsidP="00142008">
            <w:pPr>
              <w:spacing w:after="0"/>
              <w:jc w:val="center"/>
              <w:rPr>
                <w:rFonts w:ascii="Times New Roman" w:hAnsi="Times New Roman" w:cs="Times New Roman"/>
                <w:sz w:val="24"/>
                <w:szCs w:val="24"/>
              </w:rPr>
            </w:pPr>
            <w:r w:rsidRPr="00BF0098">
              <w:rPr>
                <w:rFonts w:ascii="Times New Roman" w:hAnsi="Times New Roman" w:cs="Times New Roman"/>
                <w:sz w:val="24"/>
                <w:szCs w:val="24"/>
              </w:rPr>
              <w:t>Ю.П.Дмитриев</w:t>
            </w:r>
          </w:p>
        </w:tc>
        <w:tc>
          <w:tcPr>
            <w:tcW w:w="1679" w:type="dxa"/>
            <w:tcBorders>
              <w:top w:val="single" w:sz="4" w:space="0" w:color="auto"/>
              <w:left w:val="single" w:sz="4" w:space="0" w:color="auto"/>
              <w:bottom w:val="single" w:sz="4" w:space="0" w:color="auto"/>
              <w:right w:val="single" w:sz="4" w:space="0" w:color="auto"/>
            </w:tcBorders>
            <w:hideMark/>
          </w:tcPr>
          <w:p w:rsidR="001A4B14" w:rsidRPr="00BF0098" w:rsidRDefault="001A4B14" w:rsidP="00142008">
            <w:pPr>
              <w:spacing w:after="0"/>
              <w:jc w:val="center"/>
              <w:rPr>
                <w:rFonts w:ascii="Times New Roman" w:hAnsi="Times New Roman" w:cs="Times New Roman"/>
                <w:sz w:val="24"/>
                <w:szCs w:val="24"/>
              </w:rPr>
            </w:pPr>
            <w:r w:rsidRPr="00BF0098">
              <w:rPr>
                <w:rFonts w:ascii="Times New Roman" w:hAnsi="Times New Roman" w:cs="Times New Roman"/>
                <w:sz w:val="24"/>
                <w:szCs w:val="24"/>
              </w:rPr>
              <w:t>78,8</w:t>
            </w:r>
          </w:p>
        </w:tc>
        <w:tc>
          <w:tcPr>
            <w:tcW w:w="1548" w:type="dxa"/>
            <w:tcBorders>
              <w:top w:val="single" w:sz="4" w:space="0" w:color="auto"/>
              <w:left w:val="single" w:sz="4" w:space="0" w:color="auto"/>
              <w:bottom w:val="single" w:sz="4" w:space="0" w:color="auto"/>
              <w:right w:val="single" w:sz="4" w:space="0" w:color="auto"/>
            </w:tcBorders>
            <w:hideMark/>
          </w:tcPr>
          <w:p w:rsidR="001A4B14" w:rsidRPr="00BF0098" w:rsidRDefault="001A4B14" w:rsidP="00142008">
            <w:pPr>
              <w:spacing w:after="0"/>
              <w:jc w:val="center"/>
              <w:rPr>
                <w:rFonts w:ascii="Times New Roman" w:hAnsi="Times New Roman" w:cs="Times New Roman"/>
                <w:sz w:val="24"/>
                <w:szCs w:val="24"/>
              </w:rPr>
            </w:pPr>
            <w:r w:rsidRPr="00BF0098">
              <w:rPr>
                <w:rFonts w:ascii="Times New Roman" w:hAnsi="Times New Roman" w:cs="Times New Roman"/>
                <w:sz w:val="24"/>
                <w:szCs w:val="24"/>
              </w:rPr>
              <w:t>54,9</w:t>
            </w:r>
          </w:p>
        </w:tc>
        <w:tc>
          <w:tcPr>
            <w:tcW w:w="1559" w:type="dxa"/>
            <w:tcBorders>
              <w:top w:val="single" w:sz="4" w:space="0" w:color="auto"/>
              <w:left w:val="single" w:sz="4" w:space="0" w:color="auto"/>
              <w:bottom w:val="single" w:sz="4" w:space="0" w:color="auto"/>
              <w:right w:val="single" w:sz="4" w:space="0" w:color="auto"/>
            </w:tcBorders>
            <w:hideMark/>
          </w:tcPr>
          <w:p w:rsidR="001A4B14" w:rsidRPr="00BF0098" w:rsidRDefault="001A4B14" w:rsidP="00142008">
            <w:pPr>
              <w:spacing w:after="0"/>
              <w:jc w:val="center"/>
              <w:rPr>
                <w:rFonts w:ascii="Times New Roman" w:hAnsi="Times New Roman" w:cs="Times New Roman"/>
                <w:sz w:val="24"/>
                <w:szCs w:val="24"/>
              </w:rPr>
            </w:pPr>
            <w:r w:rsidRPr="00BF0098">
              <w:rPr>
                <w:rFonts w:ascii="Times New Roman" w:hAnsi="Times New Roman" w:cs="Times New Roman"/>
                <w:sz w:val="24"/>
                <w:szCs w:val="24"/>
              </w:rPr>
              <w:t>3</w:t>
            </w:r>
          </w:p>
        </w:tc>
      </w:tr>
      <w:tr w:rsidR="001A4B14" w:rsidRPr="00BF0098" w:rsidTr="00142008">
        <w:tc>
          <w:tcPr>
            <w:tcW w:w="1587" w:type="dxa"/>
            <w:tcBorders>
              <w:top w:val="single" w:sz="4" w:space="0" w:color="auto"/>
              <w:left w:val="single" w:sz="4" w:space="0" w:color="auto"/>
              <w:bottom w:val="single" w:sz="4" w:space="0" w:color="auto"/>
              <w:right w:val="single" w:sz="4" w:space="0" w:color="auto"/>
            </w:tcBorders>
            <w:hideMark/>
          </w:tcPr>
          <w:p w:rsidR="001A4B14" w:rsidRPr="00BF0098" w:rsidRDefault="001A4B14" w:rsidP="00142008">
            <w:pPr>
              <w:pStyle w:val="a3"/>
              <w:spacing w:after="0"/>
              <w:rPr>
                <w:rFonts w:ascii="Times New Roman" w:hAnsi="Times New Roman" w:cs="Times New Roman"/>
                <w:sz w:val="24"/>
                <w:szCs w:val="24"/>
                <w:lang w:val="en-US"/>
              </w:rPr>
            </w:pPr>
            <w:r w:rsidRPr="00BF0098">
              <w:rPr>
                <w:rFonts w:ascii="Times New Roman" w:hAnsi="Times New Roman" w:cs="Times New Roman"/>
                <w:sz w:val="24"/>
                <w:szCs w:val="24"/>
                <w:lang w:val="en-US"/>
              </w:rPr>
              <w:t>6</w:t>
            </w:r>
          </w:p>
        </w:tc>
        <w:tc>
          <w:tcPr>
            <w:tcW w:w="1248" w:type="dxa"/>
            <w:tcBorders>
              <w:top w:val="single" w:sz="4" w:space="0" w:color="auto"/>
              <w:left w:val="single" w:sz="4" w:space="0" w:color="auto"/>
              <w:bottom w:val="single" w:sz="4" w:space="0" w:color="auto"/>
              <w:right w:val="single" w:sz="4" w:space="0" w:color="auto"/>
            </w:tcBorders>
            <w:hideMark/>
          </w:tcPr>
          <w:p w:rsidR="001A4B14" w:rsidRPr="00BF0098" w:rsidRDefault="001A4B14" w:rsidP="00142008">
            <w:pPr>
              <w:spacing w:after="0"/>
              <w:jc w:val="center"/>
              <w:rPr>
                <w:rFonts w:ascii="Times New Roman" w:hAnsi="Times New Roman" w:cs="Times New Roman"/>
                <w:sz w:val="24"/>
                <w:szCs w:val="24"/>
              </w:rPr>
            </w:pPr>
            <w:r w:rsidRPr="00BF0098">
              <w:rPr>
                <w:rFonts w:ascii="Times New Roman" w:hAnsi="Times New Roman" w:cs="Times New Roman"/>
                <w:sz w:val="24"/>
                <w:szCs w:val="24"/>
              </w:rPr>
              <w:t>4А</w:t>
            </w:r>
          </w:p>
        </w:tc>
        <w:tc>
          <w:tcPr>
            <w:tcW w:w="2302" w:type="dxa"/>
            <w:tcBorders>
              <w:top w:val="single" w:sz="4" w:space="0" w:color="auto"/>
              <w:left w:val="single" w:sz="4" w:space="0" w:color="auto"/>
              <w:bottom w:val="single" w:sz="4" w:space="0" w:color="auto"/>
              <w:right w:val="single" w:sz="4" w:space="0" w:color="auto"/>
            </w:tcBorders>
            <w:hideMark/>
          </w:tcPr>
          <w:p w:rsidR="001A4B14" w:rsidRPr="00BF0098" w:rsidRDefault="001A4B14" w:rsidP="00142008">
            <w:pPr>
              <w:spacing w:after="0"/>
              <w:jc w:val="center"/>
              <w:rPr>
                <w:rFonts w:ascii="Times New Roman" w:hAnsi="Times New Roman" w:cs="Times New Roman"/>
                <w:sz w:val="24"/>
                <w:szCs w:val="24"/>
              </w:rPr>
            </w:pPr>
            <w:r w:rsidRPr="00BF0098">
              <w:rPr>
                <w:rFonts w:ascii="Times New Roman" w:hAnsi="Times New Roman" w:cs="Times New Roman"/>
                <w:sz w:val="24"/>
                <w:szCs w:val="24"/>
              </w:rPr>
              <w:t>Е.А.Жигулина</w:t>
            </w:r>
          </w:p>
        </w:tc>
        <w:tc>
          <w:tcPr>
            <w:tcW w:w="1679" w:type="dxa"/>
            <w:tcBorders>
              <w:top w:val="single" w:sz="4" w:space="0" w:color="auto"/>
              <w:left w:val="single" w:sz="4" w:space="0" w:color="auto"/>
              <w:bottom w:val="single" w:sz="4" w:space="0" w:color="auto"/>
              <w:right w:val="single" w:sz="4" w:space="0" w:color="auto"/>
            </w:tcBorders>
            <w:hideMark/>
          </w:tcPr>
          <w:p w:rsidR="001A4B14" w:rsidRPr="00BF0098" w:rsidRDefault="001A4B14" w:rsidP="00142008">
            <w:pPr>
              <w:spacing w:after="0"/>
              <w:jc w:val="center"/>
              <w:rPr>
                <w:rFonts w:ascii="Times New Roman" w:hAnsi="Times New Roman" w:cs="Times New Roman"/>
                <w:sz w:val="24"/>
                <w:szCs w:val="24"/>
              </w:rPr>
            </w:pPr>
            <w:r w:rsidRPr="00BF0098">
              <w:rPr>
                <w:rFonts w:ascii="Times New Roman" w:hAnsi="Times New Roman" w:cs="Times New Roman"/>
                <w:sz w:val="24"/>
                <w:szCs w:val="24"/>
              </w:rPr>
              <w:t>75</w:t>
            </w:r>
          </w:p>
        </w:tc>
        <w:tc>
          <w:tcPr>
            <w:tcW w:w="1548" w:type="dxa"/>
            <w:tcBorders>
              <w:top w:val="single" w:sz="4" w:space="0" w:color="auto"/>
              <w:left w:val="single" w:sz="4" w:space="0" w:color="auto"/>
              <w:bottom w:val="single" w:sz="4" w:space="0" w:color="auto"/>
              <w:right w:val="single" w:sz="4" w:space="0" w:color="auto"/>
            </w:tcBorders>
            <w:hideMark/>
          </w:tcPr>
          <w:p w:rsidR="001A4B14" w:rsidRPr="00BF0098" w:rsidRDefault="001A4B14" w:rsidP="00142008">
            <w:pPr>
              <w:spacing w:after="0"/>
              <w:jc w:val="center"/>
              <w:rPr>
                <w:rFonts w:ascii="Times New Roman" w:hAnsi="Times New Roman" w:cs="Times New Roman"/>
                <w:sz w:val="24"/>
                <w:szCs w:val="24"/>
              </w:rPr>
            </w:pPr>
            <w:r w:rsidRPr="00BF0098">
              <w:rPr>
                <w:rFonts w:ascii="Times New Roman" w:hAnsi="Times New Roman" w:cs="Times New Roman"/>
                <w:sz w:val="24"/>
                <w:szCs w:val="24"/>
              </w:rPr>
              <w:t>55</w:t>
            </w:r>
          </w:p>
        </w:tc>
        <w:tc>
          <w:tcPr>
            <w:tcW w:w="1559" w:type="dxa"/>
            <w:tcBorders>
              <w:top w:val="single" w:sz="4" w:space="0" w:color="auto"/>
              <w:left w:val="single" w:sz="4" w:space="0" w:color="auto"/>
              <w:bottom w:val="single" w:sz="4" w:space="0" w:color="auto"/>
              <w:right w:val="single" w:sz="4" w:space="0" w:color="auto"/>
            </w:tcBorders>
            <w:hideMark/>
          </w:tcPr>
          <w:p w:rsidR="001A4B14" w:rsidRPr="00BF0098" w:rsidRDefault="001A4B14" w:rsidP="00142008">
            <w:pPr>
              <w:spacing w:after="0"/>
              <w:jc w:val="center"/>
              <w:rPr>
                <w:rFonts w:ascii="Times New Roman" w:hAnsi="Times New Roman" w:cs="Times New Roman"/>
                <w:sz w:val="24"/>
                <w:szCs w:val="24"/>
              </w:rPr>
            </w:pPr>
            <w:r w:rsidRPr="00BF0098">
              <w:rPr>
                <w:rFonts w:ascii="Times New Roman" w:hAnsi="Times New Roman" w:cs="Times New Roman"/>
                <w:sz w:val="24"/>
                <w:szCs w:val="24"/>
              </w:rPr>
              <w:t>3,8</w:t>
            </w:r>
          </w:p>
        </w:tc>
      </w:tr>
      <w:tr w:rsidR="001A4B14" w:rsidRPr="00BF0098" w:rsidTr="00142008">
        <w:tc>
          <w:tcPr>
            <w:tcW w:w="1587" w:type="dxa"/>
            <w:tcBorders>
              <w:top w:val="single" w:sz="4" w:space="0" w:color="auto"/>
              <w:left w:val="single" w:sz="4" w:space="0" w:color="auto"/>
              <w:bottom w:val="single" w:sz="4" w:space="0" w:color="auto"/>
              <w:right w:val="single" w:sz="4" w:space="0" w:color="auto"/>
            </w:tcBorders>
            <w:hideMark/>
          </w:tcPr>
          <w:p w:rsidR="001A4B14" w:rsidRPr="00BF0098" w:rsidRDefault="001A4B14" w:rsidP="00142008">
            <w:pPr>
              <w:pStyle w:val="a3"/>
              <w:spacing w:after="0"/>
              <w:rPr>
                <w:rFonts w:ascii="Times New Roman" w:hAnsi="Times New Roman" w:cs="Times New Roman"/>
                <w:sz w:val="24"/>
                <w:szCs w:val="24"/>
                <w:lang w:val="en-US"/>
              </w:rPr>
            </w:pPr>
            <w:r w:rsidRPr="00BF0098">
              <w:rPr>
                <w:rFonts w:ascii="Times New Roman" w:hAnsi="Times New Roman" w:cs="Times New Roman"/>
                <w:sz w:val="24"/>
                <w:szCs w:val="24"/>
                <w:lang w:val="en-US"/>
              </w:rPr>
              <w:t>4</w:t>
            </w:r>
          </w:p>
        </w:tc>
        <w:tc>
          <w:tcPr>
            <w:tcW w:w="1248" w:type="dxa"/>
            <w:tcBorders>
              <w:top w:val="single" w:sz="4" w:space="0" w:color="auto"/>
              <w:left w:val="single" w:sz="4" w:space="0" w:color="auto"/>
              <w:bottom w:val="single" w:sz="4" w:space="0" w:color="auto"/>
              <w:right w:val="single" w:sz="4" w:space="0" w:color="auto"/>
            </w:tcBorders>
            <w:hideMark/>
          </w:tcPr>
          <w:p w:rsidR="001A4B14" w:rsidRPr="00BF0098" w:rsidRDefault="001A4B14" w:rsidP="00142008">
            <w:pPr>
              <w:spacing w:after="0"/>
              <w:jc w:val="center"/>
              <w:rPr>
                <w:rFonts w:ascii="Times New Roman" w:hAnsi="Times New Roman" w:cs="Times New Roman"/>
                <w:sz w:val="24"/>
                <w:szCs w:val="24"/>
              </w:rPr>
            </w:pPr>
            <w:r w:rsidRPr="00BF0098">
              <w:rPr>
                <w:rFonts w:ascii="Times New Roman" w:hAnsi="Times New Roman" w:cs="Times New Roman"/>
                <w:sz w:val="24"/>
                <w:szCs w:val="24"/>
              </w:rPr>
              <w:t>4Мех-2</w:t>
            </w:r>
          </w:p>
        </w:tc>
        <w:tc>
          <w:tcPr>
            <w:tcW w:w="2302" w:type="dxa"/>
            <w:tcBorders>
              <w:top w:val="single" w:sz="4" w:space="0" w:color="auto"/>
              <w:left w:val="single" w:sz="4" w:space="0" w:color="auto"/>
              <w:bottom w:val="single" w:sz="4" w:space="0" w:color="auto"/>
              <w:right w:val="single" w:sz="4" w:space="0" w:color="auto"/>
            </w:tcBorders>
            <w:hideMark/>
          </w:tcPr>
          <w:p w:rsidR="001A4B14" w:rsidRPr="00BF0098" w:rsidRDefault="001A4B14" w:rsidP="00142008">
            <w:pPr>
              <w:spacing w:after="0"/>
              <w:jc w:val="center"/>
              <w:rPr>
                <w:rFonts w:ascii="Times New Roman" w:hAnsi="Times New Roman" w:cs="Times New Roman"/>
                <w:sz w:val="24"/>
                <w:szCs w:val="24"/>
              </w:rPr>
            </w:pPr>
            <w:r w:rsidRPr="00BF0098">
              <w:rPr>
                <w:rFonts w:ascii="Times New Roman" w:hAnsi="Times New Roman" w:cs="Times New Roman"/>
                <w:sz w:val="24"/>
                <w:szCs w:val="24"/>
              </w:rPr>
              <w:t>Т.И.Кошелева</w:t>
            </w:r>
          </w:p>
        </w:tc>
        <w:tc>
          <w:tcPr>
            <w:tcW w:w="1679" w:type="dxa"/>
            <w:tcBorders>
              <w:top w:val="single" w:sz="4" w:space="0" w:color="auto"/>
              <w:left w:val="single" w:sz="4" w:space="0" w:color="auto"/>
              <w:bottom w:val="single" w:sz="4" w:space="0" w:color="auto"/>
              <w:right w:val="single" w:sz="4" w:space="0" w:color="auto"/>
            </w:tcBorders>
            <w:hideMark/>
          </w:tcPr>
          <w:p w:rsidR="001A4B14" w:rsidRPr="00BF0098" w:rsidRDefault="001A4B14" w:rsidP="00142008">
            <w:pPr>
              <w:spacing w:after="0"/>
              <w:jc w:val="center"/>
              <w:rPr>
                <w:rFonts w:ascii="Times New Roman" w:hAnsi="Times New Roman" w:cs="Times New Roman"/>
                <w:sz w:val="24"/>
                <w:szCs w:val="24"/>
              </w:rPr>
            </w:pPr>
            <w:r w:rsidRPr="00BF0098">
              <w:rPr>
                <w:rFonts w:ascii="Times New Roman" w:hAnsi="Times New Roman" w:cs="Times New Roman"/>
                <w:sz w:val="24"/>
                <w:szCs w:val="24"/>
              </w:rPr>
              <w:t>85,7</w:t>
            </w:r>
          </w:p>
        </w:tc>
        <w:tc>
          <w:tcPr>
            <w:tcW w:w="1548" w:type="dxa"/>
            <w:tcBorders>
              <w:top w:val="single" w:sz="4" w:space="0" w:color="auto"/>
              <w:left w:val="single" w:sz="4" w:space="0" w:color="auto"/>
              <w:bottom w:val="single" w:sz="4" w:space="0" w:color="auto"/>
              <w:right w:val="single" w:sz="4" w:space="0" w:color="auto"/>
            </w:tcBorders>
            <w:hideMark/>
          </w:tcPr>
          <w:p w:rsidR="001A4B14" w:rsidRPr="00BF0098" w:rsidRDefault="001A4B14" w:rsidP="00142008">
            <w:pPr>
              <w:spacing w:after="0"/>
              <w:jc w:val="center"/>
              <w:rPr>
                <w:rFonts w:ascii="Times New Roman" w:hAnsi="Times New Roman" w:cs="Times New Roman"/>
                <w:sz w:val="24"/>
                <w:szCs w:val="24"/>
              </w:rPr>
            </w:pPr>
            <w:r w:rsidRPr="00BF0098">
              <w:rPr>
                <w:rFonts w:ascii="Times New Roman" w:hAnsi="Times New Roman" w:cs="Times New Roman"/>
                <w:sz w:val="24"/>
                <w:szCs w:val="24"/>
              </w:rPr>
              <w:t>42,9</w:t>
            </w:r>
          </w:p>
        </w:tc>
        <w:tc>
          <w:tcPr>
            <w:tcW w:w="1559" w:type="dxa"/>
            <w:tcBorders>
              <w:top w:val="single" w:sz="4" w:space="0" w:color="auto"/>
              <w:left w:val="single" w:sz="4" w:space="0" w:color="auto"/>
              <w:bottom w:val="single" w:sz="4" w:space="0" w:color="auto"/>
              <w:right w:val="single" w:sz="4" w:space="0" w:color="auto"/>
            </w:tcBorders>
            <w:hideMark/>
          </w:tcPr>
          <w:p w:rsidR="001A4B14" w:rsidRPr="00BF0098" w:rsidRDefault="001A4B14" w:rsidP="00142008">
            <w:pPr>
              <w:spacing w:after="0"/>
              <w:jc w:val="center"/>
              <w:rPr>
                <w:rFonts w:ascii="Times New Roman" w:hAnsi="Times New Roman" w:cs="Times New Roman"/>
                <w:sz w:val="24"/>
                <w:szCs w:val="24"/>
              </w:rPr>
            </w:pPr>
            <w:r w:rsidRPr="00BF0098">
              <w:rPr>
                <w:rFonts w:ascii="Times New Roman" w:hAnsi="Times New Roman" w:cs="Times New Roman"/>
                <w:sz w:val="24"/>
                <w:szCs w:val="24"/>
              </w:rPr>
              <w:t>4,0</w:t>
            </w:r>
          </w:p>
        </w:tc>
      </w:tr>
      <w:tr w:rsidR="001A4B14" w:rsidRPr="00BF0098" w:rsidTr="00142008">
        <w:tc>
          <w:tcPr>
            <w:tcW w:w="1587" w:type="dxa"/>
            <w:tcBorders>
              <w:top w:val="single" w:sz="4" w:space="0" w:color="auto"/>
              <w:left w:val="single" w:sz="4" w:space="0" w:color="auto"/>
              <w:bottom w:val="single" w:sz="4" w:space="0" w:color="auto"/>
              <w:right w:val="single" w:sz="4" w:space="0" w:color="auto"/>
            </w:tcBorders>
            <w:hideMark/>
          </w:tcPr>
          <w:p w:rsidR="001A4B14" w:rsidRPr="00BF0098" w:rsidRDefault="001A4B14" w:rsidP="00142008">
            <w:pPr>
              <w:pStyle w:val="a3"/>
              <w:spacing w:after="0"/>
              <w:rPr>
                <w:rFonts w:ascii="Times New Roman" w:hAnsi="Times New Roman" w:cs="Times New Roman"/>
                <w:sz w:val="24"/>
                <w:szCs w:val="24"/>
                <w:lang w:val="en-US"/>
              </w:rPr>
            </w:pPr>
            <w:r w:rsidRPr="00BF0098">
              <w:rPr>
                <w:rFonts w:ascii="Times New Roman" w:hAnsi="Times New Roman" w:cs="Times New Roman"/>
                <w:sz w:val="24"/>
                <w:szCs w:val="24"/>
                <w:lang w:val="en-US"/>
              </w:rPr>
              <w:t>5</w:t>
            </w:r>
          </w:p>
        </w:tc>
        <w:tc>
          <w:tcPr>
            <w:tcW w:w="1248" w:type="dxa"/>
            <w:tcBorders>
              <w:top w:val="single" w:sz="4" w:space="0" w:color="auto"/>
              <w:left w:val="single" w:sz="4" w:space="0" w:color="auto"/>
              <w:bottom w:val="single" w:sz="4" w:space="0" w:color="auto"/>
              <w:right w:val="single" w:sz="4" w:space="0" w:color="auto"/>
            </w:tcBorders>
            <w:hideMark/>
          </w:tcPr>
          <w:p w:rsidR="001A4B14" w:rsidRPr="00BF0098" w:rsidRDefault="001A4B14" w:rsidP="00142008">
            <w:pPr>
              <w:spacing w:after="0"/>
              <w:jc w:val="center"/>
              <w:rPr>
                <w:rFonts w:ascii="Times New Roman" w:hAnsi="Times New Roman" w:cs="Times New Roman"/>
                <w:sz w:val="24"/>
                <w:szCs w:val="24"/>
              </w:rPr>
            </w:pPr>
            <w:r w:rsidRPr="00BF0098">
              <w:rPr>
                <w:rFonts w:ascii="Times New Roman" w:hAnsi="Times New Roman" w:cs="Times New Roman"/>
                <w:sz w:val="24"/>
                <w:szCs w:val="24"/>
              </w:rPr>
              <w:t>4Мех-3</w:t>
            </w:r>
          </w:p>
        </w:tc>
        <w:tc>
          <w:tcPr>
            <w:tcW w:w="2302" w:type="dxa"/>
            <w:tcBorders>
              <w:top w:val="single" w:sz="4" w:space="0" w:color="auto"/>
              <w:left w:val="single" w:sz="4" w:space="0" w:color="auto"/>
              <w:bottom w:val="single" w:sz="4" w:space="0" w:color="auto"/>
              <w:right w:val="single" w:sz="4" w:space="0" w:color="auto"/>
            </w:tcBorders>
            <w:hideMark/>
          </w:tcPr>
          <w:p w:rsidR="001A4B14" w:rsidRPr="00BF0098" w:rsidRDefault="001A4B14" w:rsidP="00142008">
            <w:pPr>
              <w:spacing w:after="0"/>
              <w:jc w:val="center"/>
              <w:rPr>
                <w:rFonts w:ascii="Times New Roman" w:hAnsi="Times New Roman" w:cs="Times New Roman"/>
                <w:sz w:val="24"/>
                <w:szCs w:val="24"/>
              </w:rPr>
            </w:pPr>
            <w:r w:rsidRPr="00BF0098">
              <w:rPr>
                <w:rFonts w:ascii="Times New Roman" w:hAnsi="Times New Roman" w:cs="Times New Roman"/>
                <w:sz w:val="24"/>
                <w:szCs w:val="24"/>
              </w:rPr>
              <w:t>Г.А.Колесник</w:t>
            </w:r>
          </w:p>
        </w:tc>
        <w:tc>
          <w:tcPr>
            <w:tcW w:w="1679" w:type="dxa"/>
            <w:tcBorders>
              <w:top w:val="single" w:sz="4" w:space="0" w:color="auto"/>
              <w:left w:val="single" w:sz="4" w:space="0" w:color="auto"/>
              <w:bottom w:val="single" w:sz="4" w:space="0" w:color="auto"/>
              <w:right w:val="single" w:sz="4" w:space="0" w:color="auto"/>
            </w:tcBorders>
            <w:hideMark/>
          </w:tcPr>
          <w:p w:rsidR="001A4B14" w:rsidRPr="00BF0098" w:rsidRDefault="001A4B14" w:rsidP="00142008">
            <w:pPr>
              <w:spacing w:after="0"/>
              <w:jc w:val="center"/>
              <w:rPr>
                <w:rFonts w:ascii="Times New Roman" w:hAnsi="Times New Roman" w:cs="Times New Roman"/>
                <w:sz w:val="24"/>
                <w:szCs w:val="24"/>
              </w:rPr>
            </w:pPr>
            <w:r w:rsidRPr="00BF0098">
              <w:rPr>
                <w:rFonts w:ascii="Times New Roman" w:hAnsi="Times New Roman" w:cs="Times New Roman"/>
                <w:sz w:val="24"/>
                <w:szCs w:val="24"/>
              </w:rPr>
              <w:t>90</w:t>
            </w:r>
          </w:p>
        </w:tc>
        <w:tc>
          <w:tcPr>
            <w:tcW w:w="1548" w:type="dxa"/>
            <w:tcBorders>
              <w:top w:val="single" w:sz="4" w:space="0" w:color="auto"/>
              <w:left w:val="single" w:sz="4" w:space="0" w:color="auto"/>
              <w:bottom w:val="single" w:sz="4" w:space="0" w:color="auto"/>
              <w:right w:val="single" w:sz="4" w:space="0" w:color="auto"/>
            </w:tcBorders>
            <w:hideMark/>
          </w:tcPr>
          <w:p w:rsidR="001A4B14" w:rsidRPr="00BF0098" w:rsidRDefault="001A4B14" w:rsidP="00142008">
            <w:pPr>
              <w:spacing w:after="0"/>
              <w:jc w:val="center"/>
              <w:rPr>
                <w:rFonts w:ascii="Times New Roman" w:hAnsi="Times New Roman" w:cs="Times New Roman"/>
                <w:sz w:val="24"/>
                <w:szCs w:val="24"/>
              </w:rPr>
            </w:pPr>
            <w:r w:rsidRPr="00BF0098">
              <w:rPr>
                <w:rFonts w:ascii="Times New Roman" w:hAnsi="Times New Roman" w:cs="Times New Roman"/>
                <w:sz w:val="24"/>
                <w:szCs w:val="24"/>
              </w:rPr>
              <w:t>33,3</w:t>
            </w:r>
          </w:p>
        </w:tc>
        <w:tc>
          <w:tcPr>
            <w:tcW w:w="1559" w:type="dxa"/>
            <w:tcBorders>
              <w:top w:val="single" w:sz="4" w:space="0" w:color="auto"/>
              <w:left w:val="single" w:sz="4" w:space="0" w:color="auto"/>
              <w:bottom w:val="single" w:sz="4" w:space="0" w:color="auto"/>
              <w:right w:val="single" w:sz="4" w:space="0" w:color="auto"/>
            </w:tcBorders>
            <w:hideMark/>
          </w:tcPr>
          <w:p w:rsidR="001A4B14" w:rsidRPr="00BF0098" w:rsidRDefault="001A4B14" w:rsidP="00142008">
            <w:pPr>
              <w:spacing w:after="0"/>
              <w:jc w:val="center"/>
              <w:rPr>
                <w:rFonts w:ascii="Times New Roman" w:hAnsi="Times New Roman" w:cs="Times New Roman"/>
                <w:sz w:val="24"/>
                <w:szCs w:val="24"/>
              </w:rPr>
            </w:pPr>
            <w:r w:rsidRPr="00BF0098">
              <w:rPr>
                <w:rFonts w:ascii="Times New Roman" w:hAnsi="Times New Roman" w:cs="Times New Roman"/>
                <w:sz w:val="24"/>
                <w:szCs w:val="24"/>
              </w:rPr>
              <w:t>3,9</w:t>
            </w:r>
          </w:p>
        </w:tc>
      </w:tr>
      <w:tr w:rsidR="001A4B14" w:rsidRPr="00BF0098" w:rsidTr="00142008">
        <w:tc>
          <w:tcPr>
            <w:tcW w:w="1587" w:type="dxa"/>
            <w:tcBorders>
              <w:top w:val="single" w:sz="4" w:space="0" w:color="auto"/>
              <w:left w:val="single" w:sz="4" w:space="0" w:color="auto"/>
              <w:bottom w:val="single" w:sz="4" w:space="0" w:color="auto"/>
              <w:right w:val="single" w:sz="4" w:space="0" w:color="auto"/>
            </w:tcBorders>
            <w:hideMark/>
          </w:tcPr>
          <w:p w:rsidR="001A4B14" w:rsidRPr="00BF0098" w:rsidRDefault="001A4B14" w:rsidP="00142008">
            <w:pPr>
              <w:pStyle w:val="a3"/>
              <w:spacing w:after="0"/>
              <w:rPr>
                <w:rFonts w:ascii="Times New Roman" w:hAnsi="Times New Roman" w:cs="Times New Roman"/>
                <w:sz w:val="24"/>
                <w:szCs w:val="24"/>
                <w:lang w:val="en-US"/>
              </w:rPr>
            </w:pPr>
            <w:r w:rsidRPr="00BF0098">
              <w:rPr>
                <w:rFonts w:ascii="Times New Roman" w:hAnsi="Times New Roman" w:cs="Times New Roman"/>
                <w:sz w:val="24"/>
                <w:szCs w:val="24"/>
                <w:lang w:val="en-US"/>
              </w:rPr>
              <w:t>10</w:t>
            </w:r>
          </w:p>
        </w:tc>
        <w:tc>
          <w:tcPr>
            <w:tcW w:w="1248" w:type="dxa"/>
            <w:tcBorders>
              <w:top w:val="single" w:sz="4" w:space="0" w:color="auto"/>
              <w:left w:val="single" w:sz="4" w:space="0" w:color="auto"/>
              <w:bottom w:val="single" w:sz="4" w:space="0" w:color="auto"/>
              <w:right w:val="single" w:sz="4" w:space="0" w:color="auto"/>
            </w:tcBorders>
            <w:hideMark/>
          </w:tcPr>
          <w:p w:rsidR="001A4B14" w:rsidRPr="00BF0098" w:rsidRDefault="001A4B14" w:rsidP="00142008">
            <w:pPr>
              <w:spacing w:after="0"/>
              <w:jc w:val="center"/>
              <w:rPr>
                <w:rFonts w:ascii="Times New Roman" w:hAnsi="Times New Roman" w:cs="Times New Roman"/>
                <w:sz w:val="24"/>
                <w:szCs w:val="24"/>
              </w:rPr>
            </w:pPr>
            <w:r w:rsidRPr="00BF0098">
              <w:rPr>
                <w:rFonts w:ascii="Times New Roman" w:hAnsi="Times New Roman" w:cs="Times New Roman"/>
                <w:sz w:val="24"/>
                <w:szCs w:val="24"/>
              </w:rPr>
              <w:t>3Мех-2</w:t>
            </w:r>
          </w:p>
        </w:tc>
        <w:tc>
          <w:tcPr>
            <w:tcW w:w="2302" w:type="dxa"/>
            <w:tcBorders>
              <w:top w:val="single" w:sz="4" w:space="0" w:color="auto"/>
              <w:left w:val="single" w:sz="4" w:space="0" w:color="auto"/>
              <w:bottom w:val="single" w:sz="4" w:space="0" w:color="auto"/>
              <w:right w:val="single" w:sz="4" w:space="0" w:color="auto"/>
            </w:tcBorders>
            <w:hideMark/>
          </w:tcPr>
          <w:p w:rsidR="001A4B14" w:rsidRPr="00BF0098" w:rsidRDefault="001A4B14" w:rsidP="00142008">
            <w:pPr>
              <w:spacing w:after="0"/>
              <w:jc w:val="center"/>
              <w:rPr>
                <w:rFonts w:ascii="Times New Roman" w:hAnsi="Times New Roman" w:cs="Times New Roman"/>
                <w:sz w:val="24"/>
                <w:szCs w:val="24"/>
              </w:rPr>
            </w:pPr>
            <w:r w:rsidRPr="00BF0098">
              <w:rPr>
                <w:rFonts w:ascii="Times New Roman" w:hAnsi="Times New Roman" w:cs="Times New Roman"/>
                <w:sz w:val="24"/>
                <w:szCs w:val="24"/>
              </w:rPr>
              <w:t>А.Ю.Бадунц</w:t>
            </w:r>
          </w:p>
        </w:tc>
        <w:tc>
          <w:tcPr>
            <w:tcW w:w="1679" w:type="dxa"/>
            <w:tcBorders>
              <w:top w:val="single" w:sz="4" w:space="0" w:color="auto"/>
              <w:left w:val="single" w:sz="4" w:space="0" w:color="auto"/>
              <w:bottom w:val="single" w:sz="4" w:space="0" w:color="auto"/>
              <w:right w:val="single" w:sz="4" w:space="0" w:color="auto"/>
            </w:tcBorders>
            <w:hideMark/>
          </w:tcPr>
          <w:p w:rsidR="001A4B14" w:rsidRPr="00BF0098" w:rsidRDefault="001A4B14" w:rsidP="00142008">
            <w:pPr>
              <w:spacing w:after="0"/>
              <w:jc w:val="center"/>
              <w:rPr>
                <w:rFonts w:ascii="Times New Roman" w:hAnsi="Times New Roman" w:cs="Times New Roman"/>
                <w:sz w:val="24"/>
                <w:szCs w:val="24"/>
              </w:rPr>
            </w:pPr>
            <w:r w:rsidRPr="00BF0098">
              <w:rPr>
                <w:rFonts w:ascii="Times New Roman" w:hAnsi="Times New Roman" w:cs="Times New Roman"/>
                <w:sz w:val="24"/>
                <w:szCs w:val="24"/>
              </w:rPr>
              <w:t>79,2</w:t>
            </w:r>
          </w:p>
        </w:tc>
        <w:tc>
          <w:tcPr>
            <w:tcW w:w="1548" w:type="dxa"/>
            <w:tcBorders>
              <w:top w:val="single" w:sz="4" w:space="0" w:color="auto"/>
              <w:left w:val="single" w:sz="4" w:space="0" w:color="auto"/>
              <w:bottom w:val="single" w:sz="4" w:space="0" w:color="auto"/>
              <w:right w:val="single" w:sz="4" w:space="0" w:color="auto"/>
            </w:tcBorders>
            <w:hideMark/>
          </w:tcPr>
          <w:p w:rsidR="001A4B14" w:rsidRPr="00BF0098" w:rsidRDefault="001A4B14" w:rsidP="00142008">
            <w:pPr>
              <w:spacing w:after="0"/>
              <w:jc w:val="center"/>
              <w:rPr>
                <w:rFonts w:ascii="Times New Roman" w:hAnsi="Times New Roman" w:cs="Times New Roman"/>
                <w:sz w:val="24"/>
                <w:szCs w:val="24"/>
              </w:rPr>
            </w:pPr>
            <w:r w:rsidRPr="00BF0098">
              <w:rPr>
                <w:rFonts w:ascii="Times New Roman" w:hAnsi="Times New Roman" w:cs="Times New Roman"/>
                <w:sz w:val="24"/>
                <w:szCs w:val="24"/>
              </w:rPr>
              <w:t>38</w:t>
            </w:r>
          </w:p>
        </w:tc>
        <w:tc>
          <w:tcPr>
            <w:tcW w:w="1559" w:type="dxa"/>
            <w:tcBorders>
              <w:top w:val="single" w:sz="4" w:space="0" w:color="auto"/>
              <w:left w:val="single" w:sz="4" w:space="0" w:color="auto"/>
              <w:bottom w:val="single" w:sz="4" w:space="0" w:color="auto"/>
              <w:right w:val="single" w:sz="4" w:space="0" w:color="auto"/>
            </w:tcBorders>
            <w:hideMark/>
          </w:tcPr>
          <w:p w:rsidR="001A4B14" w:rsidRPr="00BF0098" w:rsidRDefault="001A4B14" w:rsidP="00142008">
            <w:pPr>
              <w:spacing w:after="0"/>
              <w:jc w:val="center"/>
              <w:rPr>
                <w:rFonts w:ascii="Times New Roman" w:hAnsi="Times New Roman" w:cs="Times New Roman"/>
                <w:sz w:val="24"/>
                <w:szCs w:val="24"/>
              </w:rPr>
            </w:pPr>
            <w:r w:rsidRPr="00BF0098">
              <w:rPr>
                <w:rFonts w:ascii="Times New Roman" w:hAnsi="Times New Roman" w:cs="Times New Roman"/>
                <w:sz w:val="24"/>
                <w:szCs w:val="24"/>
              </w:rPr>
              <w:t>3,4</w:t>
            </w:r>
          </w:p>
        </w:tc>
      </w:tr>
      <w:tr w:rsidR="001A4B14" w:rsidRPr="00BF0098" w:rsidTr="00142008">
        <w:tc>
          <w:tcPr>
            <w:tcW w:w="1587" w:type="dxa"/>
            <w:tcBorders>
              <w:top w:val="single" w:sz="4" w:space="0" w:color="auto"/>
              <w:left w:val="single" w:sz="4" w:space="0" w:color="auto"/>
              <w:bottom w:val="single" w:sz="4" w:space="0" w:color="auto"/>
              <w:right w:val="single" w:sz="4" w:space="0" w:color="auto"/>
            </w:tcBorders>
            <w:hideMark/>
          </w:tcPr>
          <w:p w:rsidR="001A4B14" w:rsidRPr="00BF0098" w:rsidRDefault="001A4B14" w:rsidP="00142008">
            <w:pPr>
              <w:pStyle w:val="a3"/>
              <w:spacing w:after="0"/>
              <w:rPr>
                <w:rFonts w:ascii="Times New Roman" w:hAnsi="Times New Roman" w:cs="Times New Roman"/>
                <w:sz w:val="24"/>
                <w:szCs w:val="24"/>
                <w:lang w:val="en-US"/>
              </w:rPr>
            </w:pPr>
            <w:r w:rsidRPr="00BF0098">
              <w:rPr>
                <w:rFonts w:ascii="Times New Roman" w:hAnsi="Times New Roman" w:cs="Times New Roman"/>
                <w:sz w:val="24"/>
                <w:szCs w:val="24"/>
                <w:lang w:val="en-US"/>
              </w:rPr>
              <w:t>13</w:t>
            </w:r>
          </w:p>
        </w:tc>
        <w:tc>
          <w:tcPr>
            <w:tcW w:w="1248" w:type="dxa"/>
            <w:tcBorders>
              <w:top w:val="single" w:sz="4" w:space="0" w:color="auto"/>
              <w:left w:val="single" w:sz="4" w:space="0" w:color="auto"/>
              <w:bottom w:val="single" w:sz="4" w:space="0" w:color="auto"/>
              <w:right w:val="single" w:sz="4" w:space="0" w:color="auto"/>
            </w:tcBorders>
            <w:hideMark/>
          </w:tcPr>
          <w:p w:rsidR="001A4B14" w:rsidRPr="00BF0098" w:rsidRDefault="001A4B14" w:rsidP="00142008">
            <w:pPr>
              <w:spacing w:after="0"/>
              <w:jc w:val="center"/>
              <w:rPr>
                <w:rFonts w:ascii="Times New Roman" w:hAnsi="Times New Roman" w:cs="Times New Roman"/>
                <w:sz w:val="24"/>
                <w:szCs w:val="24"/>
              </w:rPr>
            </w:pPr>
            <w:r w:rsidRPr="00BF0098">
              <w:rPr>
                <w:rFonts w:ascii="Times New Roman" w:hAnsi="Times New Roman" w:cs="Times New Roman"/>
                <w:sz w:val="24"/>
                <w:szCs w:val="24"/>
              </w:rPr>
              <w:t>1Т2</w:t>
            </w:r>
          </w:p>
        </w:tc>
        <w:tc>
          <w:tcPr>
            <w:tcW w:w="2302" w:type="dxa"/>
            <w:tcBorders>
              <w:top w:val="single" w:sz="4" w:space="0" w:color="auto"/>
              <w:left w:val="single" w:sz="4" w:space="0" w:color="auto"/>
              <w:bottom w:val="single" w:sz="4" w:space="0" w:color="auto"/>
              <w:right w:val="single" w:sz="4" w:space="0" w:color="auto"/>
            </w:tcBorders>
            <w:hideMark/>
          </w:tcPr>
          <w:p w:rsidR="001A4B14" w:rsidRPr="00BF0098" w:rsidRDefault="001A4B14" w:rsidP="00142008">
            <w:pPr>
              <w:spacing w:after="0"/>
              <w:jc w:val="center"/>
              <w:rPr>
                <w:rFonts w:ascii="Times New Roman" w:hAnsi="Times New Roman" w:cs="Times New Roman"/>
                <w:sz w:val="24"/>
                <w:szCs w:val="24"/>
              </w:rPr>
            </w:pPr>
            <w:r w:rsidRPr="00BF0098">
              <w:rPr>
                <w:rFonts w:ascii="Times New Roman" w:hAnsi="Times New Roman" w:cs="Times New Roman"/>
                <w:sz w:val="24"/>
                <w:szCs w:val="24"/>
              </w:rPr>
              <w:t>Г.А.Колесник</w:t>
            </w:r>
          </w:p>
        </w:tc>
        <w:tc>
          <w:tcPr>
            <w:tcW w:w="1679" w:type="dxa"/>
            <w:tcBorders>
              <w:top w:val="single" w:sz="4" w:space="0" w:color="auto"/>
              <w:left w:val="single" w:sz="4" w:space="0" w:color="auto"/>
              <w:bottom w:val="single" w:sz="4" w:space="0" w:color="auto"/>
              <w:right w:val="single" w:sz="4" w:space="0" w:color="auto"/>
            </w:tcBorders>
            <w:hideMark/>
          </w:tcPr>
          <w:p w:rsidR="001A4B14" w:rsidRPr="00BF0098" w:rsidRDefault="001A4B14" w:rsidP="00142008">
            <w:pPr>
              <w:spacing w:after="0"/>
              <w:jc w:val="center"/>
              <w:rPr>
                <w:rFonts w:ascii="Times New Roman" w:hAnsi="Times New Roman" w:cs="Times New Roman"/>
                <w:sz w:val="24"/>
                <w:szCs w:val="24"/>
              </w:rPr>
            </w:pPr>
            <w:r w:rsidRPr="00BF0098">
              <w:rPr>
                <w:rFonts w:ascii="Times New Roman" w:hAnsi="Times New Roman" w:cs="Times New Roman"/>
                <w:sz w:val="24"/>
                <w:szCs w:val="24"/>
              </w:rPr>
              <w:t>73,3</w:t>
            </w:r>
          </w:p>
        </w:tc>
        <w:tc>
          <w:tcPr>
            <w:tcW w:w="1548" w:type="dxa"/>
            <w:tcBorders>
              <w:top w:val="single" w:sz="4" w:space="0" w:color="auto"/>
              <w:left w:val="single" w:sz="4" w:space="0" w:color="auto"/>
              <w:bottom w:val="single" w:sz="4" w:space="0" w:color="auto"/>
              <w:right w:val="single" w:sz="4" w:space="0" w:color="auto"/>
            </w:tcBorders>
            <w:hideMark/>
          </w:tcPr>
          <w:p w:rsidR="001A4B14" w:rsidRPr="00BF0098" w:rsidRDefault="001A4B14" w:rsidP="00142008">
            <w:pPr>
              <w:spacing w:after="0"/>
              <w:jc w:val="center"/>
              <w:rPr>
                <w:rFonts w:ascii="Times New Roman" w:hAnsi="Times New Roman" w:cs="Times New Roman"/>
                <w:sz w:val="24"/>
                <w:szCs w:val="24"/>
              </w:rPr>
            </w:pPr>
            <w:r w:rsidRPr="00BF0098">
              <w:rPr>
                <w:rFonts w:ascii="Times New Roman" w:hAnsi="Times New Roman" w:cs="Times New Roman"/>
                <w:sz w:val="24"/>
                <w:szCs w:val="24"/>
              </w:rPr>
              <w:t>34,7</w:t>
            </w:r>
          </w:p>
        </w:tc>
        <w:tc>
          <w:tcPr>
            <w:tcW w:w="1559" w:type="dxa"/>
            <w:tcBorders>
              <w:top w:val="single" w:sz="4" w:space="0" w:color="auto"/>
              <w:left w:val="single" w:sz="4" w:space="0" w:color="auto"/>
              <w:bottom w:val="single" w:sz="4" w:space="0" w:color="auto"/>
              <w:right w:val="single" w:sz="4" w:space="0" w:color="auto"/>
            </w:tcBorders>
            <w:hideMark/>
          </w:tcPr>
          <w:p w:rsidR="001A4B14" w:rsidRPr="00BF0098" w:rsidRDefault="001A4B14" w:rsidP="00142008">
            <w:pPr>
              <w:spacing w:after="0"/>
              <w:jc w:val="center"/>
              <w:rPr>
                <w:rFonts w:ascii="Times New Roman" w:hAnsi="Times New Roman" w:cs="Times New Roman"/>
                <w:sz w:val="24"/>
                <w:szCs w:val="24"/>
              </w:rPr>
            </w:pPr>
            <w:r w:rsidRPr="00BF0098">
              <w:rPr>
                <w:rFonts w:ascii="Times New Roman" w:hAnsi="Times New Roman" w:cs="Times New Roman"/>
                <w:sz w:val="24"/>
                <w:szCs w:val="24"/>
              </w:rPr>
              <w:t>2,7</w:t>
            </w:r>
          </w:p>
        </w:tc>
      </w:tr>
      <w:tr w:rsidR="001A4B14" w:rsidRPr="00BF0098" w:rsidTr="00142008">
        <w:tc>
          <w:tcPr>
            <w:tcW w:w="1587" w:type="dxa"/>
            <w:tcBorders>
              <w:top w:val="single" w:sz="4" w:space="0" w:color="auto"/>
              <w:left w:val="single" w:sz="4" w:space="0" w:color="auto"/>
              <w:bottom w:val="single" w:sz="4" w:space="0" w:color="auto"/>
              <w:right w:val="single" w:sz="4" w:space="0" w:color="auto"/>
            </w:tcBorders>
            <w:hideMark/>
          </w:tcPr>
          <w:p w:rsidR="001A4B14" w:rsidRPr="00BF0098" w:rsidRDefault="001A4B14" w:rsidP="00142008">
            <w:pPr>
              <w:pStyle w:val="a3"/>
              <w:spacing w:after="0"/>
              <w:rPr>
                <w:rFonts w:ascii="Times New Roman" w:hAnsi="Times New Roman" w:cs="Times New Roman"/>
                <w:sz w:val="24"/>
                <w:szCs w:val="24"/>
                <w:lang w:val="en-US"/>
              </w:rPr>
            </w:pPr>
            <w:r w:rsidRPr="00BF0098">
              <w:rPr>
                <w:rFonts w:ascii="Times New Roman" w:hAnsi="Times New Roman" w:cs="Times New Roman"/>
                <w:sz w:val="24"/>
                <w:szCs w:val="24"/>
                <w:lang w:val="en-US"/>
              </w:rPr>
              <w:t>2</w:t>
            </w:r>
          </w:p>
        </w:tc>
        <w:tc>
          <w:tcPr>
            <w:tcW w:w="1248" w:type="dxa"/>
            <w:tcBorders>
              <w:top w:val="single" w:sz="4" w:space="0" w:color="auto"/>
              <w:left w:val="single" w:sz="4" w:space="0" w:color="auto"/>
              <w:bottom w:val="single" w:sz="4" w:space="0" w:color="auto"/>
              <w:right w:val="single" w:sz="4" w:space="0" w:color="auto"/>
            </w:tcBorders>
            <w:hideMark/>
          </w:tcPr>
          <w:p w:rsidR="001A4B14" w:rsidRPr="00BF0098" w:rsidRDefault="001A4B14" w:rsidP="00142008">
            <w:pPr>
              <w:spacing w:after="0"/>
              <w:jc w:val="center"/>
              <w:rPr>
                <w:rFonts w:ascii="Times New Roman" w:hAnsi="Times New Roman" w:cs="Times New Roman"/>
                <w:sz w:val="24"/>
                <w:szCs w:val="24"/>
              </w:rPr>
            </w:pPr>
            <w:r w:rsidRPr="00BF0098">
              <w:rPr>
                <w:rFonts w:ascii="Times New Roman" w:hAnsi="Times New Roman" w:cs="Times New Roman"/>
                <w:sz w:val="24"/>
                <w:szCs w:val="24"/>
              </w:rPr>
              <w:t>1Т1</w:t>
            </w:r>
          </w:p>
        </w:tc>
        <w:tc>
          <w:tcPr>
            <w:tcW w:w="2302" w:type="dxa"/>
            <w:tcBorders>
              <w:top w:val="single" w:sz="4" w:space="0" w:color="auto"/>
              <w:left w:val="single" w:sz="4" w:space="0" w:color="auto"/>
              <w:bottom w:val="single" w:sz="4" w:space="0" w:color="auto"/>
              <w:right w:val="single" w:sz="4" w:space="0" w:color="auto"/>
            </w:tcBorders>
            <w:hideMark/>
          </w:tcPr>
          <w:p w:rsidR="001A4B14" w:rsidRPr="00BF0098" w:rsidRDefault="001A4B14" w:rsidP="00142008">
            <w:pPr>
              <w:spacing w:after="0"/>
              <w:jc w:val="center"/>
              <w:rPr>
                <w:rFonts w:ascii="Times New Roman" w:hAnsi="Times New Roman" w:cs="Times New Roman"/>
                <w:sz w:val="24"/>
                <w:szCs w:val="24"/>
              </w:rPr>
            </w:pPr>
            <w:r w:rsidRPr="00BF0098">
              <w:rPr>
                <w:rFonts w:ascii="Times New Roman" w:hAnsi="Times New Roman" w:cs="Times New Roman"/>
                <w:sz w:val="24"/>
                <w:szCs w:val="24"/>
              </w:rPr>
              <w:t>Ю.В.Алексеева</w:t>
            </w:r>
          </w:p>
        </w:tc>
        <w:tc>
          <w:tcPr>
            <w:tcW w:w="1679" w:type="dxa"/>
            <w:tcBorders>
              <w:top w:val="single" w:sz="4" w:space="0" w:color="auto"/>
              <w:left w:val="single" w:sz="4" w:space="0" w:color="auto"/>
              <w:bottom w:val="single" w:sz="4" w:space="0" w:color="auto"/>
              <w:right w:val="single" w:sz="4" w:space="0" w:color="auto"/>
            </w:tcBorders>
            <w:hideMark/>
          </w:tcPr>
          <w:p w:rsidR="001A4B14" w:rsidRPr="00BF0098" w:rsidRDefault="001A4B14" w:rsidP="00142008">
            <w:pPr>
              <w:spacing w:after="0"/>
              <w:jc w:val="center"/>
              <w:rPr>
                <w:rFonts w:ascii="Times New Roman" w:hAnsi="Times New Roman" w:cs="Times New Roman"/>
                <w:sz w:val="24"/>
                <w:szCs w:val="24"/>
              </w:rPr>
            </w:pPr>
            <w:r w:rsidRPr="00BF0098">
              <w:rPr>
                <w:rFonts w:ascii="Times New Roman" w:hAnsi="Times New Roman" w:cs="Times New Roman"/>
                <w:sz w:val="24"/>
                <w:szCs w:val="24"/>
              </w:rPr>
              <w:t>57,7</w:t>
            </w:r>
          </w:p>
        </w:tc>
        <w:tc>
          <w:tcPr>
            <w:tcW w:w="1548" w:type="dxa"/>
            <w:tcBorders>
              <w:top w:val="single" w:sz="4" w:space="0" w:color="auto"/>
              <w:left w:val="single" w:sz="4" w:space="0" w:color="auto"/>
              <w:bottom w:val="single" w:sz="4" w:space="0" w:color="auto"/>
              <w:right w:val="single" w:sz="4" w:space="0" w:color="auto"/>
            </w:tcBorders>
            <w:hideMark/>
          </w:tcPr>
          <w:p w:rsidR="001A4B14" w:rsidRPr="00BF0098" w:rsidRDefault="001A4B14" w:rsidP="00142008">
            <w:pPr>
              <w:spacing w:after="0"/>
              <w:jc w:val="center"/>
              <w:rPr>
                <w:rFonts w:ascii="Times New Roman" w:hAnsi="Times New Roman" w:cs="Times New Roman"/>
                <w:sz w:val="24"/>
                <w:szCs w:val="24"/>
              </w:rPr>
            </w:pPr>
            <w:r w:rsidRPr="00BF0098">
              <w:rPr>
                <w:rFonts w:ascii="Times New Roman" w:hAnsi="Times New Roman" w:cs="Times New Roman"/>
                <w:sz w:val="24"/>
                <w:szCs w:val="24"/>
              </w:rPr>
              <w:t>43,2</w:t>
            </w:r>
          </w:p>
        </w:tc>
        <w:tc>
          <w:tcPr>
            <w:tcW w:w="1559" w:type="dxa"/>
            <w:tcBorders>
              <w:top w:val="single" w:sz="4" w:space="0" w:color="auto"/>
              <w:left w:val="single" w:sz="4" w:space="0" w:color="auto"/>
              <w:bottom w:val="single" w:sz="4" w:space="0" w:color="auto"/>
              <w:right w:val="single" w:sz="4" w:space="0" w:color="auto"/>
            </w:tcBorders>
            <w:hideMark/>
          </w:tcPr>
          <w:p w:rsidR="001A4B14" w:rsidRPr="00BF0098" w:rsidRDefault="001A4B14" w:rsidP="00142008">
            <w:pPr>
              <w:spacing w:after="0"/>
              <w:jc w:val="center"/>
              <w:rPr>
                <w:rFonts w:ascii="Times New Roman" w:hAnsi="Times New Roman" w:cs="Times New Roman"/>
                <w:sz w:val="24"/>
                <w:szCs w:val="24"/>
              </w:rPr>
            </w:pPr>
            <w:r w:rsidRPr="00BF0098">
              <w:rPr>
                <w:rFonts w:ascii="Times New Roman" w:hAnsi="Times New Roman" w:cs="Times New Roman"/>
                <w:sz w:val="24"/>
                <w:szCs w:val="24"/>
              </w:rPr>
              <w:t>4,2</w:t>
            </w:r>
          </w:p>
        </w:tc>
      </w:tr>
      <w:tr w:rsidR="001A4B14" w:rsidRPr="00BF0098" w:rsidTr="00142008">
        <w:tc>
          <w:tcPr>
            <w:tcW w:w="1587" w:type="dxa"/>
            <w:tcBorders>
              <w:top w:val="single" w:sz="4" w:space="0" w:color="auto"/>
              <w:left w:val="single" w:sz="4" w:space="0" w:color="auto"/>
              <w:bottom w:val="single" w:sz="4" w:space="0" w:color="auto"/>
              <w:right w:val="single" w:sz="4" w:space="0" w:color="auto"/>
            </w:tcBorders>
            <w:hideMark/>
          </w:tcPr>
          <w:p w:rsidR="001A4B14" w:rsidRPr="00BF0098" w:rsidRDefault="001A4B14" w:rsidP="00142008">
            <w:pPr>
              <w:pStyle w:val="a3"/>
              <w:spacing w:after="0"/>
              <w:rPr>
                <w:rFonts w:ascii="Times New Roman" w:hAnsi="Times New Roman" w:cs="Times New Roman"/>
                <w:sz w:val="24"/>
                <w:szCs w:val="24"/>
                <w:lang w:val="en-US"/>
              </w:rPr>
            </w:pPr>
            <w:r w:rsidRPr="00BF0098">
              <w:rPr>
                <w:rFonts w:ascii="Times New Roman" w:hAnsi="Times New Roman" w:cs="Times New Roman"/>
                <w:sz w:val="24"/>
                <w:szCs w:val="24"/>
                <w:lang w:val="en-US"/>
              </w:rPr>
              <w:t>11</w:t>
            </w:r>
          </w:p>
        </w:tc>
        <w:tc>
          <w:tcPr>
            <w:tcW w:w="1248" w:type="dxa"/>
            <w:tcBorders>
              <w:top w:val="single" w:sz="4" w:space="0" w:color="auto"/>
              <w:left w:val="single" w:sz="4" w:space="0" w:color="auto"/>
              <w:bottom w:val="single" w:sz="4" w:space="0" w:color="auto"/>
              <w:right w:val="single" w:sz="4" w:space="0" w:color="auto"/>
            </w:tcBorders>
            <w:hideMark/>
          </w:tcPr>
          <w:p w:rsidR="001A4B14" w:rsidRPr="00BF0098" w:rsidRDefault="001A4B14" w:rsidP="00142008">
            <w:pPr>
              <w:spacing w:after="0"/>
              <w:jc w:val="center"/>
              <w:rPr>
                <w:rFonts w:ascii="Times New Roman" w:hAnsi="Times New Roman" w:cs="Times New Roman"/>
                <w:sz w:val="24"/>
                <w:szCs w:val="24"/>
              </w:rPr>
            </w:pPr>
            <w:r w:rsidRPr="00BF0098">
              <w:rPr>
                <w:rFonts w:ascii="Times New Roman" w:hAnsi="Times New Roman" w:cs="Times New Roman"/>
                <w:sz w:val="24"/>
                <w:szCs w:val="24"/>
              </w:rPr>
              <w:t>1Мех-2</w:t>
            </w:r>
          </w:p>
        </w:tc>
        <w:tc>
          <w:tcPr>
            <w:tcW w:w="2302" w:type="dxa"/>
            <w:tcBorders>
              <w:top w:val="single" w:sz="4" w:space="0" w:color="auto"/>
              <w:left w:val="single" w:sz="4" w:space="0" w:color="auto"/>
              <w:bottom w:val="single" w:sz="4" w:space="0" w:color="auto"/>
              <w:right w:val="single" w:sz="4" w:space="0" w:color="auto"/>
            </w:tcBorders>
            <w:hideMark/>
          </w:tcPr>
          <w:p w:rsidR="001A4B14" w:rsidRPr="00BF0098" w:rsidRDefault="001A4B14" w:rsidP="00142008">
            <w:pPr>
              <w:spacing w:after="0"/>
              <w:jc w:val="center"/>
              <w:rPr>
                <w:rFonts w:ascii="Times New Roman" w:hAnsi="Times New Roman" w:cs="Times New Roman"/>
                <w:sz w:val="24"/>
                <w:szCs w:val="24"/>
              </w:rPr>
            </w:pPr>
            <w:r w:rsidRPr="00BF0098">
              <w:rPr>
                <w:rFonts w:ascii="Times New Roman" w:hAnsi="Times New Roman" w:cs="Times New Roman"/>
                <w:sz w:val="24"/>
                <w:szCs w:val="24"/>
              </w:rPr>
              <w:t>С.А.Пивоваров</w:t>
            </w:r>
          </w:p>
        </w:tc>
        <w:tc>
          <w:tcPr>
            <w:tcW w:w="1679" w:type="dxa"/>
            <w:tcBorders>
              <w:top w:val="single" w:sz="4" w:space="0" w:color="auto"/>
              <w:left w:val="single" w:sz="4" w:space="0" w:color="auto"/>
              <w:bottom w:val="single" w:sz="4" w:space="0" w:color="auto"/>
              <w:right w:val="single" w:sz="4" w:space="0" w:color="auto"/>
            </w:tcBorders>
            <w:hideMark/>
          </w:tcPr>
          <w:p w:rsidR="001A4B14" w:rsidRPr="00BF0098" w:rsidRDefault="001A4B14" w:rsidP="00142008">
            <w:pPr>
              <w:spacing w:after="0"/>
              <w:jc w:val="center"/>
              <w:rPr>
                <w:rFonts w:ascii="Times New Roman" w:hAnsi="Times New Roman" w:cs="Times New Roman"/>
                <w:sz w:val="24"/>
                <w:szCs w:val="24"/>
              </w:rPr>
            </w:pPr>
            <w:r w:rsidRPr="00BF0098">
              <w:rPr>
                <w:rFonts w:ascii="Times New Roman" w:hAnsi="Times New Roman" w:cs="Times New Roman"/>
                <w:sz w:val="24"/>
                <w:szCs w:val="24"/>
              </w:rPr>
              <w:t>68</w:t>
            </w:r>
          </w:p>
        </w:tc>
        <w:tc>
          <w:tcPr>
            <w:tcW w:w="1548" w:type="dxa"/>
            <w:tcBorders>
              <w:top w:val="single" w:sz="4" w:space="0" w:color="auto"/>
              <w:left w:val="single" w:sz="4" w:space="0" w:color="auto"/>
              <w:bottom w:val="single" w:sz="4" w:space="0" w:color="auto"/>
              <w:right w:val="single" w:sz="4" w:space="0" w:color="auto"/>
            </w:tcBorders>
            <w:hideMark/>
          </w:tcPr>
          <w:p w:rsidR="001A4B14" w:rsidRPr="00BF0098" w:rsidRDefault="001A4B14" w:rsidP="00142008">
            <w:pPr>
              <w:spacing w:after="0"/>
              <w:jc w:val="center"/>
              <w:rPr>
                <w:rFonts w:ascii="Times New Roman" w:hAnsi="Times New Roman" w:cs="Times New Roman"/>
                <w:sz w:val="24"/>
                <w:szCs w:val="24"/>
              </w:rPr>
            </w:pPr>
            <w:r w:rsidRPr="00BF0098">
              <w:rPr>
                <w:rFonts w:ascii="Times New Roman" w:hAnsi="Times New Roman" w:cs="Times New Roman"/>
                <w:sz w:val="24"/>
                <w:szCs w:val="24"/>
              </w:rPr>
              <w:t>23,8</w:t>
            </w:r>
          </w:p>
        </w:tc>
        <w:tc>
          <w:tcPr>
            <w:tcW w:w="1559" w:type="dxa"/>
            <w:tcBorders>
              <w:top w:val="single" w:sz="4" w:space="0" w:color="auto"/>
              <w:left w:val="single" w:sz="4" w:space="0" w:color="auto"/>
              <w:bottom w:val="single" w:sz="4" w:space="0" w:color="auto"/>
              <w:right w:val="single" w:sz="4" w:space="0" w:color="auto"/>
            </w:tcBorders>
            <w:hideMark/>
          </w:tcPr>
          <w:p w:rsidR="001A4B14" w:rsidRPr="00BF0098" w:rsidRDefault="001A4B14" w:rsidP="00142008">
            <w:pPr>
              <w:spacing w:after="0"/>
              <w:jc w:val="center"/>
              <w:rPr>
                <w:rFonts w:ascii="Times New Roman" w:hAnsi="Times New Roman" w:cs="Times New Roman"/>
                <w:sz w:val="24"/>
                <w:szCs w:val="24"/>
              </w:rPr>
            </w:pPr>
            <w:r w:rsidRPr="00BF0098">
              <w:rPr>
                <w:rFonts w:ascii="Times New Roman" w:hAnsi="Times New Roman" w:cs="Times New Roman"/>
                <w:sz w:val="24"/>
                <w:szCs w:val="24"/>
              </w:rPr>
              <w:t>3,3</w:t>
            </w:r>
          </w:p>
        </w:tc>
      </w:tr>
    </w:tbl>
    <w:p w:rsidR="001A4B14" w:rsidRDefault="001A4B14" w:rsidP="001A4B14">
      <w:pPr>
        <w:spacing w:after="0"/>
        <w:jc w:val="center"/>
        <w:rPr>
          <w:rFonts w:ascii="Times New Roman" w:hAnsi="Times New Roman" w:cs="Times New Roman"/>
          <w:sz w:val="24"/>
          <w:szCs w:val="26"/>
        </w:rPr>
      </w:pPr>
    </w:p>
    <w:p w:rsidR="001A4B14" w:rsidRDefault="001A4B14" w:rsidP="001A4B14">
      <w:pPr>
        <w:spacing w:after="0"/>
        <w:jc w:val="center"/>
        <w:rPr>
          <w:rFonts w:ascii="Times New Roman" w:hAnsi="Times New Roman" w:cs="Times New Roman"/>
          <w:b/>
          <w:sz w:val="24"/>
          <w:szCs w:val="26"/>
        </w:rPr>
      </w:pPr>
      <w:r>
        <w:rPr>
          <w:rFonts w:ascii="Times New Roman" w:hAnsi="Times New Roman" w:cs="Times New Roman"/>
          <w:b/>
          <w:sz w:val="26"/>
          <w:szCs w:val="26"/>
        </w:rPr>
        <w:t>Рейтинг групп по показателям успеваемости АМО</w:t>
      </w:r>
    </w:p>
    <w:p w:rsidR="001A4B14" w:rsidRDefault="001A4B14" w:rsidP="001A4B14">
      <w:pPr>
        <w:spacing w:after="0"/>
        <w:jc w:val="center"/>
        <w:rPr>
          <w:rFonts w:ascii="Times New Roman" w:hAnsi="Times New Roman" w:cs="Times New Roman"/>
          <w:b/>
          <w:sz w:val="24"/>
          <w:szCs w:val="26"/>
        </w:rPr>
      </w:pPr>
      <w:r>
        <w:rPr>
          <w:rFonts w:ascii="Times New Roman" w:hAnsi="Times New Roman" w:cs="Times New Roman"/>
          <w:b/>
          <w:sz w:val="24"/>
          <w:szCs w:val="26"/>
        </w:rPr>
        <w:t>2 семестр</w:t>
      </w:r>
    </w:p>
    <w:tbl>
      <w:tblPr>
        <w:tblStyle w:val="a4"/>
        <w:tblW w:w="10030" w:type="dxa"/>
        <w:tblInd w:w="-459" w:type="dxa"/>
        <w:tblLayout w:type="fixed"/>
        <w:tblLook w:val="04A0" w:firstRow="1" w:lastRow="0" w:firstColumn="1" w:lastColumn="0" w:noHBand="0" w:noVBand="1"/>
      </w:tblPr>
      <w:tblGrid>
        <w:gridCol w:w="1545"/>
        <w:gridCol w:w="1096"/>
        <w:gridCol w:w="2604"/>
        <w:gridCol w:w="1701"/>
        <w:gridCol w:w="1418"/>
        <w:gridCol w:w="1666"/>
      </w:tblGrid>
      <w:tr w:rsidR="001A4B14" w:rsidTr="00142008">
        <w:tc>
          <w:tcPr>
            <w:tcW w:w="1545"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4"/>
                <w:szCs w:val="26"/>
              </w:rPr>
            </w:pPr>
            <w:r>
              <w:rPr>
                <w:rFonts w:ascii="Times New Roman" w:hAnsi="Times New Roman" w:cs="Times New Roman"/>
                <w:sz w:val="24"/>
                <w:szCs w:val="26"/>
              </w:rPr>
              <w:t>Рейтинговое место</w:t>
            </w:r>
          </w:p>
        </w:tc>
        <w:tc>
          <w:tcPr>
            <w:tcW w:w="1096"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4"/>
                <w:szCs w:val="26"/>
              </w:rPr>
            </w:pPr>
            <w:r>
              <w:rPr>
                <w:rFonts w:ascii="Times New Roman" w:hAnsi="Times New Roman" w:cs="Times New Roman"/>
                <w:sz w:val="24"/>
                <w:szCs w:val="26"/>
              </w:rPr>
              <w:t>Группа</w:t>
            </w:r>
          </w:p>
        </w:tc>
        <w:tc>
          <w:tcPr>
            <w:tcW w:w="2604" w:type="dxa"/>
            <w:tcBorders>
              <w:top w:val="single" w:sz="4" w:space="0" w:color="auto"/>
              <w:left w:val="single" w:sz="4" w:space="0" w:color="auto"/>
              <w:bottom w:val="single" w:sz="4" w:space="0" w:color="auto"/>
              <w:right w:val="single" w:sz="4" w:space="0" w:color="auto"/>
            </w:tcBorders>
          </w:tcPr>
          <w:p w:rsidR="001A4B14" w:rsidRPr="00242E6C" w:rsidRDefault="001A4B14" w:rsidP="00142008">
            <w:pPr>
              <w:spacing w:after="0"/>
              <w:jc w:val="center"/>
              <w:rPr>
                <w:rFonts w:ascii="Times New Roman" w:hAnsi="Times New Roman" w:cs="Times New Roman"/>
                <w:sz w:val="24"/>
                <w:szCs w:val="26"/>
              </w:rPr>
            </w:pPr>
            <w:r w:rsidRPr="00242E6C">
              <w:rPr>
                <w:rFonts w:ascii="Times New Roman" w:hAnsi="Times New Roman" w:cs="Times New Roman"/>
                <w:sz w:val="24"/>
                <w:szCs w:val="26"/>
              </w:rPr>
              <w:t xml:space="preserve">Классный </w:t>
            </w:r>
          </w:p>
          <w:p w:rsidR="001A4B14" w:rsidRDefault="001A4B14" w:rsidP="00142008">
            <w:pPr>
              <w:spacing w:after="0"/>
              <w:jc w:val="center"/>
              <w:rPr>
                <w:rFonts w:ascii="Times New Roman" w:hAnsi="Times New Roman" w:cs="Times New Roman"/>
                <w:sz w:val="24"/>
                <w:szCs w:val="26"/>
              </w:rPr>
            </w:pPr>
            <w:r w:rsidRPr="00242E6C">
              <w:rPr>
                <w:rFonts w:ascii="Times New Roman" w:hAnsi="Times New Roman" w:cs="Times New Roman"/>
                <w:sz w:val="24"/>
                <w:szCs w:val="26"/>
              </w:rPr>
              <w:t>руководитель</w:t>
            </w:r>
          </w:p>
        </w:tc>
        <w:tc>
          <w:tcPr>
            <w:tcW w:w="1701"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4"/>
                <w:szCs w:val="26"/>
              </w:rPr>
            </w:pPr>
            <w:r>
              <w:rPr>
                <w:rFonts w:ascii="Times New Roman" w:hAnsi="Times New Roman" w:cs="Times New Roman"/>
                <w:sz w:val="24"/>
                <w:szCs w:val="26"/>
              </w:rPr>
              <w:t>Абсолютная успеваемость</w:t>
            </w:r>
          </w:p>
        </w:tc>
        <w:tc>
          <w:tcPr>
            <w:tcW w:w="1418"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4"/>
                <w:szCs w:val="26"/>
              </w:rPr>
            </w:pPr>
            <w:r>
              <w:rPr>
                <w:rFonts w:ascii="Times New Roman" w:hAnsi="Times New Roman" w:cs="Times New Roman"/>
                <w:sz w:val="24"/>
                <w:szCs w:val="26"/>
              </w:rPr>
              <w:t>Качество знаний</w:t>
            </w:r>
          </w:p>
        </w:tc>
        <w:tc>
          <w:tcPr>
            <w:tcW w:w="1666"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4"/>
                <w:szCs w:val="26"/>
              </w:rPr>
            </w:pPr>
            <w:r>
              <w:rPr>
                <w:rFonts w:ascii="Times New Roman" w:hAnsi="Times New Roman" w:cs="Times New Roman"/>
                <w:sz w:val="24"/>
                <w:szCs w:val="26"/>
              </w:rPr>
              <w:t>Средний балл</w:t>
            </w:r>
          </w:p>
        </w:tc>
      </w:tr>
      <w:tr w:rsidR="001A4B14" w:rsidTr="00142008">
        <w:tc>
          <w:tcPr>
            <w:tcW w:w="1545"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4"/>
                <w:szCs w:val="26"/>
              </w:rPr>
            </w:pPr>
            <w:r>
              <w:rPr>
                <w:rFonts w:ascii="Times New Roman" w:hAnsi="Times New Roman" w:cs="Times New Roman"/>
                <w:sz w:val="24"/>
                <w:szCs w:val="26"/>
              </w:rPr>
              <w:t>1</w:t>
            </w:r>
          </w:p>
        </w:tc>
        <w:tc>
          <w:tcPr>
            <w:tcW w:w="1096"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4"/>
                <w:szCs w:val="26"/>
              </w:rPr>
            </w:pPr>
            <w:r>
              <w:rPr>
                <w:rFonts w:ascii="Times New Roman" w:hAnsi="Times New Roman" w:cs="Times New Roman"/>
                <w:sz w:val="24"/>
                <w:szCs w:val="26"/>
              </w:rPr>
              <w:t>4Т-3</w:t>
            </w:r>
          </w:p>
        </w:tc>
        <w:tc>
          <w:tcPr>
            <w:tcW w:w="2604" w:type="dxa"/>
            <w:tcBorders>
              <w:top w:val="single" w:sz="4" w:space="0" w:color="auto"/>
              <w:left w:val="single" w:sz="4" w:space="0" w:color="auto"/>
              <w:bottom w:val="single" w:sz="4" w:space="0" w:color="auto"/>
              <w:right w:val="single" w:sz="4" w:space="0" w:color="auto"/>
            </w:tcBorders>
          </w:tcPr>
          <w:p w:rsidR="001A4B14" w:rsidRDefault="001A4B14" w:rsidP="00142008">
            <w:pPr>
              <w:spacing w:after="0"/>
              <w:jc w:val="center"/>
              <w:rPr>
                <w:rFonts w:ascii="Times New Roman" w:hAnsi="Times New Roman" w:cs="Times New Roman"/>
                <w:sz w:val="24"/>
                <w:szCs w:val="26"/>
              </w:rPr>
            </w:pPr>
            <w:r>
              <w:rPr>
                <w:rFonts w:ascii="Times New Roman" w:hAnsi="Times New Roman" w:cs="Times New Roman"/>
                <w:sz w:val="24"/>
                <w:szCs w:val="26"/>
              </w:rPr>
              <w:t>Третьяк Т.В.</w:t>
            </w:r>
          </w:p>
        </w:tc>
        <w:tc>
          <w:tcPr>
            <w:tcW w:w="1701"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4"/>
                <w:szCs w:val="26"/>
              </w:rPr>
            </w:pPr>
            <w:r>
              <w:rPr>
                <w:rFonts w:ascii="Times New Roman" w:hAnsi="Times New Roman" w:cs="Times New Roman"/>
                <w:sz w:val="24"/>
                <w:szCs w:val="26"/>
              </w:rPr>
              <w:t>100</w:t>
            </w:r>
          </w:p>
        </w:tc>
        <w:tc>
          <w:tcPr>
            <w:tcW w:w="1418"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4"/>
                <w:szCs w:val="26"/>
              </w:rPr>
            </w:pPr>
            <w:r>
              <w:rPr>
                <w:rFonts w:ascii="Times New Roman" w:hAnsi="Times New Roman" w:cs="Times New Roman"/>
                <w:sz w:val="24"/>
                <w:szCs w:val="26"/>
              </w:rPr>
              <w:t>100</w:t>
            </w:r>
          </w:p>
        </w:tc>
        <w:tc>
          <w:tcPr>
            <w:tcW w:w="1666"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4"/>
                <w:szCs w:val="26"/>
              </w:rPr>
            </w:pPr>
            <w:r>
              <w:rPr>
                <w:rFonts w:ascii="Times New Roman" w:hAnsi="Times New Roman" w:cs="Times New Roman"/>
                <w:sz w:val="24"/>
                <w:szCs w:val="26"/>
              </w:rPr>
              <w:t>4,4</w:t>
            </w:r>
          </w:p>
        </w:tc>
      </w:tr>
      <w:tr w:rsidR="001A4B14" w:rsidTr="00142008">
        <w:tc>
          <w:tcPr>
            <w:tcW w:w="1545"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4"/>
                <w:szCs w:val="26"/>
              </w:rPr>
            </w:pPr>
            <w:r>
              <w:rPr>
                <w:rFonts w:ascii="Times New Roman" w:hAnsi="Times New Roman" w:cs="Times New Roman"/>
                <w:sz w:val="24"/>
                <w:szCs w:val="26"/>
              </w:rPr>
              <w:t>2</w:t>
            </w:r>
          </w:p>
        </w:tc>
        <w:tc>
          <w:tcPr>
            <w:tcW w:w="1096"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4"/>
                <w:szCs w:val="26"/>
              </w:rPr>
            </w:pPr>
            <w:r>
              <w:rPr>
                <w:rFonts w:ascii="Times New Roman" w:hAnsi="Times New Roman" w:cs="Times New Roman"/>
                <w:sz w:val="24"/>
                <w:szCs w:val="26"/>
              </w:rPr>
              <w:t>4Т-2</w:t>
            </w:r>
          </w:p>
        </w:tc>
        <w:tc>
          <w:tcPr>
            <w:tcW w:w="2604" w:type="dxa"/>
            <w:tcBorders>
              <w:top w:val="single" w:sz="4" w:space="0" w:color="auto"/>
              <w:left w:val="single" w:sz="4" w:space="0" w:color="auto"/>
              <w:bottom w:val="single" w:sz="4" w:space="0" w:color="auto"/>
              <w:right w:val="single" w:sz="4" w:space="0" w:color="auto"/>
            </w:tcBorders>
          </w:tcPr>
          <w:p w:rsidR="001A4B14" w:rsidRDefault="001A4B14" w:rsidP="00142008">
            <w:pPr>
              <w:spacing w:after="0"/>
              <w:jc w:val="center"/>
              <w:rPr>
                <w:rFonts w:ascii="Times New Roman" w:hAnsi="Times New Roman" w:cs="Times New Roman"/>
                <w:sz w:val="24"/>
                <w:szCs w:val="26"/>
              </w:rPr>
            </w:pPr>
            <w:r>
              <w:rPr>
                <w:rFonts w:ascii="Times New Roman" w:hAnsi="Times New Roman" w:cs="Times New Roman"/>
                <w:sz w:val="24"/>
                <w:szCs w:val="26"/>
              </w:rPr>
              <w:t>Полякова А.В.</w:t>
            </w:r>
          </w:p>
        </w:tc>
        <w:tc>
          <w:tcPr>
            <w:tcW w:w="1701"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4"/>
                <w:szCs w:val="26"/>
              </w:rPr>
            </w:pPr>
            <w:r>
              <w:rPr>
                <w:rFonts w:ascii="Times New Roman" w:hAnsi="Times New Roman" w:cs="Times New Roman"/>
                <w:sz w:val="24"/>
                <w:szCs w:val="26"/>
              </w:rPr>
              <w:t>100</w:t>
            </w:r>
          </w:p>
        </w:tc>
        <w:tc>
          <w:tcPr>
            <w:tcW w:w="1418"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4"/>
                <w:szCs w:val="26"/>
              </w:rPr>
            </w:pPr>
            <w:r>
              <w:rPr>
                <w:rFonts w:ascii="Times New Roman" w:hAnsi="Times New Roman" w:cs="Times New Roman"/>
                <w:sz w:val="24"/>
                <w:szCs w:val="26"/>
              </w:rPr>
              <w:t>93</w:t>
            </w:r>
          </w:p>
        </w:tc>
        <w:tc>
          <w:tcPr>
            <w:tcW w:w="1666"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4"/>
                <w:szCs w:val="26"/>
              </w:rPr>
            </w:pPr>
            <w:r>
              <w:rPr>
                <w:rFonts w:ascii="Times New Roman" w:hAnsi="Times New Roman" w:cs="Times New Roman"/>
                <w:sz w:val="24"/>
                <w:szCs w:val="26"/>
              </w:rPr>
              <w:t>4,2</w:t>
            </w:r>
          </w:p>
        </w:tc>
      </w:tr>
      <w:tr w:rsidR="001A4B14" w:rsidTr="00142008">
        <w:tc>
          <w:tcPr>
            <w:tcW w:w="1545"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4"/>
                <w:szCs w:val="26"/>
              </w:rPr>
            </w:pPr>
            <w:r>
              <w:rPr>
                <w:rFonts w:ascii="Times New Roman" w:hAnsi="Times New Roman" w:cs="Times New Roman"/>
                <w:sz w:val="24"/>
                <w:szCs w:val="26"/>
              </w:rPr>
              <w:t>5</w:t>
            </w:r>
          </w:p>
        </w:tc>
        <w:tc>
          <w:tcPr>
            <w:tcW w:w="1096"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4"/>
                <w:szCs w:val="26"/>
              </w:rPr>
            </w:pPr>
            <w:r>
              <w:rPr>
                <w:rFonts w:ascii="Times New Roman" w:hAnsi="Times New Roman" w:cs="Times New Roman"/>
                <w:sz w:val="24"/>
                <w:szCs w:val="26"/>
              </w:rPr>
              <w:t>1Мех-1</w:t>
            </w:r>
          </w:p>
        </w:tc>
        <w:tc>
          <w:tcPr>
            <w:tcW w:w="2604" w:type="dxa"/>
            <w:tcBorders>
              <w:top w:val="single" w:sz="4" w:space="0" w:color="auto"/>
              <w:left w:val="single" w:sz="4" w:space="0" w:color="auto"/>
              <w:bottom w:val="single" w:sz="4" w:space="0" w:color="auto"/>
              <w:right w:val="single" w:sz="4" w:space="0" w:color="auto"/>
            </w:tcBorders>
          </w:tcPr>
          <w:p w:rsidR="001A4B14" w:rsidRDefault="001A4B14" w:rsidP="00142008">
            <w:pPr>
              <w:spacing w:after="0"/>
              <w:jc w:val="center"/>
              <w:rPr>
                <w:rFonts w:ascii="Times New Roman" w:hAnsi="Times New Roman" w:cs="Times New Roman"/>
                <w:sz w:val="24"/>
                <w:szCs w:val="26"/>
              </w:rPr>
            </w:pPr>
            <w:r>
              <w:rPr>
                <w:rFonts w:ascii="Times New Roman" w:hAnsi="Times New Roman" w:cs="Times New Roman"/>
                <w:sz w:val="24"/>
                <w:szCs w:val="26"/>
              </w:rPr>
              <w:t>Гурина Л.И.</w:t>
            </w:r>
          </w:p>
        </w:tc>
        <w:tc>
          <w:tcPr>
            <w:tcW w:w="1701"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4"/>
                <w:szCs w:val="26"/>
              </w:rPr>
            </w:pPr>
            <w:r>
              <w:rPr>
                <w:rFonts w:ascii="Times New Roman" w:hAnsi="Times New Roman" w:cs="Times New Roman"/>
                <w:sz w:val="24"/>
                <w:szCs w:val="26"/>
              </w:rPr>
              <w:t>100</w:t>
            </w:r>
          </w:p>
        </w:tc>
        <w:tc>
          <w:tcPr>
            <w:tcW w:w="1418"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4"/>
                <w:szCs w:val="26"/>
              </w:rPr>
            </w:pPr>
            <w:r>
              <w:rPr>
                <w:rFonts w:ascii="Times New Roman" w:hAnsi="Times New Roman" w:cs="Times New Roman"/>
                <w:sz w:val="24"/>
                <w:szCs w:val="26"/>
              </w:rPr>
              <w:t>74,6</w:t>
            </w:r>
          </w:p>
        </w:tc>
        <w:tc>
          <w:tcPr>
            <w:tcW w:w="1666"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4"/>
                <w:szCs w:val="26"/>
              </w:rPr>
            </w:pPr>
            <w:r>
              <w:rPr>
                <w:rFonts w:ascii="Times New Roman" w:hAnsi="Times New Roman" w:cs="Times New Roman"/>
                <w:sz w:val="24"/>
                <w:szCs w:val="26"/>
              </w:rPr>
              <w:t>3,91</w:t>
            </w:r>
          </w:p>
        </w:tc>
      </w:tr>
      <w:tr w:rsidR="001A4B14" w:rsidTr="00142008">
        <w:tc>
          <w:tcPr>
            <w:tcW w:w="1545"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4"/>
                <w:szCs w:val="26"/>
              </w:rPr>
            </w:pPr>
            <w:r>
              <w:rPr>
                <w:rFonts w:ascii="Times New Roman" w:hAnsi="Times New Roman" w:cs="Times New Roman"/>
                <w:sz w:val="24"/>
                <w:szCs w:val="26"/>
              </w:rPr>
              <w:t>4</w:t>
            </w:r>
          </w:p>
        </w:tc>
        <w:tc>
          <w:tcPr>
            <w:tcW w:w="1096"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4"/>
                <w:szCs w:val="26"/>
              </w:rPr>
            </w:pPr>
            <w:r>
              <w:rPr>
                <w:rFonts w:ascii="Times New Roman" w:hAnsi="Times New Roman" w:cs="Times New Roman"/>
                <w:sz w:val="24"/>
                <w:szCs w:val="26"/>
              </w:rPr>
              <w:t>4Мех-1</w:t>
            </w:r>
          </w:p>
        </w:tc>
        <w:tc>
          <w:tcPr>
            <w:tcW w:w="2604" w:type="dxa"/>
            <w:tcBorders>
              <w:top w:val="single" w:sz="4" w:space="0" w:color="auto"/>
              <w:left w:val="single" w:sz="4" w:space="0" w:color="auto"/>
              <w:bottom w:val="single" w:sz="4" w:space="0" w:color="auto"/>
              <w:right w:val="single" w:sz="4" w:space="0" w:color="auto"/>
            </w:tcBorders>
          </w:tcPr>
          <w:p w:rsidR="001A4B14" w:rsidRDefault="001A4B14" w:rsidP="00142008">
            <w:pPr>
              <w:spacing w:after="0"/>
              <w:jc w:val="center"/>
              <w:rPr>
                <w:rFonts w:ascii="Times New Roman" w:hAnsi="Times New Roman" w:cs="Times New Roman"/>
                <w:sz w:val="24"/>
                <w:szCs w:val="26"/>
              </w:rPr>
            </w:pPr>
            <w:r>
              <w:rPr>
                <w:rFonts w:ascii="Times New Roman" w:hAnsi="Times New Roman" w:cs="Times New Roman"/>
                <w:sz w:val="24"/>
                <w:szCs w:val="26"/>
              </w:rPr>
              <w:t>Бас И.В.Бала</w:t>
            </w:r>
          </w:p>
        </w:tc>
        <w:tc>
          <w:tcPr>
            <w:tcW w:w="1701"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4"/>
                <w:szCs w:val="26"/>
              </w:rPr>
            </w:pPr>
            <w:r>
              <w:rPr>
                <w:rFonts w:ascii="Times New Roman" w:hAnsi="Times New Roman" w:cs="Times New Roman"/>
                <w:sz w:val="24"/>
                <w:szCs w:val="26"/>
              </w:rPr>
              <w:t>100</w:t>
            </w:r>
          </w:p>
        </w:tc>
        <w:tc>
          <w:tcPr>
            <w:tcW w:w="1418"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4"/>
                <w:szCs w:val="26"/>
              </w:rPr>
            </w:pPr>
            <w:r>
              <w:rPr>
                <w:rFonts w:ascii="Times New Roman" w:hAnsi="Times New Roman" w:cs="Times New Roman"/>
                <w:sz w:val="24"/>
                <w:szCs w:val="26"/>
              </w:rPr>
              <w:t>71</w:t>
            </w:r>
          </w:p>
        </w:tc>
        <w:tc>
          <w:tcPr>
            <w:tcW w:w="1666"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4"/>
                <w:szCs w:val="26"/>
              </w:rPr>
            </w:pPr>
            <w:r>
              <w:rPr>
                <w:rFonts w:ascii="Times New Roman" w:hAnsi="Times New Roman" w:cs="Times New Roman"/>
                <w:sz w:val="24"/>
                <w:szCs w:val="26"/>
              </w:rPr>
              <w:t>4,0</w:t>
            </w:r>
          </w:p>
        </w:tc>
      </w:tr>
      <w:tr w:rsidR="001A4B14" w:rsidTr="00142008">
        <w:tc>
          <w:tcPr>
            <w:tcW w:w="1545"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4"/>
                <w:szCs w:val="26"/>
              </w:rPr>
            </w:pPr>
            <w:r>
              <w:rPr>
                <w:rFonts w:ascii="Times New Roman" w:hAnsi="Times New Roman" w:cs="Times New Roman"/>
                <w:sz w:val="24"/>
                <w:szCs w:val="26"/>
              </w:rPr>
              <w:t>4</w:t>
            </w:r>
          </w:p>
        </w:tc>
        <w:tc>
          <w:tcPr>
            <w:tcW w:w="1096"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4"/>
                <w:szCs w:val="26"/>
              </w:rPr>
            </w:pPr>
            <w:r>
              <w:rPr>
                <w:rFonts w:ascii="Times New Roman" w:hAnsi="Times New Roman" w:cs="Times New Roman"/>
                <w:sz w:val="24"/>
                <w:szCs w:val="26"/>
              </w:rPr>
              <w:t>3Мех-1</w:t>
            </w:r>
          </w:p>
        </w:tc>
        <w:tc>
          <w:tcPr>
            <w:tcW w:w="2604" w:type="dxa"/>
            <w:tcBorders>
              <w:top w:val="single" w:sz="4" w:space="0" w:color="auto"/>
              <w:left w:val="single" w:sz="4" w:space="0" w:color="auto"/>
              <w:bottom w:val="single" w:sz="4" w:space="0" w:color="auto"/>
              <w:right w:val="single" w:sz="4" w:space="0" w:color="auto"/>
            </w:tcBorders>
          </w:tcPr>
          <w:p w:rsidR="001A4B14" w:rsidRDefault="001A4B14" w:rsidP="00142008">
            <w:pPr>
              <w:spacing w:after="0"/>
              <w:jc w:val="center"/>
              <w:rPr>
                <w:rFonts w:ascii="Times New Roman" w:hAnsi="Times New Roman" w:cs="Times New Roman"/>
                <w:sz w:val="24"/>
                <w:szCs w:val="26"/>
              </w:rPr>
            </w:pPr>
            <w:r>
              <w:rPr>
                <w:rFonts w:ascii="Times New Roman" w:hAnsi="Times New Roman" w:cs="Times New Roman"/>
                <w:sz w:val="24"/>
                <w:szCs w:val="26"/>
              </w:rPr>
              <w:t>Гурин С.А.</w:t>
            </w:r>
          </w:p>
        </w:tc>
        <w:tc>
          <w:tcPr>
            <w:tcW w:w="1701"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4"/>
                <w:szCs w:val="26"/>
              </w:rPr>
            </w:pPr>
            <w:r>
              <w:rPr>
                <w:rFonts w:ascii="Times New Roman" w:hAnsi="Times New Roman" w:cs="Times New Roman"/>
                <w:sz w:val="24"/>
                <w:szCs w:val="26"/>
              </w:rPr>
              <w:t>98,7</w:t>
            </w:r>
          </w:p>
        </w:tc>
        <w:tc>
          <w:tcPr>
            <w:tcW w:w="1418"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4"/>
                <w:szCs w:val="26"/>
              </w:rPr>
            </w:pPr>
            <w:r>
              <w:rPr>
                <w:rFonts w:ascii="Times New Roman" w:hAnsi="Times New Roman" w:cs="Times New Roman"/>
                <w:sz w:val="24"/>
                <w:szCs w:val="26"/>
              </w:rPr>
              <w:t>70,4</w:t>
            </w:r>
          </w:p>
        </w:tc>
        <w:tc>
          <w:tcPr>
            <w:tcW w:w="1666"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4"/>
                <w:szCs w:val="26"/>
              </w:rPr>
            </w:pPr>
            <w:r>
              <w:rPr>
                <w:rFonts w:ascii="Times New Roman" w:hAnsi="Times New Roman" w:cs="Times New Roman"/>
                <w:sz w:val="24"/>
                <w:szCs w:val="26"/>
              </w:rPr>
              <w:t>4,04</w:t>
            </w:r>
          </w:p>
        </w:tc>
      </w:tr>
      <w:tr w:rsidR="001A4B14" w:rsidTr="00142008">
        <w:tc>
          <w:tcPr>
            <w:tcW w:w="1545"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4"/>
                <w:szCs w:val="26"/>
              </w:rPr>
            </w:pPr>
            <w:r>
              <w:rPr>
                <w:rFonts w:ascii="Times New Roman" w:hAnsi="Times New Roman" w:cs="Times New Roman"/>
                <w:sz w:val="24"/>
                <w:szCs w:val="26"/>
              </w:rPr>
              <w:t>4</w:t>
            </w:r>
          </w:p>
        </w:tc>
        <w:tc>
          <w:tcPr>
            <w:tcW w:w="1096"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4"/>
                <w:szCs w:val="26"/>
              </w:rPr>
            </w:pPr>
            <w:r>
              <w:rPr>
                <w:rFonts w:ascii="Times New Roman" w:hAnsi="Times New Roman" w:cs="Times New Roman"/>
                <w:sz w:val="24"/>
                <w:szCs w:val="26"/>
              </w:rPr>
              <w:t>2Мех-1</w:t>
            </w:r>
          </w:p>
        </w:tc>
        <w:tc>
          <w:tcPr>
            <w:tcW w:w="2604" w:type="dxa"/>
            <w:tcBorders>
              <w:top w:val="single" w:sz="4" w:space="0" w:color="auto"/>
              <w:left w:val="single" w:sz="4" w:space="0" w:color="auto"/>
              <w:bottom w:val="single" w:sz="4" w:space="0" w:color="auto"/>
              <w:right w:val="single" w:sz="4" w:space="0" w:color="auto"/>
            </w:tcBorders>
          </w:tcPr>
          <w:p w:rsidR="001A4B14" w:rsidRDefault="001A4B14" w:rsidP="00142008">
            <w:pPr>
              <w:spacing w:after="0"/>
              <w:jc w:val="center"/>
              <w:rPr>
                <w:rFonts w:ascii="Times New Roman" w:hAnsi="Times New Roman" w:cs="Times New Roman"/>
                <w:sz w:val="24"/>
                <w:szCs w:val="26"/>
              </w:rPr>
            </w:pPr>
            <w:r>
              <w:rPr>
                <w:rFonts w:ascii="Times New Roman" w:hAnsi="Times New Roman" w:cs="Times New Roman"/>
                <w:sz w:val="24"/>
                <w:szCs w:val="26"/>
              </w:rPr>
              <w:t>Мелтонян А.Ю.</w:t>
            </w:r>
          </w:p>
        </w:tc>
        <w:tc>
          <w:tcPr>
            <w:tcW w:w="1701"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4"/>
                <w:szCs w:val="26"/>
              </w:rPr>
            </w:pPr>
            <w:r>
              <w:rPr>
                <w:rFonts w:ascii="Times New Roman" w:hAnsi="Times New Roman" w:cs="Times New Roman"/>
                <w:sz w:val="24"/>
                <w:szCs w:val="26"/>
              </w:rPr>
              <w:t>96</w:t>
            </w:r>
          </w:p>
        </w:tc>
        <w:tc>
          <w:tcPr>
            <w:tcW w:w="1418"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4"/>
                <w:szCs w:val="26"/>
              </w:rPr>
            </w:pPr>
            <w:r>
              <w:rPr>
                <w:rFonts w:ascii="Times New Roman" w:hAnsi="Times New Roman" w:cs="Times New Roman"/>
                <w:sz w:val="24"/>
                <w:szCs w:val="26"/>
              </w:rPr>
              <w:t>72</w:t>
            </w:r>
          </w:p>
        </w:tc>
        <w:tc>
          <w:tcPr>
            <w:tcW w:w="1666"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4"/>
                <w:szCs w:val="26"/>
              </w:rPr>
            </w:pPr>
            <w:r>
              <w:rPr>
                <w:rFonts w:ascii="Times New Roman" w:hAnsi="Times New Roman" w:cs="Times New Roman"/>
                <w:sz w:val="24"/>
                <w:szCs w:val="26"/>
              </w:rPr>
              <w:t>4</w:t>
            </w:r>
          </w:p>
        </w:tc>
      </w:tr>
      <w:tr w:rsidR="001A4B14" w:rsidTr="00142008">
        <w:tc>
          <w:tcPr>
            <w:tcW w:w="1545"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4"/>
                <w:szCs w:val="26"/>
              </w:rPr>
            </w:pPr>
            <w:r>
              <w:rPr>
                <w:rFonts w:ascii="Times New Roman" w:hAnsi="Times New Roman" w:cs="Times New Roman"/>
                <w:sz w:val="24"/>
                <w:szCs w:val="26"/>
              </w:rPr>
              <w:t>1</w:t>
            </w:r>
          </w:p>
        </w:tc>
        <w:tc>
          <w:tcPr>
            <w:tcW w:w="1096"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4"/>
                <w:szCs w:val="26"/>
              </w:rPr>
            </w:pPr>
            <w:r>
              <w:rPr>
                <w:rFonts w:ascii="Times New Roman" w:hAnsi="Times New Roman" w:cs="Times New Roman"/>
                <w:sz w:val="24"/>
                <w:szCs w:val="26"/>
              </w:rPr>
              <w:t>4Т-1</w:t>
            </w:r>
          </w:p>
        </w:tc>
        <w:tc>
          <w:tcPr>
            <w:tcW w:w="2604" w:type="dxa"/>
            <w:tcBorders>
              <w:top w:val="single" w:sz="4" w:space="0" w:color="auto"/>
              <w:left w:val="single" w:sz="4" w:space="0" w:color="auto"/>
              <w:bottom w:val="single" w:sz="4" w:space="0" w:color="auto"/>
              <w:right w:val="single" w:sz="4" w:space="0" w:color="auto"/>
            </w:tcBorders>
          </w:tcPr>
          <w:p w:rsidR="001A4B14" w:rsidRDefault="001A4B14" w:rsidP="00142008">
            <w:pPr>
              <w:spacing w:after="0"/>
              <w:jc w:val="center"/>
              <w:rPr>
                <w:rFonts w:ascii="Times New Roman" w:hAnsi="Times New Roman" w:cs="Times New Roman"/>
                <w:sz w:val="24"/>
                <w:szCs w:val="26"/>
              </w:rPr>
            </w:pPr>
            <w:r>
              <w:rPr>
                <w:rFonts w:ascii="Times New Roman" w:hAnsi="Times New Roman" w:cs="Times New Roman"/>
                <w:sz w:val="24"/>
                <w:szCs w:val="26"/>
              </w:rPr>
              <w:t>Галимова С.В.</w:t>
            </w:r>
          </w:p>
        </w:tc>
        <w:tc>
          <w:tcPr>
            <w:tcW w:w="1701"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4"/>
                <w:szCs w:val="26"/>
              </w:rPr>
            </w:pPr>
            <w:r>
              <w:rPr>
                <w:rFonts w:ascii="Times New Roman" w:hAnsi="Times New Roman" w:cs="Times New Roman"/>
                <w:sz w:val="24"/>
                <w:szCs w:val="26"/>
              </w:rPr>
              <w:t>100</w:t>
            </w:r>
          </w:p>
        </w:tc>
        <w:tc>
          <w:tcPr>
            <w:tcW w:w="1418"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4"/>
                <w:szCs w:val="26"/>
              </w:rPr>
            </w:pPr>
            <w:r>
              <w:rPr>
                <w:rFonts w:ascii="Times New Roman" w:hAnsi="Times New Roman" w:cs="Times New Roman"/>
                <w:sz w:val="24"/>
                <w:szCs w:val="26"/>
              </w:rPr>
              <w:t>64</w:t>
            </w:r>
          </w:p>
        </w:tc>
        <w:tc>
          <w:tcPr>
            <w:tcW w:w="1666"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4"/>
                <w:szCs w:val="26"/>
              </w:rPr>
            </w:pPr>
            <w:r>
              <w:rPr>
                <w:rFonts w:ascii="Times New Roman" w:hAnsi="Times New Roman" w:cs="Times New Roman"/>
                <w:sz w:val="24"/>
                <w:szCs w:val="26"/>
              </w:rPr>
              <w:t>4,4</w:t>
            </w:r>
          </w:p>
        </w:tc>
      </w:tr>
      <w:tr w:rsidR="001A4B14" w:rsidTr="00142008">
        <w:tc>
          <w:tcPr>
            <w:tcW w:w="1545"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4"/>
                <w:szCs w:val="26"/>
              </w:rPr>
            </w:pPr>
            <w:r>
              <w:rPr>
                <w:rFonts w:ascii="Times New Roman" w:hAnsi="Times New Roman" w:cs="Times New Roman"/>
                <w:sz w:val="24"/>
                <w:szCs w:val="26"/>
              </w:rPr>
              <w:t>6</w:t>
            </w:r>
          </w:p>
        </w:tc>
        <w:tc>
          <w:tcPr>
            <w:tcW w:w="1096"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4"/>
                <w:szCs w:val="26"/>
              </w:rPr>
            </w:pPr>
            <w:r>
              <w:rPr>
                <w:rFonts w:ascii="Times New Roman" w:hAnsi="Times New Roman" w:cs="Times New Roman"/>
                <w:sz w:val="24"/>
                <w:szCs w:val="26"/>
              </w:rPr>
              <w:t>1Т-1</w:t>
            </w:r>
          </w:p>
        </w:tc>
        <w:tc>
          <w:tcPr>
            <w:tcW w:w="2604" w:type="dxa"/>
            <w:tcBorders>
              <w:top w:val="single" w:sz="4" w:space="0" w:color="auto"/>
              <w:left w:val="single" w:sz="4" w:space="0" w:color="auto"/>
              <w:bottom w:val="single" w:sz="4" w:space="0" w:color="auto"/>
              <w:right w:val="single" w:sz="4" w:space="0" w:color="auto"/>
            </w:tcBorders>
          </w:tcPr>
          <w:p w:rsidR="001A4B14" w:rsidRDefault="001A4B14" w:rsidP="00142008">
            <w:pPr>
              <w:spacing w:after="0"/>
              <w:jc w:val="center"/>
              <w:rPr>
                <w:rFonts w:ascii="Times New Roman" w:hAnsi="Times New Roman" w:cs="Times New Roman"/>
                <w:sz w:val="24"/>
                <w:szCs w:val="26"/>
              </w:rPr>
            </w:pPr>
            <w:r>
              <w:rPr>
                <w:rFonts w:ascii="Times New Roman" w:hAnsi="Times New Roman" w:cs="Times New Roman"/>
                <w:sz w:val="24"/>
                <w:szCs w:val="26"/>
              </w:rPr>
              <w:t>Алексеева Ю.В.</w:t>
            </w:r>
          </w:p>
        </w:tc>
        <w:tc>
          <w:tcPr>
            <w:tcW w:w="1701"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4"/>
                <w:szCs w:val="26"/>
              </w:rPr>
            </w:pPr>
            <w:r>
              <w:rPr>
                <w:rFonts w:ascii="Times New Roman" w:hAnsi="Times New Roman" w:cs="Times New Roman"/>
                <w:sz w:val="24"/>
                <w:szCs w:val="26"/>
              </w:rPr>
              <w:t>98,7</w:t>
            </w:r>
          </w:p>
        </w:tc>
        <w:tc>
          <w:tcPr>
            <w:tcW w:w="1418"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4"/>
                <w:szCs w:val="26"/>
              </w:rPr>
            </w:pPr>
            <w:r>
              <w:rPr>
                <w:rFonts w:ascii="Times New Roman" w:hAnsi="Times New Roman" w:cs="Times New Roman"/>
                <w:sz w:val="24"/>
                <w:szCs w:val="26"/>
              </w:rPr>
              <w:t>65,7</w:t>
            </w:r>
          </w:p>
        </w:tc>
        <w:tc>
          <w:tcPr>
            <w:tcW w:w="1666"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4"/>
                <w:szCs w:val="26"/>
              </w:rPr>
            </w:pPr>
            <w:r>
              <w:rPr>
                <w:rFonts w:ascii="Times New Roman" w:hAnsi="Times New Roman" w:cs="Times New Roman"/>
                <w:sz w:val="24"/>
                <w:szCs w:val="26"/>
              </w:rPr>
              <w:t>3,8</w:t>
            </w:r>
          </w:p>
        </w:tc>
      </w:tr>
      <w:tr w:rsidR="001A4B14" w:rsidTr="00142008">
        <w:tc>
          <w:tcPr>
            <w:tcW w:w="1545"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4"/>
                <w:szCs w:val="26"/>
              </w:rPr>
            </w:pPr>
            <w:r>
              <w:rPr>
                <w:rFonts w:ascii="Times New Roman" w:hAnsi="Times New Roman" w:cs="Times New Roman"/>
                <w:sz w:val="24"/>
                <w:szCs w:val="26"/>
              </w:rPr>
              <w:t>5</w:t>
            </w:r>
          </w:p>
        </w:tc>
        <w:tc>
          <w:tcPr>
            <w:tcW w:w="1096"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4"/>
                <w:szCs w:val="26"/>
              </w:rPr>
            </w:pPr>
            <w:r>
              <w:rPr>
                <w:rFonts w:ascii="Times New Roman" w:hAnsi="Times New Roman" w:cs="Times New Roman"/>
                <w:sz w:val="24"/>
                <w:szCs w:val="26"/>
              </w:rPr>
              <w:t>1А</w:t>
            </w:r>
          </w:p>
        </w:tc>
        <w:tc>
          <w:tcPr>
            <w:tcW w:w="2604" w:type="dxa"/>
            <w:tcBorders>
              <w:top w:val="single" w:sz="4" w:space="0" w:color="auto"/>
              <w:left w:val="single" w:sz="4" w:space="0" w:color="auto"/>
              <w:bottom w:val="single" w:sz="4" w:space="0" w:color="auto"/>
              <w:right w:val="single" w:sz="4" w:space="0" w:color="auto"/>
            </w:tcBorders>
          </w:tcPr>
          <w:p w:rsidR="001A4B14" w:rsidRDefault="001A4B14" w:rsidP="00142008">
            <w:pPr>
              <w:spacing w:after="0"/>
              <w:jc w:val="center"/>
              <w:rPr>
                <w:rFonts w:ascii="Times New Roman" w:hAnsi="Times New Roman" w:cs="Times New Roman"/>
                <w:sz w:val="24"/>
                <w:szCs w:val="26"/>
              </w:rPr>
            </w:pPr>
            <w:r>
              <w:rPr>
                <w:rFonts w:ascii="Times New Roman" w:hAnsi="Times New Roman" w:cs="Times New Roman"/>
                <w:sz w:val="24"/>
                <w:szCs w:val="26"/>
              </w:rPr>
              <w:t>Латыпова И.М.</w:t>
            </w:r>
          </w:p>
        </w:tc>
        <w:tc>
          <w:tcPr>
            <w:tcW w:w="1701"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4"/>
                <w:szCs w:val="26"/>
              </w:rPr>
            </w:pPr>
            <w:r>
              <w:rPr>
                <w:rFonts w:ascii="Times New Roman" w:hAnsi="Times New Roman" w:cs="Times New Roman"/>
                <w:sz w:val="24"/>
                <w:szCs w:val="26"/>
              </w:rPr>
              <w:t>93,2</w:t>
            </w:r>
          </w:p>
        </w:tc>
        <w:tc>
          <w:tcPr>
            <w:tcW w:w="1418"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4"/>
                <w:szCs w:val="26"/>
              </w:rPr>
            </w:pPr>
            <w:r>
              <w:rPr>
                <w:rFonts w:ascii="Times New Roman" w:hAnsi="Times New Roman" w:cs="Times New Roman"/>
                <w:sz w:val="24"/>
                <w:szCs w:val="26"/>
              </w:rPr>
              <w:t>70,4</w:t>
            </w:r>
          </w:p>
        </w:tc>
        <w:tc>
          <w:tcPr>
            <w:tcW w:w="1666"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4"/>
                <w:szCs w:val="26"/>
              </w:rPr>
            </w:pPr>
            <w:r>
              <w:rPr>
                <w:rFonts w:ascii="Times New Roman" w:hAnsi="Times New Roman" w:cs="Times New Roman"/>
                <w:sz w:val="24"/>
                <w:szCs w:val="26"/>
              </w:rPr>
              <w:t>3,91</w:t>
            </w:r>
          </w:p>
        </w:tc>
      </w:tr>
      <w:tr w:rsidR="001A4B14" w:rsidTr="00142008">
        <w:tc>
          <w:tcPr>
            <w:tcW w:w="1545"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4"/>
                <w:szCs w:val="26"/>
              </w:rPr>
            </w:pPr>
            <w:r>
              <w:rPr>
                <w:rFonts w:ascii="Times New Roman" w:hAnsi="Times New Roman" w:cs="Times New Roman"/>
                <w:sz w:val="24"/>
                <w:szCs w:val="26"/>
              </w:rPr>
              <w:t>2</w:t>
            </w:r>
          </w:p>
        </w:tc>
        <w:tc>
          <w:tcPr>
            <w:tcW w:w="1096"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4"/>
                <w:szCs w:val="26"/>
              </w:rPr>
            </w:pPr>
            <w:r>
              <w:rPr>
                <w:rFonts w:ascii="Times New Roman" w:hAnsi="Times New Roman" w:cs="Times New Roman"/>
                <w:sz w:val="24"/>
                <w:szCs w:val="26"/>
              </w:rPr>
              <w:t>4А</w:t>
            </w:r>
          </w:p>
        </w:tc>
        <w:tc>
          <w:tcPr>
            <w:tcW w:w="2604" w:type="dxa"/>
            <w:tcBorders>
              <w:top w:val="single" w:sz="4" w:space="0" w:color="auto"/>
              <w:left w:val="single" w:sz="4" w:space="0" w:color="auto"/>
              <w:bottom w:val="single" w:sz="4" w:space="0" w:color="auto"/>
              <w:right w:val="single" w:sz="4" w:space="0" w:color="auto"/>
            </w:tcBorders>
          </w:tcPr>
          <w:p w:rsidR="001A4B14" w:rsidRDefault="001A4B14" w:rsidP="00142008">
            <w:pPr>
              <w:spacing w:after="0"/>
              <w:jc w:val="center"/>
              <w:rPr>
                <w:rFonts w:ascii="Times New Roman" w:hAnsi="Times New Roman" w:cs="Times New Roman"/>
                <w:sz w:val="24"/>
                <w:szCs w:val="26"/>
              </w:rPr>
            </w:pPr>
            <w:r>
              <w:rPr>
                <w:rFonts w:ascii="Times New Roman" w:hAnsi="Times New Roman" w:cs="Times New Roman"/>
                <w:sz w:val="24"/>
                <w:szCs w:val="26"/>
              </w:rPr>
              <w:t>Жигулина Е.А.</w:t>
            </w:r>
          </w:p>
        </w:tc>
        <w:tc>
          <w:tcPr>
            <w:tcW w:w="1701"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4"/>
                <w:szCs w:val="26"/>
              </w:rPr>
            </w:pPr>
            <w:r>
              <w:rPr>
                <w:rFonts w:ascii="Times New Roman" w:hAnsi="Times New Roman" w:cs="Times New Roman"/>
                <w:sz w:val="24"/>
                <w:szCs w:val="26"/>
              </w:rPr>
              <w:t>100</w:t>
            </w:r>
          </w:p>
        </w:tc>
        <w:tc>
          <w:tcPr>
            <w:tcW w:w="1418"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4"/>
                <w:szCs w:val="26"/>
              </w:rPr>
            </w:pPr>
            <w:r>
              <w:rPr>
                <w:rFonts w:ascii="Times New Roman" w:hAnsi="Times New Roman" w:cs="Times New Roman"/>
                <w:sz w:val="24"/>
                <w:szCs w:val="26"/>
              </w:rPr>
              <w:t>60</w:t>
            </w:r>
          </w:p>
        </w:tc>
        <w:tc>
          <w:tcPr>
            <w:tcW w:w="1666"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4"/>
                <w:szCs w:val="26"/>
              </w:rPr>
            </w:pPr>
            <w:r>
              <w:rPr>
                <w:rFonts w:ascii="Times New Roman" w:hAnsi="Times New Roman" w:cs="Times New Roman"/>
                <w:sz w:val="24"/>
                <w:szCs w:val="26"/>
              </w:rPr>
              <w:t>4,2</w:t>
            </w:r>
          </w:p>
        </w:tc>
      </w:tr>
      <w:tr w:rsidR="001A4B14" w:rsidTr="00142008">
        <w:tc>
          <w:tcPr>
            <w:tcW w:w="1545"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4"/>
                <w:szCs w:val="26"/>
              </w:rPr>
            </w:pPr>
            <w:r>
              <w:rPr>
                <w:rFonts w:ascii="Times New Roman" w:hAnsi="Times New Roman" w:cs="Times New Roman"/>
                <w:sz w:val="24"/>
                <w:szCs w:val="26"/>
              </w:rPr>
              <w:t>2</w:t>
            </w:r>
          </w:p>
        </w:tc>
        <w:tc>
          <w:tcPr>
            <w:tcW w:w="1096"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4"/>
                <w:szCs w:val="26"/>
              </w:rPr>
            </w:pPr>
            <w:r>
              <w:rPr>
                <w:rFonts w:ascii="Times New Roman" w:hAnsi="Times New Roman" w:cs="Times New Roman"/>
                <w:sz w:val="24"/>
                <w:szCs w:val="26"/>
              </w:rPr>
              <w:t>3Т-2</w:t>
            </w:r>
          </w:p>
        </w:tc>
        <w:tc>
          <w:tcPr>
            <w:tcW w:w="2604" w:type="dxa"/>
            <w:tcBorders>
              <w:top w:val="single" w:sz="4" w:space="0" w:color="auto"/>
              <w:left w:val="single" w:sz="4" w:space="0" w:color="auto"/>
              <w:bottom w:val="single" w:sz="4" w:space="0" w:color="auto"/>
              <w:right w:val="single" w:sz="4" w:space="0" w:color="auto"/>
            </w:tcBorders>
          </w:tcPr>
          <w:p w:rsidR="001A4B14" w:rsidRDefault="001A4B14" w:rsidP="00142008">
            <w:pPr>
              <w:spacing w:after="0"/>
              <w:jc w:val="center"/>
              <w:rPr>
                <w:rFonts w:ascii="Times New Roman" w:hAnsi="Times New Roman" w:cs="Times New Roman"/>
                <w:sz w:val="24"/>
                <w:szCs w:val="26"/>
              </w:rPr>
            </w:pPr>
            <w:r>
              <w:rPr>
                <w:rFonts w:ascii="Times New Roman" w:hAnsi="Times New Roman" w:cs="Times New Roman"/>
                <w:sz w:val="24"/>
                <w:szCs w:val="26"/>
              </w:rPr>
              <w:t>Лазаренко О.А.</w:t>
            </w:r>
          </w:p>
        </w:tc>
        <w:tc>
          <w:tcPr>
            <w:tcW w:w="1701"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4"/>
                <w:szCs w:val="26"/>
              </w:rPr>
            </w:pPr>
            <w:r>
              <w:rPr>
                <w:rFonts w:ascii="Times New Roman" w:hAnsi="Times New Roman" w:cs="Times New Roman"/>
                <w:sz w:val="24"/>
                <w:szCs w:val="26"/>
              </w:rPr>
              <w:t>90,5</w:t>
            </w:r>
          </w:p>
        </w:tc>
        <w:tc>
          <w:tcPr>
            <w:tcW w:w="1418"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4"/>
                <w:szCs w:val="26"/>
              </w:rPr>
            </w:pPr>
            <w:r>
              <w:rPr>
                <w:rFonts w:ascii="Times New Roman" w:hAnsi="Times New Roman" w:cs="Times New Roman"/>
                <w:sz w:val="24"/>
                <w:szCs w:val="26"/>
              </w:rPr>
              <w:t>68</w:t>
            </w:r>
          </w:p>
        </w:tc>
        <w:tc>
          <w:tcPr>
            <w:tcW w:w="1666"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4"/>
                <w:szCs w:val="26"/>
              </w:rPr>
            </w:pPr>
            <w:r>
              <w:rPr>
                <w:rFonts w:ascii="Times New Roman" w:hAnsi="Times New Roman" w:cs="Times New Roman"/>
                <w:sz w:val="24"/>
                <w:szCs w:val="26"/>
              </w:rPr>
              <w:t>4,2</w:t>
            </w:r>
          </w:p>
        </w:tc>
      </w:tr>
      <w:tr w:rsidR="001A4B14" w:rsidTr="00142008">
        <w:tc>
          <w:tcPr>
            <w:tcW w:w="1545"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4"/>
                <w:szCs w:val="26"/>
              </w:rPr>
            </w:pPr>
            <w:r>
              <w:rPr>
                <w:rFonts w:ascii="Times New Roman" w:hAnsi="Times New Roman" w:cs="Times New Roman"/>
                <w:sz w:val="24"/>
                <w:szCs w:val="26"/>
              </w:rPr>
              <w:t>3</w:t>
            </w:r>
          </w:p>
        </w:tc>
        <w:tc>
          <w:tcPr>
            <w:tcW w:w="1096"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4"/>
                <w:szCs w:val="26"/>
              </w:rPr>
            </w:pPr>
            <w:r>
              <w:rPr>
                <w:rFonts w:ascii="Times New Roman" w:hAnsi="Times New Roman" w:cs="Times New Roman"/>
                <w:sz w:val="24"/>
                <w:szCs w:val="26"/>
              </w:rPr>
              <w:t>4Мех-3</w:t>
            </w:r>
          </w:p>
        </w:tc>
        <w:tc>
          <w:tcPr>
            <w:tcW w:w="2604" w:type="dxa"/>
            <w:tcBorders>
              <w:top w:val="single" w:sz="4" w:space="0" w:color="auto"/>
              <w:left w:val="single" w:sz="4" w:space="0" w:color="auto"/>
              <w:bottom w:val="single" w:sz="4" w:space="0" w:color="auto"/>
              <w:right w:val="single" w:sz="4" w:space="0" w:color="auto"/>
            </w:tcBorders>
          </w:tcPr>
          <w:p w:rsidR="001A4B14" w:rsidRDefault="001A4B14" w:rsidP="00142008">
            <w:pPr>
              <w:spacing w:after="0"/>
              <w:jc w:val="center"/>
              <w:rPr>
                <w:rFonts w:ascii="Times New Roman" w:hAnsi="Times New Roman" w:cs="Times New Roman"/>
                <w:sz w:val="24"/>
                <w:szCs w:val="26"/>
              </w:rPr>
            </w:pPr>
            <w:r>
              <w:rPr>
                <w:rFonts w:ascii="Times New Roman" w:hAnsi="Times New Roman" w:cs="Times New Roman"/>
                <w:sz w:val="24"/>
                <w:szCs w:val="26"/>
              </w:rPr>
              <w:t>Колесник Г.А.</w:t>
            </w:r>
          </w:p>
        </w:tc>
        <w:tc>
          <w:tcPr>
            <w:tcW w:w="1701"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4"/>
                <w:szCs w:val="26"/>
              </w:rPr>
            </w:pPr>
            <w:r>
              <w:rPr>
                <w:rFonts w:ascii="Times New Roman" w:hAnsi="Times New Roman" w:cs="Times New Roman"/>
                <w:sz w:val="24"/>
                <w:szCs w:val="26"/>
              </w:rPr>
              <w:t>100</w:t>
            </w:r>
          </w:p>
        </w:tc>
        <w:tc>
          <w:tcPr>
            <w:tcW w:w="1418"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4"/>
                <w:szCs w:val="26"/>
              </w:rPr>
            </w:pPr>
            <w:r>
              <w:rPr>
                <w:rFonts w:ascii="Times New Roman" w:hAnsi="Times New Roman" w:cs="Times New Roman"/>
                <w:sz w:val="24"/>
                <w:szCs w:val="26"/>
              </w:rPr>
              <w:t>47</w:t>
            </w:r>
          </w:p>
        </w:tc>
        <w:tc>
          <w:tcPr>
            <w:tcW w:w="1666"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4"/>
                <w:szCs w:val="26"/>
              </w:rPr>
            </w:pPr>
            <w:r>
              <w:rPr>
                <w:rFonts w:ascii="Times New Roman" w:hAnsi="Times New Roman" w:cs="Times New Roman"/>
                <w:sz w:val="24"/>
                <w:szCs w:val="26"/>
              </w:rPr>
              <w:t>4,1</w:t>
            </w:r>
          </w:p>
        </w:tc>
      </w:tr>
      <w:tr w:rsidR="001A4B14" w:rsidTr="00142008">
        <w:tc>
          <w:tcPr>
            <w:tcW w:w="1545"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4"/>
                <w:szCs w:val="26"/>
              </w:rPr>
            </w:pPr>
            <w:r>
              <w:rPr>
                <w:rFonts w:ascii="Times New Roman" w:hAnsi="Times New Roman" w:cs="Times New Roman"/>
                <w:sz w:val="24"/>
                <w:szCs w:val="26"/>
              </w:rPr>
              <w:t>7</w:t>
            </w:r>
          </w:p>
        </w:tc>
        <w:tc>
          <w:tcPr>
            <w:tcW w:w="1096"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4"/>
                <w:szCs w:val="26"/>
              </w:rPr>
            </w:pPr>
            <w:r>
              <w:rPr>
                <w:rFonts w:ascii="Times New Roman" w:hAnsi="Times New Roman" w:cs="Times New Roman"/>
                <w:sz w:val="24"/>
                <w:szCs w:val="26"/>
              </w:rPr>
              <w:t>2А</w:t>
            </w:r>
          </w:p>
        </w:tc>
        <w:tc>
          <w:tcPr>
            <w:tcW w:w="2604" w:type="dxa"/>
            <w:tcBorders>
              <w:top w:val="single" w:sz="4" w:space="0" w:color="auto"/>
              <w:left w:val="single" w:sz="4" w:space="0" w:color="auto"/>
              <w:bottom w:val="single" w:sz="4" w:space="0" w:color="auto"/>
              <w:right w:val="single" w:sz="4" w:space="0" w:color="auto"/>
            </w:tcBorders>
          </w:tcPr>
          <w:p w:rsidR="001A4B14" w:rsidRDefault="001A4B14" w:rsidP="00142008">
            <w:pPr>
              <w:spacing w:after="0"/>
              <w:jc w:val="center"/>
              <w:rPr>
                <w:rFonts w:ascii="Times New Roman" w:hAnsi="Times New Roman" w:cs="Times New Roman"/>
                <w:sz w:val="24"/>
                <w:szCs w:val="26"/>
              </w:rPr>
            </w:pPr>
            <w:r>
              <w:rPr>
                <w:rFonts w:ascii="Times New Roman" w:hAnsi="Times New Roman" w:cs="Times New Roman"/>
                <w:sz w:val="24"/>
                <w:szCs w:val="26"/>
              </w:rPr>
              <w:t>Сазонова Н.А.</w:t>
            </w:r>
          </w:p>
        </w:tc>
        <w:tc>
          <w:tcPr>
            <w:tcW w:w="1701"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4"/>
                <w:szCs w:val="26"/>
              </w:rPr>
            </w:pPr>
            <w:r>
              <w:rPr>
                <w:rFonts w:ascii="Times New Roman" w:hAnsi="Times New Roman" w:cs="Times New Roman"/>
                <w:sz w:val="24"/>
                <w:szCs w:val="26"/>
              </w:rPr>
              <w:t>92</w:t>
            </w:r>
          </w:p>
        </w:tc>
        <w:tc>
          <w:tcPr>
            <w:tcW w:w="1418"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4"/>
                <w:szCs w:val="26"/>
              </w:rPr>
            </w:pPr>
            <w:r>
              <w:rPr>
                <w:rFonts w:ascii="Times New Roman" w:hAnsi="Times New Roman" w:cs="Times New Roman"/>
                <w:sz w:val="24"/>
                <w:szCs w:val="26"/>
              </w:rPr>
              <w:t>54</w:t>
            </w:r>
          </w:p>
        </w:tc>
        <w:tc>
          <w:tcPr>
            <w:tcW w:w="1666"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4"/>
                <w:szCs w:val="26"/>
              </w:rPr>
            </w:pPr>
            <w:r>
              <w:rPr>
                <w:rFonts w:ascii="Times New Roman" w:hAnsi="Times New Roman" w:cs="Times New Roman"/>
                <w:sz w:val="24"/>
                <w:szCs w:val="26"/>
              </w:rPr>
              <w:t>3,7</w:t>
            </w:r>
          </w:p>
        </w:tc>
      </w:tr>
      <w:tr w:rsidR="001A4B14" w:rsidTr="00142008">
        <w:tc>
          <w:tcPr>
            <w:tcW w:w="1545"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4"/>
                <w:szCs w:val="26"/>
              </w:rPr>
            </w:pPr>
            <w:r>
              <w:rPr>
                <w:rFonts w:ascii="Times New Roman" w:hAnsi="Times New Roman" w:cs="Times New Roman"/>
                <w:sz w:val="24"/>
                <w:szCs w:val="26"/>
              </w:rPr>
              <w:t>5</w:t>
            </w:r>
          </w:p>
        </w:tc>
        <w:tc>
          <w:tcPr>
            <w:tcW w:w="1096"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4"/>
                <w:szCs w:val="26"/>
              </w:rPr>
            </w:pPr>
            <w:r>
              <w:rPr>
                <w:rFonts w:ascii="Times New Roman" w:hAnsi="Times New Roman" w:cs="Times New Roman"/>
                <w:sz w:val="24"/>
                <w:szCs w:val="26"/>
              </w:rPr>
              <w:t>1Мех-2</w:t>
            </w:r>
          </w:p>
        </w:tc>
        <w:tc>
          <w:tcPr>
            <w:tcW w:w="2604" w:type="dxa"/>
            <w:tcBorders>
              <w:top w:val="single" w:sz="4" w:space="0" w:color="auto"/>
              <w:left w:val="single" w:sz="4" w:space="0" w:color="auto"/>
              <w:bottom w:val="single" w:sz="4" w:space="0" w:color="auto"/>
              <w:right w:val="single" w:sz="4" w:space="0" w:color="auto"/>
            </w:tcBorders>
          </w:tcPr>
          <w:p w:rsidR="001A4B14" w:rsidRDefault="001A4B14" w:rsidP="00142008">
            <w:pPr>
              <w:spacing w:after="0"/>
              <w:jc w:val="center"/>
              <w:rPr>
                <w:rFonts w:ascii="Times New Roman" w:hAnsi="Times New Roman" w:cs="Times New Roman"/>
                <w:sz w:val="24"/>
                <w:szCs w:val="26"/>
              </w:rPr>
            </w:pPr>
            <w:r>
              <w:rPr>
                <w:rFonts w:ascii="Times New Roman" w:hAnsi="Times New Roman" w:cs="Times New Roman"/>
                <w:sz w:val="24"/>
                <w:szCs w:val="26"/>
              </w:rPr>
              <w:t>Пивоваров С.А.</w:t>
            </w:r>
          </w:p>
        </w:tc>
        <w:tc>
          <w:tcPr>
            <w:tcW w:w="1701"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4"/>
                <w:szCs w:val="26"/>
              </w:rPr>
            </w:pPr>
            <w:r>
              <w:rPr>
                <w:rFonts w:ascii="Times New Roman" w:hAnsi="Times New Roman" w:cs="Times New Roman"/>
                <w:sz w:val="24"/>
                <w:szCs w:val="26"/>
              </w:rPr>
              <w:t>100</w:t>
            </w:r>
          </w:p>
        </w:tc>
        <w:tc>
          <w:tcPr>
            <w:tcW w:w="1418"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4"/>
                <w:szCs w:val="26"/>
              </w:rPr>
            </w:pPr>
            <w:r>
              <w:rPr>
                <w:rFonts w:ascii="Times New Roman" w:hAnsi="Times New Roman" w:cs="Times New Roman"/>
                <w:sz w:val="24"/>
                <w:szCs w:val="26"/>
              </w:rPr>
              <w:t>44,2</w:t>
            </w:r>
          </w:p>
        </w:tc>
        <w:tc>
          <w:tcPr>
            <w:tcW w:w="1666"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4"/>
                <w:szCs w:val="26"/>
              </w:rPr>
            </w:pPr>
            <w:r>
              <w:rPr>
                <w:rFonts w:ascii="Times New Roman" w:hAnsi="Times New Roman" w:cs="Times New Roman"/>
                <w:sz w:val="24"/>
                <w:szCs w:val="26"/>
              </w:rPr>
              <w:t>3,59</w:t>
            </w:r>
          </w:p>
        </w:tc>
      </w:tr>
      <w:tr w:rsidR="001A4B14" w:rsidTr="00142008">
        <w:tc>
          <w:tcPr>
            <w:tcW w:w="1545"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4"/>
                <w:szCs w:val="26"/>
              </w:rPr>
            </w:pPr>
            <w:r>
              <w:rPr>
                <w:rFonts w:ascii="Times New Roman" w:hAnsi="Times New Roman" w:cs="Times New Roman"/>
                <w:sz w:val="24"/>
                <w:szCs w:val="26"/>
              </w:rPr>
              <w:t>2</w:t>
            </w:r>
          </w:p>
        </w:tc>
        <w:tc>
          <w:tcPr>
            <w:tcW w:w="1096"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4"/>
                <w:szCs w:val="26"/>
              </w:rPr>
            </w:pPr>
            <w:r>
              <w:rPr>
                <w:rFonts w:ascii="Times New Roman" w:hAnsi="Times New Roman" w:cs="Times New Roman"/>
                <w:sz w:val="24"/>
                <w:szCs w:val="26"/>
              </w:rPr>
              <w:t>2Мех-2</w:t>
            </w:r>
          </w:p>
        </w:tc>
        <w:tc>
          <w:tcPr>
            <w:tcW w:w="2604" w:type="dxa"/>
            <w:tcBorders>
              <w:top w:val="single" w:sz="4" w:space="0" w:color="auto"/>
              <w:left w:val="single" w:sz="4" w:space="0" w:color="auto"/>
              <w:bottom w:val="single" w:sz="4" w:space="0" w:color="auto"/>
              <w:right w:val="single" w:sz="4" w:space="0" w:color="auto"/>
            </w:tcBorders>
          </w:tcPr>
          <w:p w:rsidR="001A4B14" w:rsidRDefault="001A4B14" w:rsidP="00142008">
            <w:pPr>
              <w:spacing w:after="0"/>
              <w:jc w:val="center"/>
              <w:rPr>
                <w:rFonts w:ascii="Times New Roman" w:hAnsi="Times New Roman" w:cs="Times New Roman"/>
                <w:sz w:val="24"/>
                <w:szCs w:val="26"/>
              </w:rPr>
            </w:pPr>
            <w:r>
              <w:rPr>
                <w:rFonts w:ascii="Times New Roman" w:hAnsi="Times New Roman" w:cs="Times New Roman"/>
                <w:sz w:val="24"/>
                <w:szCs w:val="26"/>
              </w:rPr>
              <w:t>Дмитренко О.И.</w:t>
            </w:r>
          </w:p>
        </w:tc>
        <w:tc>
          <w:tcPr>
            <w:tcW w:w="1701"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4"/>
                <w:szCs w:val="26"/>
              </w:rPr>
            </w:pPr>
            <w:r>
              <w:rPr>
                <w:rFonts w:ascii="Times New Roman" w:hAnsi="Times New Roman" w:cs="Times New Roman"/>
                <w:sz w:val="24"/>
                <w:szCs w:val="26"/>
              </w:rPr>
              <w:t>100</w:t>
            </w:r>
          </w:p>
        </w:tc>
        <w:tc>
          <w:tcPr>
            <w:tcW w:w="1418"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4"/>
                <w:szCs w:val="26"/>
              </w:rPr>
            </w:pPr>
            <w:r>
              <w:rPr>
                <w:rFonts w:ascii="Times New Roman" w:hAnsi="Times New Roman" w:cs="Times New Roman"/>
                <w:sz w:val="24"/>
                <w:szCs w:val="26"/>
              </w:rPr>
              <w:t>35</w:t>
            </w:r>
          </w:p>
        </w:tc>
        <w:tc>
          <w:tcPr>
            <w:tcW w:w="1666"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4"/>
                <w:szCs w:val="26"/>
              </w:rPr>
            </w:pPr>
            <w:r>
              <w:rPr>
                <w:rFonts w:ascii="Times New Roman" w:hAnsi="Times New Roman" w:cs="Times New Roman"/>
                <w:sz w:val="24"/>
                <w:szCs w:val="26"/>
              </w:rPr>
              <w:t>4,2</w:t>
            </w:r>
          </w:p>
        </w:tc>
      </w:tr>
      <w:tr w:rsidR="001A4B14" w:rsidTr="00142008">
        <w:tc>
          <w:tcPr>
            <w:tcW w:w="1545"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4"/>
                <w:szCs w:val="26"/>
              </w:rPr>
            </w:pPr>
            <w:r>
              <w:rPr>
                <w:rFonts w:ascii="Times New Roman" w:hAnsi="Times New Roman" w:cs="Times New Roman"/>
                <w:sz w:val="24"/>
                <w:szCs w:val="26"/>
              </w:rPr>
              <w:t>5</w:t>
            </w:r>
          </w:p>
        </w:tc>
        <w:tc>
          <w:tcPr>
            <w:tcW w:w="1096"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4"/>
                <w:szCs w:val="26"/>
              </w:rPr>
            </w:pPr>
            <w:r>
              <w:rPr>
                <w:rFonts w:ascii="Times New Roman" w:hAnsi="Times New Roman" w:cs="Times New Roman"/>
                <w:sz w:val="24"/>
                <w:szCs w:val="26"/>
              </w:rPr>
              <w:t>3Т-1</w:t>
            </w:r>
          </w:p>
        </w:tc>
        <w:tc>
          <w:tcPr>
            <w:tcW w:w="2604" w:type="dxa"/>
            <w:tcBorders>
              <w:top w:val="single" w:sz="4" w:space="0" w:color="auto"/>
              <w:left w:val="single" w:sz="4" w:space="0" w:color="auto"/>
              <w:bottom w:val="single" w:sz="4" w:space="0" w:color="auto"/>
              <w:right w:val="single" w:sz="4" w:space="0" w:color="auto"/>
            </w:tcBorders>
          </w:tcPr>
          <w:p w:rsidR="001A4B14" w:rsidRDefault="001A4B14" w:rsidP="00142008">
            <w:pPr>
              <w:spacing w:after="0"/>
              <w:jc w:val="center"/>
              <w:rPr>
                <w:rFonts w:ascii="Times New Roman" w:hAnsi="Times New Roman" w:cs="Times New Roman"/>
                <w:sz w:val="24"/>
                <w:szCs w:val="26"/>
              </w:rPr>
            </w:pPr>
            <w:r>
              <w:rPr>
                <w:rFonts w:ascii="Times New Roman" w:hAnsi="Times New Roman" w:cs="Times New Roman"/>
                <w:sz w:val="24"/>
                <w:szCs w:val="26"/>
              </w:rPr>
              <w:t>Пелипенко А.А.</w:t>
            </w:r>
          </w:p>
        </w:tc>
        <w:tc>
          <w:tcPr>
            <w:tcW w:w="1701"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4"/>
                <w:szCs w:val="26"/>
              </w:rPr>
            </w:pPr>
            <w:r>
              <w:rPr>
                <w:rFonts w:ascii="Times New Roman" w:hAnsi="Times New Roman" w:cs="Times New Roman"/>
                <w:sz w:val="24"/>
                <w:szCs w:val="26"/>
              </w:rPr>
              <w:t>83</w:t>
            </w:r>
          </w:p>
        </w:tc>
        <w:tc>
          <w:tcPr>
            <w:tcW w:w="1418"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4"/>
                <w:szCs w:val="26"/>
              </w:rPr>
            </w:pPr>
            <w:r>
              <w:rPr>
                <w:rFonts w:ascii="Times New Roman" w:hAnsi="Times New Roman" w:cs="Times New Roman"/>
                <w:sz w:val="24"/>
                <w:szCs w:val="26"/>
              </w:rPr>
              <w:t>51</w:t>
            </w:r>
          </w:p>
        </w:tc>
        <w:tc>
          <w:tcPr>
            <w:tcW w:w="1666"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4"/>
                <w:szCs w:val="26"/>
              </w:rPr>
            </w:pPr>
            <w:r>
              <w:rPr>
                <w:rFonts w:ascii="Times New Roman" w:hAnsi="Times New Roman" w:cs="Times New Roman"/>
                <w:sz w:val="24"/>
                <w:szCs w:val="26"/>
              </w:rPr>
              <w:t>3,9</w:t>
            </w:r>
          </w:p>
        </w:tc>
      </w:tr>
      <w:tr w:rsidR="001A4B14" w:rsidTr="00142008">
        <w:tc>
          <w:tcPr>
            <w:tcW w:w="1545"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4"/>
                <w:szCs w:val="26"/>
              </w:rPr>
            </w:pPr>
            <w:r>
              <w:rPr>
                <w:rFonts w:ascii="Times New Roman" w:hAnsi="Times New Roman" w:cs="Times New Roman"/>
                <w:sz w:val="24"/>
                <w:szCs w:val="26"/>
              </w:rPr>
              <w:t>4</w:t>
            </w:r>
          </w:p>
        </w:tc>
        <w:tc>
          <w:tcPr>
            <w:tcW w:w="1096"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4"/>
                <w:szCs w:val="26"/>
              </w:rPr>
            </w:pPr>
            <w:r>
              <w:rPr>
                <w:rFonts w:ascii="Times New Roman" w:hAnsi="Times New Roman" w:cs="Times New Roman"/>
                <w:sz w:val="24"/>
                <w:szCs w:val="26"/>
              </w:rPr>
              <w:t>2Т</w:t>
            </w:r>
          </w:p>
        </w:tc>
        <w:tc>
          <w:tcPr>
            <w:tcW w:w="2604" w:type="dxa"/>
            <w:tcBorders>
              <w:top w:val="single" w:sz="4" w:space="0" w:color="auto"/>
              <w:left w:val="single" w:sz="4" w:space="0" w:color="auto"/>
              <w:bottom w:val="single" w:sz="4" w:space="0" w:color="auto"/>
              <w:right w:val="single" w:sz="4" w:space="0" w:color="auto"/>
            </w:tcBorders>
          </w:tcPr>
          <w:p w:rsidR="001A4B14" w:rsidRDefault="001A4B14" w:rsidP="00142008">
            <w:pPr>
              <w:spacing w:after="0"/>
              <w:jc w:val="center"/>
              <w:rPr>
                <w:rFonts w:ascii="Times New Roman" w:hAnsi="Times New Roman" w:cs="Times New Roman"/>
                <w:sz w:val="24"/>
                <w:szCs w:val="26"/>
              </w:rPr>
            </w:pPr>
            <w:r>
              <w:rPr>
                <w:rFonts w:ascii="Times New Roman" w:hAnsi="Times New Roman" w:cs="Times New Roman"/>
                <w:sz w:val="24"/>
                <w:szCs w:val="26"/>
              </w:rPr>
              <w:t>Почтенко О.В.</w:t>
            </w:r>
          </w:p>
        </w:tc>
        <w:tc>
          <w:tcPr>
            <w:tcW w:w="1701"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4"/>
                <w:szCs w:val="26"/>
              </w:rPr>
            </w:pPr>
            <w:r>
              <w:rPr>
                <w:rFonts w:ascii="Times New Roman" w:hAnsi="Times New Roman" w:cs="Times New Roman"/>
                <w:sz w:val="24"/>
                <w:szCs w:val="26"/>
              </w:rPr>
              <w:t>76,2</w:t>
            </w:r>
          </w:p>
        </w:tc>
        <w:tc>
          <w:tcPr>
            <w:tcW w:w="1418"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4"/>
                <w:szCs w:val="26"/>
              </w:rPr>
            </w:pPr>
            <w:r>
              <w:rPr>
                <w:rFonts w:ascii="Times New Roman" w:hAnsi="Times New Roman" w:cs="Times New Roman"/>
                <w:sz w:val="24"/>
                <w:szCs w:val="26"/>
              </w:rPr>
              <w:t>47,6</w:t>
            </w:r>
          </w:p>
        </w:tc>
        <w:tc>
          <w:tcPr>
            <w:tcW w:w="1666"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4"/>
                <w:szCs w:val="26"/>
              </w:rPr>
            </w:pPr>
            <w:r>
              <w:rPr>
                <w:rFonts w:ascii="Times New Roman" w:hAnsi="Times New Roman" w:cs="Times New Roman"/>
                <w:sz w:val="24"/>
                <w:szCs w:val="26"/>
              </w:rPr>
              <w:t>4,0</w:t>
            </w:r>
          </w:p>
        </w:tc>
      </w:tr>
      <w:tr w:rsidR="001A4B14" w:rsidTr="00142008">
        <w:tc>
          <w:tcPr>
            <w:tcW w:w="1545"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4"/>
                <w:szCs w:val="26"/>
              </w:rPr>
            </w:pPr>
            <w:r>
              <w:rPr>
                <w:rFonts w:ascii="Times New Roman" w:hAnsi="Times New Roman" w:cs="Times New Roman"/>
                <w:sz w:val="24"/>
                <w:szCs w:val="26"/>
              </w:rPr>
              <w:t>5</w:t>
            </w:r>
          </w:p>
        </w:tc>
        <w:tc>
          <w:tcPr>
            <w:tcW w:w="1096"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4"/>
                <w:szCs w:val="26"/>
              </w:rPr>
            </w:pPr>
            <w:r>
              <w:rPr>
                <w:rFonts w:ascii="Times New Roman" w:hAnsi="Times New Roman" w:cs="Times New Roman"/>
                <w:sz w:val="24"/>
                <w:szCs w:val="26"/>
              </w:rPr>
              <w:t>3Мех-2</w:t>
            </w:r>
          </w:p>
        </w:tc>
        <w:tc>
          <w:tcPr>
            <w:tcW w:w="2604" w:type="dxa"/>
            <w:tcBorders>
              <w:top w:val="single" w:sz="4" w:space="0" w:color="auto"/>
              <w:left w:val="single" w:sz="4" w:space="0" w:color="auto"/>
              <w:bottom w:val="single" w:sz="4" w:space="0" w:color="auto"/>
              <w:right w:val="single" w:sz="4" w:space="0" w:color="auto"/>
            </w:tcBorders>
          </w:tcPr>
          <w:p w:rsidR="001A4B14" w:rsidRDefault="001A4B14" w:rsidP="00142008">
            <w:pPr>
              <w:spacing w:after="0"/>
              <w:jc w:val="center"/>
              <w:rPr>
                <w:rFonts w:ascii="Times New Roman" w:hAnsi="Times New Roman" w:cs="Times New Roman"/>
                <w:sz w:val="24"/>
                <w:szCs w:val="26"/>
              </w:rPr>
            </w:pPr>
            <w:r>
              <w:rPr>
                <w:rFonts w:ascii="Times New Roman" w:hAnsi="Times New Roman" w:cs="Times New Roman"/>
                <w:sz w:val="24"/>
                <w:szCs w:val="26"/>
              </w:rPr>
              <w:t>Бадунц А.Ю.</w:t>
            </w:r>
          </w:p>
        </w:tc>
        <w:tc>
          <w:tcPr>
            <w:tcW w:w="1701"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4"/>
                <w:szCs w:val="26"/>
              </w:rPr>
            </w:pPr>
            <w:r>
              <w:rPr>
                <w:rFonts w:ascii="Times New Roman" w:hAnsi="Times New Roman" w:cs="Times New Roman"/>
                <w:sz w:val="24"/>
                <w:szCs w:val="26"/>
              </w:rPr>
              <w:t>83</w:t>
            </w:r>
          </w:p>
        </w:tc>
        <w:tc>
          <w:tcPr>
            <w:tcW w:w="1418"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4"/>
                <w:szCs w:val="26"/>
              </w:rPr>
            </w:pPr>
            <w:r>
              <w:rPr>
                <w:rFonts w:ascii="Times New Roman" w:hAnsi="Times New Roman" w:cs="Times New Roman"/>
                <w:sz w:val="24"/>
                <w:szCs w:val="26"/>
              </w:rPr>
              <w:t>39</w:t>
            </w:r>
          </w:p>
        </w:tc>
        <w:tc>
          <w:tcPr>
            <w:tcW w:w="1666"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4"/>
                <w:szCs w:val="26"/>
              </w:rPr>
            </w:pPr>
            <w:r>
              <w:rPr>
                <w:rFonts w:ascii="Times New Roman" w:hAnsi="Times New Roman" w:cs="Times New Roman"/>
                <w:sz w:val="24"/>
                <w:szCs w:val="26"/>
              </w:rPr>
              <w:t>3,9</w:t>
            </w:r>
          </w:p>
        </w:tc>
      </w:tr>
      <w:tr w:rsidR="001A4B14" w:rsidTr="00142008">
        <w:tc>
          <w:tcPr>
            <w:tcW w:w="1545"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4"/>
                <w:szCs w:val="26"/>
              </w:rPr>
            </w:pPr>
            <w:r>
              <w:rPr>
                <w:rFonts w:ascii="Times New Roman" w:hAnsi="Times New Roman" w:cs="Times New Roman"/>
                <w:sz w:val="24"/>
                <w:szCs w:val="26"/>
              </w:rPr>
              <w:t>8</w:t>
            </w:r>
          </w:p>
        </w:tc>
        <w:tc>
          <w:tcPr>
            <w:tcW w:w="1096"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4"/>
                <w:szCs w:val="26"/>
              </w:rPr>
            </w:pPr>
            <w:r>
              <w:rPr>
                <w:rFonts w:ascii="Times New Roman" w:hAnsi="Times New Roman" w:cs="Times New Roman"/>
                <w:sz w:val="24"/>
                <w:szCs w:val="26"/>
              </w:rPr>
              <w:t>1Т-2</w:t>
            </w:r>
          </w:p>
        </w:tc>
        <w:tc>
          <w:tcPr>
            <w:tcW w:w="2604" w:type="dxa"/>
            <w:tcBorders>
              <w:top w:val="single" w:sz="4" w:space="0" w:color="auto"/>
              <w:left w:val="single" w:sz="4" w:space="0" w:color="auto"/>
              <w:bottom w:val="single" w:sz="4" w:space="0" w:color="auto"/>
              <w:right w:val="single" w:sz="4" w:space="0" w:color="auto"/>
            </w:tcBorders>
          </w:tcPr>
          <w:p w:rsidR="001A4B14" w:rsidRDefault="001A4B14" w:rsidP="00142008">
            <w:pPr>
              <w:spacing w:after="0"/>
              <w:jc w:val="center"/>
              <w:rPr>
                <w:rFonts w:ascii="Times New Roman" w:hAnsi="Times New Roman" w:cs="Times New Roman"/>
                <w:sz w:val="24"/>
                <w:szCs w:val="26"/>
              </w:rPr>
            </w:pPr>
            <w:r>
              <w:rPr>
                <w:rFonts w:ascii="Times New Roman" w:hAnsi="Times New Roman" w:cs="Times New Roman"/>
                <w:sz w:val="24"/>
                <w:szCs w:val="26"/>
              </w:rPr>
              <w:t>Колесник Г.А.</w:t>
            </w:r>
          </w:p>
        </w:tc>
        <w:tc>
          <w:tcPr>
            <w:tcW w:w="1701"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4"/>
                <w:szCs w:val="26"/>
              </w:rPr>
            </w:pPr>
            <w:r>
              <w:rPr>
                <w:rFonts w:ascii="Times New Roman" w:hAnsi="Times New Roman" w:cs="Times New Roman"/>
                <w:sz w:val="24"/>
                <w:szCs w:val="26"/>
              </w:rPr>
              <w:t>98,25</w:t>
            </w:r>
          </w:p>
        </w:tc>
        <w:tc>
          <w:tcPr>
            <w:tcW w:w="1418"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4"/>
                <w:szCs w:val="26"/>
              </w:rPr>
            </w:pPr>
            <w:r>
              <w:rPr>
                <w:rFonts w:ascii="Times New Roman" w:hAnsi="Times New Roman" w:cs="Times New Roman"/>
                <w:sz w:val="24"/>
                <w:szCs w:val="26"/>
              </w:rPr>
              <w:t>15</w:t>
            </w:r>
          </w:p>
        </w:tc>
        <w:tc>
          <w:tcPr>
            <w:tcW w:w="1666" w:type="dxa"/>
            <w:tcBorders>
              <w:top w:val="single" w:sz="4" w:space="0" w:color="auto"/>
              <w:left w:val="single" w:sz="4" w:space="0" w:color="auto"/>
              <w:bottom w:val="single" w:sz="4" w:space="0" w:color="auto"/>
              <w:right w:val="single" w:sz="4" w:space="0" w:color="auto"/>
            </w:tcBorders>
            <w:hideMark/>
          </w:tcPr>
          <w:p w:rsidR="001A4B14" w:rsidRDefault="001A4B14" w:rsidP="00142008">
            <w:pPr>
              <w:spacing w:after="0"/>
              <w:jc w:val="center"/>
              <w:rPr>
                <w:rFonts w:ascii="Times New Roman" w:hAnsi="Times New Roman" w:cs="Times New Roman"/>
                <w:sz w:val="24"/>
                <w:szCs w:val="26"/>
              </w:rPr>
            </w:pPr>
            <w:r>
              <w:rPr>
                <w:rFonts w:ascii="Times New Roman" w:hAnsi="Times New Roman" w:cs="Times New Roman"/>
                <w:sz w:val="24"/>
                <w:szCs w:val="26"/>
              </w:rPr>
              <w:t>3,4</w:t>
            </w:r>
          </w:p>
        </w:tc>
      </w:tr>
    </w:tbl>
    <w:p w:rsidR="001A4B14" w:rsidRDefault="001A4B14" w:rsidP="001A4B14">
      <w:pPr>
        <w:spacing w:after="0"/>
        <w:jc w:val="center"/>
        <w:rPr>
          <w:rFonts w:ascii="Times New Roman" w:hAnsi="Times New Roman" w:cs="Times New Roman"/>
          <w:sz w:val="24"/>
          <w:szCs w:val="26"/>
        </w:rPr>
      </w:pPr>
    </w:p>
    <w:p w:rsidR="001A4B14" w:rsidRPr="008741A5" w:rsidRDefault="001A4B14" w:rsidP="001A4B14">
      <w:pPr>
        <w:spacing w:after="0"/>
        <w:rPr>
          <w:rFonts w:ascii="Times New Roman" w:hAnsi="Times New Roman" w:cs="Times New Roman"/>
          <w:color w:val="FF6600"/>
          <w:sz w:val="28"/>
          <w:szCs w:val="28"/>
        </w:rPr>
      </w:pPr>
    </w:p>
    <w:p w:rsidR="001A4B14" w:rsidRPr="00CB6DAD" w:rsidRDefault="001A4B14" w:rsidP="001A4B14">
      <w:pPr>
        <w:spacing w:after="0"/>
        <w:jc w:val="center"/>
        <w:rPr>
          <w:rFonts w:ascii="Times New Roman" w:hAnsi="Times New Roman" w:cs="Times New Roman"/>
          <w:b/>
          <w:color w:val="000000" w:themeColor="text1"/>
          <w:sz w:val="28"/>
          <w:szCs w:val="28"/>
        </w:rPr>
      </w:pPr>
      <w:r w:rsidRPr="00CB6DAD">
        <w:rPr>
          <w:rFonts w:ascii="Times New Roman" w:hAnsi="Times New Roman" w:cs="Times New Roman"/>
          <w:b/>
          <w:color w:val="000000" w:themeColor="text1"/>
          <w:sz w:val="28"/>
          <w:szCs w:val="28"/>
        </w:rPr>
        <w:t>Рейтинговые показатели групп по итогам 2016-2017 учебного года.</w:t>
      </w:r>
    </w:p>
    <w:p w:rsidR="001A4B14" w:rsidRPr="00F174EF" w:rsidRDefault="001A4B14" w:rsidP="001A4B14">
      <w:pPr>
        <w:spacing w:after="0"/>
        <w:jc w:val="center"/>
        <w:rPr>
          <w:rFonts w:ascii="Times New Roman" w:hAnsi="Times New Roman" w:cs="Times New Roman"/>
          <w:color w:val="000000" w:themeColor="text1"/>
          <w:sz w:val="28"/>
          <w:szCs w:val="28"/>
        </w:rPr>
      </w:pPr>
      <w:r w:rsidRPr="00F174EF">
        <w:rPr>
          <w:rFonts w:ascii="Times New Roman" w:hAnsi="Times New Roman" w:cs="Times New Roman"/>
          <w:color w:val="000000" w:themeColor="text1"/>
          <w:sz w:val="28"/>
          <w:szCs w:val="28"/>
        </w:rPr>
        <w:t>ФТО</w:t>
      </w:r>
    </w:p>
    <w:tbl>
      <w:tblPr>
        <w:tblStyle w:val="a4"/>
        <w:tblW w:w="0" w:type="auto"/>
        <w:tblLook w:val="04A0" w:firstRow="1" w:lastRow="0" w:firstColumn="1" w:lastColumn="0" w:noHBand="0" w:noVBand="1"/>
      </w:tblPr>
      <w:tblGrid>
        <w:gridCol w:w="1721"/>
        <w:gridCol w:w="1648"/>
        <w:gridCol w:w="1984"/>
        <w:gridCol w:w="1985"/>
        <w:gridCol w:w="1842"/>
      </w:tblGrid>
      <w:tr w:rsidR="001A4B14" w:rsidRPr="00F174EF" w:rsidTr="00142008">
        <w:tc>
          <w:tcPr>
            <w:tcW w:w="1721" w:type="dxa"/>
          </w:tcPr>
          <w:p w:rsidR="001A4B14" w:rsidRPr="00F174EF" w:rsidRDefault="001A4B14" w:rsidP="00142008">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Рейтинговое место</w:t>
            </w:r>
          </w:p>
        </w:tc>
        <w:tc>
          <w:tcPr>
            <w:tcW w:w="1648" w:type="dxa"/>
          </w:tcPr>
          <w:p w:rsidR="001A4B14" w:rsidRPr="00F174EF" w:rsidRDefault="001A4B14" w:rsidP="00142008">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Название группы</w:t>
            </w:r>
          </w:p>
        </w:tc>
        <w:tc>
          <w:tcPr>
            <w:tcW w:w="1984" w:type="dxa"/>
          </w:tcPr>
          <w:p w:rsidR="001A4B14" w:rsidRPr="00F174EF" w:rsidRDefault="001A4B14" w:rsidP="00142008">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успеваемость</w:t>
            </w:r>
          </w:p>
        </w:tc>
        <w:tc>
          <w:tcPr>
            <w:tcW w:w="1985" w:type="dxa"/>
          </w:tcPr>
          <w:p w:rsidR="001A4B14" w:rsidRPr="00F174EF" w:rsidRDefault="001A4B14" w:rsidP="00142008">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Качество знаний</w:t>
            </w:r>
          </w:p>
        </w:tc>
        <w:tc>
          <w:tcPr>
            <w:tcW w:w="1842" w:type="dxa"/>
          </w:tcPr>
          <w:p w:rsidR="001A4B14" w:rsidRPr="00F174EF" w:rsidRDefault="001A4B14" w:rsidP="00142008">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Средний балл</w:t>
            </w:r>
          </w:p>
        </w:tc>
      </w:tr>
      <w:tr w:rsidR="001A4B14" w:rsidRPr="00F174EF" w:rsidTr="00142008">
        <w:tc>
          <w:tcPr>
            <w:tcW w:w="1721" w:type="dxa"/>
          </w:tcPr>
          <w:p w:rsidR="001A4B14" w:rsidRPr="00F174EF" w:rsidRDefault="001A4B14" w:rsidP="00142008">
            <w:pPr>
              <w:spacing w:after="0"/>
              <w:jc w:val="center"/>
              <w:rPr>
                <w:rFonts w:ascii="Times New Roman" w:hAnsi="Times New Roman" w:cs="Times New Roman"/>
                <w:color w:val="000000" w:themeColor="text1"/>
                <w:sz w:val="28"/>
                <w:szCs w:val="28"/>
              </w:rPr>
            </w:pPr>
            <w:r w:rsidRPr="00F174EF">
              <w:rPr>
                <w:rFonts w:ascii="Times New Roman" w:hAnsi="Times New Roman" w:cs="Times New Roman"/>
                <w:color w:val="000000" w:themeColor="text1"/>
                <w:sz w:val="28"/>
                <w:szCs w:val="28"/>
              </w:rPr>
              <w:sym w:font="Symbol" w:char="F049"/>
            </w:r>
          </w:p>
        </w:tc>
        <w:tc>
          <w:tcPr>
            <w:tcW w:w="1648" w:type="dxa"/>
          </w:tcPr>
          <w:p w:rsidR="001A4B14" w:rsidRPr="00F174EF" w:rsidRDefault="001A4B14" w:rsidP="00142008">
            <w:pPr>
              <w:spacing w:after="0"/>
              <w:jc w:val="both"/>
              <w:rPr>
                <w:rFonts w:ascii="Times New Roman" w:hAnsi="Times New Roman" w:cs="Times New Roman"/>
                <w:color w:val="000000" w:themeColor="text1"/>
                <w:sz w:val="28"/>
                <w:szCs w:val="28"/>
              </w:rPr>
            </w:pPr>
            <w:r w:rsidRPr="00F174EF">
              <w:rPr>
                <w:rFonts w:ascii="Times New Roman" w:hAnsi="Times New Roman" w:cs="Times New Roman"/>
                <w:color w:val="000000" w:themeColor="text1"/>
                <w:sz w:val="28"/>
                <w:szCs w:val="28"/>
              </w:rPr>
              <w:t>3Б1</w:t>
            </w:r>
          </w:p>
        </w:tc>
        <w:tc>
          <w:tcPr>
            <w:tcW w:w="1984" w:type="dxa"/>
          </w:tcPr>
          <w:p w:rsidR="001A4B14" w:rsidRPr="00F174EF" w:rsidRDefault="001A4B14" w:rsidP="00142008">
            <w:pPr>
              <w:spacing w:after="0"/>
              <w:jc w:val="both"/>
              <w:rPr>
                <w:rFonts w:ascii="Times New Roman" w:hAnsi="Times New Roman" w:cs="Times New Roman"/>
                <w:color w:val="000000" w:themeColor="text1"/>
                <w:sz w:val="28"/>
                <w:szCs w:val="28"/>
              </w:rPr>
            </w:pPr>
            <w:r w:rsidRPr="00F174EF">
              <w:rPr>
                <w:rFonts w:ascii="Times New Roman" w:hAnsi="Times New Roman" w:cs="Times New Roman"/>
                <w:color w:val="000000" w:themeColor="text1"/>
                <w:sz w:val="28"/>
                <w:szCs w:val="28"/>
              </w:rPr>
              <w:t>100%</w:t>
            </w:r>
          </w:p>
        </w:tc>
        <w:tc>
          <w:tcPr>
            <w:tcW w:w="1985" w:type="dxa"/>
          </w:tcPr>
          <w:p w:rsidR="001A4B14" w:rsidRPr="00F174EF" w:rsidRDefault="001A4B14" w:rsidP="00142008">
            <w:pPr>
              <w:spacing w:after="0"/>
              <w:jc w:val="both"/>
              <w:rPr>
                <w:rFonts w:ascii="Times New Roman" w:hAnsi="Times New Roman" w:cs="Times New Roman"/>
                <w:color w:val="000000" w:themeColor="text1"/>
                <w:sz w:val="28"/>
                <w:szCs w:val="28"/>
              </w:rPr>
            </w:pPr>
            <w:r w:rsidRPr="00F174EF">
              <w:rPr>
                <w:rFonts w:ascii="Times New Roman" w:hAnsi="Times New Roman" w:cs="Times New Roman"/>
                <w:color w:val="000000" w:themeColor="text1"/>
                <w:sz w:val="28"/>
                <w:szCs w:val="28"/>
              </w:rPr>
              <w:t>93%</w:t>
            </w:r>
          </w:p>
        </w:tc>
        <w:tc>
          <w:tcPr>
            <w:tcW w:w="1842" w:type="dxa"/>
          </w:tcPr>
          <w:p w:rsidR="001A4B14" w:rsidRPr="00F174EF" w:rsidRDefault="001A4B14" w:rsidP="00142008">
            <w:pPr>
              <w:spacing w:after="0"/>
              <w:jc w:val="both"/>
              <w:rPr>
                <w:rFonts w:ascii="Times New Roman" w:hAnsi="Times New Roman" w:cs="Times New Roman"/>
                <w:color w:val="000000" w:themeColor="text1"/>
                <w:sz w:val="28"/>
                <w:szCs w:val="28"/>
              </w:rPr>
            </w:pPr>
            <w:r w:rsidRPr="00F174EF">
              <w:rPr>
                <w:rFonts w:ascii="Times New Roman" w:hAnsi="Times New Roman" w:cs="Times New Roman"/>
                <w:color w:val="000000" w:themeColor="text1"/>
                <w:sz w:val="28"/>
                <w:szCs w:val="28"/>
              </w:rPr>
              <w:t>4,5</w:t>
            </w:r>
          </w:p>
        </w:tc>
      </w:tr>
      <w:tr w:rsidR="001A4B14" w:rsidRPr="00F174EF" w:rsidTr="00142008">
        <w:tc>
          <w:tcPr>
            <w:tcW w:w="1721" w:type="dxa"/>
          </w:tcPr>
          <w:p w:rsidR="001A4B14" w:rsidRPr="00F174EF" w:rsidRDefault="001A4B14" w:rsidP="00142008">
            <w:pPr>
              <w:spacing w:after="0"/>
              <w:jc w:val="center"/>
              <w:rPr>
                <w:rFonts w:ascii="Times New Roman" w:hAnsi="Times New Roman" w:cs="Times New Roman"/>
                <w:color w:val="000000" w:themeColor="text1"/>
                <w:sz w:val="28"/>
                <w:szCs w:val="28"/>
              </w:rPr>
            </w:pPr>
            <w:r w:rsidRPr="00F174EF">
              <w:rPr>
                <w:rFonts w:ascii="Times New Roman" w:hAnsi="Times New Roman" w:cs="Times New Roman"/>
                <w:color w:val="000000" w:themeColor="text1"/>
                <w:sz w:val="28"/>
                <w:szCs w:val="28"/>
              </w:rPr>
              <w:sym w:font="Symbol" w:char="F049"/>
            </w:r>
            <w:r w:rsidRPr="00F174EF">
              <w:rPr>
                <w:rFonts w:ascii="Times New Roman" w:hAnsi="Times New Roman" w:cs="Times New Roman"/>
                <w:color w:val="000000" w:themeColor="text1"/>
                <w:sz w:val="28"/>
                <w:szCs w:val="28"/>
              </w:rPr>
              <w:sym w:font="Symbol" w:char="F049"/>
            </w:r>
          </w:p>
        </w:tc>
        <w:tc>
          <w:tcPr>
            <w:tcW w:w="1648" w:type="dxa"/>
          </w:tcPr>
          <w:p w:rsidR="001A4B14" w:rsidRPr="00F174EF" w:rsidRDefault="001A4B14" w:rsidP="00142008">
            <w:pPr>
              <w:spacing w:after="0"/>
              <w:jc w:val="both"/>
              <w:rPr>
                <w:rFonts w:ascii="Times New Roman" w:hAnsi="Times New Roman" w:cs="Times New Roman"/>
                <w:color w:val="000000" w:themeColor="text1"/>
                <w:sz w:val="28"/>
                <w:szCs w:val="28"/>
              </w:rPr>
            </w:pPr>
            <w:r w:rsidRPr="00F174EF">
              <w:rPr>
                <w:rFonts w:ascii="Times New Roman" w:hAnsi="Times New Roman" w:cs="Times New Roman"/>
                <w:color w:val="000000" w:themeColor="text1"/>
                <w:sz w:val="28"/>
                <w:szCs w:val="28"/>
              </w:rPr>
              <w:t>2Б1</w:t>
            </w:r>
          </w:p>
        </w:tc>
        <w:tc>
          <w:tcPr>
            <w:tcW w:w="1984" w:type="dxa"/>
          </w:tcPr>
          <w:p w:rsidR="001A4B14" w:rsidRPr="00F174EF" w:rsidRDefault="001A4B14" w:rsidP="00142008">
            <w:pPr>
              <w:spacing w:after="0"/>
              <w:jc w:val="both"/>
              <w:rPr>
                <w:rFonts w:ascii="Times New Roman" w:hAnsi="Times New Roman" w:cs="Times New Roman"/>
                <w:color w:val="000000" w:themeColor="text1"/>
                <w:sz w:val="28"/>
                <w:szCs w:val="28"/>
              </w:rPr>
            </w:pPr>
            <w:r w:rsidRPr="00F174EF">
              <w:rPr>
                <w:rFonts w:ascii="Times New Roman" w:hAnsi="Times New Roman" w:cs="Times New Roman"/>
                <w:color w:val="000000" w:themeColor="text1"/>
                <w:sz w:val="28"/>
                <w:szCs w:val="28"/>
              </w:rPr>
              <w:t>100</w:t>
            </w:r>
          </w:p>
        </w:tc>
        <w:tc>
          <w:tcPr>
            <w:tcW w:w="1985" w:type="dxa"/>
          </w:tcPr>
          <w:p w:rsidR="001A4B14" w:rsidRPr="00F174EF" w:rsidRDefault="001A4B14" w:rsidP="00142008">
            <w:pPr>
              <w:spacing w:after="0"/>
              <w:jc w:val="both"/>
              <w:rPr>
                <w:rFonts w:ascii="Times New Roman" w:hAnsi="Times New Roman" w:cs="Times New Roman"/>
                <w:color w:val="000000" w:themeColor="text1"/>
                <w:sz w:val="28"/>
                <w:szCs w:val="28"/>
              </w:rPr>
            </w:pPr>
            <w:r w:rsidRPr="00F174EF">
              <w:rPr>
                <w:rFonts w:ascii="Times New Roman" w:hAnsi="Times New Roman" w:cs="Times New Roman"/>
                <w:color w:val="000000" w:themeColor="text1"/>
                <w:sz w:val="28"/>
                <w:szCs w:val="28"/>
              </w:rPr>
              <w:t>89%</w:t>
            </w:r>
          </w:p>
        </w:tc>
        <w:tc>
          <w:tcPr>
            <w:tcW w:w="1842" w:type="dxa"/>
          </w:tcPr>
          <w:p w:rsidR="001A4B14" w:rsidRPr="00F174EF" w:rsidRDefault="001A4B14" w:rsidP="00142008">
            <w:pPr>
              <w:spacing w:after="0"/>
              <w:jc w:val="both"/>
              <w:rPr>
                <w:rFonts w:ascii="Times New Roman" w:hAnsi="Times New Roman" w:cs="Times New Roman"/>
                <w:color w:val="000000" w:themeColor="text1"/>
                <w:sz w:val="28"/>
                <w:szCs w:val="28"/>
              </w:rPr>
            </w:pPr>
            <w:r w:rsidRPr="00F174EF">
              <w:rPr>
                <w:rFonts w:ascii="Times New Roman" w:hAnsi="Times New Roman" w:cs="Times New Roman"/>
                <w:color w:val="000000" w:themeColor="text1"/>
                <w:sz w:val="28"/>
                <w:szCs w:val="28"/>
              </w:rPr>
              <w:t>4,35</w:t>
            </w:r>
          </w:p>
        </w:tc>
      </w:tr>
      <w:tr w:rsidR="001A4B14" w:rsidRPr="00F174EF" w:rsidTr="00142008">
        <w:tc>
          <w:tcPr>
            <w:tcW w:w="1721" w:type="dxa"/>
          </w:tcPr>
          <w:p w:rsidR="001A4B14" w:rsidRPr="00F174EF" w:rsidRDefault="001A4B14" w:rsidP="00142008">
            <w:pPr>
              <w:spacing w:after="0"/>
              <w:jc w:val="center"/>
              <w:rPr>
                <w:rFonts w:ascii="Times New Roman" w:hAnsi="Times New Roman" w:cs="Times New Roman"/>
                <w:color w:val="000000" w:themeColor="text1"/>
                <w:sz w:val="28"/>
                <w:szCs w:val="28"/>
              </w:rPr>
            </w:pPr>
            <w:r w:rsidRPr="00F174EF">
              <w:rPr>
                <w:rFonts w:ascii="Times New Roman" w:hAnsi="Times New Roman" w:cs="Times New Roman"/>
                <w:color w:val="000000" w:themeColor="text1"/>
                <w:sz w:val="28"/>
                <w:szCs w:val="28"/>
              </w:rPr>
              <w:sym w:font="Symbol" w:char="F049"/>
            </w:r>
            <w:r w:rsidRPr="00F174EF">
              <w:rPr>
                <w:rFonts w:ascii="Times New Roman" w:hAnsi="Times New Roman" w:cs="Times New Roman"/>
                <w:color w:val="000000" w:themeColor="text1"/>
                <w:sz w:val="28"/>
                <w:szCs w:val="28"/>
              </w:rPr>
              <w:sym w:font="Symbol" w:char="F049"/>
            </w:r>
            <w:r w:rsidRPr="00F174EF">
              <w:rPr>
                <w:rFonts w:ascii="Times New Roman" w:hAnsi="Times New Roman" w:cs="Times New Roman"/>
                <w:color w:val="000000" w:themeColor="text1"/>
                <w:sz w:val="28"/>
                <w:szCs w:val="28"/>
              </w:rPr>
              <w:sym w:font="Symbol" w:char="F049"/>
            </w:r>
          </w:p>
        </w:tc>
        <w:tc>
          <w:tcPr>
            <w:tcW w:w="1648" w:type="dxa"/>
          </w:tcPr>
          <w:p w:rsidR="001A4B14" w:rsidRPr="00F174EF" w:rsidRDefault="001A4B14" w:rsidP="00142008">
            <w:pPr>
              <w:spacing w:after="0"/>
              <w:jc w:val="both"/>
              <w:rPr>
                <w:rFonts w:ascii="Times New Roman" w:hAnsi="Times New Roman" w:cs="Times New Roman"/>
                <w:color w:val="000000" w:themeColor="text1"/>
                <w:sz w:val="28"/>
                <w:szCs w:val="28"/>
              </w:rPr>
            </w:pPr>
            <w:r w:rsidRPr="00F174EF">
              <w:rPr>
                <w:rFonts w:ascii="Times New Roman" w:hAnsi="Times New Roman" w:cs="Times New Roman"/>
                <w:color w:val="000000" w:themeColor="text1"/>
                <w:sz w:val="28"/>
                <w:szCs w:val="28"/>
              </w:rPr>
              <w:t>1Б1</w:t>
            </w:r>
          </w:p>
        </w:tc>
        <w:tc>
          <w:tcPr>
            <w:tcW w:w="1984" w:type="dxa"/>
          </w:tcPr>
          <w:p w:rsidR="001A4B14" w:rsidRPr="00F174EF" w:rsidRDefault="001A4B14" w:rsidP="00142008">
            <w:pPr>
              <w:spacing w:after="0"/>
              <w:jc w:val="both"/>
              <w:rPr>
                <w:rFonts w:ascii="Times New Roman" w:hAnsi="Times New Roman" w:cs="Times New Roman"/>
                <w:color w:val="000000" w:themeColor="text1"/>
                <w:sz w:val="28"/>
                <w:szCs w:val="28"/>
              </w:rPr>
            </w:pPr>
            <w:r w:rsidRPr="00F174EF">
              <w:rPr>
                <w:rFonts w:ascii="Times New Roman" w:hAnsi="Times New Roman" w:cs="Times New Roman"/>
                <w:color w:val="000000" w:themeColor="text1"/>
                <w:sz w:val="28"/>
                <w:szCs w:val="28"/>
              </w:rPr>
              <w:t>98%</w:t>
            </w:r>
          </w:p>
        </w:tc>
        <w:tc>
          <w:tcPr>
            <w:tcW w:w="1985" w:type="dxa"/>
          </w:tcPr>
          <w:p w:rsidR="001A4B14" w:rsidRPr="00F174EF" w:rsidRDefault="001A4B14" w:rsidP="00142008">
            <w:pPr>
              <w:spacing w:after="0"/>
              <w:jc w:val="both"/>
              <w:rPr>
                <w:rFonts w:ascii="Times New Roman" w:hAnsi="Times New Roman" w:cs="Times New Roman"/>
                <w:color w:val="000000" w:themeColor="text1"/>
                <w:sz w:val="28"/>
                <w:szCs w:val="28"/>
              </w:rPr>
            </w:pPr>
            <w:r w:rsidRPr="00F174EF">
              <w:rPr>
                <w:rFonts w:ascii="Times New Roman" w:hAnsi="Times New Roman" w:cs="Times New Roman"/>
                <w:color w:val="000000" w:themeColor="text1"/>
                <w:sz w:val="28"/>
                <w:szCs w:val="28"/>
              </w:rPr>
              <w:t>74%</w:t>
            </w:r>
          </w:p>
        </w:tc>
        <w:tc>
          <w:tcPr>
            <w:tcW w:w="1842" w:type="dxa"/>
          </w:tcPr>
          <w:p w:rsidR="001A4B14" w:rsidRPr="00F174EF" w:rsidRDefault="001A4B14" w:rsidP="00142008">
            <w:pPr>
              <w:spacing w:after="0"/>
              <w:jc w:val="both"/>
              <w:rPr>
                <w:rFonts w:ascii="Times New Roman" w:hAnsi="Times New Roman" w:cs="Times New Roman"/>
                <w:color w:val="000000" w:themeColor="text1"/>
                <w:sz w:val="28"/>
                <w:szCs w:val="28"/>
              </w:rPr>
            </w:pPr>
            <w:r w:rsidRPr="00F174EF">
              <w:rPr>
                <w:rFonts w:ascii="Times New Roman" w:hAnsi="Times New Roman" w:cs="Times New Roman"/>
                <w:color w:val="000000" w:themeColor="text1"/>
                <w:sz w:val="28"/>
                <w:szCs w:val="28"/>
              </w:rPr>
              <w:t>4,2</w:t>
            </w:r>
          </w:p>
        </w:tc>
      </w:tr>
    </w:tbl>
    <w:p w:rsidR="001A4B14" w:rsidRPr="00F174EF" w:rsidRDefault="001A4B14" w:rsidP="001A4B14">
      <w:pPr>
        <w:spacing w:after="0"/>
        <w:jc w:val="both"/>
        <w:rPr>
          <w:rFonts w:ascii="Times New Roman" w:hAnsi="Times New Roman" w:cs="Times New Roman"/>
          <w:color w:val="000000" w:themeColor="text1"/>
          <w:sz w:val="28"/>
          <w:szCs w:val="28"/>
        </w:rPr>
      </w:pPr>
    </w:p>
    <w:p w:rsidR="001A4B14" w:rsidRPr="00F174EF" w:rsidRDefault="001A4B14" w:rsidP="001A4B14">
      <w:pPr>
        <w:spacing w:after="0"/>
        <w:jc w:val="center"/>
        <w:rPr>
          <w:rFonts w:ascii="Times New Roman" w:hAnsi="Times New Roman" w:cs="Times New Roman"/>
          <w:color w:val="000000" w:themeColor="text1"/>
          <w:sz w:val="28"/>
          <w:szCs w:val="28"/>
        </w:rPr>
      </w:pPr>
      <w:r w:rsidRPr="00F174EF">
        <w:rPr>
          <w:rFonts w:ascii="Times New Roman" w:hAnsi="Times New Roman" w:cs="Times New Roman"/>
          <w:color w:val="000000" w:themeColor="text1"/>
          <w:sz w:val="28"/>
          <w:szCs w:val="28"/>
        </w:rPr>
        <w:t>АМО</w:t>
      </w:r>
    </w:p>
    <w:tbl>
      <w:tblPr>
        <w:tblStyle w:val="a4"/>
        <w:tblW w:w="9209" w:type="dxa"/>
        <w:tblLook w:val="04A0" w:firstRow="1" w:lastRow="0" w:firstColumn="1" w:lastColumn="0" w:noHBand="0" w:noVBand="1"/>
      </w:tblPr>
      <w:tblGrid>
        <w:gridCol w:w="1838"/>
        <w:gridCol w:w="1559"/>
        <w:gridCol w:w="1985"/>
        <w:gridCol w:w="1984"/>
        <w:gridCol w:w="1843"/>
      </w:tblGrid>
      <w:tr w:rsidR="001A4B14" w:rsidRPr="00F174EF" w:rsidTr="00142008">
        <w:trPr>
          <w:trHeight w:val="320"/>
        </w:trPr>
        <w:tc>
          <w:tcPr>
            <w:tcW w:w="1838" w:type="dxa"/>
          </w:tcPr>
          <w:p w:rsidR="001A4B14" w:rsidRPr="00F174EF" w:rsidRDefault="001A4B14" w:rsidP="00142008">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Рейтинговое </w:t>
            </w:r>
            <w:r>
              <w:rPr>
                <w:rFonts w:ascii="Times New Roman" w:hAnsi="Times New Roman" w:cs="Times New Roman"/>
                <w:color w:val="000000" w:themeColor="text1"/>
                <w:sz w:val="28"/>
                <w:szCs w:val="28"/>
              </w:rPr>
              <w:lastRenderedPageBreak/>
              <w:t>место</w:t>
            </w:r>
          </w:p>
        </w:tc>
        <w:tc>
          <w:tcPr>
            <w:tcW w:w="1559" w:type="dxa"/>
          </w:tcPr>
          <w:p w:rsidR="001A4B14" w:rsidRPr="00F174EF" w:rsidRDefault="001A4B14" w:rsidP="00142008">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Название </w:t>
            </w:r>
            <w:r>
              <w:rPr>
                <w:rFonts w:ascii="Times New Roman" w:hAnsi="Times New Roman" w:cs="Times New Roman"/>
                <w:color w:val="000000" w:themeColor="text1"/>
                <w:sz w:val="28"/>
                <w:szCs w:val="28"/>
              </w:rPr>
              <w:lastRenderedPageBreak/>
              <w:t>группы</w:t>
            </w:r>
          </w:p>
        </w:tc>
        <w:tc>
          <w:tcPr>
            <w:tcW w:w="1985" w:type="dxa"/>
          </w:tcPr>
          <w:p w:rsidR="001A4B14" w:rsidRPr="00F174EF" w:rsidRDefault="001A4B14" w:rsidP="00142008">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успеваемость</w:t>
            </w:r>
          </w:p>
        </w:tc>
        <w:tc>
          <w:tcPr>
            <w:tcW w:w="1984" w:type="dxa"/>
          </w:tcPr>
          <w:p w:rsidR="001A4B14" w:rsidRPr="00F174EF" w:rsidRDefault="001A4B14" w:rsidP="00142008">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Качество </w:t>
            </w:r>
            <w:r>
              <w:rPr>
                <w:rFonts w:ascii="Times New Roman" w:hAnsi="Times New Roman" w:cs="Times New Roman"/>
                <w:color w:val="000000" w:themeColor="text1"/>
                <w:sz w:val="28"/>
                <w:szCs w:val="28"/>
              </w:rPr>
              <w:lastRenderedPageBreak/>
              <w:t>знаний</w:t>
            </w:r>
          </w:p>
        </w:tc>
        <w:tc>
          <w:tcPr>
            <w:tcW w:w="1843" w:type="dxa"/>
          </w:tcPr>
          <w:p w:rsidR="001A4B14" w:rsidRPr="00F174EF" w:rsidRDefault="001A4B14" w:rsidP="00142008">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Средний </w:t>
            </w:r>
            <w:r>
              <w:rPr>
                <w:rFonts w:ascii="Times New Roman" w:hAnsi="Times New Roman" w:cs="Times New Roman"/>
                <w:color w:val="000000" w:themeColor="text1"/>
                <w:sz w:val="28"/>
                <w:szCs w:val="28"/>
              </w:rPr>
              <w:lastRenderedPageBreak/>
              <w:t>балл</w:t>
            </w:r>
          </w:p>
        </w:tc>
      </w:tr>
      <w:tr w:rsidR="001A4B14" w:rsidRPr="00F174EF" w:rsidTr="00142008">
        <w:trPr>
          <w:trHeight w:val="320"/>
        </w:trPr>
        <w:tc>
          <w:tcPr>
            <w:tcW w:w="1838" w:type="dxa"/>
          </w:tcPr>
          <w:p w:rsidR="001A4B14" w:rsidRPr="00F174EF" w:rsidRDefault="001A4B14" w:rsidP="00142008">
            <w:pPr>
              <w:spacing w:after="0"/>
              <w:jc w:val="center"/>
              <w:rPr>
                <w:rFonts w:ascii="Times New Roman" w:hAnsi="Times New Roman" w:cs="Times New Roman"/>
                <w:color w:val="000000" w:themeColor="text1"/>
                <w:sz w:val="28"/>
                <w:szCs w:val="28"/>
              </w:rPr>
            </w:pPr>
            <w:r w:rsidRPr="00F174EF">
              <w:rPr>
                <w:rFonts w:ascii="Times New Roman" w:hAnsi="Times New Roman" w:cs="Times New Roman"/>
                <w:color w:val="000000" w:themeColor="text1"/>
                <w:sz w:val="28"/>
                <w:szCs w:val="28"/>
              </w:rPr>
              <w:lastRenderedPageBreak/>
              <w:sym w:font="Symbol" w:char="F049"/>
            </w:r>
          </w:p>
        </w:tc>
        <w:tc>
          <w:tcPr>
            <w:tcW w:w="1559" w:type="dxa"/>
          </w:tcPr>
          <w:p w:rsidR="001A4B14" w:rsidRPr="00F174EF" w:rsidRDefault="001A4B14" w:rsidP="00142008">
            <w:pPr>
              <w:spacing w:after="0"/>
              <w:jc w:val="both"/>
              <w:rPr>
                <w:rFonts w:ascii="Times New Roman" w:hAnsi="Times New Roman" w:cs="Times New Roman"/>
                <w:color w:val="000000" w:themeColor="text1"/>
                <w:sz w:val="28"/>
                <w:szCs w:val="28"/>
              </w:rPr>
            </w:pPr>
            <w:r w:rsidRPr="00F174EF">
              <w:rPr>
                <w:rFonts w:ascii="Times New Roman" w:hAnsi="Times New Roman" w:cs="Times New Roman"/>
                <w:color w:val="000000" w:themeColor="text1"/>
                <w:sz w:val="28"/>
                <w:szCs w:val="28"/>
              </w:rPr>
              <w:t>2ПБ</w:t>
            </w:r>
          </w:p>
        </w:tc>
        <w:tc>
          <w:tcPr>
            <w:tcW w:w="1985" w:type="dxa"/>
          </w:tcPr>
          <w:p w:rsidR="001A4B14" w:rsidRPr="00F174EF" w:rsidRDefault="001A4B14" w:rsidP="00142008">
            <w:pPr>
              <w:spacing w:after="0"/>
              <w:jc w:val="both"/>
              <w:rPr>
                <w:rFonts w:ascii="Times New Roman" w:hAnsi="Times New Roman" w:cs="Times New Roman"/>
                <w:color w:val="000000" w:themeColor="text1"/>
                <w:sz w:val="28"/>
                <w:szCs w:val="28"/>
              </w:rPr>
            </w:pPr>
            <w:r w:rsidRPr="00F174EF">
              <w:rPr>
                <w:rFonts w:ascii="Times New Roman" w:hAnsi="Times New Roman" w:cs="Times New Roman"/>
                <w:color w:val="000000" w:themeColor="text1"/>
                <w:sz w:val="28"/>
                <w:szCs w:val="28"/>
              </w:rPr>
              <w:t>96</w:t>
            </w:r>
          </w:p>
        </w:tc>
        <w:tc>
          <w:tcPr>
            <w:tcW w:w="1984" w:type="dxa"/>
          </w:tcPr>
          <w:p w:rsidR="001A4B14" w:rsidRPr="00F174EF" w:rsidRDefault="001A4B14" w:rsidP="00142008">
            <w:pPr>
              <w:spacing w:after="0"/>
              <w:jc w:val="both"/>
              <w:rPr>
                <w:rFonts w:ascii="Times New Roman" w:hAnsi="Times New Roman" w:cs="Times New Roman"/>
                <w:color w:val="000000" w:themeColor="text1"/>
                <w:sz w:val="28"/>
                <w:szCs w:val="28"/>
              </w:rPr>
            </w:pPr>
            <w:r w:rsidRPr="00F174EF">
              <w:rPr>
                <w:rFonts w:ascii="Times New Roman" w:hAnsi="Times New Roman" w:cs="Times New Roman"/>
                <w:color w:val="000000" w:themeColor="text1"/>
                <w:sz w:val="28"/>
                <w:szCs w:val="28"/>
              </w:rPr>
              <w:t>56</w:t>
            </w:r>
          </w:p>
        </w:tc>
        <w:tc>
          <w:tcPr>
            <w:tcW w:w="1843" w:type="dxa"/>
          </w:tcPr>
          <w:p w:rsidR="001A4B14" w:rsidRPr="00F174EF" w:rsidRDefault="001A4B14" w:rsidP="00142008">
            <w:pPr>
              <w:spacing w:after="0"/>
              <w:jc w:val="both"/>
              <w:rPr>
                <w:rFonts w:ascii="Times New Roman" w:hAnsi="Times New Roman" w:cs="Times New Roman"/>
                <w:color w:val="000000" w:themeColor="text1"/>
                <w:sz w:val="28"/>
                <w:szCs w:val="28"/>
              </w:rPr>
            </w:pPr>
            <w:r w:rsidRPr="00F174EF">
              <w:rPr>
                <w:rFonts w:ascii="Times New Roman" w:hAnsi="Times New Roman" w:cs="Times New Roman"/>
                <w:color w:val="000000" w:themeColor="text1"/>
                <w:sz w:val="28"/>
                <w:szCs w:val="28"/>
              </w:rPr>
              <w:t>4,0</w:t>
            </w:r>
          </w:p>
        </w:tc>
      </w:tr>
      <w:tr w:rsidR="001A4B14" w:rsidRPr="00F174EF" w:rsidTr="00142008">
        <w:trPr>
          <w:trHeight w:val="320"/>
        </w:trPr>
        <w:tc>
          <w:tcPr>
            <w:tcW w:w="1838" w:type="dxa"/>
          </w:tcPr>
          <w:p w:rsidR="001A4B14" w:rsidRPr="00F174EF" w:rsidRDefault="001A4B14" w:rsidP="00142008">
            <w:pPr>
              <w:spacing w:after="0"/>
              <w:jc w:val="center"/>
              <w:rPr>
                <w:rFonts w:ascii="Times New Roman" w:hAnsi="Times New Roman" w:cs="Times New Roman"/>
                <w:color w:val="000000" w:themeColor="text1"/>
                <w:sz w:val="28"/>
                <w:szCs w:val="28"/>
              </w:rPr>
            </w:pPr>
            <w:r w:rsidRPr="00F174EF">
              <w:rPr>
                <w:rFonts w:ascii="Times New Roman" w:hAnsi="Times New Roman" w:cs="Times New Roman"/>
                <w:color w:val="000000" w:themeColor="text1"/>
                <w:sz w:val="28"/>
                <w:szCs w:val="28"/>
              </w:rPr>
              <w:sym w:font="Symbol" w:char="F049"/>
            </w:r>
            <w:r w:rsidRPr="00F174EF">
              <w:rPr>
                <w:rFonts w:ascii="Times New Roman" w:hAnsi="Times New Roman" w:cs="Times New Roman"/>
                <w:color w:val="000000" w:themeColor="text1"/>
                <w:sz w:val="28"/>
                <w:szCs w:val="28"/>
              </w:rPr>
              <w:sym w:font="Symbol" w:char="F049"/>
            </w:r>
          </w:p>
        </w:tc>
        <w:tc>
          <w:tcPr>
            <w:tcW w:w="1559" w:type="dxa"/>
          </w:tcPr>
          <w:p w:rsidR="001A4B14" w:rsidRPr="00F174EF" w:rsidRDefault="001A4B14" w:rsidP="00142008">
            <w:pPr>
              <w:spacing w:after="0"/>
              <w:jc w:val="both"/>
              <w:rPr>
                <w:rFonts w:ascii="Times New Roman" w:hAnsi="Times New Roman" w:cs="Times New Roman"/>
                <w:color w:val="000000" w:themeColor="text1"/>
                <w:sz w:val="28"/>
                <w:szCs w:val="28"/>
              </w:rPr>
            </w:pPr>
            <w:r w:rsidRPr="00F174EF">
              <w:rPr>
                <w:rFonts w:ascii="Times New Roman" w:hAnsi="Times New Roman" w:cs="Times New Roman"/>
                <w:color w:val="000000" w:themeColor="text1"/>
                <w:sz w:val="28"/>
                <w:szCs w:val="28"/>
              </w:rPr>
              <w:t>3Мех1</w:t>
            </w:r>
          </w:p>
        </w:tc>
        <w:tc>
          <w:tcPr>
            <w:tcW w:w="1985" w:type="dxa"/>
          </w:tcPr>
          <w:p w:rsidR="001A4B14" w:rsidRPr="00F174EF" w:rsidRDefault="001A4B14" w:rsidP="00142008">
            <w:pPr>
              <w:spacing w:after="0"/>
              <w:jc w:val="both"/>
              <w:rPr>
                <w:rFonts w:ascii="Times New Roman" w:hAnsi="Times New Roman" w:cs="Times New Roman"/>
                <w:color w:val="000000" w:themeColor="text1"/>
                <w:sz w:val="28"/>
                <w:szCs w:val="28"/>
              </w:rPr>
            </w:pPr>
            <w:r w:rsidRPr="00F174EF">
              <w:rPr>
                <w:rFonts w:ascii="Times New Roman" w:hAnsi="Times New Roman" w:cs="Times New Roman"/>
                <w:color w:val="000000" w:themeColor="text1"/>
                <w:sz w:val="28"/>
                <w:szCs w:val="28"/>
              </w:rPr>
              <w:t>98</w:t>
            </w:r>
          </w:p>
        </w:tc>
        <w:tc>
          <w:tcPr>
            <w:tcW w:w="1984" w:type="dxa"/>
          </w:tcPr>
          <w:p w:rsidR="001A4B14" w:rsidRPr="00F174EF" w:rsidRDefault="001A4B14" w:rsidP="00142008">
            <w:pPr>
              <w:spacing w:after="0"/>
              <w:jc w:val="both"/>
              <w:rPr>
                <w:rFonts w:ascii="Times New Roman" w:hAnsi="Times New Roman" w:cs="Times New Roman"/>
                <w:color w:val="000000" w:themeColor="text1"/>
                <w:sz w:val="28"/>
                <w:szCs w:val="28"/>
              </w:rPr>
            </w:pPr>
            <w:r w:rsidRPr="00F174EF">
              <w:rPr>
                <w:rFonts w:ascii="Times New Roman" w:hAnsi="Times New Roman" w:cs="Times New Roman"/>
                <w:color w:val="000000" w:themeColor="text1"/>
                <w:sz w:val="28"/>
                <w:szCs w:val="28"/>
              </w:rPr>
              <w:t>80</w:t>
            </w:r>
          </w:p>
        </w:tc>
        <w:tc>
          <w:tcPr>
            <w:tcW w:w="1843" w:type="dxa"/>
          </w:tcPr>
          <w:p w:rsidR="001A4B14" w:rsidRPr="00F174EF" w:rsidRDefault="001A4B14" w:rsidP="00142008">
            <w:pPr>
              <w:spacing w:after="0"/>
              <w:jc w:val="both"/>
              <w:rPr>
                <w:rFonts w:ascii="Times New Roman" w:hAnsi="Times New Roman" w:cs="Times New Roman"/>
                <w:color w:val="000000" w:themeColor="text1"/>
                <w:sz w:val="28"/>
                <w:szCs w:val="28"/>
              </w:rPr>
            </w:pPr>
            <w:r w:rsidRPr="00F174EF">
              <w:rPr>
                <w:rFonts w:ascii="Times New Roman" w:hAnsi="Times New Roman" w:cs="Times New Roman"/>
                <w:color w:val="000000" w:themeColor="text1"/>
                <w:sz w:val="28"/>
                <w:szCs w:val="28"/>
              </w:rPr>
              <w:t>4,1</w:t>
            </w:r>
          </w:p>
        </w:tc>
      </w:tr>
      <w:tr w:rsidR="001A4B14" w:rsidRPr="00F174EF" w:rsidTr="00142008">
        <w:trPr>
          <w:trHeight w:val="305"/>
        </w:trPr>
        <w:tc>
          <w:tcPr>
            <w:tcW w:w="1838" w:type="dxa"/>
          </w:tcPr>
          <w:p w:rsidR="001A4B14" w:rsidRPr="00F174EF" w:rsidRDefault="001A4B14" w:rsidP="00142008">
            <w:pPr>
              <w:spacing w:after="0"/>
              <w:jc w:val="center"/>
              <w:rPr>
                <w:rFonts w:ascii="Times New Roman" w:hAnsi="Times New Roman" w:cs="Times New Roman"/>
                <w:color w:val="000000" w:themeColor="text1"/>
                <w:sz w:val="28"/>
                <w:szCs w:val="28"/>
              </w:rPr>
            </w:pPr>
            <w:r w:rsidRPr="00F174EF">
              <w:rPr>
                <w:rFonts w:ascii="Times New Roman" w:hAnsi="Times New Roman" w:cs="Times New Roman"/>
                <w:color w:val="000000" w:themeColor="text1"/>
                <w:sz w:val="28"/>
                <w:szCs w:val="28"/>
              </w:rPr>
              <w:sym w:font="Symbol" w:char="F049"/>
            </w:r>
            <w:r w:rsidRPr="00F174EF">
              <w:rPr>
                <w:rFonts w:ascii="Times New Roman" w:hAnsi="Times New Roman" w:cs="Times New Roman"/>
                <w:color w:val="000000" w:themeColor="text1"/>
                <w:sz w:val="28"/>
                <w:szCs w:val="28"/>
              </w:rPr>
              <w:sym w:font="Symbol" w:char="F049"/>
            </w:r>
            <w:r w:rsidRPr="00F174EF">
              <w:rPr>
                <w:rFonts w:ascii="Times New Roman" w:hAnsi="Times New Roman" w:cs="Times New Roman"/>
                <w:color w:val="000000" w:themeColor="text1"/>
                <w:sz w:val="28"/>
                <w:szCs w:val="28"/>
              </w:rPr>
              <w:sym w:font="Symbol" w:char="F049"/>
            </w:r>
          </w:p>
        </w:tc>
        <w:tc>
          <w:tcPr>
            <w:tcW w:w="1559" w:type="dxa"/>
          </w:tcPr>
          <w:p w:rsidR="001A4B14" w:rsidRPr="00F174EF" w:rsidRDefault="001A4B14" w:rsidP="00142008">
            <w:pPr>
              <w:spacing w:after="0"/>
              <w:jc w:val="both"/>
              <w:rPr>
                <w:rFonts w:ascii="Times New Roman" w:hAnsi="Times New Roman" w:cs="Times New Roman"/>
                <w:color w:val="000000" w:themeColor="text1"/>
                <w:sz w:val="28"/>
                <w:szCs w:val="28"/>
              </w:rPr>
            </w:pPr>
            <w:r w:rsidRPr="00F174EF">
              <w:rPr>
                <w:rFonts w:ascii="Times New Roman" w:hAnsi="Times New Roman" w:cs="Times New Roman"/>
                <w:color w:val="000000" w:themeColor="text1"/>
                <w:sz w:val="28"/>
                <w:szCs w:val="28"/>
              </w:rPr>
              <w:t>3А</w:t>
            </w:r>
          </w:p>
        </w:tc>
        <w:tc>
          <w:tcPr>
            <w:tcW w:w="1985" w:type="dxa"/>
          </w:tcPr>
          <w:p w:rsidR="001A4B14" w:rsidRPr="00F174EF" w:rsidRDefault="001A4B14" w:rsidP="00142008">
            <w:pPr>
              <w:spacing w:after="0"/>
              <w:jc w:val="both"/>
              <w:rPr>
                <w:rFonts w:ascii="Times New Roman" w:hAnsi="Times New Roman" w:cs="Times New Roman"/>
                <w:color w:val="000000" w:themeColor="text1"/>
                <w:sz w:val="28"/>
                <w:szCs w:val="28"/>
              </w:rPr>
            </w:pPr>
            <w:r w:rsidRPr="00F174EF">
              <w:rPr>
                <w:rFonts w:ascii="Times New Roman" w:hAnsi="Times New Roman" w:cs="Times New Roman"/>
                <w:color w:val="000000" w:themeColor="text1"/>
                <w:sz w:val="28"/>
                <w:szCs w:val="28"/>
              </w:rPr>
              <w:t>95</w:t>
            </w:r>
          </w:p>
        </w:tc>
        <w:tc>
          <w:tcPr>
            <w:tcW w:w="1984" w:type="dxa"/>
          </w:tcPr>
          <w:p w:rsidR="001A4B14" w:rsidRPr="00F174EF" w:rsidRDefault="001A4B14" w:rsidP="00142008">
            <w:pPr>
              <w:spacing w:after="0"/>
              <w:jc w:val="both"/>
              <w:rPr>
                <w:rFonts w:ascii="Times New Roman" w:hAnsi="Times New Roman" w:cs="Times New Roman"/>
                <w:color w:val="000000" w:themeColor="text1"/>
                <w:sz w:val="28"/>
                <w:szCs w:val="28"/>
              </w:rPr>
            </w:pPr>
            <w:r w:rsidRPr="00F174EF">
              <w:rPr>
                <w:rFonts w:ascii="Times New Roman" w:hAnsi="Times New Roman" w:cs="Times New Roman"/>
                <w:color w:val="000000" w:themeColor="text1"/>
                <w:sz w:val="28"/>
                <w:szCs w:val="28"/>
              </w:rPr>
              <w:t>69</w:t>
            </w:r>
          </w:p>
        </w:tc>
        <w:tc>
          <w:tcPr>
            <w:tcW w:w="1843" w:type="dxa"/>
          </w:tcPr>
          <w:p w:rsidR="001A4B14" w:rsidRPr="00F174EF" w:rsidRDefault="001A4B14" w:rsidP="00142008">
            <w:pPr>
              <w:spacing w:after="0"/>
              <w:jc w:val="both"/>
              <w:rPr>
                <w:rFonts w:ascii="Times New Roman" w:hAnsi="Times New Roman" w:cs="Times New Roman"/>
                <w:color w:val="000000" w:themeColor="text1"/>
                <w:sz w:val="28"/>
                <w:szCs w:val="28"/>
              </w:rPr>
            </w:pPr>
            <w:r w:rsidRPr="00F174EF">
              <w:rPr>
                <w:rFonts w:ascii="Times New Roman" w:hAnsi="Times New Roman" w:cs="Times New Roman"/>
                <w:color w:val="000000" w:themeColor="text1"/>
                <w:sz w:val="28"/>
                <w:szCs w:val="28"/>
              </w:rPr>
              <w:t>4,1</w:t>
            </w:r>
          </w:p>
        </w:tc>
      </w:tr>
    </w:tbl>
    <w:p w:rsidR="001A4B14" w:rsidRDefault="001A4B14" w:rsidP="001A4B14">
      <w:pPr>
        <w:spacing w:after="0"/>
        <w:ind w:firstLine="708"/>
        <w:jc w:val="both"/>
        <w:rPr>
          <w:rFonts w:ascii="Times New Roman" w:hAnsi="Times New Roman" w:cs="Times New Roman"/>
          <w:sz w:val="28"/>
          <w:szCs w:val="28"/>
        </w:rPr>
      </w:pPr>
    </w:p>
    <w:p w:rsidR="001A4B14" w:rsidRDefault="001A4B14" w:rsidP="001A4B14">
      <w:pPr>
        <w:spacing w:after="0"/>
        <w:ind w:firstLine="708"/>
        <w:jc w:val="both"/>
        <w:rPr>
          <w:rFonts w:ascii="Times New Roman" w:hAnsi="Times New Roman" w:cs="Times New Roman"/>
          <w:sz w:val="28"/>
          <w:szCs w:val="28"/>
        </w:rPr>
      </w:pPr>
      <w:r>
        <w:rPr>
          <w:rFonts w:ascii="Times New Roman" w:hAnsi="Times New Roman" w:cs="Times New Roman"/>
          <w:sz w:val="28"/>
          <w:szCs w:val="28"/>
        </w:rPr>
        <w:t>Следующими и, по сути, главными показателями являются результаты итоговой аттестации.</w:t>
      </w:r>
    </w:p>
    <w:p w:rsidR="001A4B14" w:rsidRDefault="001A4B14" w:rsidP="001A4B14">
      <w:pPr>
        <w:spacing w:after="0"/>
        <w:ind w:firstLine="708"/>
        <w:jc w:val="both"/>
        <w:rPr>
          <w:rFonts w:ascii="Times New Roman" w:hAnsi="Times New Roman" w:cs="Times New Roman"/>
          <w:sz w:val="28"/>
          <w:szCs w:val="28"/>
        </w:rPr>
      </w:pPr>
    </w:p>
    <w:p w:rsidR="001A4B14" w:rsidRPr="00763913" w:rsidRDefault="001A4B14" w:rsidP="001A4B14">
      <w:pPr>
        <w:spacing w:after="0"/>
        <w:jc w:val="center"/>
        <w:rPr>
          <w:rFonts w:ascii="Times New Roman" w:hAnsi="Times New Roman" w:cs="Times New Roman"/>
          <w:b/>
          <w:sz w:val="28"/>
          <w:szCs w:val="28"/>
        </w:rPr>
      </w:pPr>
      <w:r w:rsidRPr="00F5430B">
        <w:rPr>
          <w:rFonts w:ascii="Times New Roman" w:hAnsi="Times New Roman" w:cs="Times New Roman"/>
          <w:b/>
          <w:sz w:val="28"/>
          <w:szCs w:val="28"/>
        </w:rPr>
        <w:t xml:space="preserve">Анализ качества выполнения выпускных квалификационных </w:t>
      </w:r>
      <w:r>
        <w:rPr>
          <w:rFonts w:ascii="Times New Roman" w:hAnsi="Times New Roman" w:cs="Times New Roman"/>
          <w:b/>
          <w:sz w:val="28"/>
          <w:szCs w:val="28"/>
        </w:rPr>
        <w:t>работ в разрезе специальностей</w:t>
      </w:r>
    </w:p>
    <w:p w:rsidR="001A4B14" w:rsidRDefault="001A4B14" w:rsidP="001A4B14">
      <w:pPr>
        <w:spacing w:after="0" w:line="240" w:lineRule="auto"/>
        <w:jc w:val="center"/>
        <w:rPr>
          <w:rFonts w:ascii="Times New Roman" w:eastAsia="Calibri" w:hAnsi="Times New Roman" w:cs="Times New Roman"/>
          <w:b/>
          <w:sz w:val="24"/>
          <w:szCs w:val="24"/>
        </w:rPr>
      </w:pPr>
    </w:p>
    <w:p w:rsidR="001A4B14" w:rsidRPr="008741A5" w:rsidRDefault="001A4B14" w:rsidP="001A4B14">
      <w:pPr>
        <w:spacing w:after="0" w:line="240" w:lineRule="auto"/>
        <w:jc w:val="center"/>
        <w:rPr>
          <w:rFonts w:ascii="Times New Roman" w:eastAsia="Calibri" w:hAnsi="Times New Roman" w:cs="Times New Roman"/>
          <w:b/>
          <w:sz w:val="28"/>
          <w:szCs w:val="28"/>
        </w:rPr>
      </w:pPr>
      <w:r w:rsidRPr="008741A5">
        <w:rPr>
          <w:rFonts w:ascii="Times New Roman" w:eastAsia="Calibri" w:hAnsi="Times New Roman" w:cs="Times New Roman"/>
          <w:b/>
          <w:sz w:val="28"/>
          <w:szCs w:val="28"/>
        </w:rPr>
        <w:t>Результаты защиты выпускных квалификационных работ</w:t>
      </w:r>
    </w:p>
    <w:p w:rsidR="001A4B14" w:rsidRDefault="001A4B14" w:rsidP="001A4B14">
      <w:pPr>
        <w:spacing w:after="0" w:line="240" w:lineRule="auto"/>
        <w:jc w:val="center"/>
        <w:rPr>
          <w:rFonts w:ascii="Times New Roman" w:eastAsia="Calibri" w:hAnsi="Times New Roman" w:cs="Times New Roman"/>
          <w:b/>
          <w:sz w:val="28"/>
          <w:szCs w:val="28"/>
        </w:rPr>
      </w:pPr>
      <w:r w:rsidRPr="008741A5">
        <w:rPr>
          <w:rFonts w:ascii="Times New Roman" w:eastAsia="Calibri" w:hAnsi="Times New Roman" w:cs="Times New Roman"/>
          <w:b/>
          <w:sz w:val="28"/>
          <w:szCs w:val="28"/>
        </w:rPr>
        <w:t xml:space="preserve">по специальности 38.02.01 Экономика и бухгалтерский учет </w:t>
      </w:r>
    </w:p>
    <w:p w:rsidR="001A4B14" w:rsidRPr="008741A5" w:rsidRDefault="001A4B14" w:rsidP="001A4B14">
      <w:pPr>
        <w:spacing w:after="0" w:line="240" w:lineRule="auto"/>
        <w:jc w:val="center"/>
        <w:rPr>
          <w:rFonts w:ascii="Times New Roman" w:eastAsia="Calibri" w:hAnsi="Times New Roman" w:cs="Times New Roman"/>
          <w:b/>
          <w:sz w:val="28"/>
          <w:szCs w:val="28"/>
        </w:rPr>
      </w:pPr>
      <w:r w:rsidRPr="008741A5">
        <w:rPr>
          <w:rFonts w:ascii="Times New Roman" w:eastAsia="Calibri" w:hAnsi="Times New Roman" w:cs="Times New Roman"/>
          <w:b/>
          <w:sz w:val="28"/>
          <w:szCs w:val="28"/>
        </w:rPr>
        <w:t>(по отраслям)</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261"/>
        <w:gridCol w:w="850"/>
        <w:gridCol w:w="675"/>
        <w:gridCol w:w="803"/>
        <w:gridCol w:w="803"/>
        <w:gridCol w:w="803"/>
        <w:gridCol w:w="803"/>
        <w:gridCol w:w="803"/>
        <w:gridCol w:w="804"/>
      </w:tblGrid>
      <w:tr w:rsidR="001A4B14" w:rsidRPr="008741A5" w:rsidTr="00142008">
        <w:trPr>
          <w:trHeight w:val="285"/>
        </w:trPr>
        <w:tc>
          <w:tcPr>
            <w:tcW w:w="567" w:type="dxa"/>
            <w:vMerge w:val="restart"/>
            <w:tcBorders>
              <w:top w:val="single" w:sz="4" w:space="0" w:color="auto"/>
              <w:left w:val="single" w:sz="4" w:space="0" w:color="auto"/>
              <w:bottom w:val="single" w:sz="4" w:space="0" w:color="auto"/>
              <w:right w:val="single" w:sz="4" w:space="0" w:color="auto"/>
            </w:tcBorders>
            <w:hideMark/>
          </w:tcPr>
          <w:p w:rsidR="001A4B14" w:rsidRPr="008741A5" w:rsidRDefault="001A4B14" w:rsidP="00142008">
            <w:pPr>
              <w:spacing w:after="0" w:line="240" w:lineRule="auto"/>
              <w:jc w:val="center"/>
              <w:rPr>
                <w:rFonts w:ascii="Times New Roman" w:eastAsia="Calibri" w:hAnsi="Times New Roman" w:cs="Times New Roman"/>
                <w:sz w:val="24"/>
                <w:szCs w:val="24"/>
              </w:rPr>
            </w:pPr>
            <w:r w:rsidRPr="008741A5">
              <w:rPr>
                <w:rFonts w:ascii="Times New Roman" w:eastAsia="Calibri" w:hAnsi="Times New Roman" w:cs="Times New Roman"/>
                <w:sz w:val="24"/>
                <w:szCs w:val="24"/>
              </w:rPr>
              <w:t xml:space="preserve">№ </w:t>
            </w:r>
            <w:proofErr w:type="gramStart"/>
            <w:r w:rsidRPr="008741A5">
              <w:rPr>
                <w:rFonts w:ascii="Times New Roman" w:eastAsia="Calibri" w:hAnsi="Times New Roman" w:cs="Times New Roman"/>
                <w:sz w:val="24"/>
                <w:szCs w:val="24"/>
              </w:rPr>
              <w:t>п</w:t>
            </w:r>
            <w:proofErr w:type="gramEnd"/>
            <w:r w:rsidRPr="008741A5">
              <w:rPr>
                <w:rFonts w:ascii="Times New Roman" w:eastAsia="Calibri" w:hAnsi="Times New Roman" w:cs="Times New Roman"/>
                <w:sz w:val="24"/>
                <w:szCs w:val="24"/>
              </w:rPr>
              <w:t>/п</w:t>
            </w:r>
          </w:p>
        </w:tc>
        <w:tc>
          <w:tcPr>
            <w:tcW w:w="3261" w:type="dxa"/>
            <w:vMerge w:val="restart"/>
            <w:tcBorders>
              <w:top w:val="single" w:sz="4" w:space="0" w:color="auto"/>
              <w:left w:val="single" w:sz="4" w:space="0" w:color="auto"/>
              <w:bottom w:val="single" w:sz="4" w:space="0" w:color="auto"/>
              <w:right w:val="single" w:sz="4" w:space="0" w:color="auto"/>
            </w:tcBorders>
            <w:hideMark/>
          </w:tcPr>
          <w:p w:rsidR="001A4B14" w:rsidRPr="008741A5" w:rsidRDefault="001A4B14" w:rsidP="00142008">
            <w:pPr>
              <w:spacing w:after="0" w:line="240" w:lineRule="auto"/>
              <w:jc w:val="center"/>
              <w:rPr>
                <w:rFonts w:ascii="Times New Roman" w:eastAsia="Calibri" w:hAnsi="Times New Roman" w:cs="Times New Roman"/>
                <w:sz w:val="24"/>
                <w:szCs w:val="24"/>
              </w:rPr>
            </w:pPr>
            <w:r w:rsidRPr="008741A5">
              <w:rPr>
                <w:rFonts w:ascii="Times New Roman" w:eastAsia="Calibri" w:hAnsi="Times New Roman" w:cs="Times New Roman"/>
                <w:sz w:val="24"/>
                <w:szCs w:val="24"/>
              </w:rPr>
              <w:t>Показатели</w:t>
            </w:r>
          </w:p>
        </w:tc>
        <w:tc>
          <w:tcPr>
            <w:tcW w:w="1525" w:type="dxa"/>
            <w:gridSpan w:val="2"/>
            <w:tcBorders>
              <w:top w:val="single" w:sz="4" w:space="0" w:color="auto"/>
              <w:left w:val="single" w:sz="4" w:space="0" w:color="auto"/>
              <w:bottom w:val="single" w:sz="4" w:space="0" w:color="auto"/>
              <w:right w:val="single" w:sz="4" w:space="0" w:color="auto"/>
            </w:tcBorders>
            <w:hideMark/>
          </w:tcPr>
          <w:p w:rsidR="001A4B14" w:rsidRPr="008741A5" w:rsidRDefault="001A4B14" w:rsidP="00142008">
            <w:pPr>
              <w:spacing w:after="0" w:line="240" w:lineRule="auto"/>
              <w:jc w:val="center"/>
              <w:rPr>
                <w:rFonts w:ascii="Times New Roman" w:eastAsia="Calibri" w:hAnsi="Times New Roman" w:cs="Times New Roman"/>
                <w:sz w:val="24"/>
                <w:szCs w:val="24"/>
              </w:rPr>
            </w:pPr>
            <w:r w:rsidRPr="008741A5">
              <w:rPr>
                <w:rFonts w:ascii="Times New Roman" w:eastAsia="Calibri" w:hAnsi="Times New Roman" w:cs="Times New Roman"/>
                <w:sz w:val="24"/>
                <w:szCs w:val="24"/>
              </w:rPr>
              <w:t>Всего</w:t>
            </w:r>
          </w:p>
        </w:tc>
        <w:tc>
          <w:tcPr>
            <w:tcW w:w="4819" w:type="dxa"/>
            <w:gridSpan w:val="6"/>
            <w:tcBorders>
              <w:top w:val="single" w:sz="4" w:space="0" w:color="auto"/>
              <w:left w:val="single" w:sz="4" w:space="0" w:color="auto"/>
              <w:bottom w:val="single" w:sz="4" w:space="0" w:color="auto"/>
              <w:right w:val="single" w:sz="4" w:space="0" w:color="auto"/>
            </w:tcBorders>
            <w:hideMark/>
          </w:tcPr>
          <w:p w:rsidR="001A4B14" w:rsidRPr="008741A5" w:rsidRDefault="001A4B14" w:rsidP="00142008">
            <w:pPr>
              <w:spacing w:after="0" w:line="240" w:lineRule="auto"/>
              <w:jc w:val="center"/>
              <w:rPr>
                <w:rFonts w:ascii="Times New Roman" w:eastAsia="Calibri" w:hAnsi="Times New Roman" w:cs="Times New Roman"/>
                <w:sz w:val="24"/>
                <w:szCs w:val="24"/>
              </w:rPr>
            </w:pPr>
            <w:r w:rsidRPr="008741A5">
              <w:rPr>
                <w:rFonts w:ascii="Times New Roman" w:eastAsia="Calibri" w:hAnsi="Times New Roman" w:cs="Times New Roman"/>
                <w:sz w:val="24"/>
                <w:szCs w:val="24"/>
              </w:rPr>
              <w:t xml:space="preserve">Форма обучения </w:t>
            </w:r>
          </w:p>
        </w:tc>
      </w:tr>
      <w:tr w:rsidR="001A4B14" w:rsidRPr="008741A5" w:rsidTr="00142008">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4B14" w:rsidRPr="008741A5" w:rsidRDefault="001A4B14" w:rsidP="00142008">
            <w:pPr>
              <w:spacing w:after="0" w:line="240"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4B14" w:rsidRPr="008741A5" w:rsidRDefault="001A4B14" w:rsidP="00142008">
            <w:pPr>
              <w:spacing w:after="0" w:line="240" w:lineRule="auto"/>
              <w:rPr>
                <w:rFonts w:ascii="Times New Roman" w:eastAsia="Calibri" w:hAnsi="Times New Roman" w:cs="Times New Roman"/>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hideMark/>
          </w:tcPr>
          <w:p w:rsidR="001A4B14" w:rsidRPr="008741A5" w:rsidRDefault="001A4B14" w:rsidP="00142008">
            <w:pPr>
              <w:spacing w:after="0" w:line="240" w:lineRule="auto"/>
              <w:jc w:val="center"/>
              <w:rPr>
                <w:rFonts w:ascii="Times New Roman" w:eastAsia="Calibri" w:hAnsi="Times New Roman" w:cs="Times New Roman"/>
                <w:sz w:val="24"/>
                <w:szCs w:val="24"/>
              </w:rPr>
            </w:pPr>
            <w:r w:rsidRPr="008741A5">
              <w:rPr>
                <w:rFonts w:ascii="Times New Roman" w:eastAsia="Calibri" w:hAnsi="Times New Roman" w:cs="Times New Roman"/>
                <w:sz w:val="24"/>
                <w:szCs w:val="24"/>
              </w:rPr>
              <w:t>кол-во</w:t>
            </w:r>
          </w:p>
        </w:tc>
        <w:tc>
          <w:tcPr>
            <w:tcW w:w="675" w:type="dxa"/>
            <w:vMerge w:val="restart"/>
            <w:tcBorders>
              <w:top w:val="single" w:sz="4" w:space="0" w:color="auto"/>
              <w:left w:val="single" w:sz="4" w:space="0" w:color="auto"/>
              <w:bottom w:val="single" w:sz="4" w:space="0" w:color="auto"/>
              <w:right w:val="single" w:sz="4" w:space="0" w:color="auto"/>
            </w:tcBorders>
            <w:hideMark/>
          </w:tcPr>
          <w:p w:rsidR="001A4B14" w:rsidRPr="008741A5" w:rsidRDefault="001A4B14" w:rsidP="00142008">
            <w:pPr>
              <w:spacing w:after="0" w:line="240" w:lineRule="auto"/>
              <w:jc w:val="center"/>
              <w:rPr>
                <w:rFonts w:ascii="Times New Roman" w:eastAsia="Calibri" w:hAnsi="Times New Roman" w:cs="Times New Roman"/>
                <w:sz w:val="24"/>
                <w:szCs w:val="24"/>
              </w:rPr>
            </w:pPr>
            <w:r w:rsidRPr="008741A5">
              <w:rPr>
                <w:rFonts w:ascii="Times New Roman" w:eastAsia="Calibri" w:hAnsi="Times New Roman" w:cs="Times New Roman"/>
                <w:sz w:val="24"/>
                <w:szCs w:val="24"/>
              </w:rPr>
              <w:t>%</w:t>
            </w:r>
          </w:p>
        </w:tc>
        <w:tc>
          <w:tcPr>
            <w:tcW w:w="1606" w:type="dxa"/>
            <w:gridSpan w:val="2"/>
            <w:tcBorders>
              <w:top w:val="single" w:sz="4" w:space="0" w:color="auto"/>
              <w:left w:val="single" w:sz="4" w:space="0" w:color="auto"/>
              <w:bottom w:val="single" w:sz="4" w:space="0" w:color="auto"/>
              <w:right w:val="single" w:sz="4" w:space="0" w:color="auto"/>
            </w:tcBorders>
            <w:hideMark/>
          </w:tcPr>
          <w:p w:rsidR="001A4B14" w:rsidRPr="008741A5" w:rsidRDefault="001A4B14" w:rsidP="00142008">
            <w:pPr>
              <w:spacing w:after="0" w:line="240" w:lineRule="auto"/>
              <w:jc w:val="center"/>
              <w:rPr>
                <w:rFonts w:ascii="Times New Roman" w:eastAsia="Calibri" w:hAnsi="Times New Roman" w:cs="Times New Roman"/>
                <w:sz w:val="24"/>
                <w:szCs w:val="24"/>
              </w:rPr>
            </w:pPr>
            <w:r w:rsidRPr="008741A5">
              <w:rPr>
                <w:rFonts w:ascii="Times New Roman" w:eastAsia="Calibri" w:hAnsi="Times New Roman" w:cs="Times New Roman"/>
                <w:sz w:val="24"/>
                <w:szCs w:val="24"/>
              </w:rPr>
              <w:t>очная</w:t>
            </w:r>
          </w:p>
        </w:tc>
        <w:tc>
          <w:tcPr>
            <w:tcW w:w="1606" w:type="dxa"/>
            <w:gridSpan w:val="2"/>
            <w:tcBorders>
              <w:top w:val="single" w:sz="4" w:space="0" w:color="auto"/>
              <w:left w:val="single" w:sz="4" w:space="0" w:color="auto"/>
              <w:bottom w:val="single" w:sz="4" w:space="0" w:color="auto"/>
              <w:right w:val="single" w:sz="4" w:space="0" w:color="auto"/>
            </w:tcBorders>
            <w:hideMark/>
          </w:tcPr>
          <w:p w:rsidR="001A4B14" w:rsidRPr="00912936" w:rsidRDefault="001A4B14" w:rsidP="00142008">
            <w:pPr>
              <w:spacing w:after="0" w:line="240" w:lineRule="auto"/>
              <w:jc w:val="center"/>
              <w:rPr>
                <w:rFonts w:ascii="Times New Roman" w:eastAsia="Calibri" w:hAnsi="Times New Roman" w:cs="Times New Roman"/>
                <w:sz w:val="24"/>
                <w:szCs w:val="24"/>
              </w:rPr>
            </w:pPr>
            <w:r w:rsidRPr="00912936">
              <w:rPr>
                <w:rFonts w:ascii="Times New Roman" w:eastAsia="Calibri" w:hAnsi="Times New Roman" w:cs="Times New Roman"/>
                <w:sz w:val="24"/>
                <w:szCs w:val="24"/>
              </w:rPr>
              <w:t>очно-заочная</w:t>
            </w:r>
          </w:p>
        </w:tc>
        <w:tc>
          <w:tcPr>
            <w:tcW w:w="1607" w:type="dxa"/>
            <w:gridSpan w:val="2"/>
            <w:tcBorders>
              <w:top w:val="single" w:sz="4" w:space="0" w:color="auto"/>
              <w:left w:val="single" w:sz="4" w:space="0" w:color="auto"/>
              <w:bottom w:val="single" w:sz="4" w:space="0" w:color="auto"/>
              <w:right w:val="single" w:sz="4" w:space="0" w:color="auto"/>
            </w:tcBorders>
            <w:hideMark/>
          </w:tcPr>
          <w:p w:rsidR="001A4B14" w:rsidRPr="008741A5" w:rsidRDefault="001A4B14" w:rsidP="00142008">
            <w:pPr>
              <w:spacing w:after="0" w:line="240" w:lineRule="auto"/>
              <w:jc w:val="center"/>
              <w:rPr>
                <w:rFonts w:ascii="Times New Roman" w:eastAsia="Calibri" w:hAnsi="Times New Roman" w:cs="Times New Roman"/>
                <w:sz w:val="24"/>
                <w:szCs w:val="24"/>
              </w:rPr>
            </w:pPr>
            <w:r w:rsidRPr="008741A5">
              <w:rPr>
                <w:rFonts w:ascii="Times New Roman" w:eastAsia="Calibri" w:hAnsi="Times New Roman" w:cs="Times New Roman"/>
                <w:sz w:val="24"/>
                <w:szCs w:val="24"/>
              </w:rPr>
              <w:t>заочная</w:t>
            </w:r>
          </w:p>
        </w:tc>
      </w:tr>
      <w:tr w:rsidR="001A4B14" w:rsidRPr="008741A5" w:rsidTr="00142008">
        <w:trPr>
          <w:trHeight w:val="2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4B14" w:rsidRPr="008741A5" w:rsidRDefault="001A4B14" w:rsidP="00142008">
            <w:pPr>
              <w:spacing w:after="0" w:line="240"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4B14" w:rsidRPr="008741A5" w:rsidRDefault="001A4B14" w:rsidP="00142008">
            <w:pPr>
              <w:spacing w:after="0" w:line="240"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4B14" w:rsidRPr="008741A5" w:rsidRDefault="001A4B14" w:rsidP="00142008">
            <w:pPr>
              <w:spacing w:after="0" w:line="240"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4B14" w:rsidRPr="008741A5" w:rsidRDefault="001A4B14" w:rsidP="00142008">
            <w:pPr>
              <w:spacing w:after="0" w:line="240" w:lineRule="auto"/>
              <w:rPr>
                <w:rFonts w:ascii="Times New Roman" w:eastAsia="Calibri"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hideMark/>
          </w:tcPr>
          <w:p w:rsidR="001A4B14" w:rsidRPr="008741A5" w:rsidRDefault="001A4B14" w:rsidP="00142008">
            <w:pPr>
              <w:spacing w:after="0" w:line="240" w:lineRule="auto"/>
              <w:jc w:val="center"/>
              <w:rPr>
                <w:rFonts w:ascii="Times New Roman" w:eastAsia="Calibri" w:hAnsi="Times New Roman" w:cs="Times New Roman"/>
                <w:sz w:val="24"/>
                <w:szCs w:val="24"/>
              </w:rPr>
            </w:pPr>
            <w:r w:rsidRPr="008741A5">
              <w:rPr>
                <w:rFonts w:ascii="Times New Roman" w:eastAsia="Calibri" w:hAnsi="Times New Roman" w:cs="Times New Roman"/>
                <w:sz w:val="24"/>
                <w:szCs w:val="24"/>
              </w:rPr>
              <w:t>кол-во</w:t>
            </w:r>
          </w:p>
        </w:tc>
        <w:tc>
          <w:tcPr>
            <w:tcW w:w="803" w:type="dxa"/>
            <w:tcBorders>
              <w:top w:val="single" w:sz="4" w:space="0" w:color="auto"/>
              <w:left w:val="single" w:sz="4" w:space="0" w:color="auto"/>
              <w:bottom w:val="single" w:sz="4" w:space="0" w:color="auto"/>
              <w:right w:val="single" w:sz="4" w:space="0" w:color="auto"/>
            </w:tcBorders>
            <w:hideMark/>
          </w:tcPr>
          <w:p w:rsidR="001A4B14" w:rsidRPr="008741A5" w:rsidRDefault="001A4B14" w:rsidP="00142008">
            <w:pPr>
              <w:spacing w:after="0" w:line="240" w:lineRule="auto"/>
              <w:jc w:val="center"/>
              <w:rPr>
                <w:rFonts w:ascii="Times New Roman" w:eastAsia="Calibri" w:hAnsi="Times New Roman" w:cs="Times New Roman"/>
                <w:sz w:val="24"/>
                <w:szCs w:val="24"/>
              </w:rPr>
            </w:pPr>
            <w:r w:rsidRPr="008741A5">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12936" w:rsidRDefault="001A4B14" w:rsidP="00142008">
            <w:pPr>
              <w:spacing w:after="0" w:line="240" w:lineRule="auto"/>
              <w:jc w:val="center"/>
              <w:rPr>
                <w:rFonts w:ascii="Times New Roman" w:eastAsia="Calibri" w:hAnsi="Times New Roman" w:cs="Times New Roman"/>
                <w:sz w:val="24"/>
                <w:szCs w:val="24"/>
              </w:rPr>
            </w:pPr>
            <w:r w:rsidRPr="00912936">
              <w:rPr>
                <w:rFonts w:ascii="Times New Roman" w:eastAsia="Calibri" w:hAnsi="Times New Roman" w:cs="Times New Roman"/>
                <w:sz w:val="24"/>
                <w:szCs w:val="24"/>
              </w:rPr>
              <w:t>кол-во</w:t>
            </w:r>
          </w:p>
        </w:tc>
        <w:tc>
          <w:tcPr>
            <w:tcW w:w="803" w:type="dxa"/>
            <w:tcBorders>
              <w:top w:val="single" w:sz="4" w:space="0" w:color="auto"/>
              <w:left w:val="single" w:sz="4" w:space="0" w:color="auto"/>
              <w:bottom w:val="single" w:sz="4" w:space="0" w:color="auto"/>
              <w:right w:val="single" w:sz="4" w:space="0" w:color="auto"/>
            </w:tcBorders>
            <w:hideMark/>
          </w:tcPr>
          <w:p w:rsidR="001A4B14" w:rsidRPr="00912936" w:rsidRDefault="001A4B14" w:rsidP="00142008">
            <w:pPr>
              <w:spacing w:after="0" w:line="240" w:lineRule="auto"/>
              <w:jc w:val="center"/>
              <w:rPr>
                <w:rFonts w:ascii="Times New Roman" w:eastAsia="Calibri" w:hAnsi="Times New Roman" w:cs="Times New Roman"/>
                <w:sz w:val="24"/>
                <w:szCs w:val="24"/>
              </w:rPr>
            </w:pPr>
            <w:r w:rsidRPr="00912936">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8741A5" w:rsidRDefault="001A4B14" w:rsidP="00142008">
            <w:pPr>
              <w:spacing w:after="0" w:line="240" w:lineRule="auto"/>
              <w:jc w:val="center"/>
              <w:rPr>
                <w:rFonts w:ascii="Times New Roman" w:eastAsia="Calibri" w:hAnsi="Times New Roman" w:cs="Times New Roman"/>
                <w:sz w:val="24"/>
                <w:szCs w:val="24"/>
              </w:rPr>
            </w:pPr>
            <w:r w:rsidRPr="008741A5">
              <w:rPr>
                <w:rFonts w:ascii="Times New Roman" w:eastAsia="Calibri" w:hAnsi="Times New Roman" w:cs="Times New Roman"/>
                <w:sz w:val="24"/>
                <w:szCs w:val="24"/>
              </w:rPr>
              <w:t>кол-во</w:t>
            </w:r>
          </w:p>
        </w:tc>
        <w:tc>
          <w:tcPr>
            <w:tcW w:w="804" w:type="dxa"/>
            <w:tcBorders>
              <w:top w:val="single" w:sz="4" w:space="0" w:color="auto"/>
              <w:left w:val="single" w:sz="4" w:space="0" w:color="auto"/>
              <w:bottom w:val="single" w:sz="4" w:space="0" w:color="auto"/>
              <w:right w:val="single" w:sz="4" w:space="0" w:color="auto"/>
            </w:tcBorders>
            <w:hideMark/>
          </w:tcPr>
          <w:p w:rsidR="001A4B14" w:rsidRPr="008741A5" w:rsidRDefault="001A4B14" w:rsidP="00142008">
            <w:pPr>
              <w:spacing w:after="0" w:line="240" w:lineRule="auto"/>
              <w:jc w:val="center"/>
              <w:rPr>
                <w:rFonts w:ascii="Times New Roman" w:eastAsia="Calibri" w:hAnsi="Times New Roman" w:cs="Times New Roman"/>
                <w:sz w:val="24"/>
                <w:szCs w:val="24"/>
              </w:rPr>
            </w:pPr>
            <w:r w:rsidRPr="008741A5">
              <w:rPr>
                <w:rFonts w:ascii="Times New Roman" w:eastAsia="Calibri" w:hAnsi="Times New Roman" w:cs="Times New Roman"/>
                <w:sz w:val="24"/>
                <w:szCs w:val="24"/>
              </w:rPr>
              <w:t>%</w:t>
            </w:r>
          </w:p>
        </w:tc>
      </w:tr>
      <w:tr w:rsidR="001A4B14" w:rsidRPr="008741A5" w:rsidTr="00142008">
        <w:tc>
          <w:tcPr>
            <w:tcW w:w="567" w:type="dxa"/>
            <w:tcBorders>
              <w:top w:val="single" w:sz="4" w:space="0" w:color="auto"/>
              <w:left w:val="single" w:sz="4" w:space="0" w:color="auto"/>
              <w:bottom w:val="single" w:sz="4" w:space="0" w:color="auto"/>
              <w:right w:val="single" w:sz="4" w:space="0" w:color="auto"/>
            </w:tcBorders>
            <w:hideMark/>
          </w:tcPr>
          <w:p w:rsidR="001A4B14" w:rsidRPr="008741A5" w:rsidRDefault="001A4B14" w:rsidP="00142008">
            <w:pPr>
              <w:spacing w:after="0" w:line="240" w:lineRule="auto"/>
              <w:jc w:val="center"/>
              <w:rPr>
                <w:rFonts w:ascii="Times New Roman" w:eastAsia="Calibri" w:hAnsi="Times New Roman" w:cs="Times New Roman"/>
                <w:sz w:val="24"/>
                <w:szCs w:val="24"/>
              </w:rPr>
            </w:pPr>
            <w:r w:rsidRPr="008741A5">
              <w:rPr>
                <w:rFonts w:ascii="Times New Roman" w:eastAsia="Calibri" w:hAnsi="Times New Roman" w:cs="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hideMark/>
          </w:tcPr>
          <w:p w:rsidR="001A4B14" w:rsidRPr="008741A5" w:rsidRDefault="001A4B14" w:rsidP="00142008">
            <w:pPr>
              <w:spacing w:after="0" w:line="240" w:lineRule="auto"/>
              <w:jc w:val="both"/>
              <w:rPr>
                <w:rFonts w:ascii="Times New Roman" w:eastAsia="Calibri" w:hAnsi="Times New Roman" w:cs="Times New Roman"/>
                <w:sz w:val="24"/>
                <w:szCs w:val="24"/>
              </w:rPr>
            </w:pPr>
            <w:r w:rsidRPr="008741A5">
              <w:rPr>
                <w:rFonts w:ascii="Times New Roman" w:eastAsia="Calibri" w:hAnsi="Times New Roman" w:cs="Times New Roman"/>
                <w:sz w:val="24"/>
                <w:szCs w:val="24"/>
              </w:rPr>
              <w:t>Окончили профессиональную образовательную организацию СПО</w:t>
            </w:r>
          </w:p>
        </w:tc>
        <w:tc>
          <w:tcPr>
            <w:tcW w:w="850" w:type="dxa"/>
            <w:tcBorders>
              <w:top w:val="single" w:sz="4" w:space="0" w:color="auto"/>
              <w:left w:val="single" w:sz="4" w:space="0" w:color="auto"/>
              <w:bottom w:val="single" w:sz="4" w:space="0" w:color="auto"/>
              <w:right w:val="single" w:sz="4" w:space="0" w:color="auto"/>
            </w:tcBorders>
            <w:hideMark/>
          </w:tcPr>
          <w:p w:rsidR="001A4B14" w:rsidRPr="008741A5" w:rsidRDefault="001A4B14" w:rsidP="00142008">
            <w:pPr>
              <w:spacing w:after="0" w:line="240" w:lineRule="auto"/>
              <w:jc w:val="center"/>
              <w:rPr>
                <w:rFonts w:ascii="Times New Roman" w:eastAsia="Calibri" w:hAnsi="Times New Roman" w:cs="Times New Roman"/>
                <w:sz w:val="24"/>
                <w:szCs w:val="24"/>
              </w:rPr>
            </w:pPr>
            <w:r w:rsidRPr="008741A5">
              <w:rPr>
                <w:rFonts w:ascii="Times New Roman" w:eastAsia="Calibri" w:hAnsi="Times New Roman" w:cs="Times New Roman"/>
                <w:sz w:val="24"/>
                <w:szCs w:val="24"/>
              </w:rPr>
              <w:t>58</w:t>
            </w:r>
          </w:p>
        </w:tc>
        <w:tc>
          <w:tcPr>
            <w:tcW w:w="675" w:type="dxa"/>
            <w:tcBorders>
              <w:top w:val="single" w:sz="4" w:space="0" w:color="auto"/>
              <w:left w:val="single" w:sz="4" w:space="0" w:color="auto"/>
              <w:bottom w:val="single" w:sz="4" w:space="0" w:color="auto"/>
              <w:right w:val="single" w:sz="4" w:space="0" w:color="auto"/>
            </w:tcBorders>
            <w:hideMark/>
          </w:tcPr>
          <w:p w:rsidR="001A4B14" w:rsidRPr="008741A5" w:rsidRDefault="001A4B14" w:rsidP="00142008">
            <w:pPr>
              <w:spacing w:after="0" w:line="240" w:lineRule="auto"/>
              <w:jc w:val="center"/>
              <w:rPr>
                <w:rFonts w:ascii="Times New Roman" w:eastAsia="Calibri" w:hAnsi="Times New Roman" w:cs="Times New Roman"/>
                <w:sz w:val="24"/>
                <w:szCs w:val="24"/>
              </w:rPr>
            </w:pPr>
            <w:r w:rsidRPr="008741A5">
              <w:rPr>
                <w:rFonts w:ascii="Times New Roman" w:eastAsia="Calibri" w:hAnsi="Times New Roman" w:cs="Times New Roman"/>
                <w:sz w:val="24"/>
                <w:szCs w:val="24"/>
              </w:rPr>
              <w:t>100</w:t>
            </w:r>
          </w:p>
        </w:tc>
        <w:tc>
          <w:tcPr>
            <w:tcW w:w="803" w:type="dxa"/>
            <w:tcBorders>
              <w:top w:val="single" w:sz="4" w:space="0" w:color="auto"/>
              <w:left w:val="single" w:sz="4" w:space="0" w:color="auto"/>
              <w:bottom w:val="single" w:sz="4" w:space="0" w:color="auto"/>
              <w:right w:val="single" w:sz="4" w:space="0" w:color="auto"/>
            </w:tcBorders>
            <w:hideMark/>
          </w:tcPr>
          <w:p w:rsidR="001A4B14" w:rsidRPr="008741A5" w:rsidRDefault="001A4B14" w:rsidP="00142008">
            <w:pPr>
              <w:spacing w:after="0" w:line="240" w:lineRule="auto"/>
              <w:jc w:val="center"/>
              <w:rPr>
                <w:rFonts w:ascii="Times New Roman" w:eastAsia="Calibri" w:hAnsi="Times New Roman" w:cs="Times New Roman"/>
                <w:sz w:val="24"/>
                <w:szCs w:val="24"/>
              </w:rPr>
            </w:pPr>
            <w:r w:rsidRPr="008741A5">
              <w:rPr>
                <w:rFonts w:ascii="Times New Roman" w:eastAsia="Calibri" w:hAnsi="Times New Roman" w:cs="Times New Roman"/>
                <w:sz w:val="24"/>
                <w:szCs w:val="24"/>
              </w:rPr>
              <w:t>44</w:t>
            </w:r>
          </w:p>
        </w:tc>
        <w:tc>
          <w:tcPr>
            <w:tcW w:w="803" w:type="dxa"/>
            <w:tcBorders>
              <w:top w:val="single" w:sz="4" w:space="0" w:color="auto"/>
              <w:left w:val="single" w:sz="4" w:space="0" w:color="auto"/>
              <w:bottom w:val="single" w:sz="4" w:space="0" w:color="auto"/>
              <w:right w:val="single" w:sz="4" w:space="0" w:color="auto"/>
            </w:tcBorders>
            <w:hideMark/>
          </w:tcPr>
          <w:p w:rsidR="001A4B14" w:rsidRPr="008741A5" w:rsidRDefault="001A4B14" w:rsidP="00142008">
            <w:pPr>
              <w:spacing w:after="0" w:line="240" w:lineRule="auto"/>
              <w:jc w:val="center"/>
              <w:rPr>
                <w:rFonts w:ascii="Times New Roman" w:eastAsia="Calibri" w:hAnsi="Times New Roman" w:cs="Times New Roman"/>
                <w:sz w:val="24"/>
                <w:szCs w:val="24"/>
              </w:rPr>
            </w:pPr>
            <w:r w:rsidRPr="008741A5">
              <w:rPr>
                <w:rFonts w:ascii="Times New Roman" w:eastAsia="Calibri" w:hAnsi="Times New Roman" w:cs="Times New Roman"/>
                <w:sz w:val="24"/>
                <w:szCs w:val="24"/>
              </w:rPr>
              <w:t>75,9</w:t>
            </w:r>
          </w:p>
        </w:tc>
        <w:tc>
          <w:tcPr>
            <w:tcW w:w="803" w:type="dxa"/>
            <w:tcBorders>
              <w:top w:val="single" w:sz="4" w:space="0" w:color="auto"/>
              <w:left w:val="single" w:sz="4" w:space="0" w:color="auto"/>
              <w:bottom w:val="single" w:sz="4" w:space="0" w:color="auto"/>
              <w:right w:val="single" w:sz="4" w:space="0" w:color="auto"/>
            </w:tcBorders>
            <w:hideMark/>
          </w:tcPr>
          <w:p w:rsidR="001A4B14" w:rsidRPr="00912936" w:rsidRDefault="001A4B14" w:rsidP="00142008">
            <w:pPr>
              <w:spacing w:after="0" w:line="240" w:lineRule="auto"/>
              <w:jc w:val="center"/>
              <w:rPr>
                <w:rFonts w:ascii="Times New Roman" w:eastAsia="Calibri" w:hAnsi="Times New Roman" w:cs="Times New Roman"/>
                <w:sz w:val="24"/>
                <w:szCs w:val="24"/>
              </w:rPr>
            </w:pPr>
            <w:r w:rsidRPr="00912936">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12936" w:rsidRDefault="001A4B14" w:rsidP="00142008">
            <w:pPr>
              <w:spacing w:after="0" w:line="240" w:lineRule="auto"/>
              <w:jc w:val="center"/>
              <w:rPr>
                <w:rFonts w:ascii="Times New Roman" w:eastAsia="Calibri" w:hAnsi="Times New Roman" w:cs="Times New Roman"/>
                <w:sz w:val="24"/>
                <w:szCs w:val="24"/>
              </w:rPr>
            </w:pPr>
            <w:r w:rsidRPr="00912936">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8741A5" w:rsidRDefault="001A4B14" w:rsidP="00142008">
            <w:pPr>
              <w:spacing w:after="0" w:line="240" w:lineRule="auto"/>
              <w:jc w:val="center"/>
              <w:rPr>
                <w:rFonts w:ascii="Times New Roman" w:eastAsia="Calibri" w:hAnsi="Times New Roman" w:cs="Times New Roman"/>
                <w:sz w:val="24"/>
                <w:szCs w:val="24"/>
              </w:rPr>
            </w:pPr>
            <w:r w:rsidRPr="008741A5">
              <w:rPr>
                <w:rFonts w:ascii="Times New Roman" w:eastAsia="Calibri" w:hAnsi="Times New Roman" w:cs="Times New Roman"/>
                <w:sz w:val="24"/>
                <w:szCs w:val="24"/>
              </w:rPr>
              <w:t>14</w:t>
            </w:r>
          </w:p>
        </w:tc>
        <w:tc>
          <w:tcPr>
            <w:tcW w:w="804" w:type="dxa"/>
            <w:tcBorders>
              <w:top w:val="single" w:sz="4" w:space="0" w:color="auto"/>
              <w:left w:val="single" w:sz="4" w:space="0" w:color="auto"/>
              <w:bottom w:val="single" w:sz="4" w:space="0" w:color="auto"/>
              <w:right w:val="single" w:sz="4" w:space="0" w:color="auto"/>
            </w:tcBorders>
            <w:hideMark/>
          </w:tcPr>
          <w:p w:rsidR="001A4B14" w:rsidRPr="008741A5" w:rsidRDefault="001A4B14" w:rsidP="00142008">
            <w:pPr>
              <w:spacing w:after="0" w:line="240" w:lineRule="auto"/>
              <w:jc w:val="center"/>
              <w:rPr>
                <w:rFonts w:ascii="Times New Roman" w:eastAsia="Calibri" w:hAnsi="Times New Roman" w:cs="Times New Roman"/>
                <w:sz w:val="24"/>
                <w:szCs w:val="24"/>
              </w:rPr>
            </w:pPr>
            <w:r w:rsidRPr="008741A5">
              <w:rPr>
                <w:rFonts w:ascii="Times New Roman" w:eastAsia="Calibri" w:hAnsi="Times New Roman" w:cs="Times New Roman"/>
                <w:sz w:val="24"/>
                <w:szCs w:val="24"/>
              </w:rPr>
              <w:t>24,1</w:t>
            </w:r>
          </w:p>
        </w:tc>
      </w:tr>
      <w:tr w:rsidR="001A4B14" w:rsidRPr="008741A5" w:rsidTr="00142008">
        <w:tc>
          <w:tcPr>
            <w:tcW w:w="567" w:type="dxa"/>
            <w:tcBorders>
              <w:top w:val="single" w:sz="4" w:space="0" w:color="auto"/>
              <w:left w:val="single" w:sz="4" w:space="0" w:color="auto"/>
              <w:bottom w:val="single" w:sz="4" w:space="0" w:color="auto"/>
              <w:right w:val="single" w:sz="4" w:space="0" w:color="auto"/>
            </w:tcBorders>
            <w:hideMark/>
          </w:tcPr>
          <w:p w:rsidR="001A4B14" w:rsidRPr="008741A5" w:rsidRDefault="001A4B14" w:rsidP="00142008">
            <w:pPr>
              <w:spacing w:after="0" w:line="240" w:lineRule="auto"/>
              <w:jc w:val="center"/>
              <w:rPr>
                <w:rFonts w:ascii="Times New Roman" w:eastAsia="Calibri" w:hAnsi="Times New Roman" w:cs="Times New Roman"/>
                <w:sz w:val="24"/>
                <w:szCs w:val="24"/>
              </w:rPr>
            </w:pPr>
            <w:r w:rsidRPr="008741A5">
              <w:rPr>
                <w:rFonts w:ascii="Times New Roman" w:eastAsia="Calibri" w:hAnsi="Times New Roman" w:cs="Times New Roman"/>
                <w:sz w:val="24"/>
                <w:szCs w:val="24"/>
              </w:rPr>
              <w:t>2</w:t>
            </w:r>
          </w:p>
        </w:tc>
        <w:tc>
          <w:tcPr>
            <w:tcW w:w="3261" w:type="dxa"/>
            <w:tcBorders>
              <w:top w:val="single" w:sz="4" w:space="0" w:color="auto"/>
              <w:left w:val="single" w:sz="4" w:space="0" w:color="auto"/>
              <w:bottom w:val="single" w:sz="4" w:space="0" w:color="auto"/>
              <w:right w:val="single" w:sz="4" w:space="0" w:color="auto"/>
            </w:tcBorders>
            <w:hideMark/>
          </w:tcPr>
          <w:p w:rsidR="001A4B14" w:rsidRPr="008741A5" w:rsidRDefault="001A4B14" w:rsidP="00142008">
            <w:pPr>
              <w:spacing w:after="0" w:line="240" w:lineRule="auto"/>
              <w:jc w:val="both"/>
              <w:rPr>
                <w:rFonts w:ascii="Times New Roman" w:eastAsia="Calibri" w:hAnsi="Times New Roman" w:cs="Times New Roman"/>
                <w:sz w:val="24"/>
                <w:szCs w:val="24"/>
              </w:rPr>
            </w:pPr>
            <w:proofErr w:type="gramStart"/>
            <w:r w:rsidRPr="008741A5">
              <w:rPr>
                <w:rFonts w:ascii="Times New Roman" w:eastAsia="Calibri" w:hAnsi="Times New Roman" w:cs="Times New Roman"/>
                <w:sz w:val="24"/>
                <w:szCs w:val="24"/>
              </w:rPr>
              <w:t>Допущены</w:t>
            </w:r>
            <w:proofErr w:type="gramEnd"/>
            <w:r w:rsidRPr="008741A5">
              <w:rPr>
                <w:rFonts w:ascii="Times New Roman" w:eastAsia="Calibri" w:hAnsi="Times New Roman" w:cs="Times New Roman"/>
                <w:sz w:val="24"/>
                <w:szCs w:val="24"/>
              </w:rPr>
              <w:t xml:space="preserve"> к защите ВКР</w:t>
            </w:r>
          </w:p>
          <w:p w:rsidR="001A4B14" w:rsidRPr="008741A5" w:rsidRDefault="001A4B14" w:rsidP="00142008">
            <w:pPr>
              <w:spacing w:after="0" w:line="240" w:lineRule="auto"/>
              <w:jc w:val="both"/>
              <w:rPr>
                <w:rFonts w:ascii="Times New Roman" w:eastAsia="Calibri" w:hAnsi="Times New Roman" w:cs="Times New Roman"/>
                <w:sz w:val="24"/>
                <w:szCs w:val="24"/>
              </w:rPr>
            </w:pPr>
            <w:r w:rsidRPr="008741A5">
              <w:rPr>
                <w:rFonts w:ascii="Times New Roman" w:eastAsia="Calibri" w:hAnsi="Times New Roman" w:cs="Times New Roman"/>
                <w:sz w:val="24"/>
                <w:szCs w:val="24"/>
              </w:rPr>
              <w:t>(дипломная работа, проект)</w:t>
            </w:r>
          </w:p>
        </w:tc>
        <w:tc>
          <w:tcPr>
            <w:tcW w:w="850" w:type="dxa"/>
            <w:tcBorders>
              <w:top w:val="single" w:sz="4" w:space="0" w:color="auto"/>
              <w:left w:val="single" w:sz="4" w:space="0" w:color="auto"/>
              <w:bottom w:val="single" w:sz="4" w:space="0" w:color="auto"/>
              <w:right w:val="single" w:sz="4" w:space="0" w:color="auto"/>
            </w:tcBorders>
            <w:hideMark/>
          </w:tcPr>
          <w:p w:rsidR="001A4B14" w:rsidRPr="008741A5" w:rsidRDefault="001A4B14" w:rsidP="00142008">
            <w:pPr>
              <w:spacing w:after="0" w:line="240" w:lineRule="auto"/>
              <w:jc w:val="center"/>
              <w:rPr>
                <w:rFonts w:ascii="Times New Roman" w:eastAsia="Calibri" w:hAnsi="Times New Roman" w:cs="Times New Roman"/>
                <w:sz w:val="24"/>
                <w:szCs w:val="24"/>
              </w:rPr>
            </w:pPr>
            <w:r w:rsidRPr="008741A5">
              <w:rPr>
                <w:rFonts w:ascii="Times New Roman" w:eastAsia="Calibri" w:hAnsi="Times New Roman" w:cs="Times New Roman"/>
                <w:sz w:val="24"/>
                <w:szCs w:val="24"/>
              </w:rPr>
              <w:t>58</w:t>
            </w:r>
          </w:p>
        </w:tc>
        <w:tc>
          <w:tcPr>
            <w:tcW w:w="675" w:type="dxa"/>
            <w:tcBorders>
              <w:top w:val="single" w:sz="4" w:space="0" w:color="auto"/>
              <w:left w:val="single" w:sz="4" w:space="0" w:color="auto"/>
              <w:bottom w:val="single" w:sz="4" w:space="0" w:color="auto"/>
              <w:right w:val="single" w:sz="4" w:space="0" w:color="auto"/>
            </w:tcBorders>
            <w:hideMark/>
          </w:tcPr>
          <w:p w:rsidR="001A4B14" w:rsidRPr="008741A5" w:rsidRDefault="001A4B14" w:rsidP="00142008">
            <w:pPr>
              <w:spacing w:after="0" w:line="240" w:lineRule="auto"/>
              <w:jc w:val="center"/>
              <w:rPr>
                <w:rFonts w:ascii="Times New Roman" w:eastAsia="Calibri" w:hAnsi="Times New Roman" w:cs="Times New Roman"/>
                <w:sz w:val="24"/>
                <w:szCs w:val="24"/>
              </w:rPr>
            </w:pPr>
            <w:r w:rsidRPr="008741A5">
              <w:rPr>
                <w:rFonts w:ascii="Times New Roman" w:eastAsia="Calibri" w:hAnsi="Times New Roman" w:cs="Times New Roman"/>
                <w:sz w:val="24"/>
                <w:szCs w:val="24"/>
              </w:rPr>
              <w:t>100</w:t>
            </w:r>
          </w:p>
        </w:tc>
        <w:tc>
          <w:tcPr>
            <w:tcW w:w="803" w:type="dxa"/>
            <w:tcBorders>
              <w:top w:val="single" w:sz="4" w:space="0" w:color="auto"/>
              <w:left w:val="single" w:sz="4" w:space="0" w:color="auto"/>
              <w:bottom w:val="single" w:sz="4" w:space="0" w:color="auto"/>
              <w:right w:val="single" w:sz="4" w:space="0" w:color="auto"/>
            </w:tcBorders>
            <w:hideMark/>
          </w:tcPr>
          <w:p w:rsidR="001A4B14" w:rsidRPr="008741A5" w:rsidRDefault="001A4B14" w:rsidP="00142008">
            <w:pPr>
              <w:spacing w:after="0" w:line="240" w:lineRule="auto"/>
              <w:jc w:val="center"/>
              <w:rPr>
                <w:rFonts w:ascii="Times New Roman" w:eastAsia="Calibri" w:hAnsi="Times New Roman" w:cs="Times New Roman"/>
                <w:sz w:val="24"/>
                <w:szCs w:val="24"/>
              </w:rPr>
            </w:pPr>
            <w:r w:rsidRPr="008741A5">
              <w:rPr>
                <w:rFonts w:ascii="Times New Roman" w:eastAsia="Calibri" w:hAnsi="Times New Roman" w:cs="Times New Roman"/>
                <w:sz w:val="24"/>
                <w:szCs w:val="24"/>
              </w:rPr>
              <w:t>44</w:t>
            </w:r>
          </w:p>
        </w:tc>
        <w:tc>
          <w:tcPr>
            <w:tcW w:w="803" w:type="dxa"/>
            <w:tcBorders>
              <w:top w:val="single" w:sz="4" w:space="0" w:color="auto"/>
              <w:left w:val="single" w:sz="4" w:space="0" w:color="auto"/>
              <w:bottom w:val="single" w:sz="4" w:space="0" w:color="auto"/>
              <w:right w:val="single" w:sz="4" w:space="0" w:color="auto"/>
            </w:tcBorders>
            <w:hideMark/>
          </w:tcPr>
          <w:p w:rsidR="001A4B14" w:rsidRPr="008741A5" w:rsidRDefault="001A4B14" w:rsidP="00142008">
            <w:pPr>
              <w:spacing w:after="0" w:line="240" w:lineRule="auto"/>
              <w:rPr>
                <w:rFonts w:ascii="Calibri" w:eastAsia="Times New Roman" w:hAnsi="Calibri" w:cs="Calibri"/>
                <w:sz w:val="24"/>
                <w:szCs w:val="24"/>
                <w:lang w:eastAsia="ru-RU"/>
              </w:rPr>
            </w:pPr>
            <w:r w:rsidRPr="008741A5">
              <w:rPr>
                <w:rFonts w:ascii="Times New Roman" w:eastAsia="Calibri" w:hAnsi="Times New Roman" w:cs="Times New Roman"/>
                <w:sz w:val="24"/>
                <w:szCs w:val="24"/>
              </w:rPr>
              <w:t>75,9</w:t>
            </w:r>
          </w:p>
        </w:tc>
        <w:tc>
          <w:tcPr>
            <w:tcW w:w="803" w:type="dxa"/>
            <w:tcBorders>
              <w:top w:val="single" w:sz="4" w:space="0" w:color="auto"/>
              <w:left w:val="single" w:sz="4" w:space="0" w:color="auto"/>
              <w:bottom w:val="single" w:sz="4" w:space="0" w:color="auto"/>
              <w:right w:val="single" w:sz="4" w:space="0" w:color="auto"/>
            </w:tcBorders>
            <w:hideMark/>
          </w:tcPr>
          <w:p w:rsidR="001A4B14" w:rsidRPr="00912936" w:rsidRDefault="001A4B14" w:rsidP="00142008">
            <w:pPr>
              <w:spacing w:after="0" w:line="240" w:lineRule="auto"/>
              <w:jc w:val="center"/>
              <w:rPr>
                <w:rFonts w:ascii="Times New Roman" w:eastAsia="Calibri" w:hAnsi="Times New Roman" w:cs="Times New Roman"/>
                <w:sz w:val="24"/>
                <w:szCs w:val="24"/>
              </w:rPr>
            </w:pPr>
            <w:r w:rsidRPr="00912936">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12936" w:rsidRDefault="001A4B14" w:rsidP="00142008">
            <w:pPr>
              <w:spacing w:after="0" w:line="240" w:lineRule="auto"/>
              <w:jc w:val="center"/>
              <w:rPr>
                <w:rFonts w:ascii="Times New Roman" w:eastAsia="Calibri" w:hAnsi="Times New Roman" w:cs="Times New Roman"/>
                <w:sz w:val="24"/>
                <w:szCs w:val="24"/>
              </w:rPr>
            </w:pPr>
            <w:r w:rsidRPr="00912936">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8741A5" w:rsidRDefault="001A4B14" w:rsidP="00142008">
            <w:pPr>
              <w:spacing w:after="0" w:line="240" w:lineRule="auto"/>
              <w:jc w:val="center"/>
              <w:rPr>
                <w:rFonts w:ascii="Times New Roman" w:eastAsia="Calibri" w:hAnsi="Times New Roman" w:cs="Times New Roman"/>
                <w:sz w:val="24"/>
                <w:szCs w:val="24"/>
              </w:rPr>
            </w:pPr>
            <w:r w:rsidRPr="008741A5">
              <w:rPr>
                <w:rFonts w:ascii="Times New Roman" w:eastAsia="Calibri" w:hAnsi="Times New Roman" w:cs="Times New Roman"/>
                <w:sz w:val="24"/>
                <w:szCs w:val="24"/>
              </w:rPr>
              <w:t>14</w:t>
            </w:r>
          </w:p>
        </w:tc>
        <w:tc>
          <w:tcPr>
            <w:tcW w:w="804" w:type="dxa"/>
            <w:tcBorders>
              <w:top w:val="single" w:sz="4" w:space="0" w:color="auto"/>
              <w:left w:val="single" w:sz="4" w:space="0" w:color="auto"/>
              <w:bottom w:val="single" w:sz="4" w:space="0" w:color="auto"/>
              <w:right w:val="single" w:sz="4" w:space="0" w:color="auto"/>
            </w:tcBorders>
            <w:hideMark/>
          </w:tcPr>
          <w:p w:rsidR="001A4B14" w:rsidRPr="008741A5" w:rsidRDefault="001A4B14" w:rsidP="00142008">
            <w:pPr>
              <w:spacing w:after="0" w:line="240" w:lineRule="auto"/>
              <w:jc w:val="center"/>
              <w:rPr>
                <w:rFonts w:ascii="Calibri" w:eastAsia="Times New Roman" w:hAnsi="Calibri" w:cs="Calibri"/>
                <w:sz w:val="24"/>
                <w:szCs w:val="24"/>
                <w:lang w:eastAsia="ru-RU"/>
              </w:rPr>
            </w:pPr>
            <w:r w:rsidRPr="008741A5">
              <w:rPr>
                <w:rFonts w:ascii="Times New Roman" w:eastAsia="Calibri" w:hAnsi="Times New Roman" w:cs="Times New Roman"/>
                <w:sz w:val="24"/>
                <w:szCs w:val="24"/>
              </w:rPr>
              <w:t>24,1</w:t>
            </w:r>
          </w:p>
        </w:tc>
      </w:tr>
      <w:tr w:rsidR="001A4B14" w:rsidRPr="008741A5" w:rsidTr="00142008">
        <w:tc>
          <w:tcPr>
            <w:tcW w:w="567" w:type="dxa"/>
            <w:tcBorders>
              <w:top w:val="single" w:sz="4" w:space="0" w:color="auto"/>
              <w:left w:val="single" w:sz="4" w:space="0" w:color="auto"/>
              <w:bottom w:val="single" w:sz="4" w:space="0" w:color="auto"/>
              <w:right w:val="single" w:sz="4" w:space="0" w:color="auto"/>
            </w:tcBorders>
            <w:hideMark/>
          </w:tcPr>
          <w:p w:rsidR="001A4B14" w:rsidRPr="008741A5" w:rsidRDefault="001A4B14" w:rsidP="00142008">
            <w:pPr>
              <w:spacing w:after="0" w:line="240" w:lineRule="auto"/>
              <w:jc w:val="center"/>
              <w:rPr>
                <w:rFonts w:ascii="Times New Roman" w:eastAsia="Calibri" w:hAnsi="Times New Roman" w:cs="Times New Roman"/>
                <w:sz w:val="24"/>
                <w:szCs w:val="24"/>
              </w:rPr>
            </w:pPr>
            <w:r w:rsidRPr="008741A5">
              <w:rPr>
                <w:rFonts w:ascii="Times New Roman" w:eastAsia="Calibri" w:hAnsi="Times New Roman" w:cs="Times New Roman"/>
                <w:sz w:val="24"/>
                <w:szCs w:val="24"/>
              </w:rPr>
              <w:t>3</w:t>
            </w:r>
          </w:p>
        </w:tc>
        <w:tc>
          <w:tcPr>
            <w:tcW w:w="3261" w:type="dxa"/>
            <w:tcBorders>
              <w:top w:val="single" w:sz="4" w:space="0" w:color="auto"/>
              <w:left w:val="single" w:sz="4" w:space="0" w:color="auto"/>
              <w:bottom w:val="single" w:sz="4" w:space="0" w:color="auto"/>
              <w:right w:val="single" w:sz="4" w:space="0" w:color="auto"/>
            </w:tcBorders>
            <w:hideMark/>
          </w:tcPr>
          <w:p w:rsidR="001A4B14" w:rsidRPr="008741A5" w:rsidRDefault="001A4B14" w:rsidP="00142008">
            <w:pPr>
              <w:spacing w:after="0" w:line="240" w:lineRule="auto"/>
              <w:jc w:val="both"/>
              <w:rPr>
                <w:rFonts w:ascii="Times New Roman" w:eastAsia="Calibri" w:hAnsi="Times New Roman" w:cs="Times New Roman"/>
                <w:sz w:val="24"/>
                <w:szCs w:val="24"/>
              </w:rPr>
            </w:pPr>
            <w:r w:rsidRPr="008741A5">
              <w:rPr>
                <w:rFonts w:ascii="Times New Roman" w:eastAsia="Calibri" w:hAnsi="Times New Roman" w:cs="Times New Roman"/>
                <w:sz w:val="24"/>
                <w:szCs w:val="24"/>
              </w:rPr>
              <w:t>Принято к защите ВКР (дипломная работа, проект)</w:t>
            </w:r>
          </w:p>
        </w:tc>
        <w:tc>
          <w:tcPr>
            <w:tcW w:w="850" w:type="dxa"/>
            <w:tcBorders>
              <w:top w:val="single" w:sz="4" w:space="0" w:color="auto"/>
              <w:left w:val="single" w:sz="4" w:space="0" w:color="auto"/>
              <w:bottom w:val="single" w:sz="4" w:space="0" w:color="auto"/>
              <w:right w:val="single" w:sz="4" w:space="0" w:color="auto"/>
            </w:tcBorders>
            <w:hideMark/>
          </w:tcPr>
          <w:p w:rsidR="001A4B14" w:rsidRPr="008741A5" w:rsidRDefault="001A4B14" w:rsidP="00142008">
            <w:pPr>
              <w:spacing w:after="0" w:line="240" w:lineRule="auto"/>
              <w:jc w:val="center"/>
              <w:rPr>
                <w:rFonts w:ascii="Times New Roman" w:eastAsia="Calibri" w:hAnsi="Times New Roman" w:cs="Times New Roman"/>
                <w:sz w:val="24"/>
                <w:szCs w:val="24"/>
              </w:rPr>
            </w:pPr>
            <w:r w:rsidRPr="008741A5">
              <w:rPr>
                <w:rFonts w:ascii="Times New Roman" w:eastAsia="Calibri" w:hAnsi="Times New Roman" w:cs="Times New Roman"/>
                <w:sz w:val="24"/>
                <w:szCs w:val="24"/>
              </w:rPr>
              <w:t>58</w:t>
            </w:r>
          </w:p>
        </w:tc>
        <w:tc>
          <w:tcPr>
            <w:tcW w:w="675" w:type="dxa"/>
            <w:tcBorders>
              <w:top w:val="single" w:sz="4" w:space="0" w:color="auto"/>
              <w:left w:val="single" w:sz="4" w:space="0" w:color="auto"/>
              <w:bottom w:val="single" w:sz="4" w:space="0" w:color="auto"/>
              <w:right w:val="single" w:sz="4" w:space="0" w:color="auto"/>
            </w:tcBorders>
            <w:hideMark/>
          </w:tcPr>
          <w:p w:rsidR="001A4B14" w:rsidRPr="008741A5" w:rsidRDefault="001A4B14" w:rsidP="00142008">
            <w:pPr>
              <w:spacing w:after="0" w:line="240" w:lineRule="auto"/>
              <w:jc w:val="center"/>
              <w:rPr>
                <w:rFonts w:ascii="Times New Roman" w:eastAsia="Calibri" w:hAnsi="Times New Roman" w:cs="Times New Roman"/>
                <w:sz w:val="24"/>
                <w:szCs w:val="24"/>
              </w:rPr>
            </w:pPr>
            <w:r w:rsidRPr="008741A5">
              <w:rPr>
                <w:rFonts w:ascii="Times New Roman" w:eastAsia="Calibri" w:hAnsi="Times New Roman" w:cs="Times New Roman"/>
                <w:sz w:val="24"/>
                <w:szCs w:val="24"/>
              </w:rPr>
              <w:t>100</w:t>
            </w:r>
          </w:p>
        </w:tc>
        <w:tc>
          <w:tcPr>
            <w:tcW w:w="803" w:type="dxa"/>
            <w:tcBorders>
              <w:top w:val="single" w:sz="4" w:space="0" w:color="auto"/>
              <w:left w:val="single" w:sz="4" w:space="0" w:color="auto"/>
              <w:bottom w:val="single" w:sz="4" w:space="0" w:color="auto"/>
              <w:right w:val="single" w:sz="4" w:space="0" w:color="auto"/>
            </w:tcBorders>
            <w:hideMark/>
          </w:tcPr>
          <w:p w:rsidR="001A4B14" w:rsidRPr="008741A5" w:rsidRDefault="001A4B14" w:rsidP="00142008">
            <w:pPr>
              <w:spacing w:after="0" w:line="240" w:lineRule="auto"/>
              <w:jc w:val="center"/>
              <w:rPr>
                <w:rFonts w:ascii="Times New Roman" w:eastAsia="Calibri" w:hAnsi="Times New Roman" w:cs="Times New Roman"/>
                <w:sz w:val="24"/>
                <w:szCs w:val="24"/>
              </w:rPr>
            </w:pPr>
            <w:r w:rsidRPr="008741A5">
              <w:rPr>
                <w:rFonts w:ascii="Times New Roman" w:eastAsia="Calibri" w:hAnsi="Times New Roman" w:cs="Times New Roman"/>
                <w:sz w:val="24"/>
                <w:szCs w:val="24"/>
              </w:rPr>
              <w:t>44</w:t>
            </w:r>
          </w:p>
        </w:tc>
        <w:tc>
          <w:tcPr>
            <w:tcW w:w="803" w:type="dxa"/>
            <w:tcBorders>
              <w:top w:val="single" w:sz="4" w:space="0" w:color="auto"/>
              <w:left w:val="single" w:sz="4" w:space="0" w:color="auto"/>
              <w:bottom w:val="single" w:sz="4" w:space="0" w:color="auto"/>
              <w:right w:val="single" w:sz="4" w:space="0" w:color="auto"/>
            </w:tcBorders>
            <w:hideMark/>
          </w:tcPr>
          <w:p w:rsidR="001A4B14" w:rsidRPr="008741A5" w:rsidRDefault="001A4B14" w:rsidP="00142008">
            <w:pPr>
              <w:spacing w:after="0" w:line="240" w:lineRule="auto"/>
              <w:rPr>
                <w:rFonts w:ascii="Calibri" w:eastAsia="Times New Roman" w:hAnsi="Calibri" w:cs="Calibri"/>
                <w:sz w:val="24"/>
                <w:szCs w:val="24"/>
                <w:lang w:eastAsia="ru-RU"/>
              </w:rPr>
            </w:pPr>
            <w:r w:rsidRPr="008741A5">
              <w:rPr>
                <w:rFonts w:ascii="Times New Roman" w:eastAsia="Calibri" w:hAnsi="Times New Roman" w:cs="Times New Roman"/>
                <w:sz w:val="24"/>
                <w:szCs w:val="24"/>
              </w:rPr>
              <w:t>75,9</w:t>
            </w:r>
          </w:p>
        </w:tc>
        <w:tc>
          <w:tcPr>
            <w:tcW w:w="803" w:type="dxa"/>
            <w:tcBorders>
              <w:top w:val="single" w:sz="4" w:space="0" w:color="auto"/>
              <w:left w:val="single" w:sz="4" w:space="0" w:color="auto"/>
              <w:bottom w:val="single" w:sz="4" w:space="0" w:color="auto"/>
              <w:right w:val="single" w:sz="4" w:space="0" w:color="auto"/>
            </w:tcBorders>
            <w:hideMark/>
          </w:tcPr>
          <w:p w:rsidR="001A4B14" w:rsidRPr="00912936" w:rsidRDefault="001A4B14" w:rsidP="00142008">
            <w:pPr>
              <w:spacing w:after="0" w:line="240" w:lineRule="auto"/>
              <w:jc w:val="center"/>
              <w:rPr>
                <w:rFonts w:ascii="Times New Roman" w:eastAsia="Calibri" w:hAnsi="Times New Roman" w:cs="Times New Roman"/>
                <w:sz w:val="24"/>
                <w:szCs w:val="24"/>
              </w:rPr>
            </w:pPr>
            <w:r w:rsidRPr="00912936">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12936" w:rsidRDefault="001A4B14" w:rsidP="00142008">
            <w:pPr>
              <w:spacing w:after="0" w:line="240" w:lineRule="auto"/>
              <w:jc w:val="center"/>
              <w:rPr>
                <w:rFonts w:ascii="Times New Roman" w:eastAsia="Calibri" w:hAnsi="Times New Roman" w:cs="Times New Roman"/>
                <w:sz w:val="24"/>
                <w:szCs w:val="24"/>
              </w:rPr>
            </w:pPr>
            <w:r w:rsidRPr="00912936">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8741A5" w:rsidRDefault="001A4B14" w:rsidP="00142008">
            <w:pPr>
              <w:spacing w:after="0" w:line="240" w:lineRule="auto"/>
              <w:jc w:val="center"/>
              <w:rPr>
                <w:rFonts w:ascii="Times New Roman" w:eastAsia="Calibri" w:hAnsi="Times New Roman" w:cs="Times New Roman"/>
                <w:sz w:val="24"/>
                <w:szCs w:val="24"/>
              </w:rPr>
            </w:pPr>
            <w:r w:rsidRPr="008741A5">
              <w:rPr>
                <w:rFonts w:ascii="Times New Roman" w:eastAsia="Calibri" w:hAnsi="Times New Roman" w:cs="Times New Roman"/>
                <w:sz w:val="24"/>
                <w:szCs w:val="24"/>
              </w:rPr>
              <w:t>14</w:t>
            </w:r>
          </w:p>
        </w:tc>
        <w:tc>
          <w:tcPr>
            <w:tcW w:w="804" w:type="dxa"/>
            <w:tcBorders>
              <w:top w:val="single" w:sz="4" w:space="0" w:color="auto"/>
              <w:left w:val="single" w:sz="4" w:space="0" w:color="auto"/>
              <w:bottom w:val="single" w:sz="4" w:space="0" w:color="auto"/>
              <w:right w:val="single" w:sz="4" w:space="0" w:color="auto"/>
            </w:tcBorders>
            <w:hideMark/>
          </w:tcPr>
          <w:p w:rsidR="001A4B14" w:rsidRPr="008741A5" w:rsidRDefault="001A4B14" w:rsidP="00142008">
            <w:pPr>
              <w:spacing w:after="0" w:line="240" w:lineRule="auto"/>
              <w:jc w:val="center"/>
              <w:rPr>
                <w:rFonts w:ascii="Calibri" w:eastAsia="Times New Roman" w:hAnsi="Calibri" w:cs="Calibri"/>
                <w:sz w:val="24"/>
                <w:szCs w:val="24"/>
                <w:lang w:eastAsia="ru-RU"/>
              </w:rPr>
            </w:pPr>
            <w:r w:rsidRPr="008741A5">
              <w:rPr>
                <w:rFonts w:ascii="Times New Roman" w:eastAsia="Calibri" w:hAnsi="Times New Roman" w:cs="Times New Roman"/>
                <w:sz w:val="24"/>
                <w:szCs w:val="24"/>
              </w:rPr>
              <w:t>24,1</w:t>
            </w:r>
          </w:p>
        </w:tc>
      </w:tr>
      <w:tr w:rsidR="001A4B14" w:rsidRPr="008741A5" w:rsidTr="00142008">
        <w:tc>
          <w:tcPr>
            <w:tcW w:w="567" w:type="dxa"/>
            <w:tcBorders>
              <w:top w:val="single" w:sz="4" w:space="0" w:color="auto"/>
              <w:left w:val="single" w:sz="4" w:space="0" w:color="auto"/>
              <w:bottom w:val="single" w:sz="4" w:space="0" w:color="auto"/>
              <w:right w:val="single" w:sz="4" w:space="0" w:color="auto"/>
            </w:tcBorders>
            <w:hideMark/>
          </w:tcPr>
          <w:p w:rsidR="001A4B14" w:rsidRPr="008741A5" w:rsidRDefault="001A4B14" w:rsidP="00142008">
            <w:pPr>
              <w:spacing w:after="0" w:line="240" w:lineRule="auto"/>
              <w:jc w:val="center"/>
              <w:rPr>
                <w:rFonts w:ascii="Times New Roman" w:eastAsia="Calibri" w:hAnsi="Times New Roman" w:cs="Times New Roman"/>
                <w:sz w:val="24"/>
                <w:szCs w:val="24"/>
              </w:rPr>
            </w:pPr>
            <w:r w:rsidRPr="008741A5">
              <w:rPr>
                <w:rFonts w:ascii="Times New Roman" w:eastAsia="Calibri" w:hAnsi="Times New Roman" w:cs="Times New Roman"/>
                <w:sz w:val="24"/>
                <w:szCs w:val="24"/>
              </w:rPr>
              <w:t>4</w:t>
            </w:r>
          </w:p>
        </w:tc>
        <w:tc>
          <w:tcPr>
            <w:tcW w:w="3261" w:type="dxa"/>
            <w:tcBorders>
              <w:top w:val="single" w:sz="4" w:space="0" w:color="auto"/>
              <w:left w:val="single" w:sz="4" w:space="0" w:color="auto"/>
              <w:bottom w:val="single" w:sz="4" w:space="0" w:color="auto"/>
              <w:right w:val="single" w:sz="4" w:space="0" w:color="auto"/>
            </w:tcBorders>
            <w:hideMark/>
          </w:tcPr>
          <w:p w:rsidR="001A4B14" w:rsidRPr="008741A5" w:rsidRDefault="001A4B14" w:rsidP="00142008">
            <w:pPr>
              <w:spacing w:after="0" w:line="240" w:lineRule="auto"/>
              <w:jc w:val="both"/>
              <w:rPr>
                <w:rFonts w:ascii="Times New Roman" w:eastAsia="Calibri" w:hAnsi="Times New Roman" w:cs="Times New Roman"/>
                <w:sz w:val="24"/>
                <w:szCs w:val="24"/>
              </w:rPr>
            </w:pPr>
            <w:r w:rsidRPr="008741A5">
              <w:rPr>
                <w:rFonts w:ascii="Times New Roman" w:eastAsia="Calibri" w:hAnsi="Times New Roman" w:cs="Times New Roman"/>
                <w:sz w:val="24"/>
                <w:szCs w:val="24"/>
              </w:rPr>
              <w:t>Защищено ВКР</w:t>
            </w:r>
          </w:p>
          <w:p w:rsidR="001A4B14" w:rsidRPr="008741A5" w:rsidRDefault="001A4B14" w:rsidP="00142008">
            <w:pPr>
              <w:spacing w:after="0" w:line="240" w:lineRule="auto"/>
              <w:jc w:val="both"/>
              <w:rPr>
                <w:rFonts w:ascii="Times New Roman" w:eastAsia="Calibri" w:hAnsi="Times New Roman" w:cs="Times New Roman"/>
                <w:sz w:val="24"/>
                <w:szCs w:val="24"/>
              </w:rPr>
            </w:pPr>
            <w:r w:rsidRPr="008741A5">
              <w:rPr>
                <w:rFonts w:ascii="Times New Roman" w:eastAsia="Calibri" w:hAnsi="Times New Roman" w:cs="Times New Roman"/>
                <w:sz w:val="24"/>
                <w:szCs w:val="24"/>
              </w:rPr>
              <w:t>(дипломная работа, проект)</w:t>
            </w:r>
          </w:p>
        </w:tc>
        <w:tc>
          <w:tcPr>
            <w:tcW w:w="850" w:type="dxa"/>
            <w:tcBorders>
              <w:top w:val="single" w:sz="4" w:space="0" w:color="auto"/>
              <w:left w:val="single" w:sz="4" w:space="0" w:color="auto"/>
              <w:bottom w:val="single" w:sz="4" w:space="0" w:color="auto"/>
              <w:right w:val="single" w:sz="4" w:space="0" w:color="auto"/>
            </w:tcBorders>
            <w:hideMark/>
          </w:tcPr>
          <w:p w:rsidR="001A4B14" w:rsidRPr="008741A5" w:rsidRDefault="001A4B14" w:rsidP="00142008">
            <w:pPr>
              <w:spacing w:after="0" w:line="240" w:lineRule="auto"/>
              <w:jc w:val="center"/>
              <w:rPr>
                <w:rFonts w:ascii="Times New Roman" w:eastAsia="Calibri" w:hAnsi="Times New Roman" w:cs="Times New Roman"/>
                <w:sz w:val="24"/>
                <w:szCs w:val="24"/>
              </w:rPr>
            </w:pPr>
            <w:r w:rsidRPr="008741A5">
              <w:rPr>
                <w:rFonts w:ascii="Times New Roman" w:eastAsia="Calibri" w:hAnsi="Times New Roman" w:cs="Times New Roman"/>
                <w:sz w:val="24"/>
                <w:szCs w:val="24"/>
              </w:rPr>
              <w:t>58</w:t>
            </w:r>
          </w:p>
        </w:tc>
        <w:tc>
          <w:tcPr>
            <w:tcW w:w="675" w:type="dxa"/>
            <w:tcBorders>
              <w:top w:val="single" w:sz="4" w:space="0" w:color="auto"/>
              <w:left w:val="single" w:sz="4" w:space="0" w:color="auto"/>
              <w:bottom w:val="single" w:sz="4" w:space="0" w:color="auto"/>
              <w:right w:val="single" w:sz="4" w:space="0" w:color="auto"/>
            </w:tcBorders>
            <w:hideMark/>
          </w:tcPr>
          <w:p w:rsidR="001A4B14" w:rsidRPr="008741A5" w:rsidRDefault="001A4B14" w:rsidP="00142008">
            <w:pPr>
              <w:spacing w:after="0" w:line="240" w:lineRule="auto"/>
              <w:jc w:val="center"/>
              <w:rPr>
                <w:rFonts w:ascii="Times New Roman" w:eastAsia="Calibri" w:hAnsi="Times New Roman" w:cs="Times New Roman"/>
                <w:sz w:val="24"/>
                <w:szCs w:val="24"/>
              </w:rPr>
            </w:pPr>
            <w:r w:rsidRPr="008741A5">
              <w:rPr>
                <w:rFonts w:ascii="Times New Roman" w:eastAsia="Calibri" w:hAnsi="Times New Roman" w:cs="Times New Roman"/>
                <w:sz w:val="24"/>
                <w:szCs w:val="24"/>
              </w:rPr>
              <w:t>100</w:t>
            </w:r>
          </w:p>
        </w:tc>
        <w:tc>
          <w:tcPr>
            <w:tcW w:w="803" w:type="dxa"/>
            <w:tcBorders>
              <w:top w:val="single" w:sz="4" w:space="0" w:color="auto"/>
              <w:left w:val="single" w:sz="4" w:space="0" w:color="auto"/>
              <w:bottom w:val="single" w:sz="4" w:space="0" w:color="auto"/>
              <w:right w:val="single" w:sz="4" w:space="0" w:color="auto"/>
            </w:tcBorders>
            <w:hideMark/>
          </w:tcPr>
          <w:p w:rsidR="001A4B14" w:rsidRPr="008741A5" w:rsidRDefault="001A4B14" w:rsidP="00142008">
            <w:pPr>
              <w:spacing w:after="0" w:line="240" w:lineRule="auto"/>
              <w:jc w:val="center"/>
              <w:rPr>
                <w:rFonts w:ascii="Times New Roman" w:eastAsia="Calibri" w:hAnsi="Times New Roman" w:cs="Times New Roman"/>
                <w:sz w:val="24"/>
                <w:szCs w:val="24"/>
              </w:rPr>
            </w:pPr>
            <w:r w:rsidRPr="008741A5">
              <w:rPr>
                <w:rFonts w:ascii="Times New Roman" w:eastAsia="Calibri" w:hAnsi="Times New Roman" w:cs="Times New Roman"/>
                <w:sz w:val="24"/>
                <w:szCs w:val="24"/>
              </w:rPr>
              <w:t>44</w:t>
            </w:r>
          </w:p>
        </w:tc>
        <w:tc>
          <w:tcPr>
            <w:tcW w:w="803" w:type="dxa"/>
            <w:tcBorders>
              <w:top w:val="single" w:sz="4" w:space="0" w:color="auto"/>
              <w:left w:val="single" w:sz="4" w:space="0" w:color="auto"/>
              <w:bottom w:val="single" w:sz="4" w:space="0" w:color="auto"/>
              <w:right w:val="single" w:sz="4" w:space="0" w:color="auto"/>
            </w:tcBorders>
            <w:hideMark/>
          </w:tcPr>
          <w:p w:rsidR="001A4B14" w:rsidRPr="008741A5" w:rsidRDefault="001A4B14" w:rsidP="00142008">
            <w:pPr>
              <w:spacing w:after="0" w:line="240" w:lineRule="auto"/>
              <w:rPr>
                <w:rFonts w:ascii="Calibri" w:eastAsia="Times New Roman" w:hAnsi="Calibri" w:cs="Calibri"/>
                <w:sz w:val="24"/>
                <w:szCs w:val="24"/>
                <w:lang w:eastAsia="ru-RU"/>
              </w:rPr>
            </w:pPr>
            <w:r w:rsidRPr="008741A5">
              <w:rPr>
                <w:rFonts w:ascii="Times New Roman" w:eastAsia="Calibri" w:hAnsi="Times New Roman" w:cs="Times New Roman"/>
                <w:sz w:val="24"/>
                <w:szCs w:val="24"/>
              </w:rPr>
              <w:t>75,9</w:t>
            </w:r>
          </w:p>
        </w:tc>
        <w:tc>
          <w:tcPr>
            <w:tcW w:w="803" w:type="dxa"/>
            <w:tcBorders>
              <w:top w:val="single" w:sz="4" w:space="0" w:color="auto"/>
              <w:left w:val="single" w:sz="4" w:space="0" w:color="auto"/>
              <w:bottom w:val="single" w:sz="4" w:space="0" w:color="auto"/>
              <w:right w:val="single" w:sz="4" w:space="0" w:color="auto"/>
            </w:tcBorders>
            <w:hideMark/>
          </w:tcPr>
          <w:p w:rsidR="001A4B14" w:rsidRPr="00912936" w:rsidRDefault="001A4B14" w:rsidP="00142008">
            <w:pPr>
              <w:spacing w:after="0" w:line="240" w:lineRule="auto"/>
              <w:jc w:val="center"/>
              <w:rPr>
                <w:rFonts w:ascii="Times New Roman" w:eastAsia="Calibri" w:hAnsi="Times New Roman" w:cs="Times New Roman"/>
                <w:sz w:val="24"/>
                <w:szCs w:val="24"/>
              </w:rPr>
            </w:pPr>
            <w:r w:rsidRPr="00912936">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12936" w:rsidRDefault="001A4B14" w:rsidP="00142008">
            <w:pPr>
              <w:spacing w:after="0" w:line="240" w:lineRule="auto"/>
              <w:jc w:val="center"/>
              <w:rPr>
                <w:rFonts w:ascii="Times New Roman" w:eastAsia="Calibri" w:hAnsi="Times New Roman" w:cs="Times New Roman"/>
                <w:sz w:val="24"/>
                <w:szCs w:val="24"/>
              </w:rPr>
            </w:pPr>
            <w:r w:rsidRPr="00912936">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8741A5" w:rsidRDefault="001A4B14" w:rsidP="00142008">
            <w:pPr>
              <w:spacing w:after="0" w:line="240" w:lineRule="auto"/>
              <w:jc w:val="center"/>
              <w:rPr>
                <w:rFonts w:ascii="Times New Roman" w:eastAsia="Calibri" w:hAnsi="Times New Roman" w:cs="Times New Roman"/>
                <w:sz w:val="24"/>
                <w:szCs w:val="24"/>
              </w:rPr>
            </w:pPr>
            <w:r w:rsidRPr="008741A5">
              <w:rPr>
                <w:rFonts w:ascii="Times New Roman" w:eastAsia="Calibri" w:hAnsi="Times New Roman" w:cs="Times New Roman"/>
                <w:sz w:val="24"/>
                <w:szCs w:val="24"/>
              </w:rPr>
              <w:t>14</w:t>
            </w:r>
          </w:p>
        </w:tc>
        <w:tc>
          <w:tcPr>
            <w:tcW w:w="804" w:type="dxa"/>
            <w:tcBorders>
              <w:top w:val="single" w:sz="4" w:space="0" w:color="auto"/>
              <w:left w:val="single" w:sz="4" w:space="0" w:color="auto"/>
              <w:bottom w:val="single" w:sz="4" w:space="0" w:color="auto"/>
              <w:right w:val="single" w:sz="4" w:space="0" w:color="auto"/>
            </w:tcBorders>
            <w:hideMark/>
          </w:tcPr>
          <w:p w:rsidR="001A4B14" w:rsidRPr="008741A5" w:rsidRDefault="001A4B14" w:rsidP="00142008">
            <w:pPr>
              <w:spacing w:after="0" w:line="240" w:lineRule="auto"/>
              <w:jc w:val="center"/>
              <w:rPr>
                <w:rFonts w:ascii="Calibri" w:eastAsia="Times New Roman" w:hAnsi="Calibri" w:cs="Calibri"/>
                <w:sz w:val="24"/>
                <w:szCs w:val="24"/>
                <w:lang w:eastAsia="ru-RU"/>
              </w:rPr>
            </w:pPr>
            <w:r w:rsidRPr="008741A5">
              <w:rPr>
                <w:rFonts w:ascii="Times New Roman" w:eastAsia="Calibri" w:hAnsi="Times New Roman" w:cs="Times New Roman"/>
                <w:sz w:val="24"/>
                <w:szCs w:val="24"/>
              </w:rPr>
              <w:t>24,1</w:t>
            </w:r>
          </w:p>
        </w:tc>
      </w:tr>
      <w:tr w:rsidR="001A4B14" w:rsidRPr="008741A5" w:rsidTr="00142008">
        <w:tc>
          <w:tcPr>
            <w:tcW w:w="567" w:type="dxa"/>
            <w:tcBorders>
              <w:top w:val="single" w:sz="4" w:space="0" w:color="auto"/>
              <w:left w:val="single" w:sz="4" w:space="0" w:color="auto"/>
              <w:bottom w:val="single" w:sz="4" w:space="0" w:color="auto"/>
              <w:right w:val="single" w:sz="4" w:space="0" w:color="auto"/>
            </w:tcBorders>
            <w:hideMark/>
          </w:tcPr>
          <w:p w:rsidR="001A4B14" w:rsidRPr="008741A5" w:rsidRDefault="001A4B14" w:rsidP="00142008">
            <w:pPr>
              <w:spacing w:after="0" w:line="240" w:lineRule="auto"/>
              <w:jc w:val="center"/>
              <w:rPr>
                <w:rFonts w:ascii="Times New Roman" w:eastAsia="Calibri" w:hAnsi="Times New Roman" w:cs="Times New Roman"/>
                <w:sz w:val="24"/>
                <w:szCs w:val="24"/>
              </w:rPr>
            </w:pPr>
            <w:r w:rsidRPr="008741A5">
              <w:rPr>
                <w:rFonts w:ascii="Times New Roman" w:eastAsia="Calibri" w:hAnsi="Times New Roman" w:cs="Times New Roman"/>
                <w:sz w:val="24"/>
                <w:szCs w:val="24"/>
              </w:rPr>
              <w:t>5</w:t>
            </w:r>
          </w:p>
        </w:tc>
        <w:tc>
          <w:tcPr>
            <w:tcW w:w="3261" w:type="dxa"/>
            <w:tcBorders>
              <w:top w:val="single" w:sz="4" w:space="0" w:color="auto"/>
              <w:left w:val="single" w:sz="4" w:space="0" w:color="auto"/>
              <w:bottom w:val="single" w:sz="4" w:space="0" w:color="auto"/>
              <w:right w:val="single" w:sz="4" w:space="0" w:color="auto"/>
            </w:tcBorders>
            <w:hideMark/>
          </w:tcPr>
          <w:p w:rsidR="001A4B14" w:rsidRPr="008741A5" w:rsidRDefault="001A4B14" w:rsidP="00142008">
            <w:pPr>
              <w:spacing w:after="0" w:line="240" w:lineRule="auto"/>
              <w:jc w:val="both"/>
              <w:rPr>
                <w:rFonts w:ascii="Times New Roman" w:eastAsia="Calibri" w:hAnsi="Times New Roman" w:cs="Times New Roman"/>
                <w:sz w:val="24"/>
                <w:szCs w:val="24"/>
              </w:rPr>
            </w:pPr>
            <w:r w:rsidRPr="008741A5">
              <w:rPr>
                <w:rFonts w:ascii="Times New Roman" w:eastAsia="Calibri" w:hAnsi="Times New Roman" w:cs="Times New Roman"/>
                <w:sz w:val="24"/>
                <w:szCs w:val="24"/>
              </w:rPr>
              <w:t>Оценки:</w:t>
            </w:r>
          </w:p>
        </w:tc>
        <w:tc>
          <w:tcPr>
            <w:tcW w:w="850" w:type="dxa"/>
            <w:tcBorders>
              <w:top w:val="single" w:sz="4" w:space="0" w:color="auto"/>
              <w:left w:val="single" w:sz="4" w:space="0" w:color="auto"/>
              <w:bottom w:val="single" w:sz="4" w:space="0" w:color="auto"/>
              <w:right w:val="single" w:sz="4" w:space="0" w:color="auto"/>
            </w:tcBorders>
          </w:tcPr>
          <w:p w:rsidR="001A4B14" w:rsidRPr="008741A5" w:rsidRDefault="001A4B14" w:rsidP="00142008">
            <w:pPr>
              <w:spacing w:after="0" w:line="240" w:lineRule="auto"/>
              <w:jc w:val="center"/>
              <w:rPr>
                <w:rFonts w:ascii="Times New Roman" w:eastAsia="Calibri"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1A4B14" w:rsidRPr="008741A5" w:rsidRDefault="001A4B14" w:rsidP="00142008">
            <w:pPr>
              <w:spacing w:after="0" w:line="240" w:lineRule="auto"/>
              <w:jc w:val="center"/>
              <w:rPr>
                <w:rFonts w:ascii="Times New Roman" w:eastAsia="Calibri"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1A4B14" w:rsidRPr="008741A5" w:rsidRDefault="001A4B14" w:rsidP="00142008">
            <w:pPr>
              <w:spacing w:after="0" w:line="240" w:lineRule="auto"/>
              <w:jc w:val="center"/>
              <w:rPr>
                <w:rFonts w:ascii="Times New Roman" w:eastAsia="Calibri"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1A4B14" w:rsidRPr="008741A5" w:rsidRDefault="001A4B14" w:rsidP="00142008">
            <w:pPr>
              <w:spacing w:after="0" w:line="240" w:lineRule="auto"/>
              <w:jc w:val="center"/>
              <w:rPr>
                <w:rFonts w:ascii="Times New Roman" w:eastAsia="Calibri"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hideMark/>
          </w:tcPr>
          <w:p w:rsidR="001A4B14" w:rsidRPr="00912936" w:rsidRDefault="001A4B14" w:rsidP="00142008">
            <w:pPr>
              <w:spacing w:after="0" w:line="240" w:lineRule="auto"/>
              <w:jc w:val="center"/>
              <w:rPr>
                <w:rFonts w:ascii="Times New Roman" w:eastAsia="Calibri" w:hAnsi="Times New Roman" w:cs="Times New Roman"/>
                <w:sz w:val="24"/>
                <w:szCs w:val="24"/>
              </w:rPr>
            </w:pPr>
            <w:r w:rsidRPr="00912936">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12936" w:rsidRDefault="001A4B14" w:rsidP="00142008">
            <w:pPr>
              <w:spacing w:after="0" w:line="240" w:lineRule="auto"/>
              <w:jc w:val="center"/>
              <w:rPr>
                <w:rFonts w:ascii="Times New Roman" w:eastAsia="Calibri" w:hAnsi="Times New Roman" w:cs="Times New Roman"/>
                <w:sz w:val="24"/>
                <w:szCs w:val="24"/>
              </w:rPr>
            </w:pPr>
            <w:r w:rsidRPr="00912936">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tcPr>
          <w:p w:rsidR="001A4B14" w:rsidRPr="008741A5" w:rsidRDefault="001A4B14" w:rsidP="00142008">
            <w:pPr>
              <w:spacing w:after="0" w:line="240" w:lineRule="auto"/>
              <w:jc w:val="center"/>
              <w:rPr>
                <w:rFonts w:ascii="Times New Roman" w:eastAsia="Calibri" w:hAnsi="Times New Roman" w:cs="Times New Roman"/>
                <w:sz w:val="24"/>
                <w:szCs w:val="24"/>
              </w:rPr>
            </w:pPr>
          </w:p>
        </w:tc>
        <w:tc>
          <w:tcPr>
            <w:tcW w:w="804" w:type="dxa"/>
            <w:tcBorders>
              <w:top w:val="single" w:sz="4" w:space="0" w:color="auto"/>
              <w:left w:val="single" w:sz="4" w:space="0" w:color="auto"/>
              <w:bottom w:val="single" w:sz="4" w:space="0" w:color="auto"/>
              <w:right w:val="single" w:sz="4" w:space="0" w:color="auto"/>
            </w:tcBorders>
          </w:tcPr>
          <w:p w:rsidR="001A4B14" w:rsidRPr="008741A5" w:rsidRDefault="001A4B14" w:rsidP="00142008">
            <w:pPr>
              <w:spacing w:after="0" w:line="240" w:lineRule="auto"/>
              <w:jc w:val="center"/>
              <w:rPr>
                <w:rFonts w:ascii="Times New Roman" w:eastAsia="Calibri" w:hAnsi="Times New Roman" w:cs="Times New Roman"/>
                <w:sz w:val="24"/>
                <w:szCs w:val="24"/>
              </w:rPr>
            </w:pPr>
          </w:p>
        </w:tc>
      </w:tr>
      <w:tr w:rsidR="001A4B14" w:rsidRPr="008741A5" w:rsidTr="00142008">
        <w:tc>
          <w:tcPr>
            <w:tcW w:w="567" w:type="dxa"/>
            <w:tcBorders>
              <w:top w:val="single" w:sz="4" w:space="0" w:color="auto"/>
              <w:left w:val="single" w:sz="4" w:space="0" w:color="auto"/>
              <w:bottom w:val="single" w:sz="4" w:space="0" w:color="auto"/>
              <w:right w:val="single" w:sz="4" w:space="0" w:color="auto"/>
            </w:tcBorders>
            <w:hideMark/>
          </w:tcPr>
          <w:p w:rsidR="001A4B14" w:rsidRPr="008741A5" w:rsidRDefault="001A4B14" w:rsidP="00142008">
            <w:pPr>
              <w:spacing w:after="0" w:line="240" w:lineRule="auto"/>
              <w:jc w:val="center"/>
              <w:rPr>
                <w:rFonts w:ascii="Times New Roman" w:eastAsia="Calibri" w:hAnsi="Times New Roman" w:cs="Times New Roman"/>
                <w:sz w:val="24"/>
                <w:szCs w:val="24"/>
              </w:rPr>
            </w:pPr>
            <w:r w:rsidRPr="008741A5">
              <w:rPr>
                <w:rFonts w:ascii="Times New Roman" w:eastAsia="Calibri" w:hAnsi="Times New Roman" w:cs="Times New Roman"/>
                <w:sz w:val="24"/>
                <w:szCs w:val="24"/>
              </w:rPr>
              <w:t>5.1</w:t>
            </w:r>
          </w:p>
        </w:tc>
        <w:tc>
          <w:tcPr>
            <w:tcW w:w="3261" w:type="dxa"/>
            <w:tcBorders>
              <w:top w:val="single" w:sz="4" w:space="0" w:color="auto"/>
              <w:left w:val="single" w:sz="4" w:space="0" w:color="auto"/>
              <w:bottom w:val="single" w:sz="4" w:space="0" w:color="auto"/>
              <w:right w:val="single" w:sz="4" w:space="0" w:color="auto"/>
            </w:tcBorders>
            <w:hideMark/>
          </w:tcPr>
          <w:p w:rsidR="001A4B14" w:rsidRPr="008741A5" w:rsidRDefault="001A4B14" w:rsidP="00142008">
            <w:pPr>
              <w:spacing w:after="0" w:line="240" w:lineRule="auto"/>
              <w:jc w:val="both"/>
              <w:rPr>
                <w:rFonts w:ascii="Times New Roman" w:eastAsia="Calibri" w:hAnsi="Times New Roman" w:cs="Times New Roman"/>
                <w:sz w:val="24"/>
                <w:szCs w:val="24"/>
              </w:rPr>
            </w:pPr>
            <w:r w:rsidRPr="008741A5">
              <w:rPr>
                <w:rFonts w:ascii="Times New Roman" w:eastAsia="Calibri" w:hAnsi="Times New Roman" w:cs="Times New Roman"/>
                <w:sz w:val="24"/>
                <w:szCs w:val="24"/>
              </w:rPr>
              <w:t>отлично</w:t>
            </w:r>
          </w:p>
        </w:tc>
        <w:tc>
          <w:tcPr>
            <w:tcW w:w="850" w:type="dxa"/>
            <w:tcBorders>
              <w:top w:val="single" w:sz="4" w:space="0" w:color="auto"/>
              <w:left w:val="single" w:sz="4" w:space="0" w:color="auto"/>
              <w:bottom w:val="single" w:sz="4" w:space="0" w:color="auto"/>
              <w:right w:val="single" w:sz="4" w:space="0" w:color="auto"/>
            </w:tcBorders>
            <w:hideMark/>
          </w:tcPr>
          <w:p w:rsidR="001A4B14" w:rsidRPr="008741A5" w:rsidRDefault="001A4B14" w:rsidP="00142008">
            <w:pPr>
              <w:spacing w:after="0" w:line="240" w:lineRule="auto"/>
              <w:jc w:val="center"/>
              <w:rPr>
                <w:rFonts w:ascii="Times New Roman" w:eastAsia="Calibri" w:hAnsi="Times New Roman" w:cs="Times New Roman"/>
                <w:sz w:val="24"/>
                <w:szCs w:val="24"/>
              </w:rPr>
            </w:pPr>
            <w:r w:rsidRPr="008741A5">
              <w:rPr>
                <w:rFonts w:ascii="Times New Roman" w:eastAsia="Calibri" w:hAnsi="Times New Roman" w:cs="Times New Roman"/>
                <w:sz w:val="24"/>
                <w:szCs w:val="24"/>
              </w:rPr>
              <w:t>33</w:t>
            </w:r>
          </w:p>
        </w:tc>
        <w:tc>
          <w:tcPr>
            <w:tcW w:w="675" w:type="dxa"/>
            <w:tcBorders>
              <w:top w:val="single" w:sz="4" w:space="0" w:color="auto"/>
              <w:left w:val="single" w:sz="4" w:space="0" w:color="auto"/>
              <w:bottom w:val="single" w:sz="4" w:space="0" w:color="auto"/>
              <w:right w:val="single" w:sz="4" w:space="0" w:color="auto"/>
            </w:tcBorders>
            <w:hideMark/>
          </w:tcPr>
          <w:p w:rsidR="001A4B14" w:rsidRPr="008741A5" w:rsidRDefault="001A4B14" w:rsidP="00142008">
            <w:pPr>
              <w:spacing w:after="0" w:line="240" w:lineRule="auto"/>
              <w:jc w:val="center"/>
              <w:rPr>
                <w:rFonts w:ascii="Times New Roman" w:eastAsia="Calibri" w:hAnsi="Times New Roman" w:cs="Times New Roman"/>
                <w:sz w:val="24"/>
                <w:szCs w:val="24"/>
              </w:rPr>
            </w:pPr>
            <w:r w:rsidRPr="008741A5">
              <w:rPr>
                <w:rFonts w:ascii="Times New Roman" w:eastAsia="Calibri" w:hAnsi="Times New Roman" w:cs="Times New Roman"/>
                <w:sz w:val="24"/>
                <w:szCs w:val="24"/>
              </w:rPr>
              <w:t>56,9</w:t>
            </w:r>
          </w:p>
        </w:tc>
        <w:tc>
          <w:tcPr>
            <w:tcW w:w="803" w:type="dxa"/>
            <w:tcBorders>
              <w:top w:val="single" w:sz="4" w:space="0" w:color="auto"/>
              <w:left w:val="single" w:sz="4" w:space="0" w:color="auto"/>
              <w:bottom w:val="single" w:sz="4" w:space="0" w:color="auto"/>
              <w:right w:val="single" w:sz="4" w:space="0" w:color="auto"/>
            </w:tcBorders>
            <w:hideMark/>
          </w:tcPr>
          <w:p w:rsidR="001A4B14" w:rsidRPr="008741A5" w:rsidRDefault="001A4B14" w:rsidP="00142008">
            <w:pPr>
              <w:spacing w:after="0" w:line="240" w:lineRule="auto"/>
              <w:jc w:val="center"/>
              <w:rPr>
                <w:rFonts w:ascii="Times New Roman" w:eastAsia="Calibri" w:hAnsi="Times New Roman" w:cs="Times New Roman"/>
                <w:sz w:val="24"/>
                <w:szCs w:val="24"/>
              </w:rPr>
            </w:pPr>
            <w:r w:rsidRPr="008741A5">
              <w:rPr>
                <w:rFonts w:ascii="Times New Roman" w:eastAsia="Calibri" w:hAnsi="Times New Roman" w:cs="Times New Roman"/>
                <w:sz w:val="24"/>
                <w:szCs w:val="24"/>
              </w:rPr>
              <w:t>25</w:t>
            </w:r>
          </w:p>
        </w:tc>
        <w:tc>
          <w:tcPr>
            <w:tcW w:w="803" w:type="dxa"/>
            <w:tcBorders>
              <w:top w:val="single" w:sz="4" w:space="0" w:color="auto"/>
              <w:left w:val="single" w:sz="4" w:space="0" w:color="auto"/>
              <w:bottom w:val="single" w:sz="4" w:space="0" w:color="auto"/>
              <w:right w:val="single" w:sz="4" w:space="0" w:color="auto"/>
            </w:tcBorders>
            <w:hideMark/>
          </w:tcPr>
          <w:p w:rsidR="001A4B14" w:rsidRPr="008741A5" w:rsidRDefault="001A4B14" w:rsidP="00142008">
            <w:pPr>
              <w:spacing w:after="0" w:line="240" w:lineRule="auto"/>
              <w:jc w:val="center"/>
              <w:rPr>
                <w:rFonts w:ascii="Times New Roman" w:eastAsia="Calibri" w:hAnsi="Times New Roman" w:cs="Times New Roman"/>
                <w:sz w:val="24"/>
                <w:szCs w:val="24"/>
              </w:rPr>
            </w:pPr>
            <w:r w:rsidRPr="008741A5">
              <w:rPr>
                <w:rFonts w:ascii="Times New Roman" w:eastAsia="Calibri" w:hAnsi="Times New Roman" w:cs="Times New Roman"/>
                <w:sz w:val="24"/>
                <w:szCs w:val="24"/>
              </w:rPr>
              <w:t>56,8</w:t>
            </w:r>
          </w:p>
        </w:tc>
        <w:tc>
          <w:tcPr>
            <w:tcW w:w="803" w:type="dxa"/>
            <w:tcBorders>
              <w:top w:val="single" w:sz="4" w:space="0" w:color="auto"/>
              <w:left w:val="single" w:sz="4" w:space="0" w:color="auto"/>
              <w:bottom w:val="single" w:sz="4" w:space="0" w:color="auto"/>
              <w:right w:val="single" w:sz="4" w:space="0" w:color="auto"/>
            </w:tcBorders>
            <w:hideMark/>
          </w:tcPr>
          <w:p w:rsidR="001A4B14" w:rsidRPr="00912936" w:rsidRDefault="001A4B14" w:rsidP="00142008">
            <w:pPr>
              <w:spacing w:after="0" w:line="240" w:lineRule="auto"/>
              <w:jc w:val="center"/>
              <w:rPr>
                <w:rFonts w:ascii="Times New Roman" w:eastAsia="Calibri" w:hAnsi="Times New Roman" w:cs="Times New Roman"/>
                <w:sz w:val="24"/>
                <w:szCs w:val="24"/>
              </w:rPr>
            </w:pPr>
            <w:r w:rsidRPr="00912936">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12936" w:rsidRDefault="001A4B14" w:rsidP="00142008">
            <w:pPr>
              <w:spacing w:after="0" w:line="240" w:lineRule="auto"/>
              <w:jc w:val="center"/>
              <w:rPr>
                <w:rFonts w:ascii="Times New Roman" w:eastAsia="Calibri" w:hAnsi="Times New Roman" w:cs="Times New Roman"/>
                <w:sz w:val="24"/>
                <w:szCs w:val="24"/>
              </w:rPr>
            </w:pPr>
            <w:r w:rsidRPr="00912936">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8741A5" w:rsidRDefault="001A4B14" w:rsidP="00142008">
            <w:pPr>
              <w:spacing w:after="0" w:line="240" w:lineRule="auto"/>
              <w:jc w:val="center"/>
              <w:rPr>
                <w:rFonts w:ascii="Times New Roman" w:eastAsia="Calibri" w:hAnsi="Times New Roman" w:cs="Times New Roman"/>
                <w:sz w:val="24"/>
                <w:szCs w:val="24"/>
              </w:rPr>
            </w:pPr>
            <w:r w:rsidRPr="008741A5">
              <w:rPr>
                <w:rFonts w:ascii="Times New Roman" w:eastAsia="Calibri" w:hAnsi="Times New Roman" w:cs="Times New Roman"/>
                <w:sz w:val="24"/>
                <w:szCs w:val="24"/>
              </w:rPr>
              <w:t>8</w:t>
            </w:r>
          </w:p>
        </w:tc>
        <w:tc>
          <w:tcPr>
            <w:tcW w:w="804" w:type="dxa"/>
            <w:tcBorders>
              <w:top w:val="single" w:sz="4" w:space="0" w:color="auto"/>
              <w:left w:val="single" w:sz="4" w:space="0" w:color="auto"/>
              <w:bottom w:val="single" w:sz="4" w:space="0" w:color="auto"/>
              <w:right w:val="single" w:sz="4" w:space="0" w:color="auto"/>
            </w:tcBorders>
            <w:hideMark/>
          </w:tcPr>
          <w:p w:rsidR="001A4B14" w:rsidRPr="008741A5" w:rsidRDefault="001A4B14" w:rsidP="00142008">
            <w:pPr>
              <w:spacing w:after="0" w:line="240" w:lineRule="auto"/>
              <w:jc w:val="center"/>
              <w:rPr>
                <w:rFonts w:ascii="Times New Roman" w:eastAsia="Calibri" w:hAnsi="Times New Roman" w:cs="Times New Roman"/>
                <w:sz w:val="24"/>
                <w:szCs w:val="24"/>
              </w:rPr>
            </w:pPr>
            <w:r w:rsidRPr="008741A5">
              <w:rPr>
                <w:rFonts w:ascii="Times New Roman" w:eastAsia="Calibri" w:hAnsi="Times New Roman" w:cs="Times New Roman"/>
                <w:sz w:val="24"/>
                <w:szCs w:val="24"/>
              </w:rPr>
              <w:t>57,1</w:t>
            </w:r>
          </w:p>
        </w:tc>
      </w:tr>
      <w:tr w:rsidR="001A4B14" w:rsidRPr="008741A5" w:rsidTr="00142008">
        <w:tc>
          <w:tcPr>
            <w:tcW w:w="567" w:type="dxa"/>
            <w:tcBorders>
              <w:top w:val="single" w:sz="4" w:space="0" w:color="auto"/>
              <w:left w:val="single" w:sz="4" w:space="0" w:color="auto"/>
              <w:bottom w:val="single" w:sz="4" w:space="0" w:color="auto"/>
              <w:right w:val="single" w:sz="4" w:space="0" w:color="auto"/>
            </w:tcBorders>
            <w:hideMark/>
          </w:tcPr>
          <w:p w:rsidR="001A4B14" w:rsidRPr="008741A5" w:rsidRDefault="001A4B14" w:rsidP="00142008">
            <w:pPr>
              <w:spacing w:after="0" w:line="240" w:lineRule="auto"/>
              <w:jc w:val="center"/>
              <w:rPr>
                <w:rFonts w:ascii="Times New Roman" w:eastAsia="Calibri" w:hAnsi="Times New Roman" w:cs="Times New Roman"/>
                <w:sz w:val="24"/>
                <w:szCs w:val="24"/>
              </w:rPr>
            </w:pPr>
            <w:r w:rsidRPr="008741A5">
              <w:rPr>
                <w:rFonts w:ascii="Times New Roman" w:eastAsia="Calibri" w:hAnsi="Times New Roman" w:cs="Times New Roman"/>
                <w:sz w:val="24"/>
                <w:szCs w:val="24"/>
              </w:rPr>
              <w:t>5.2</w:t>
            </w:r>
          </w:p>
        </w:tc>
        <w:tc>
          <w:tcPr>
            <w:tcW w:w="3261" w:type="dxa"/>
            <w:tcBorders>
              <w:top w:val="single" w:sz="4" w:space="0" w:color="auto"/>
              <w:left w:val="single" w:sz="4" w:space="0" w:color="auto"/>
              <w:bottom w:val="single" w:sz="4" w:space="0" w:color="auto"/>
              <w:right w:val="single" w:sz="4" w:space="0" w:color="auto"/>
            </w:tcBorders>
            <w:hideMark/>
          </w:tcPr>
          <w:p w:rsidR="001A4B14" w:rsidRPr="008741A5" w:rsidRDefault="001A4B14" w:rsidP="00142008">
            <w:pPr>
              <w:spacing w:after="0" w:line="240" w:lineRule="auto"/>
              <w:jc w:val="both"/>
              <w:rPr>
                <w:rFonts w:ascii="Times New Roman" w:eastAsia="Calibri" w:hAnsi="Times New Roman" w:cs="Times New Roman"/>
                <w:sz w:val="24"/>
                <w:szCs w:val="24"/>
              </w:rPr>
            </w:pPr>
            <w:r w:rsidRPr="008741A5">
              <w:rPr>
                <w:rFonts w:ascii="Times New Roman" w:eastAsia="Calibri" w:hAnsi="Times New Roman" w:cs="Times New Roman"/>
                <w:sz w:val="24"/>
                <w:szCs w:val="24"/>
              </w:rPr>
              <w:t>хорошо</w:t>
            </w:r>
          </w:p>
        </w:tc>
        <w:tc>
          <w:tcPr>
            <w:tcW w:w="850" w:type="dxa"/>
            <w:tcBorders>
              <w:top w:val="single" w:sz="4" w:space="0" w:color="auto"/>
              <w:left w:val="single" w:sz="4" w:space="0" w:color="auto"/>
              <w:bottom w:val="single" w:sz="4" w:space="0" w:color="auto"/>
              <w:right w:val="single" w:sz="4" w:space="0" w:color="auto"/>
            </w:tcBorders>
            <w:hideMark/>
          </w:tcPr>
          <w:p w:rsidR="001A4B14" w:rsidRPr="008741A5" w:rsidRDefault="001A4B14" w:rsidP="00142008">
            <w:pPr>
              <w:spacing w:after="0" w:line="240" w:lineRule="auto"/>
              <w:jc w:val="center"/>
              <w:rPr>
                <w:rFonts w:ascii="Times New Roman" w:eastAsia="Calibri" w:hAnsi="Times New Roman" w:cs="Times New Roman"/>
                <w:sz w:val="24"/>
                <w:szCs w:val="24"/>
              </w:rPr>
            </w:pPr>
            <w:r w:rsidRPr="008741A5">
              <w:rPr>
                <w:rFonts w:ascii="Times New Roman" w:eastAsia="Calibri" w:hAnsi="Times New Roman" w:cs="Times New Roman"/>
                <w:sz w:val="24"/>
                <w:szCs w:val="24"/>
              </w:rPr>
              <w:t>23</w:t>
            </w:r>
          </w:p>
        </w:tc>
        <w:tc>
          <w:tcPr>
            <w:tcW w:w="675" w:type="dxa"/>
            <w:tcBorders>
              <w:top w:val="single" w:sz="4" w:space="0" w:color="auto"/>
              <w:left w:val="single" w:sz="4" w:space="0" w:color="auto"/>
              <w:bottom w:val="single" w:sz="4" w:space="0" w:color="auto"/>
              <w:right w:val="single" w:sz="4" w:space="0" w:color="auto"/>
            </w:tcBorders>
            <w:hideMark/>
          </w:tcPr>
          <w:p w:rsidR="001A4B14" w:rsidRPr="008741A5" w:rsidRDefault="001A4B14" w:rsidP="00142008">
            <w:pPr>
              <w:spacing w:after="0" w:line="240" w:lineRule="auto"/>
              <w:jc w:val="center"/>
              <w:rPr>
                <w:rFonts w:ascii="Times New Roman" w:eastAsia="Calibri" w:hAnsi="Times New Roman" w:cs="Times New Roman"/>
                <w:sz w:val="24"/>
                <w:szCs w:val="24"/>
              </w:rPr>
            </w:pPr>
            <w:r w:rsidRPr="008741A5">
              <w:rPr>
                <w:rFonts w:ascii="Times New Roman" w:eastAsia="Calibri" w:hAnsi="Times New Roman" w:cs="Times New Roman"/>
                <w:sz w:val="24"/>
                <w:szCs w:val="24"/>
              </w:rPr>
              <w:t>39,7</w:t>
            </w:r>
          </w:p>
        </w:tc>
        <w:tc>
          <w:tcPr>
            <w:tcW w:w="803" w:type="dxa"/>
            <w:tcBorders>
              <w:top w:val="single" w:sz="4" w:space="0" w:color="auto"/>
              <w:left w:val="single" w:sz="4" w:space="0" w:color="auto"/>
              <w:bottom w:val="single" w:sz="4" w:space="0" w:color="auto"/>
              <w:right w:val="single" w:sz="4" w:space="0" w:color="auto"/>
            </w:tcBorders>
            <w:hideMark/>
          </w:tcPr>
          <w:p w:rsidR="001A4B14" w:rsidRPr="008741A5" w:rsidRDefault="001A4B14" w:rsidP="00142008">
            <w:pPr>
              <w:spacing w:after="0" w:line="240" w:lineRule="auto"/>
              <w:jc w:val="center"/>
              <w:rPr>
                <w:rFonts w:ascii="Times New Roman" w:eastAsia="Calibri" w:hAnsi="Times New Roman" w:cs="Times New Roman"/>
                <w:sz w:val="24"/>
                <w:szCs w:val="24"/>
              </w:rPr>
            </w:pPr>
            <w:r w:rsidRPr="008741A5">
              <w:rPr>
                <w:rFonts w:ascii="Times New Roman" w:eastAsia="Calibri" w:hAnsi="Times New Roman" w:cs="Times New Roman"/>
                <w:sz w:val="24"/>
                <w:szCs w:val="24"/>
              </w:rPr>
              <w:t>19</w:t>
            </w:r>
          </w:p>
        </w:tc>
        <w:tc>
          <w:tcPr>
            <w:tcW w:w="803" w:type="dxa"/>
            <w:tcBorders>
              <w:top w:val="single" w:sz="4" w:space="0" w:color="auto"/>
              <w:left w:val="single" w:sz="4" w:space="0" w:color="auto"/>
              <w:bottom w:val="single" w:sz="4" w:space="0" w:color="auto"/>
              <w:right w:val="single" w:sz="4" w:space="0" w:color="auto"/>
            </w:tcBorders>
            <w:hideMark/>
          </w:tcPr>
          <w:p w:rsidR="001A4B14" w:rsidRPr="008741A5" w:rsidRDefault="001A4B14" w:rsidP="00142008">
            <w:pPr>
              <w:spacing w:after="0" w:line="240" w:lineRule="auto"/>
              <w:jc w:val="center"/>
              <w:rPr>
                <w:rFonts w:ascii="Times New Roman" w:eastAsia="Calibri" w:hAnsi="Times New Roman" w:cs="Times New Roman"/>
                <w:sz w:val="24"/>
                <w:szCs w:val="24"/>
              </w:rPr>
            </w:pPr>
            <w:r w:rsidRPr="008741A5">
              <w:rPr>
                <w:rFonts w:ascii="Times New Roman" w:eastAsia="Calibri" w:hAnsi="Times New Roman" w:cs="Times New Roman"/>
                <w:sz w:val="24"/>
                <w:szCs w:val="24"/>
              </w:rPr>
              <w:t>43,2</w:t>
            </w:r>
          </w:p>
        </w:tc>
        <w:tc>
          <w:tcPr>
            <w:tcW w:w="803" w:type="dxa"/>
            <w:tcBorders>
              <w:top w:val="single" w:sz="4" w:space="0" w:color="auto"/>
              <w:left w:val="single" w:sz="4" w:space="0" w:color="auto"/>
              <w:bottom w:val="single" w:sz="4" w:space="0" w:color="auto"/>
              <w:right w:val="single" w:sz="4" w:space="0" w:color="auto"/>
            </w:tcBorders>
            <w:hideMark/>
          </w:tcPr>
          <w:p w:rsidR="001A4B14" w:rsidRPr="00912936" w:rsidRDefault="001A4B14" w:rsidP="00142008">
            <w:pPr>
              <w:spacing w:after="0" w:line="240" w:lineRule="auto"/>
              <w:jc w:val="center"/>
              <w:rPr>
                <w:rFonts w:ascii="Times New Roman" w:eastAsia="Calibri" w:hAnsi="Times New Roman" w:cs="Times New Roman"/>
                <w:sz w:val="24"/>
                <w:szCs w:val="24"/>
              </w:rPr>
            </w:pPr>
            <w:r w:rsidRPr="00912936">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12936" w:rsidRDefault="001A4B14" w:rsidP="00142008">
            <w:pPr>
              <w:spacing w:after="0" w:line="240" w:lineRule="auto"/>
              <w:jc w:val="center"/>
              <w:rPr>
                <w:rFonts w:ascii="Times New Roman" w:eastAsia="Calibri" w:hAnsi="Times New Roman" w:cs="Times New Roman"/>
                <w:sz w:val="24"/>
                <w:szCs w:val="24"/>
              </w:rPr>
            </w:pPr>
            <w:r w:rsidRPr="00912936">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8741A5" w:rsidRDefault="001A4B14" w:rsidP="00142008">
            <w:pPr>
              <w:spacing w:after="0" w:line="240" w:lineRule="auto"/>
              <w:jc w:val="center"/>
              <w:rPr>
                <w:rFonts w:ascii="Times New Roman" w:eastAsia="Calibri" w:hAnsi="Times New Roman" w:cs="Times New Roman"/>
                <w:sz w:val="24"/>
                <w:szCs w:val="24"/>
              </w:rPr>
            </w:pPr>
            <w:r w:rsidRPr="008741A5">
              <w:rPr>
                <w:rFonts w:ascii="Times New Roman" w:eastAsia="Calibri" w:hAnsi="Times New Roman" w:cs="Times New Roman"/>
                <w:sz w:val="24"/>
                <w:szCs w:val="24"/>
              </w:rPr>
              <w:t>4</w:t>
            </w:r>
          </w:p>
        </w:tc>
        <w:tc>
          <w:tcPr>
            <w:tcW w:w="804" w:type="dxa"/>
            <w:tcBorders>
              <w:top w:val="single" w:sz="4" w:space="0" w:color="auto"/>
              <w:left w:val="single" w:sz="4" w:space="0" w:color="auto"/>
              <w:bottom w:val="single" w:sz="4" w:space="0" w:color="auto"/>
              <w:right w:val="single" w:sz="4" w:space="0" w:color="auto"/>
            </w:tcBorders>
            <w:hideMark/>
          </w:tcPr>
          <w:p w:rsidR="001A4B14" w:rsidRPr="008741A5" w:rsidRDefault="001A4B14" w:rsidP="00142008">
            <w:pPr>
              <w:spacing w:after="0" w:line="240" w:lineRule="auto"/>
              <w:jc w:val="center"/>
              <w:rPr>
                <w:rFonts w:ascii="Times New Roman" w:eastAsia="Calibri" w:hAnsi="Times New Roman" w:cs="Times New Roman"/>
                <w:sz w:val="24"/>
                <w:szCs w:val="24"/>
              </w:rPr>
            </w:pPr>
            <w:r w:rsidRPr="008741A5">
              <w:rPr>
                <w:rFonts w:ascii="Times New Roman" w:eastAsia="Calibri" w:hAnsi="Times New Roman" w:cs="Times New Roman"/>
                <w:sz w:val="24"/>
                <w:szCs w:val="24"/>
              </w:rPr>
              <w:t>28,6</w:t>
            </w:r>
          </w:p>
        </w:tc>
      </w:tr>
      <w:tr w:rsidR="001A4B14" w:rsidRPr="008741A5" w:rsidTr="00142008">
        <w:tc>
          <w:tcPr>
            <w:tcW w:w="567" w:type="dxa"/>
            <w:tcBorders>
              <w:top w:val="single" w:sz="4" w:space="0" w:color="auto"/>
              <w:left w:val="single" w:sz="4" w:space="0" w:color="auto"/>
              <w:bottom w:val="single" w:sz="4" w:space="0" w:color="auto"/>
              <w:right w:val="single" w:sz="4" w:space="0" w:color="auto"/>
            </w:tcBorders>
            <w:hideMark/>
          </w:tcPr>
          <w:p w:rsidR="001A4B14" w:rsidRPr="008741A5" w:rsidRDefault="001A4B14" w:rsidP="00142008">
            <w:pPr>
              <w:spacing w:after="0" w:line="240" w:lineRule="auto"/>
              <w:jc w:val="center"/>
              <w:rPr>
                <w:rFonts w:ascii="Times New Roman" w:eastAsia="Calibri" w:hAnsi="Times New Roman" w:cs="Times New Roman"/>
                <w:sz w:val="24"/>
                <w:szCs w:val="24"/>
              </w:rPr>
            </w:pPr>
            <w:r w:rsidRPr="008741A5">
              <w:rPr>
                <w:rFonts w:ascii="Times New Roman" w:eastAsia="Calibri" w:hAnsi="Times New Roman" w:cs="Times New Roman"/>
                <w:sz w:val="24"/>
                <w:szCs w:val="24"/>
              </w:rPr>
              <w:t>5.3</w:t>
            </w:r>
          </w:p>
        </w:tc>
        <w:tc>
          <w:tcPr>
            <w:tcW w:w="3261" w:type="dxa"/>
            <w:tcBorders>
              <w:top w:val="single" w:sz="4" w:space="0" w:color="auto"/>
              <w:left w:val="single" w:sz="4" w:space="0" w:color="auto"/>
              <w:bottom w:val="single" w:sz="4" w:space="0" w:color="auto"/>
              <w:right w:val="single" w:sz="4" w:space="0" w:color="auto"/>
            </w:tcBorders>
            <w:hideMark/>
          </w:tcPr>
          <w:p w:rsidR="001A4B14" w:rsidRPr="008741A5" w:rsidRDefault="001A4B14" w:rsidP="00142008">
            <w:pPr>
              <w:spacing w:after="0" w:line="240" w:lineRule="auto"/>
              <w:jc w:val="both"/>
              <w:rPr>
                <w:rFonts w:ascii="Times New Roman" w:eastAsia="Calibri" w:hAnsi="Times New Roman" w:cs="Times New Roman"/>
                <w:sz w:val="24"/>
                <w:szCs w:val="24"/>
              </w:rPr>
            </w:pPr>
            <w:r w:rsidRPr="008741A5">
              <w:rPr>
                <w:rFonts w:ascii="Times New Roman" w:eastAsia="Calibri" w:hAnsi="Times New Roman" w:cs="Times New Roman"/>
                <w:sz w:val="24"/>
                <w:szCs w:val="24"/>
              </w:rPr>
              <w:t>удовлетворительно</w:t>
            </w:r>
          </w:p>
        </w:tc>
        <w:tc>
          <w:tcPr>
            <w:tcW w:w="850" w:type="dxa"/>
            <w:tcBorders>
              <w:top w:val="single" w:sz="4" w:space="0" w:color="auto"/>
              <w:left w:val="single" w:sz="4" w:space="0" w:color="auto"/>
              <w:bottom w:val="single" w:sz="4" w:space="0" w:color="auto"/>
              <w:right w:val="single" w:sz="4" w:space="0" w:color="auto"/>
            </w:tcBorders>
            <w:hideMark/>
          </w:tcPr>
          <w:p w:rsidR="001A4B14" w:rsidRPr="008741A5" w:rsidRDefault="001A4B14" w:rsidP="00142008">
            <w:pPr>
              <w:spacing w:after="0" w:line="240" w:lineRule="auto"/>
              <w:jc w:val="center"/>
              <w:rPr>
                <w:rFonts w:ascii="Times New Roman" w:eastAsia="Calibri" w:hAnsi="Times New Roman" w:cs="Times New Roman"/>
                <w:sz w:val="24"/>
                <w:szCs w:val="24"/>
              </w:rPr>
            </w:pPr>
            <w:r w:rsidRPr="008741A5">
              <w:rPr>
                <w:rFonts w:ascii="Times New Roman" w:eastAsia="Calibri" w:hAnsi="Times New Roman" w:cs="Times New Roman"/>
                <w:sz w:val="24"/>
                <w:szCs w:val="24"/>
              </w:rPr>
              <w:t>2</w:t>
            </w:r>
          </w:p>
        </w:tc>
        <w:tc>
          <w:tcPr>
            <w:tcW w:w="675" w:type="dxa"/>
            <w:tcBorders>
              <w:top w:val="single" w:sz="4" w:space="0" w:color="auto"/>
              <w:left w:val="single" w:sz="4" w:space="0" w:color="auto"/>
              <w:bottom w:val="single" w:sz="4" w:space="0" w:color="auto"/>
              <w:right w:val="single" w:sz="4" w:space="0" w:color="auto"/>
            </w:tcBorders>
            <w:hideMark/>
          </w:tcPr>
          <w:p w:rsidR="001A4B14" w:rsidRPr="008741A5" w:rsidRDefault="001A4B14" w:rsidP="00142008">
            <w:pPr>
              <w:spacing w:after="0" w:line="240" w:lineRule="auto"/>
              <w:jc w:val="center"/>
              <w:rPr>
                <w:rFonts w:ascii="Times New Roman" w:eastAsia="Calibri" w:hAnsi="Times New Roman" w:cs="Times New Roman"/>
                <w:sz w:val="24"/>
                <w:szCs w:val="24"/>
              </w:rPr>
            </w:pPr>
            <w:r w:rsidRPr="008741A5">
              <w:rPr>
                <w:rFonts w:ascii="Times New Roman" w:eastAsia="Calibri" w:hAnsi="Times New Roman" w:cs="Times New Roman"/>
                <w:sz w:val="24"/>
                <w:szCs w:val="24"/>
              </w:rPr>
              <w:t>3,4</w:t>
            </w:r>
          </w:p>
        </w:tc>
        <w:tc>
          <w:tcPr>
            <w:tcW w:w="803" w:type="dxa"/>
            <w:tcBorders>
              <w:top w:val="single" w:sz="4" w:space="0" w:color="auto"/>
              <w:left w:val="single" w:sz="4" w:space="0" w:color="auto"/>
              <w:bottom w:val="single" w:sz="4" w:space="0" w:color="auto"/>
              <w:right w:val="single" w:sz="4" w:space="0" w:color="auto"/>
            </w:tcBorders>
            <w:hideMark/>
          </w:tcPr>
          <w:p w:rsidR="001A4B14" w:rsidRPr="008741A5" w:rsidRDefault="001A4B14" w:rsidP="00142008">
            <w:pPr>
              <w:spacing w:after="0" w:line="240" w:lineRule="auto"/>
              <w:jc w:val="center"/>
              <w:rPr>
                <w:rFonts w:ascii="Times New Roman" w:eastAsia="Calibri" w:hAnsi="Times New Roman" w:cs="Times New Roman"/>
                <w:sz w:val="24"/>
                <w:szCs w:val="24"/>
              </w:rPr>
            </w:pPr>
            <w:r w:rsidRPr="008741A5">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8741A5" w:rsidRDefault="001A4B14" w:rsidP="00142008">
            <w:pPr>
              <w:spacing w:after="0" w:line="240" w:lineRule="auto"/>
              <w:jc w:val="center"/>
              <w:rPr>
                <w:rFonts w:ascii="Times New Roman" w:eastAsia="Calibri" w:hAnsi="Times New Roman" w:cs="Times New Roman"/>
                <w:sz w:val="24"/>
                <w:szCs w:val="24"/>
              </w:rPr>
            </w:pPr>
            <w:r w:rsidRPr="008741A5">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12936" w:rsidRDefault="001A4B14" w:rsidP="00142008">
            <w:pPr>
              <w:spacing w:after="0" w:line="240" w:lineRule="auto"/>
              <w:jc w:val="center"/>
              <w:rPr>
                <w:rFonts w:ascii="Times New Roman" w:eastAsia="Calibri" w:hAnsi="Times New Roman" w:cs="Times New Roman"/>
                <w:sz w:val="24"/>
                <w:szCs w:val="24"/>
              </w:rPr>
            </w:pPr>
            <w:r w:rsidRPr="00912936">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12936" w:rsidRDefault="001A4B14" w:rsidP="00142008">
            <w:pPr>
              <w:spacing w:after="0" w:line="240" w:lineRule="auto"/>
              <w:jc w:val="center"/>
              <w:rPr>
                <w:rFonts w:ascii="Times New Roman" w:eastAsia="Calibri" w:hAnsi="Times New Roman" w:cs="Times New Roman"/>
                <w:sz w:val="24"/>
                <w:szCs w:val="24"/>
              </w:rPr>
            </w:pPr>
            <w:r w:rsidRPr="00912936">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8741A5" w:rsidRDefault="001A4B14" w:rsidP="00142008">
            <w:pPr>
              <w:spacing w:after="0" w:line="240" w:lineRule="auto"/>
              <w:jc w:val="center"/>
              <w:rPr>
                <w:rFonts w:ascii="Times New Roman" w:eastAsia="Calibri" w:hAnsi="Times New Roman" w:cs="Times New Roman"/>
                <w:sz w:val="24"/>
                <w:szCs w:val="24"/>
              </w:rPr>
            </w:pPr>
            <w:r w:rsidRPr="008741A5">
              <w:rPr>
                <w:rFonts w:ascii="Times New Roman" w:eastAsia="Calibri" w:hAnsi="Times New Roman" w:cs="Times New Roman"/>
                <w:sz w:val="24"/>
                <w:szCs w:val="24"/>
              </w:rPr>
              <w:t>2</w:t>
            </w:r>
          </w:p>
        </w:tc>
        <w:tc>
          <w:tcPr>
            <w:tcW w:w="804" w:type="dxa"/>
            <w:tcBorders>
              <w:top w:val="single" w:sz="4" w:space="0" w:color="auto"/>
              <w:left w:val="single" w:sz="4" w:space="0" w:color="auto"/>
              <w:bottom w:val="single" w:sz="4" w:space="0" w:color="auto"/>
              <w:right w:val="single" w:sz="4" w:space="0" w:color="auto"/>
            </w:tcBorders>
            <w:hideMark/>
          </w:tcPr>
          <w:p w:rsidR="001A4B14" w:rsidRPr="008741A5" w:rsidRDefault="001A4B14" w:rsidP="00142008">
            <w:pPr>
              <w:spacing w:after="0" w:line="240" w:lineRule="auto"/>
              <w:jc w:val="center"/>
              <w:rPr>
                <w:rFonts w:ascii="Times New Roman" w:eastAsia="Calibri" w:hAnsi="Times New Roman" w:cs="Times New Roman"/>
                <w:sz w:val="24"/>
                <w:szCs w:val="24"/>
              </w:rPr>
            </w:pPr>
            <w:r w:rsidRPr="008741A5">
              <w:rPr>
                <w:rFonts w:ascii="Times New Roman" w:eastAsia="Calibri" w:hAnsi="Times New Roman" w:cs="Times New Roman"/>
                <w:sz w:val="24"/>
                <w:szCs w:val="24"/>
              </w:rPr>
              <w:t>14,3</w:t>
            </w:r>
          </w:p>
        </w:tc>
      </w:tr>
      <w:tr w:rsidR="001A4B14" w:rsidRPr="008741A5" w:rsidTr="00142008">
        <w:tc>
          <w:tcPr>
            <w:tcW w:w="567" w:type="dxa"/>
            <w:tcBorders>
              <w:top w:val="single" w:sz="4" w:space="0" w:color="auto"/>
              <w:left w:val="single" w:sz="4" w:space="0" w:color="auto"/>
              <w:bottom w:val="single" w:sz="4" w:space="0" w:color="auto"/>
              <w:right w:val="single" w:sz="4" w:space="0" w:color="auto"/>
            </w:tcBorders>
            <w:hideMark/>
          </w:tcPr>
          <w:p w:rsidR="001A4B14" w:rsidRPr="008741A5" w:rsidRDefault="001A4B14" w:rsidP="00142008">
            <w:pPr>
              <w:spacing w:after="0" w:line="240" w:lineRule="auto"/>
              <w:jc w:val="center"/>
              <w:rPr>
                <w:rFonts w:ascii="Times New Roman" w:eastAsia="Calibri" w:hAnsi="Times New Roman" w:cs="Times New Roman"/>
                <w:sz w:val="24"/>
                <w:szCs w:val="24"/>
              </w:rPr>
            </w:pPr>
            <w:r w:rsidRPr="008741A5">
              <w:rPr>
                <w:rFonts w:ascii="Times New Roman" w:eastAsia="Calibri" w:hAnsi="Times New Roman" w:cs="Times New Roman"/>
                <w:sz w:val="24"/>
                <w:szCs w:val="24"/>
              </w:rPr>
              <w:t>5.4</w:t>
            </w:r>
          </w:p>
        </w:tc>
        <w:tc>
          <w:tcPr>
            <w:tcW w:w="3261" w:type="dxa"/>
            <w:tcBorders>
              <w:top w:val="single" w:sz="4" w:space="0" w:color="auto"/>
              <w:left w:val="single" w:sz="4" w:space="0" w:color="auto"/>
              <w:bottom w:val="single" w:sz="4" w:space="0" w:color="auto"/>
              <w:right w:val="single" w:sz="4" w:space="0" w:color="auto"/>
            </w:tcBorders>
            <w:hideMark/>
          </w:tcPr>
          <w:p w:rsidR="001A4B14" w:rsidRPr="008741A5" w:rsidRDefault="001A4B14" w:rsidP="00142008">
            <w:pPr>
              <w:spacing w:after="0" w:line="240" w:lineRule="auto"/>
              <w:jc w:val="both"/>
              <w:rPr>
                <w:rFonts w:ascii="Times New Roman" w:eastAsia="Calibri" w:hAnsi="Times New Roman" w:cs="Times New Roman"/>
                <w:sz w:val="24"/>
                <w:szCs w:val="24"/>
              </w:rPr>
            </w:pPr>
            <w:r w:rsidRPr="008741A5">
              <w:rPr>
                <w:rFonts w:ascii="Times New Roman" w:eastAsia="Calibri" w:hAnsi="Times New Roman" w:cs="Times New Roman"/>
                <w:sz w:val="24"/>
                <w:szCs w:val="24"/>
              </w:rPr>
              <w:t>неудовлетворительно</w:t>
            </w:r>
          </w:p>
        </w:tc>
        <w:tc>
          <w:tcPr>
            <w:tcW w:w="850" w:type="dxa"/>
            <w:tcBorders>
              <w:top w:val="single" w:sz="4" w:space="0" w:color="auto"/>
              <w:left w:val="single" w:sz="4" w:space="0" w:color="auto"/>
              <w:bottom w:val="single" w:sz="4" w:space="0" w:color="auto"/>
              <w:right w:val="single" w:sz="4" w:space="0" w:color="auto"/>
            </w:tcBorders>
          </w:tcPr>
          <w:p w:rsidR="001A4B14" w:rsidRPr="008741A5" w:rsidRDefault="001A4B14" w:rsidP="00142008">
            <w:pPr>
              <w:spacing w:after="0" w:line="240" w:lineRule="auto"/>
              <w:jc w:val="center"/>
              <w:rPr>
                <w:rFonts w:ascii="Times New Roman" w:eastAsia="Calibri"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1A4B14" w:rsidRPr="008741A5" w:rsidRDefault="001A4B14" w:rsidP="00142008">
            <w:pPr>
              <w:spacing w:after="0" w:line="240" w:lineRule="auto"/>
              <w:jc w:val="center"/>
              <w:rPr>
                <w:rFonts w:ascii="Times New Roman" w:eastAsia="Calibri"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hideMark/>
          </w:tcPr>
          <w:p w:rsidR="001A4B14" w:rsidRPr="008741A5" w:rsidRDefault="001A4B14" w:rsidP="00142008">
            <w:pPr>
              <w:spacing w:after="0" w:line="240" w:lineRule="auto"/>
              <w:jc w:val="center"/>
              <w:rPr>
                <w:rFonts w:ascii="Times New Roman" w:eastAsia="Calibri" w:hAnsi="Times New Roman" w:cs="Times New Roman"/>
                <w:sz w:val="24"/>
                <w:szCs w:val="24"/>
              </w:rPr>
            </w:pPr>
            <w:r w:rsidRPr="008741A5">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8741A5" w:rsidRDefault="001A4B14" w:rsidP="00142008">
            <w:pPr>
              <w:spacing w:after="0" w:line="240" w:lineRule="auto"/>
              <w:jc w:val="center"/>
              <w:rPr>
                <w:rFonts w:ascii="Times New Roman" w:eastAsia="Calibri" w:hAnsi="Times New Roman" w:cs="Times New Roman"/>
                <w:sz w:val="24"/>
                <w:szCs w:val="24"/>
              </w:rPr>
            </w:pPr>
            <w:r w:rsidRPr="008741A5">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12936" w:rsidRDefault="001A4B14" w:rsidP="00142008">
            <w:pPr>
              <w:spacing w:after="0" w:line="240" w:lineRule="auto"/>
              <w:jc w:val="center"/>
              <w:rPr>
                <w:rFonts w:ascii="Times New Roman" w:eastAsia="Calibri" w:hAnsi="Times New Roman" w:cs="Times New Roman"/>
                <w:sz w:val="24"/>
                <w:szCs w:val="24"/>
              </w:rPr>
            </w:pPr>
            <w:r w:rsidRPr="00912936">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12936" w:rsidRDefault="001A4B14" w:rsidP="00142008">
            <w:pPr>
              <w:spacing w:after="0" w:line="240" w:lineRule="auto"/>
              <w:jc w:val="center"/>
              <w:rPr>
                <w:rFonts w:ascii="Times New Roman" w:eastAsia="Calibri" w:hAnsi="Times New Roman" w:cs="Times New Roman"/>
                <w:sz w:val="24"/>
                <w:szCs w:val="24"/>
              </w:rPr>
            </w:pPr>
            <w:r w:rsidRPr="00912936">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tcPr>
          <w:p w:rsidR="001A4B14" w:rsidRPr="008741A5" w:rsidRDefault="001A4B14" w:rsidP="00142008">
            <w:pPr>
              <w:spacing w:after="0" w:line="240" w:lineRule="auto"/>
              <w:jc w:val="center"/>
              <w:rPr>
                <w:rFonts w:ascii="Times New Roman" w:eastAsia="Calibri" w:hAnsi="Times New Roman" w:cs="Times New Roman"/>
                <w:sz w:val="24"/>
                <w:szCs w:val="24"/>
              </w:rPr>
            </w:pPr>
          </w:p>
        </w:tc>
        <w:tc>
          <w:tcPr>
            <w:tcW w:w="804" w:type="dxa"/>
            <w:tcBorders>
              <w:top w:val="single" w:sz="4" w:space="0" w:color="auto"/>
              <w:left w:val="single" w:sz="4" w:space="0" w:color="auto"/>
              <w:bottom w:val="single" w:sz="4" w:space="0" w:color="auto"/>
              <w:right w:val="single" w:sz="4" w:space="0" w:color="auto"/>
            </w:tcBorders>
          </w:tcPr>
          <w:p w:rsidR="001A4B14" w:rsidRPr="008741A5" w:rsidRDefault="001A4B14" w:rsidP="00142008">
            <w:pPr>
              <w:spacing w:after="0" w:line="240" w:lineRule="auto"/>
              <w:jc w:val="center"/>
              <w:rPr>
                <w:rFonts w:ascii="Times New Roman" w:eastAsia="Calibri" w:hAnsi="Times New Roman" w:cs="Times New Roman"/>
                <w:sz w:val="24"/>
                <w:szCs w:val="24"/>
              </w:rPr>
            </w:pPr>
          </w:p>
        </w:tc>
      </w:tr>
      <w:tr w:rsidR="001A4B14" w:rsidRPr="008741A5" w:rsidTr="00142008">
        <w:tc>
          <w:tcPr>
            <w:tcW w:w="567" w:type="dxa"/>
            <w:tcBorders>
              <w:top w:val="single" w:sz="4" w:space="0" w:color="auto"/>
              <w:left w:val="single" w:sz="4" w:space="0" w:color="auto"/>
              <w:bottom w:val="single" w:sz="4" w:space="0" w:color="auto"/>
              <w:right w:val="single" w:sz="4" w:space="0" w:color="auto"/>
            </w:tcBorders>
            <w:hideMark/>
          </w:tcPr>
          <w:p w:rsidR="001A4B14" w:rsidRPr="008741A5" w:rsidRDefault="001A4B14" w:rsidP="00142008">
            <w:pPr>
              <w:spacing w:after="0" w:line="240" w:lineRule="auto"/>
              <w:jc w:val="center"/>
              <w:rPr>
                <w:rFonts w:ascii="Times New Roman" w:eastAsia="Calibri" w:hAnsi="Times New Roman" w:cs="Times New Roman"/>
                <w:sz w:val="24"/>
                <w:szCs w:val="24"/>
              </w:rPr>
            </w:pPr>
            <w:r w:rsidRPr="008741A5">
              <w:rPr>
                <w:rFonts w:ascii="Times New Roman" w:eastAsia="Calibri" w:hAnsi="Times New Roman" w:cs="Times New Roman"/>
                <w:sz w:val="24"/>
                <w:szCs w:val="24"/>
              </w:rPr>
              <w:t>6</w:t>
            </w:r>
          </w:p>
        </w:tc>
        <w:tc>
          <w:tcPr>
            <w:tcW w:w="3261" w:type="dxa"/>
            <w:tcBorders>
              <w:top w:val="single" w:sz="4" w:space="0" w:color="auto"/>
              <w:left w:val="single" w:sz="4" w:space="0" w:color="auto"/>
              <w:bottom w:val="single" w:sz="4" w:space="0" w:color="auto"/>
              <w:right w:val="single" w:sz="4" w:space="0" w:color="auto"/>
            </w:tcBorders>
            <w:hideMark/>
          </w:tcPr>
          <w:p w:rsidR="001A4B14" w:rsidRPr="008741A5" w:rsidRDefault="001A4B14" w:rsidP="00142008">
            <w:pPr>
              <w:spacing w:after="0" w:line="240" w:lineRule="auto"/>
              <w:jc w:val="both"/>
              <w:rPr>
                <w:rFonts w:ascii="Times New Roman" w:eastAsia="Calibri" w:hAnsi="Times New Roman" w:cs="Times New Roman"/>
                <w:sz w:val="24"/>
                <w:szCs w:val="24"/>
              </w:rPr>
            </w:pPr>
            <w:r w:rsidRPr="008741A5">
              <w:rPr>
                <w:rFonts w:ascii="Times New Roman" w:eastAsia="Calibri" w:hAnsi="Times New Roman" w:cs="Times New Roman"/>
                <w:sz w:val="24"/>
                <w:szCs w:val="24"/>
              </w:rPr>
              <w:t>Средний балл</w:t>
            </w:r>
          </w:p>
        </w:tc>
        <w:tc>
          <w:tcPr>
            <w:tcW w:w="850" w:type="dxa"/>
            <w:tcBorders>
              <w:top w:val="single" w:sz="4" w:space="0" w:color="auto"/>
              <w:left w:val="single" w:sz="4" w:space="0" w:color="auto"/>
              <w:bottom w:val="single" w:sz="4" w:space="0" w:color="auto"/>
              <w:right w:val="single" w:sz="4" w:space="0" w:color="auto"/>
            </w:tcBorders>
            <w:hideMark/>
          </w:tcPr>
          <w:p w:rsidR="001A4B14" w:rsidRPr="008741A5" w:rsidRDefault="001A4B14" w:rsidP="00142008">
            <w:pPr>
              <w:spacing w:after="0" w:line="240" w:lineRule="auto"/>
              <w:jc w:val="center"/>
              <w:rPr>
                <w:rFonts w:ascii="Times New Roman" w:eastAsia="Calibri" w:hAnsi="Times New Roman" w:cs="Times New Roman"/>
                <w:sz w:val="24"/>
                <w:szCs w:val="24"/>
              </w:rPr>
            </w:pPr>
            <w:r w:rsidRPr="008741A5">
              <w:rPr>
                <w:rFonts w:ascii="Times New Roman" w:eastAsia="Calibri" w:hAnsi="Times New Roman" w:cs="Times New Roman"/>
                <w:sz w:val="24"/>
                <w:szCs w:val="24"/>
              </w:rPr>
              <w:t>4,5</w:t>
            </w:r>
          </w:p>
        </w:tc>
        <w:tc>
          <w:tcPr>
            <w:tcW w:w="675" w:type="dxa"/>
            <w:tcBorders>
              <w:top w:val="single" w:sz="4" w:space="0" w:color="auto"/>
              <w:left w:val="single" w:sz="4" w:space="0" w:color="auto"/>
              <w:bottom w:val="single" w:sz="4" w:space="0" w:color="auto"/>
              <w:right w:val="single" w:sz="4" w:space="0" w:color="auto"/>
            </w:tcBorders>
          </w:tcPr>
          <w:p w:rsidR="001A4B14" w:rsidRPr="008741A5" w:rsidRDefault="001A4B14" w:rsidP="00142008">
            <w:pPr>
              <w:spacing w:after="0" w:line="240" w:lineRule="auto"/>
              <w:jc w:val="center"/>
              <w:rPr>
                <w:rFonts w:ascii="Times New Roman" w:eastAsia="Calibri"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hideMark/>
          </w:tcPr>
          <w:p w:rsidR="001A4B14" w:rsidRPr="008741A5" w:rsidRDefault="001A4B14" w:rsidP="00142008">
            <w:pPr>
              <w:spacing w:after="0" w:line="240" w:lineRule="auto"/>
              <w:jc w:val="center"/>
              <w:rPr>
                <w:rFonts w:ascii="Times New Roman" w:eastAsia="Calibri" w:hAnsi="Times New Roman" w:cs="Times New Roman"/>
                <w:sz w:val="24"/>
                <w:szCs w:val="24"/>
              </w:rPr>
            </w:pPr>
            <w:r w:rsidRPr="008741A5">
              <w:rPr>
                <w:rFonts w:ascii="Times New Roman" w:eastAsia="Calibri" w:hAnsi="Times New Roman" w:cs="Times New Roman"/>
                <w:sz w:val="24"/>
                <w:szCs w:val="24"/>
              </w:rPr>
              <w:t>4,6</w:t>
            </w:r>
          </w:p>
        </w:tc>
        <w:tc>
          <w:tcPr>
            <w:tcW w:w="803" w:type="dxa"/>
            <w:tcBorders>
              <w:top w:val="single" w:sz="4" w:space="0" w:color="auto"/>
              <w:left w:val="single" w:sz="4" w:space="0" w:color="auto"/>
              <w:bottom w:val="single" w:sz="4" w:space="0" w:color="auto"/>
              <w:right w:val="single" w:sz="4" w:space="0" w:color="auto"/>
            </w:tcBorders>
            <w:hideMark/>
          </w:tcPr>
          <w:p w:rsidR="001A4B14" w:rsidRPr="008741A5" w:rsidRDefault="001A4B14" w:rsidP="00142008">
            <w:pPr>
              <w:spacing w:after="0" w:line="240" w:lineRule="auto"/>
              <w:jc w:val="center"/>
              <w:rPr>
                <w:rFonts w:ascii="Times New Roman" w:eastAsia="Calibri" w:hAnsi="Times New Roman" w:cs="Times New Roman"/>
                <w:sz w:val="24"/>
                <w:szCs w:val="24"/>
              </w:rPr>
            </w:pPr>
            <w:r w:rsidRPr="008741A5">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12936" w:rsidRDefault="001A4B14" w:rsidP="00142008">
            <w:pPr>
              <w:spacing w:after="0" w:line="240" w:lineRule="auto"/>
              <w:jc w:val="center"/>
              <w:rPr>
                <w:rFonts w:ascii="Times New Roman" w:eastAsia="Calibri" w:hAnsi="Times New Roman" w:cs="Times New Roman"/>
                <w:sz w:val="24"/>
                <w:szCs w:val="24"/>
              </w:rPr>
            </w:pPr>
            <w:r w:rsidRPr="00912936">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12936" w:rsidRDefault="001A4B14" w:rsidP="00142008">
            <w:pPr>
              <w:spacing w:after="0" w:line="240" w:lineRule="auto"/>
              <w:jc w:val="center"/>
              <w:rPr>
                <w:rFonts w:ascii="Times New Roman" w:eastAsia="Calibri" w:hAnsi="Times New Roman" w:cs="Times New Roman"/>
                <w:sz w:val="24"/>
                <w:szCs w:val="24"/>
              </w:rPr>
            </w:pPr>
            <w:r w:rsidRPr="00912936">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8741A5" w:rsidRDefault="001A4B14" w:rsidP="00142008">
            <w:pPr>
              <w:spacing w:after="0" w:line="240" w:lineRule="auto"/>
              <w:jc w:val="center"/>
              <w:rPr>
                <w:rFonts w:ascii="Times New Roman" w:eastAsia="Calibri" w:hAnsi="Times New Roman" w:cs="Times New Roman"/>
                <w:sz w:val="24"/>
                <w:szCs w:val="24"/>
              </w:rPr>
            </w:pPr>
            <w:r w:rsidRPr="008741A5">
              <w:rPr>
                <w:rFonts w:ascii="Times New Roman" w:eastAsia="Calibri" w:hAnsi="Times New Roman" w:cs="Times New Roman"/>
                <w:sz w:val="24"/>
                <w:szCs w:val="24"/>
              </w:rPr>
              <w:t>4,4</w:t>
            </w:r>
          </w:p>
        </w:tc>
        <w:tc>
          <w:tcPr>
            <w:tcW w:w="804" w:type="dxa"/>
            <w:tcBorders>
              <w:top w:val="single" w:sz="4" w:space="0" w:color="auto"/>
              <w:left w:val="single" w:sz="4" w:space="0" w:color="auto"/>
              <w:bottom w:val="single" w:sz="4" w:space="0" w:color="auto"/>
              <w:right w:val="single" w:sz="4" w:space="0" w:color="auto"/>
            </w:tcBorders>
            <w:hideMark/>
          </w:tcPr>
          <w:p w:rsidR="001A4B14" w:rsidRPr="008741A5" w:rsidRDefault="001A4B14" w:rsidP="00142008">
            <w:pPr>
              <w:spacing w:after="0" w:line="240" w:lineRule="auto"/>
              <w:jc w:val="center"/>
              <w:rPr>
                <w:rFonts w:ascii="Times New Roman" w:eastAsia="Calibri" w:hAnsi="Times New Roman" w:cs="Times New Roman"/>
                <w:sz w:val="24"/>
                <w:szCs w:val="24"/>
              </w:rPr>
            </w:pPr>
            <w:r w:rsidRPr="008741A5">
              <w:rPr>
                <w:rFonts w:ascii="Times New Roman" w:eastAsia="Calibri" w:hAnsi="Times New Roman" w:cs="Times New Roman"/>
                <w:sz w:val="24"/>
                <w:szCs w:val="24"/>
              </w:rPr>
              <w:t>-</w:t>
            </w:r>
          </w:p>
        </w:tc>
      </w:tr>
      <w:tr w:rsidR="001A4B14" w:rsidRPr="008741A5" w:rsidTr="00142008">
        <w:tc>
          <w:tcPr>
            <w:tcW w:w="567" w:type="dxa"/>
            <w:tcBorders>
              <w:top w:val="single" w:sz="4" w:space="0" w:color="auto"/>
              <w:left w:val="single" w:sz="4" w:space="0" w:color="auto"/>
              <w:bottom w:val="single" w:sz="4" w:space="0" w:color="auto"/>
              <w:right w:val="single" w:sz="4" w:space="0" w:color="auto"/>
            </w:tcBorders>
            <w:hideMark/>
          </w:tcPr>
          <w:p w:rsidR="001A4B14" w:rsidRPr="008741A5" w:rsidRDefault="001A4B14" w:rsidP="00142008">
            <w:pPr>
              <w:spacing w:after="0" w:line="240" w:lineRule="auto"/>
              <w:jc w:val="center"/>
              <w:rPr>
                <w:rFonts w:ascii="Times New Roman" w:eastAsia="Calibri" w:hAnsi="Times New Roman" w:cs="Times New Roman"/>
                <w:sz w:val="24"/>
                <w:szCs w:val="24"/>
              </w:rPr>
            </w:pPr>
            <w:r w:rsidRPr="008741A5">
              <w:rPr>
                <w:rFonts w:ascii="Times New Roman" w:eastAsia="Calibri" w:hAnsi="Times New Roman" w:cs="Times New Roman"/>
                <w:sz w:val="24"/>
                <w:szCs w:val="24"/>
              </w:rPr>
              <w:t xml:space="preserve">7. </w:t>
            </w:r>
          </w:p>
        </w:tc>
        <w:tc>
          <w:tcPr>
            <w:tcW w:w="3261" w:type="dxa"/>
            <w:tcBorders>
              <w:top w:val="single" w:sz="4" w:space="0" w:color="auto"/>
              <w:left w:val="single" w:sz="4" w:space="0" w:color="auto"/>
              <w:bottom w:val="single" w:sz="4" w:space="0" w:color="auto"/>
              <w:right w:val="single" w:sz="4" w:space="0" w:color="auto"/>
            </w:tcBorders>
            <w:hideMark/>
          </w:tcPr>
          <w:p w:rsidR="001A4B14" w:rsidRPr="008741A5" w:rsidRDefault="001A4B14" w:rsidP="00142008">
            <w:pPr>
              <w:spacing w:after="0" w:line="240" w:lineRule="auto"/>
              <w:jc w:val="both"/>
              <w:rPr>
                <w:rFonts w:ascii="Times New Roman" w:eastAsia="Calibri" w:hAnsi="Times New Roman" w:cs="Times New Roman"/>
                <w:sz w:val="24"/>
                <w:szCs w:val="24"/>
              </w:rPr>
            </w:pPr>
            <w:r w:rsidRPr="008741A5">
              <w:rPr>
                <w:rFonts w:ascii="Times New Roman" w:eastAsia="Calibri" w:hAnsi="Times New Roman" w:cs="Times New Roman"/>
                <w:sz w:val="24"/>
                <w:szCs w:val="24"/>
              </w:rPr>
              <w:t>Качество знаний</w:t>
            </w:r>
          </w:p>
        </w:tc>
        <w:tc>
          <w:tcPr>
            <w:tcW w:w="850" w:type="dxa"/>
            <w:tcBorders>
              <w:top w:val="single" w:sz="4" w:space="0" w:color="auto"/>
              <w:left w:val="single" w:sz="4" w:space="0" w:color="auto"/>
              <w:bottom w:val="single" w:sz="4" w:space="0" w:color="auto"/>
              <w:right w:val="single" w:sz="4" w:space="0" w:color="auto"/>
            </w:tcBorders>
            <w:hideMark/>
          </w:tcPr>
          <w:p w:rsidR="001A4B14" w:rsidRPr="008741A5" w:rsidRDefault="001A4B14" w:rsidP="00142008">
            <w:pPr>
              <w:spacing w:after="0" w:line="240" w:lineRule="auto"/>
              <w:jc w:val="center"/>
              <w:rPr>
                <w:rFonts w:ascii="Times New Roman" w:eastAsia="Calibri" w:hAnsi="Times New Roman" w:cs="Times New Roman"/>
                <w:sz w:val="24"/>
                <w:szCs w:val="24"/>
              </w:rPr>
            </w:pPr>
            <w:r w:rsidRPr="008741A5">
              <w:rPr>
                <w:rFonts w:ascii="Times New Roman" w:eastAsia="Calibri" w:hAnsi="Times New Roman" w:cs="Times New Roman"/>
                <w:sz w:val="24"/>
                <w:szCs w:val="24"/>
              </w:rPr>
              <w:t>97</w:t>
            </w:r>
          </w:p>
        </w:tc>
        <w:tc>
          <w:tcPr>
            <w:tcW w:w="675" w:type="dxa"/>
            <w:tcBorders>
              <w:top w:val="single" w:sz="4" w:space="0" w:color="auto"/>
              <w:left w:val="single" w:sz="4" w:space="0" w:color="auto"/>
              <w:bottom w:val="single" w:sz="4" w:space="0" w:color="auto"/>
              <w:right w:val="single" w:sz="4" w:space="0" w:color="auto"/>
            </w:tcBorders>
          </w:tcPr>
          <w:p w:rsidR="001A4B14" w:rsidRPr="008741A5" w:rsidRDefault="001A4B14" w:rsidP="00142008">
            <w:pPr>
              <w:spacing w:after="0" w:line="240" w:lineRule="auto"/>
              <w:jc w:val="center"/>
              <w:rPr>
                <w:rFonts w:ascii="Times New Roman" w:eastAsia="Calibri"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hideMark/>
          </w:tcPr>
          <w:p w:rsidR="001A4B14" w:rsidRPr="008741A5" w:rsidRDefault="001A4B14" w:rsidP="00142008">
            <w:pPr>
              <w:spacing w:after="0" w:line="240" w:lineRule="auto"/>
              <w:jc w:val="center"/>
              <w:rPr>
                <w:rFonts w:ascii="Times New Roman" w:eastAsia="Calibri" w:hAnsi="Times New Roman" w:cs="Times New Roman"/>
                <w:sz w:val="24"/>
                <w:szCs w:val="24"/>
              </w:rPr>
            </w:pPr>
            <w:r w:rsidRPr="008741A5">
              <w:rPr>
                <w:rFonts w:ascii="Times New Roman" w:eastAsia="Calibri" w:hAnsi="Times New Roman" w:cs="Times New Roman"/>
                <w:sz w:val="24"/>
                <w:szCs w:val="24"/>
              </w:rPr>
              <w:t>100</w:t>
            </w:r>
          </w:p>
        </w:tc>
        <w:tc>
          <w:tcPr>
            <w:tcW w:w="803" w:type="dxa"/>
            <w:tcBorders>
              <w:top w:val="single" w:sz="4" w:space="0" w:color="auto"/>
              <w:left w:val="single" w:sz="4" w:space="0" w:color="auto"/>
              <w:bottom w:val="single" w:sz="4" w:space="0" w:color="auto"/>
              <w:right w:val="single" w:sz="4" w:space="0" w:color="auto"/>
            </w:tcBorders>
          </w:tcPr>
          <w:p w:rsidR="001A4B14" w:rsidRPr="008741A5" w:rsidRDefault="001A4B14" w:rsidP="00142008">
            <w:pPr>
              <w:spacing w:after="0" w:line="240" w:lineRule="auto"/>
              <w:jc w:val="center"/>
              <w:rPr>
                <w:rFonts w:ascii="Times New Roman" w:eastAsia="Calibri"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hideMark/>
          </w:tcPr>
          <w:p w:rsidR="001A4B14" w:rsidRPr="00912936" w:rsidRDefault="001A4B14" w:rsidP="00142008">
            <w:pPr>
              <w:spacing w:after="0" w:line="240" w:lineRule="auto"/>
              <w:jc w:val="center"/>
              <w:rPr>
                <w:rFonts w:ascii="Times New Roman" w:eastAsia="Calibri" w:hAnsi="Times New Roman" w:cs="Times New Roman"/>
                <w:sz w:val="24"/>
                <w:szCs w:val="24"/>
              </w:rPr>
            </w:pPr>
            <w:r w:rsidRPr="00912936">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12936" w:rsidRDefault="001A4B14" w:rsidP="00142008">
            <w:pPr>
              <w:spacing w:after="0" w:line="240" w:lineRule="auto"/>
              <w:jc w:val="center"/>
              <w:rPr>
                <w:rFonts w:ascii="Times New Roman" w:eastAsia="Calibri" w:hAnsi="Times New Roman" w:cs="Times New Roman"/>
                <w:sz w:val="24"/>
                <w:szCs w:val="24"/>
              </w:rPr>
            </w:pPr>
            <w:r w:rsidRPr="00912936">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8741A5" w:rsidRDefault="001A4B14" w:rsidP="00142008">
            <w:pPr>
              <w:spacing w:after="0" w:line="240" w:lineRule="auto"/>
              <w:jc w:val="center"/>
              <w:rPr>
                <w:rFonts w:ascii="Times New Roman" w:eastAsia="Calibri" w:hAnsi="Times New Roman" w:cs="Times New Roman"/>
                <w:sz w:val="24"/>
                <w:szCs w:val="24"/>
              </w:rPr>
            </w:pPr>
            <w:r w:rsidRPr="008741A5">
              <w:rPr>
                <w:rFonts w:ascii="Times New Roman" w:eastAsia="Calibri" w:hAnsi="Times New Roman" w:cs="Times New Roman"/>
                <w:sz w:val="24"/>
                <w:szCs w:val="24"/>
              </w:rPr>
              <w:t>86</w:t>
            </w:r>
          </w:p>
        </w:tc>
        <w:tc>
          <w:tcPr>
            <w:tcW w:w="804" w:type="dxa"/>
            <w:tcBorders>
              <w:top w:val="single" w:sz="4" w:space="0" w:color="auto"/>
              <w:left w:val="single" w:sz="4" w:space="0" w:color="auto"/>
              <w:bottom w:val="single" w:sz="4" w:space="0" w:color="auto"/>
              <w:right w:val="single" w:sz="4" w:space="0" w:color="auto"/>
            </w:tcBorders>
            <w:hideMark/>
          </w:tcPr>
          <w:p w:rsidR="001A4B14" w:rsidRPr="008741A5" w:rsidRDefault="001A4B14" w:rsidP="00142008">
            <w:pPr>
              <w:spacing w:after="0" w:line="240" w:lineRule="auto"/>
              <w:jc w:val="center"/>
              <w:rPr>
                <w:rFonts w:ascii="Times New Roman" w:eastAsia="Calibri" w:hAnsi="Times New Roman" w:cs="Times New Roman"/>
                <w:sz w:val="24"/>
                <w:szCs w:val="24"/>
              </w:rPr>
            </w:pPr>
            <w:r w:rsidRPr="008741A5">
              <w:rPr>
                <w:rFonts w:ascii="Times New Roman" w:eastAsia="Calibri" w:hAnsi="Times New Roman" w:cs="Times New Roman"/>
                <w:sz w:val="24"/>
                <w:szCs w:val="24"/>
              </w:rPr>
              <w:t>-</w:t>
            </w:r>
          </w:p>
        </w:tc>
      </w:tr>
      <w:tr w:rsidR="001A4B14" w:rsidRPr="008741A5" w:rsidTr="00142008">
        <w:tc>
          <w:tcPr>
            <w:tcW w:w="567" w:type="dxa"/>
            <w:tcBorders>
              <w:top w:val="single" w:sz="4" w:space="0" w:color="auto"/>
              <w:left w:val="single" w:sz="4" w:space="0" w:color="auto"/>
              <w:bottom w:val="single" w:sz="4" w:space="0" w:color="auto"/>
              <w:right w:val="single" w:sz="4" w:space="0" w:color="auto"/>
            </w:tcBorders>
            <w:hideMark/>
          </w:tcPr>
          <w:p w:rsidR="001A4B14" w:rsidRPr="008741A5" w:rsidRDefault="001A4B14" w:rsidP="00142008">
            <w:pPr>
              <w:spacing w:after="0" w:line="240" w:lineRule="auto"/>
              <w:jc w:val="center"/>
              <w:rPr>
                <w:rFonts w:ascii="Times New Roman" w:eastAsia="Calibri" w:hAnsi="Times New Roman" w:cs="Times New Roman"/>
                <w:sz w:val="24"/>
                <w:szCs w:val="24"/>
              </w:rPr>
            </w:pPr>
            <w:r w:rsidRPr="008741A5">
              <w:rPr>
                <w:rFonts w:ascii="Times New Roman" w:eastAsia="Calibri" w:hAnsi="Times New Roman" w:cs="Times New Roman"/>
                <w:sz w:val="24"/>
                <w:szCs w:val="24"/>
              </w:rPr>
              <w:t>8</w:t>
            </w:r>
          </w:p>
        </w:tc>
        <w:tc>
          <w:tcPr>
            <w:tcW w:w="3261" w:type="dxa"/>
            <w:tcBorders>
              <w:top w:val="single" w:sz="4" w:space="0" w:color="auto"/>
              <w:left w:val="single" w:sz="4" w:space="0" w:color="auto"/>
              <w:bottom w:val="single" w:sz="4" w:space="0" w:color="auto"/>
              <w:right w:val="single" w:sz="4" w:space="0" w:color="auto"/>
            </w:tcBorders>
            <w:hideMark/>
          </w:tcPr>
          <w:p w:rsidR="001A4B14" w:rsidRPr="008741A5" w:rsidRDefault="001A4B14" w:rsidP="00142008">
            <w:pPr>
              <w:spacing w:after="0" w:line="240" w:lineRule="auto"/>
              <w:jc w:val="both"/>
              <w:rPr>
                <w:rFonts w:ascii="Times New Roman" w:eastAsia="Calibri" w:hAnsi="Times New Roman" w:cs="Times New Roman"/>
                <w:sz w:val="24"/>
                <w:szCs w:val="24"/>
              </w:rPr>
            </w:pPr>
            <w:r w:rsidRPr="008741A5">
              <w:rPr>
                <w:rFonts w:ascii="Times New Roman" w:eastAsia="Calibri" w:hAnsi="Times New Roman" w:cs="Times New Roman"/>
                <w:sz w:val="24"/>
                <w:szCs w:val="24"/>
              </w:rPr>
              <w:t>Количество выпускных квалификационных работ, выполненных:</w:t>
            </w:r>
          </w:p>
        </w:tc>
        <w:tc>
          <w:tcPr>
            <w:tcW w:w="850" w:type="dxa"/>
            <w:tcBorders>
              <w:top w:val="single" w:sz="4" w:space="0" w:color="auto"/>
              <w:left w:val="single" w:sz="4" w:space="0" w:color="auto"/>
              <w:bottom w:val="single" w:sz="4" w:space="0" w:color="auto"/>
              <w:right w:val="single" w:sz="4" w:space="0" w:color="auto"/>
            </w:tcBorders>
          </w:tcPr>
          <w:p w:rsidR="001A4B14" w:rsidRPr="008741A5" w:rsidRDefault="001A4B14" w:rsidP="00142008">
            <w:pPr>
              <w:spacing w:after="0" w:line="240" w:lineRule="auto"/>
              <w:jc w:val="center"/>
              <w:rPr>
                <w:rFonts w:ascii="Times New Roman" w:eastAsia="Calibri"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1A4B14" w:rsidRPr="008741A5" w:rsidRDefault="001A4B14" w:rsidP="00142008">
            <w:pPr>
              <w:spacing w:after="0" w:line="240" w:lineRule="auto"/>
              <w:jc w:val="center"/>
              <w:rPr>
                <w:rFonts w:ascii="Times New Roman" w:eastAsia="Calibri"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1A4B14" w:rsidRPr="008741A5" w:rsidRDefault="001A4B14" w:rsidP="00142008">
            <w:pPr>
              <w:spacing w:after="0" w:line="240" w:lineRule="auto"/>
              <w:jc w:val="center"/>
              <w:rPr>
                <w:rFonts w:ascii="Times New Roman" w:eastAsia="Calibri"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1A4B14" w:rsidRPr="008741A5" w:rsidRDefault="001A4B14" w:rsidP="00142008">
            <w:pPr>
              <w:spacing w:after="0" w:line="240" w:lineRule="auto"/>
              <w:jc w:val="center"/>
              <w:rPr>
                <w:rFonts w:ascii="Times New Roman" w:eastAsia="Calibri"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1A4B14" w:rsidRPr="00912936" w:rsidRDefault="001A4B14" w:rsidP="00142008">
            <w:pPr>
              <w:spacing w:after="0" w:line="240" w:lineRule="auto"/>
              <w:jc w:val="center"/>
              <w:rPr>
                <w:rFonts w:ascii="Times New Roman" w:eastAsia="Calibri"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1A4B14" w:rsidRPr="00912936" w:rsidRDefault="001A4B14" w:rsidP="00142008">
            <w:pPr>
              <w:spacing w:after="0" w:line="240" w:lineRule="auto"/>
              <w:jc w:val="center"/>
              <w:rPr>
                <w:rFonts w:ascii="Times New Roman" w:eastAsia="Calibri"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1A4B14" w:rsidRPr="008741A5" w:rsidRDefault="001A4B14" w:rsidP="00142008">
            <w:pPr>
              <w:spacing w:after="0" w:line="240" w:lineRule="auto"/>
              <w:jc w:val="center"/>
              <w:rPr>
                <w:rFonts w:ascii="Times New Roman" w:eastAsia="Calibri" w:hAnsi="Times New Roman" w:cs="Times New Roman"/>
                <w:sz w:val="24"/>
                <w:szCs w:val="24"/>
              </w:rPr>
            </w:pPr>
          </w:p>
        </w:tc>
        <w:tc>
          <w:tcPr>
            <w:tcW w:w="804" w:type="dxa"/>
            <w:tcBorders>
              <w:top w:val="single" w:sz="4" w:space="0" w:color="auto"/>
              <w:left w:val="single" w:sz="4" w:space="0" w:color="auto"/>
              <w:bottom w:val="single" w:sz="4" w:space="0" w:color="auto"/>
              <w:right w:val="single" w:sz="4" w:space="0" w:color="auto"/>
            </w:tcBorders>
          </w:tcPr>
          <w:p w:rsidR="001A4B14" w:rsidRPr="008741A5" w:rsidRDefault="001A4B14" w:rsidP="00142008">
            <w:pPr>
              <w:spacing w:after="0" w:line="240" w:lineRule="auto"/>
              <w:jc w:val="center"/>
              <w:rPr>
                <w:rFonts w:ascii="Times New Roman" w:eastAsia="Calibri" w:hAnsi="Times New Roman" w:cs="Times New Roman"/>
                <w:sz w:val="24"/>
                <w:szCs w:val="24"/>
              </w:rPr>
            </w:pPr>
          </w:p>
        </w:tc>
      </w:tr>
      <w:tr w:rsidR="001A4B14" w:rsidRPr="008741A5" w:rsidTr="00142008">
        <w:tc>
          <w:tcPr>
            <w:tcW w:w="567" w:type="dxa"/>
            <w:tcBorders>
              <w:top w:val="single" w:sz="4" w:space="0" w:color="auto"/>
              <w:left w:val="single" w:sz="4" w:space="0" w:color="auto"/>
              <w:bottom w:val="single" w:sz="4" w:space="0" w:color="auto"/>
              <w:right w:val="single" w:sz="4" w:space="0" w:color="auto"/>
            </w:tcBorders>
            <w:hideMark/>
          </w:tcPr>
          <w:p w:rsidR="001A4B14" w:rsidRPr="008741A5" w:rsidRDefault="001A4B14" w:rsidP="00142008">
            <w:pPr>
              <w:spacing w:after="0" w:line="240" w:lineRule="auto"/>
              <w:jc w:val="center"/>
              <w:rPr>
                <w:rFonts w:ascii="Times New Roman" w:eastAsia="Calibri" w:hAnsi="Times New Roman" w:cs="Times New Roman"/>
                <w:sz w:val="24"/>
                <w:szCs w:val="24"/>
              </w:rPr>
            </w:pPr>
            <w:r w:rsidRPr="008741A5">
              <w:rPr>
                <w:rFonts w:ascii="Times New Roman" w:eastAsia="Calibri" w:hAnsi="Times New Roman" w:cs="Times New Roman"/>
                <w:sz w:val="24"/>
                <w:szCs w:val="24"/>
              </w:rPr>
              <w:t>8.1</w:t>
            </w:r>
          </w:p>
        </w:tc>
        <w:tc>
          <w:tcPr>
            <w:tcW w:w="3261" w:type="dxa"/>
            <w:tcBorders>
              <w:top w:val="single" w:sz="4" w:space="0" w:color="auto"/>
              <w:left w:val="single" w:sz="4" w:space="0" w:color="auto"/>
              <w:bottom w:val="single" w:sz="4" w:space="0" w:color="auto"/>
              <w:right w:val="single" w:sz="4" w:space="0" w:color="auto"/>
            </w:tcBorders>
            <w:hideMark/>
          </w:tcPr>
          <w:p w:rsidR="001A4B14" w:rsidRPr="008741A5" w:rsidRDefault="001A4B14" w:rsidP="00142008">
            <w:pPr>
              <w:spacing w:after="0" w:line="240" w:lineRule="auto"/>
              <w:jc w:val="both"/>
              <w:rPr>
                <w:rFonts w:ascii="Times New Roman" w:eastAsia="Calibri" w:hAnsi="Times New Roman" w:cs="Times New Roman"/>
                <w:sz w:val="24"/>
                <w:szCs w:val="24"/>
              </w:rPr>
            </w:pPr>
            <w:r w:rsidRPr="008741A5">
              <w:rPr>
                <w:rFonts w:ascii="Times New Roman" w:eastAsia="Calibri" w:hAnsi="Times New Roman" w:cs="Times New Roman"/>
                <w:sz w:val="24"/>
                <w:szCs w:val="24"/>
              </w:rPr>
              <w:t>по темам, предложенным студентам</w:t>
            </w:r>
          </w:p>
        </w:tc>
        <w:tc>
          <w:tcPr>
            <w:tcW w:w="850" w:type="dxa"/>
            <w:tcBorders>
              <w:top w:val="single" w:sz="4" w:space="0" w:color="auto"/>
              <w:left w:val="single" w:sz="4" w:space="0" w:color="auto"/>
              <w:bottom w:val="single" w:sz="4" w:space="0" w:color="auto"/>
              <w:right w:val="single" w:sz="4" w:space="0" w:color="auto"/>
            </w:tcBorders>
            <w:hideMark/>
          </w:tcPr>
          <w:p w:rsidR="001A4B14" w:rsidRPr="008741A5" w:rsidRDefault="001A4B14" w:rsidP="00142008">
            <w:pPr>
              <w:spacing w:after="0" w:line="240" w:lineRule="auto"/>
              <w:jc w:val="center"/>
              <w:rPr>
                <w:rFonts w:ascii="Times New Roman" w:eastAsia="Calibri" w:hAnsi="Times New Roman" w:cs="Times New Roman"/>
                <w:sz w:val="24"/>
                <w:szCs w:val="24"/>
              </w:rPr>
            </w:pPr>
            <w:r w:rsidRPr="008741A5">
              <w:rPr>
                <w:rFonts w:ascii="Times New Roman" w:eastAsia="Calibri" w:hAnsi="Times New Roman" w:cs="Times New Roman"/>
                <w:sz w:val="24"/>
                <w:szCs w:val="24"/>
              </w:rPr>
              <w:t>51</w:t>
            </w:r>
          </w:p>
        </w:tc>
        <w:tc>
          <w:tcPr>
            <w:tcW w:w="675" w:type="dxa"/>
            <w:tcBorders>
              <w:top w:val="single" w:sz="4" w:space="0" w:color="auto"/>
              <w:left w:val="single" w:sz="4" w:space="0" w:color="auto"/>
              <w:bottom w:val="single" w:sz="4" w:space="0" w:color="auto"/>
              <w:right w:val="single" w:sz="4" w:space="0" w:color="auto"/>
            </w:tcBorders>
            <w:hideMark/>
          </w:tcPr>
          <w:p w:rsidR="001A4B14" w:rsidRPr="008741A5" w:rsidRDefault="001A4B14" w:rsidP="00142008">
            <w:pPr>
              <w:spacing w:after="0" w:line="240" w:lineRule="auto"/>
              <w:jc w:val="center"/>
              <w:rPr>
                <w:rFonts w:ascii="Times New Roman" w:eastAsia="Calibri" w:hAnsi="Times New Roman" w:cs="Times New Roman"/>
                <w:sz w:val="24"/>
                <w:szCs w:val="24"/>
              </w:rPr>
            </w:pPr>
            <w:r w:rsidRPr="008741A5">
              <w:rPr>
                <w:rFonts w:ascii="Times New Roman" w:eastAsia="Calibri" w:hAnsi="Times New Roman" w:cs="Times New Roman"/>
                <w:sz w:val="24"/>
                <w:szCs w:val="24"/>
              </w:rPr>
              <w:t>87,9</w:t>
            </w:r>
          </w:p>
        </w:tc>
        <w:tc>
          <w:tcPr>
            <w:tcW w:w="803" w:type="dxa"/>
            <w:tcBorders>
              <w:top w:val="single" w:sz="4" w:space="0" w:color="auto"/>
              <w:left w:val="single" w:sz="4" w:space="0" w:color="auto"/>
              <w:bottom w:val="single" w:sz="4" w:space="0" w:color="auto"/>
              <w:right w:val="single" w:sz="4" w:space="0" w:color="auto"/>
            </w:tcBorders>
            <w:hideMark/>
          </w:tcPr>
          <w:p w:rsidR="001A4B14" w:rsidRPr="008741A5" w:rsidRDefault="001A4B14" w:rsidP="00142008">
            <w:pPr>
              <w:spacing w:after="0" w:line="240" w:lineRule="auto"/>
              <w:jc w:val="center"/>
              <w:rPr>
                <w:rFonts w:ascii="Times New Roman" w:eastAsia="Calibri" w:hAnsi="Times New Roman" w:cs="Times New Roman"/>
                <w:sz w:val="24"/>
                <w:szCs w:val="24"/>
              </w:rPr>
            </w:pPr>
            <w:r w:rsidRPr="008741A5">
              <w:rPr>
                <w:rFonts w:ascii="Times New Roman" w:eastAsia="Calibri" w:hAnsi="Times New Roman" w:cs="Times New Roman"/>
                <w:sz w:val="24"/>
                <w:szCs w:val="24"/>
              </w:rPr>
              <w:t>39</w:t>
            </w:r>
          </w:p>
        </w:tc>
        <w:tc>
          <w:tcPr>
            <w:tcW w:w="803" w:type="dxa"/>
            <w:tcBorders>
              <w:top w:val="single" w:sz="4" w:space="0" w:color="auto"/>
              <w:left w:val="single" w:sz="4" w:space="0" w:color="auto"/>
              <w:bottom w:val="single" w:sz="4" w:space="0" w:color="auto"/>
              <w:right w:val="single" w:sz="4" w:space="0" w:color="auto"/>
            </w:tcBorders>
            <w:hideMark/>
          </w:tcPr>
          <w:p w:rsidR="001A4B14" w:rsidRPr="008741A5" w:rsidRDefault="001A4B14" w:rsidP="00142008">
            <w:pPr>
              <w:spacing w:after="0" w:line="240" w:lineRule="auto"/>
              <w:jc w:val="center"/>
              <w:rPr>
                <w:rFonts w:ascii="Times New Roman" w:eastAsia="Calibri" w:hAnsi="Times New Roman" w:cs="Times New Roman"/>
                <w:sz w:val="24"/>
                <w:szCs w:val="24"/>
              </w:rPr>
            </w:pPr>
            <w:r w:rsidRPr="008741A5">
              <w:rPr>
                <w:rFonts w:ascii="Times New Roman" w:eastAsia="Calibri" w:hAnsi="Times New Roman" w:cs="Times New Roman"/>
                <w:sz w:val="24"/>
                <w:szCs w:val="24"/>
              </w:rPr>
              <w:t>88,6</w:t>
            </w:r>
          </w:p>
        </w:tc>
        <w:tc>
          <w:tcPr>
            <w:tcW w:w="803" w:type="dxa"/>
            <w:tcBorders>
              <w:top w:val="single" w:sz="4" w:space="0" w:color="auto"/>
              <w:left w:val="single" w:sz="4" w:space="0" w:color="auto"/>
              <w:bottom w:val="single" w:sz="4" w:space="0" w:color="auto"/>
              <w:right w:val="single" w:sz="4" w:space="0" w:color="auto"/>
            </w:tcBorders>
            <w:hideMark/>
          </w:tcPr>
          <w:p w:rsidR="001A4B14" w:rsidRPr="00912936" w:rsidRDefault="001A4B14" w:rsidP="00142008">
            <w:pPr>
              <w:spacing w:after="0" w:line="240" w:lineRule="auto"/>
              <w:jc w:val="center"/>
              <w:rPr>
                <w:rFonts w:ascii="Times New Roman" w:eastAsia="Calibri" w:hAnsi="Times New Roman" w:cs="Times New Roman"/>
                <w:sz w:val="24"/>
                <w:szCs w:val="24"/>
              </w:rPr>
            </w:pPr>
            <w:r w:rsidRPr="00912936">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12936" w:rsidRDefault="001A4B14" w:rsidP="00142008">
            <w:pPr>
              <w:spacing w:after="0" w:line="240" w:lineRule="auto"/>
              <w:jc w:val="center"/>
              <w:rPr>
                <w:rFonts w:ascii="Times New Roman" w:eastAsia="Calibri" w:hAnsi="Times New Roman" w:cs="Times New Roman"/>
                <w:sz w:val="24"/>
                <w:szCs w:val="24"/>
              </w:rPr>
            </w:pPr>
            <w:r w:rsidRPr="00912936">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8741A5" w:rsidRDefault="001A4B14" w:rsidP="00142008">
            <w:pPr>
              <w:spacing w:after="0" w:line="240" w:lineRule="auto"/>
              <w:jc w:val="center"/>
              <w:rPr>
                <w:rFonts w:ascii="Times New Roman" w:eastAsia="Calibri" w:hAnsi="Times New Roman" w:cs="Times New Roman"/>
                <w:sz w:val="24"/>
                <w:szCs w:val="24"/>
              </w:rPr>
            </w:pPr>
            <w:r w:rsidRPr="008741A5">
              <w:rPr>
                <w:rFonts w:ascii="Times New Roman" w:eastAsia="Calibri" w:hAnsi="Times New Roman" w:cs="Times New Roman"/>
                <w:sz w:val="24"/>
                <w:szCs w:val="24"/>
              </w:rPr>
              <w:t>12</w:t>
            </w:r>
          </w:p>
        </w:tc>
        <w:tc>
          <w:tcPr>
            <w:tcW w:w="804" w:type="dxa"/>
            <w:tcBorders>
              <w:top w:val="single" w:sz="4" w:space="0" w:color="auto"/>
              <w:left w:val="single" w:sz="4" w:space="0" w:color="auto"/>
              <w:bottom w:val="single" w:sz="4" w:space="0" w:color="auto"/>
              <w:right w:val="single" w:sz="4" w:space="0" w:color="auto"/>
            </w:tcBorders>
            <w:hideMark/>
          </w:tcPr>
          <w:p w:rsidR="001A4B14" w:rsidRPr="008741A5" w:rsidRDefault="001A4B14" w:rsidP="00142008">
            <w:pPr>
              <w:spacing w:after="0" w:line="240" w:lineRule="auto"/>
              <w:jc w:val="center"/>
              <w:rPr>
                <w:rFonts w:ascii="Times New Roman" w:eastAsia="Calibri" w:hAnsi="Times New Roman" w:cs="Times New Roman"/>
                <w:sz w:val="24"/>
                <w:szCs w:val="24"/>
              </w:rPr>
            </w:pPr>
            <w:r w:rsidRPr="008741A5">
              <w:rPr>
                <w:rFonts w:ascii="Times New Roman" w:eastAsia="Calibri" w:hAnsi="Times New Roman" w:cs="Times New Roman"/>
                <w:sz w:val="24"/>
                <w:szCs w:val="24"/>
              </w:rPr>
              <w:t>85,7</w:t>
            </w:r>
          </w:p>
        </w:tc>
      </w:tr>
      <w:tr w:rsidR="001A4B14" w:rsidRPr="008741A5" w:rsidTr="00142008">
        <w:tc>
          <w:tcPr>
            <w:tcW w:w="567" w:type="dxa"/>
            <w:tcBorders>
              <w:top w:val="single" w:sz="4" w:space="0" w:color="auto"/>
              <w:left w:val="single" w:sz="4" w:space="0" w:color="auto"/>
              <w:bottom w:val="single" w:sz="4" w:space="0" w:color="auto"/>
              <w:right w:val="single" w:sz="4" w:space="0" w:color="auto"/>
            </w:tcBorders>
            <w:hideMark/>
          </w:tcPr>
          <w:p w:rsidR="001A4B14" w:rsidRPr="008741A5" w:rsidRDefault="001A4B14" w:rsidP="00142008">
            <w:pPr>
              <w:spacing w:after="0" w:line="240" w:lineRule="auto"/>
              <w:jc w:val="center"/>
              <w:rPr>
                <w:rFonts w:ascii="Times New Roman" w:eastAsia="Calibri" w:hAnsi="Times New Roman" w:cs="Times New Roman"/>
                <w:sz w:val="24"/>
                <w:szCs w:val="24"/>
              </w:rPr>
            </w:pPr>
            <w:r w:rsidRPr="008741A5">
              <w:rPr>
                <w:rFonts w:ascii="Times New Roman" w:eastAsia="Calibri" w:hAnsi="Times New Roman" w:cs="Times New Roman"/>
                <w:sz w:val="24"/>
                <w:szCs w:val="24"/>
              </w:rPr>
              <w:t>8.2</w:t>
            </w:r>
          </w:p>
        </w:tc>
        <w:tc>
          <w:tcPr>
            <w:tcW w:w="3261" w:type="dxa"/>
            <w:tcBorders>
              <w:top w:val="single" w:sz="4" w:space="0" w:color="auto"/>
              <w:left w:val="single" w:sz="4" w:space="0" w:color="auto"/>
              <w:bottom w:val="single" w:sz="4" w:space="0" w:color="auto"/>
              <w:right w:val="single" w:sz="4" w:space="0" w:color="auto"/>
            </w:tcBorders>
            <w:hideMark/>
          </w:tcPr>
          <w:p w:rsidR="001A4B14" w:rsidRPr="008741A5" w:rsidRDefault="001A4B14" w:rsidP="00142008">
            <w:pPr>
              <w:spacing w:after="0" w:line="240" w:lineRule="auto"/>
              <w:jc w:val="both"/>
              <w:rPr>
                <w:rFonts w:ascii="Times New Roman" w:eastAsia="Calibri" w:hAnsi="Times New Roman" w:cs="Times New Roman"/>
                <w:sz w:val="24"/>
                <w:szCs w:val="24"/>
              </w:rPr>
            </w:pPr>
            <w:r w:rsidRPr="008741A5">
              <w:rPr>
                <w:rFonts w:ascii="Times New Roman" w:eastAsia="Calibri" w:hAnsi="Times New Roman" w:cs="Times New Roman"/>
                <w:sz w:val="24"/>
                <w:szCs w:val="24"/>
              </w:rPr>
              <w:t>по заявкам организаций, учреждений</w:t>
            </w:r>
          </w:p>
        </w:tc>
        <w:tc>
          <w:tcPr>
            <w:tcW w:w="850" w:type="dxa"/>
            <w:tcBorders>
              <w:top w:val="single" w:sz="4" w:space="0" w:color="auto"/>
              <w:left w:val="single" w:sz="4" w:space="0" w:color="auto"/>
              <w:bottom w:val="single" w:sz="4" w:space="0" w:color="auto"/>
              <w:right w:val="single" w:sz="4" w:space="0" w:color="auto"/>
            </w:tcBorders>
            <w:hideMark/>
          </w:tcPr>
          <w:p w:rsidR="001A4B14" w:rsidRPr="008741A5" w:rsidRDefault="001A4B14" w:rsidP="00142008">
            <w:pPr>
              <w:spacing w:after="0" w:line="240" w:lineRule="auto"/>
              <w:jc w:val="center"/>
              <w:rPr>
                <w:rFonts w:ascii="Times New Roman" w:eastAsia="Calibri" w:hAnsi="Times New Roman" w:cs="Times New Roman"/>
                <w:sz w:val="24"/>
                <w:szCs w:val="24"/>
              </w:rPr>
            </w:pPr>
            <w:r w:rsidRPr="008741A5">
              <w:rPr>
                <w:rFonts w:ascii="Times New Roman" w:eastAsia="Calibri" w:hAnsi="Times New Roman" w:cs="Times New Roman"/>
                <w:sz w:val="24"/>
                <w:szCs w:val="24"/>
              </w:rPr>
              <w:t>7</w:t>
            </w:r>
          </w:p>
        </w:tc>
        <w:tc>
          <w:tcPr>
            <w:tcW w:w="675" w:type="dxa"/>
            <w:tcBorders>
              <w:top w:val="single" w:sz="4" w:space="0" w:color="auto"/>
              <w:left w:val="single" w:sz="4" w:space="0" w:color="auto"/>
              <w:bottom w:val="single" w:sz="4" w:space="0" w:color="auto"/>
              <w:right w:val="single" w:sz="4" w:space="0" w:color="auto"/>
            </w:tcBorders>
            <w:hideMark/>
          </w:tcPr>
          <w:p w:rsidR="001A4B14" w:rsidRPr="008741A5" w:rsidRDefault="001A4B14" w:rsidP="00142008">
            <w:pPr>
              <w:spacing w:after="0" w:line="240" w:lineRule="auto"/>
              <w:jc w:val="center"/>
              <w:rPr>
                <w:rFonts w:ascii="Times New Roman" w:eastAsia="Calibri" w:hAnsi="Times New Roman" w:cs="Times New Roman"/>
                <w:sz w:val="24"/>
                <w:szCs w:val="24"/>
              </w:rPr>
            </w:pPr>
            <w:r w:rsidRPr="008741A5">
              <w:rPr>
                <w:rFonts w:ascii="Times New Roman" w:eastAsia="Calibri" w:hAnsi="Times New Roman" w:cs="Times New Roman"/>
                <w:sz w:val="24"/>
                <w:szCs w:val="24"/>
              </w:rPr>
              <w:t>12,1</w:t>
            </w:r>
          </w:p>
        </w:tc>
        <w:tc>
          <w:tcPr>
            <w:tcW w:w="803" w:type="dxa"/>
            <w:tcBorders>
              <w:top w:val="single" w:sz="4" w:space="0" w:color="auto"/>
              <w:left w:val="single" w:sz="4" w:space="0" w:color="auto"/>
              <w:bottom w:val="single" w:sz="4" w:space="0" w:color="auto"/>
              <w:right w:val="single" w:sz="4" w:space="0" w:color="auto"/>
            </w:tcBorders>
            <w:hideMark/>
          </w:tcPr>
          <w:p w:rsidR="001A4B14" w:rsidRPr="008741A5" w:rsidRDefault="001A4B14" w:rsidP="00142008">
            <w:pPr>
              <w:spacing w:after="0" w:line="240" w:lineRule="auto"/>
              <w:jc w:val="center"/>
              <w:rPr>
                <w:rFonts w:ascii="Times New Roman" w:eastAsia="Calibri" w:hAnsi="Times New Roman" w:cs="Times New Roman"/>
                <w:sz w:val="24"/>
                <w:szCs w:val="24"/>
              </w:rPr>
            </w:pPr>
            <w:r w:rsidRPr="008741A5">
              <w:rPr>
                <w:rFonts w:ascii="Times New Roman" w:eastAsia="Calibri" w:hAnsi="Times New Roman" w:cs="Times New Roman"/>
                <w:sz w:val="24"/>
                <w:szCs w:val="24"/>
              </w:rPr>
              <w:t>5</w:t>
            </w:r>
          </w:p>
        </w:tc>
        <w:tc>
          <w:tcPr>
            <w:tcW w:w="803" w:type="dxa"/>
            <w:tcBorders>
              <w:top w:val="single" w:sz="4" w:space="0" w:color="auto"/>
              <w:left w:val="single" w:sz="4" w:space="0" w:color="auto"/>
              <w:bottom w:val="single" w:sz="4" w:space="0" w:color="auto"/>
              <w:right w:val="single" w:sz="4" w:space="0" w:color="auto"/>
            </w:tcBorders>
            <w:hideMark/>
          </w:tcPr>
          <w:p w:rsidR="001A4B14" w:rsidRPr="008741A5" w:rsidRDefault="001A4B14" w:rsidP="00142008">
            <w:pPr>
              <w:spacing w:after="0" w:line="240" w:lineRule="auto"/>
              <w:jc w:val="center"/>
              <w:rPr>
                <w:rFonts w:ascii="Times New Roman" w:eastAsia="Calibri" w:hAnsi="Times New Roman" w:cs="Times New Roman"/>
                <w:sz w:val="24"/>
                <w:szCs w:val="24"/>
              </w:rPr>
            </w:pPr>
            <w:r w:rsidRPr="008741A5">
              <w:rPr>
                <w:rFonts w:ascii="Times New Roman" w:eastAsia="Calibri" w:hAnsi="Times New Roman" w:cs="Times New Roman"/>
                <w:sz w:val="24"/>
                <w:szCs w:val="24"/>
              </w:rPr>
              <w:t>11,4</w:t>
            </w:r>
          </w:p>
        </w:tc>
        <w:tc>
          <w:tcPr>
            <w:tcW w:w="803" w:type="dxa"/>
            <w:tcBorders>
              <w:top w:val="single" w:sz="4" w:space="0" w:color="auto"/>
              <w:left w:val="single" w:sz="4" w:space="0" w:color="auto"/>
              <w:bottom w:val="single" w:sz="4" w:space="0" w:color="auto"/>
              <w:right w:val="single" w:sz="4" w:space="0" w:color="auto"/>
            </w:tcBorders>
            <w:hideMark/>
          </w:tcPr>
          <w:p w:rsidR="001A4B14" w:rsidRPr="00912936" w:rsidRDefault="001A4B14" w:rsidP="00142008">
            <w:pPr>
              <w:spacing w:after="0" w:line="240" w:lineRule="auto"/>
              <w:jc w:val="center"/>
              <w:rPr>
                <w:rFonts w:ascii="Times New Roman" w:eastAsia="Calibri" w:hAnsi="Times New Roman" w:cs="Times New Roman"/>
                <w:sz w:val="24"/>
                <w:szCs w:val="24"/>
              </w:rPr>
            </w:pPr>
            <w:r w:rsidRPr="00912936">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12936" w:rsidRDefault="001A4B14" w:rsidP="00142008">
            <w:pPr>
              <w:spacing w:after="0" w:line="240" w:lineRule="auto"/>
              <w:jc w:val="center"/>
              <w:rPr>
                <w:rFonts w:ascii="Times New Roman" w:eastAsia="Calibri" w:hAnsi="Times New Roman" w:cs="Times New Roman"/>
                <w:sz w:val="24"/>
                <w:szCs w:val="24"/>
              </w:rPr>
            </w:pPr>
            <w:r w:rsidRPr="00912936">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8741A5" w:rsidRDefault="001A4B14" w:rsidP="00142008">
            <w:pPr>
              <w:spacing w:after="0" w:line="240" w:lineRule="auto"/>
              <w:jc w:val="center"/>
              <w:rPr>
                <w:rFonts w:ascii="Times New Roman" w:eastAsia="Calibri" w:hAnsi="Times New Roman" w:cs="Times New Roman"/>
                <w:sz w:val="24"/>
                <w:szCs w:val="24"/>
              </w:rPr>
            </w:pPr>
            <w:r w:rsidRPr="008741A5">
              <w:rPr>
                <w:rFonts w:ascii="Times New Roman" w:eastAsia="Calibri" w:hAnsi="Times New Roman" w:cs="Times New Roman"/>
                <w:sz w:val="24"/>
                <w:szCs w:val="24"/>
              </w:rPr>
              <w:t>2</w:t>
            </w:r>
          </w:p>
        </w:tc>
        <w:tc>
          <w:tcPr>
            <w:tcW w:w="804" w:type="dxa"/>
            <w:tcBorders>
              <w:top w:val="single" w:sz="4" w:space="0" w:color="auto"/>
              <w:left w:val="single" w:sz="4" w:space="0" w:color="auto"/>
              <w:bottom w:val="single" w:sz="4" w:space="0" w:color="auto"/>
              <w:right w:val="single" w:sz="4" w:space="0" w:color="auto"/>
            </w:tcBorders>
            <w:hideMark/>
          </w:tcPr>
          <w:p w:rsidR="001A4B14" w:rsidRPr="008741A5" w:rsidRDefault="001A4B14" w:rsidP="00142008">
            <w:pPr>
              <w:spacing w:after="0" w:line="240" w:lineRule="auto"/>
              <w:jc w:val="center"/>
              <w:rPr>
                <w:rFonts w:ascii="Times New Roman" w:eastAsia="Calibri" w:hAnsi="Times New Roman" w:cs="Times New Roman"/>
                <w:sz w:val="24"/>
                <w:szCs w:val="24"/>
              </w:rPr>
            </w:pPr>
            <w:r w:rsidRPr="008741A5">
              <w:rPr>
                <w:rFonts w:ascii="Times New Roman" w:eastAsia="Calibri" w:hAnsi="Times New Roman" w:cs="Times New Roman"/>
                <w:sz w:val="24"/>
                <w:szCs w:val="24"/>
              </w:rPr>
              <w:t>14,3</w:t>
            </w:r>
          </w:p>
        </w:tc>
      </w:tr>
      <w:tr w:rsidR="001A4B14" w:rsidRPr="008741A5" w:rsidTr="00142008">
        <w:tc>
          <w:tcPr>
            <w:tcW w:w="567" w:type="dxa"/>
            <w:tcBorders>
              <w:top w:val="single" w:sz="4" w:space="0" w:color="auto"/>
              <w:left w:val="single" w:sz="4" w:space="0" w:color="auto"/>
              <w:bottom w:val="single" w:sz="4" w:space="0" w:color="auto"/>
              <w:right w:val="single" w:sz="4" w:space="0" w:color="auto"/>
            </w:tcBorders>
            <w:hideMark/>
          </w:tcPr>
          <w:p w:rsidR="001A4B14" w:rsidRPr="008741A5" w:rsidRDefault="001A4B14" w:rsidP="00142008">
            <w:pPr>
              <w:spacing w:after="0" w:line="240" w:lineRule="auto"/>
              <w:jc w:val="center"/>
              <w:rPr>
                <w:rFonts w:ascii="Times New Roman" w:eastAsia="Calibri" w:hAnsi="Times New Roman" w:cs="Times New Roman"/>
                <w:sz w:val="24"/>
                <w:szCs w:val="24"/>
              </w:rPr>
            </w:pPr>
            <w:r w:rsidRPr="008741A5">
              <w:rPr>
                <w:rFonts w:ascii="Times New Roman" w:eastAsia="Calibri" w:hAnsi="Times New Roman" w:cs="Times New Roman"/>
                <w:sz w:val="24"/>
                <w:szCs w:val="24"/>
              </w:rPr>
              <w:t>8.3</w:t>
            </w:r>
          </w:p>
        </w:tc>
        <w:tc>
          <w:tcPr>
            <w:tcW w:w="3261" w:type="dxa"/>
            <w:tcBorders>
              <w:top w:val="single" w:sz="4" w:space="0" w:color="auto"/>
              <w:left w:val="single" w:sz="4" w:space="0" w:color="auto"/>
              <w:bottom w:val="single" w:sz="4" w:space="0" w:color="auto"/>
              <w:right w:val="single" w:sz="4" w:space="0" w:color="auto"/>
            </w:tcBorders>
            <w:hideMark/>
          </w:tcPr>
          <w:p w:rsidR="001A4B14" w:rsidRPr="008741A5" w:rsidRDefault="001A4B14" w:rsidP="00142008">
            <w:pPr>
              <w:spacing w:after="0" w:line="240" w:lineRule="auto"/>
              <w:jc w:val="both"/>
              <w:rPr>
                <w:rFonts w:ascii="Times New Roman" w:eastAsia="Calibri" w:hAnsi="Times New Roman" w:cs="Times New Roman"/>
                <w:sz w:val="24"/>
                <w:szCs w:val="24"/>
              </w:rPr>
            </w:pPr>
            <w:r w:rsidRPr="008741A5">
              <w:rPr>
                <w:rFonts w:ascii="Times New Roman" w:eastAsia="Calibri" w:hAnsi="Times New Roman" w:cs="Times New Roman"/>
                <w:sz w:val="24"/>
                <w:szCs w:val="24"/>
              </w:rPr>
              <w:t>в области поисковых исследований</w:t>
            </w:r>
          </w:p>
        </w:tc>
        <w:tc>
          <w:tcPr>
            <w:tcW w:w="850" w:type="dxa"/>
            <w:tcBorders>
              <w:top w:val="single" w:sz="4" w:space="0" w:color="auto"/>
              <w:left w:val="single" w:sz="4" w:space="0" w:color="auto"/>
              <w:bottom w:val="single" w:sz="4" w:space="0" w:color="auto"/>
              <w:right w:val="single" w:sz="4" w:space="0" w:color="auto"/>
            </w:tcBorders>
            <w:hideMark/>
          </w:tcPr>
          <w:p w:rsidR="001A4B14" w:rsidRPr="008741A5" w:rsidRDefault="001A4B14" w:rsidP="00142008">
            <w:pPr>
              <w:spacing w:after="0" w:line="240" w:lineRule="auto"/>
              <w:jc w:val="center"/>
              <w:rPr>
                <w:rFonts w:ascii="Times New Roman" w:eastAsia="Calibri" w:hAnsi="Times New Roman" w:cs="Times New Roman"/>
                <w:sz w:val="24"/>
                <w:szCs w:val="24"/>
              </w:rPr>
            </w:pPr>
            <w:r w:rsidRPr="008741A5">
              <w:rPr>
                <w:rFonts w:ascii="Times New Roman" w:eastAsia="Calibri" w:hAnsi="Times New Roman" w:cs="Times New Roman"/>
                <w:sz w:val="24"/>
                <w:szCs w:val="24"/>
              </w:rPr>
              <w:t>-</w:t>
            </w:r>
          </w:p>
        </w:tc>
        <w:tc>
          <w:tcPr>
            <w:tcW w:w="675" w:type="dxa"/>
            <w:tcBorders>
              <w:top w:val="single" w:sz="4" w:space="0" w:color="auto"/>
              <w:left w:val="single" w:sz="4" w:space="0" w:color="auto"/>
              <w:bottom w:val="single" w:sz="4" w:space="0" w:color="auto"/>
              <w:right w:val="single" w:sz="4" w:space="0" w:color="auto"/>
            </w:tcBorders>
            <w:hideMark/>
          </w:tcPr>
          <w:p w:rsidR="001A4B14" w:rsidRPr="008741A5" w:rsidRDefault="001A4B14" w:rsidP="00142008">
            <w:pPr>
              <w:spacing w:after="0" w:line="240" w:lineRule="auto"/>
              <w:jc w:val="center"/>
              <w:rPr>
                <w:rFonts w:ascii="Times New Roman" w:eastAsia="Calibri" w:hAnsi="Times New Roman" w:cs="Times New Roman"/>
                <w:sz w:val="24"/>
                <w:szCs w:val="24"/>
              </w:rPr>
            </w:pPr>
            <w:r w:rsidRPr="008741A5">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8741A5" w:rsidRDefault="001A4B14" w:rsidP="00142008">
            <w:pPr>
              <w:spacing w:after="0" w:line="240" w:lineRule="auto"/>
              <w:jc w:val="center"/>
              <w:rPr>
                <w:rFonts w:ascii="Times New Roman" w:eastAsia="Calibri" w:hAnsi="Times New Roman" w:cs="Times New Roman"/>
                <w:sz w:val="24"/>
                <w:szCs w:val="24"/>
              </w:rPr>
            </w:pPr>
            <w:r w:rsidRPr="008741A5">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8741A5" w:rsidRDefault="001A4B14" w:rsidP="00142008">
            <w:pPr>
              <w:spacing w:after="0" w:line="240" w:lineRule="auto"/>
              <w:jc w:val="center"/>
              <w:rPr>
                <w:rFonts w:ascii="Times New Roman" w:eastAsia="Calibri" w:hAnsi="Times New Roman" w:cs="Times New Roman"/>
                <w:sz w:val="24"/>
                <w:szCs w:val="24"/>
              </w:rPr>
            </w:pPr>
            <w:r w:rsidRPr="008741A5">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12936" w:rsidRDefault="001A4B14" w:rsidP="00142008">
            <w:pPr>
              <w:spacing w:after="0" w:line="240" w:lineRule="auto"/>
              <w:jc w:val="center"/>
              <w:rPr>
                <w:rFonts w:ascii="Times New Roman" w:eastAsia="Calibri" w:hAnsi="Times New Roman" w:cs="Times New Roman"/>
                <w:sz w:val="24"/>
                <w:szCs w:val="24"/>
              </w:rPr>
            </w:pPr>
            <w:r w:rsidRPr="00912936">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12936" w:rsidRDefault="001A4B14" w:rsidP="00142008">
            <w:pPr>
              <w:spacing w:after="0" w:line="240" w:lineRule="auto"/>
              <w:jc w:val="center"/>
              <w:rPr>
                <w:rFonts w:ascii="Times New Roman" w:eastAsia="Calibri" w:hAnsi="Times New Roman" w:cs="Times New Roman"/>
                <w:sz w:val="24"/>
                <w:szCs w:val="24"/>
              </w:rPr>
            </w:pPr>
            <w:r w:rsidRPr="00912936">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8741A5" w:rsidRDefault="001A4B14" w:rsidP="00142008">
            <w:pPr>
              <w:spacing w:after="0" w:line="240" w:lineRule="auto"/>
              <w:jc w:val="center"/>
              <w:rPr>
                <w:rFonts w:ascii="Times New Roman" w:eastAsia="Calibri" w:hAnsi="Times New Roman" w:cs="Times New Roman"/>
                <w:sz w:val="24"/>
                <w:szCs w:val="24"/>
              </w:rPr>
            </w:pPr>
            <w:r w:rsidRPr="008741A5">
              <w:rPr>
                <w:rFonts w:ascii="Times New Roman" w:eastAsia="Calibri" w:hAnsi="Times New Roman" w:cs="Times New Roman"/>
                <w:sz w:val="24"/>
                <w:szCs w:val="24"/>
              </w:rPr>
              <w:t>-</w:t>
            </w:r>
          </w:p>
        </w:tc>
        <w:tc>
          <w:tcPr>
            <w:tcW w:w="804" w:type="dxa"/>
            <w:tcBorders>
              <w:top w:val="single" w:sz="4" w:space="0" w:color="auto"/>
              <w:left w:val="single" w:sz="4" w:space="0" w:color="auto"/>
              <w:bottom w:val="single" w:sz="4" w:space="0" w:color="auto"/>
              <w:right w:val="single" w:sz="4" w:space="0" w:color="auto"/>
            </w:tcBorders>
            <w:hideMark/>
          </w:tcPr>
          <w:p w:rsidR="001A4B14" w:rsidRPr="008741A5" w:rsidRDefault="001A4B14" w:rsidP="00142008">
            <w:pPr>
              <w:spacing w:after="0" w:line="240" w:lineRule="auto"/>
              <w:jc w:val="center"/>
              <w:rPr>
                <w:rFonts w:ascii="Times New Roman" w:eastAsia="Calibri" w:hAnsi="Times New Roman" w:cs="Times New Roman"/>
                <w:sz w:val="24"/>
                <w:szCs w:val="24"/>
              </w:rPr>
            </w:pPr>
            <w:r w:rsidRPr="008741A5">
              <w:rPr>
                <w:rFonts w:ascii="Times New Roman" w:eastAsia="Calibri" w:hAnsi="Times New Roman" w:cs="Times New Roman"/>
                <w:sz w:val="24"/>
                <w:szCs w:val="24"/>
              </w:rPr>
              <w:t>-</w:t>
            </w:r>
          </w:p>
        </w:tc>
      </w:tr>
      <w:tr w:rsidR="001A4B14" w:rsidRPr="008741A5" w:rsidTr="00142008">
        <w:tc>
          <w:tcPr>
            <w:tcW w:w="567" w:type="dxa"/>
            <w:tcBorders>
              <w:top w:val="single" w:sz="4" w:space="0" w:color="auto"/>
              <w:left w:val="single" w:sz="4" w:space="0" w:color="auto"/>
              <w:bottom w:val="single" w:sz="4" w:space="0" w:color="auto"/>
              <w:right w:val="single" w:sz="4" w:space="0" w:color="auto"/>
            </w:tcBorders>
            <w:hideMark/>
          </w:tcPr>
          <w:p w:rsidR="001A4B14" w:rsidRPr="008741A5" w:rsidRDefault="001A4B14" w:rsidP="00142008">
            <w:pPr>
              <w:spacing w:after="0" w:line="240" w:lineRule="auto"/>
              <w:jc w:val="center"/>
              <w:rPr>
                <w:rFonts w:ascii="Times New Roman" w:eastAsia="Calibri" w:hAnsi="Times New Roman" w:cs="Times New Roman"/>
                <w:sz w:val="24"/>
                <w:szCs w:val="24"/>
              </w:rPr>
            </w:pPr>
            <w:r w:rsidRPr="008741A5">
              <w:rPr>
                <w:rFonts w:ascii="Times New Roman" w:eastAsia="Calibri" w:hAnsi="Times New Roman" w:cs="Times New Roman"/>
                <w:sz w:val="24"/>
                <w:szCs w:val="24"/>
              </w:rPr>
              <w:t>9</w:t>
            </w:r>
          </w:p>
        </w:tc>
        <w:tc>
          <w:tcPr>
            <w:tcW w:w="3261" w:type="dxa"/>
            <w:tcBorders>
              <w:top w:val="single" w:sz="4" w:space="0" w:color="auto"/>
              <w:left w:val="single" w:sz="4" w:space="0" w:color="auto"/>
              <w:bottom w:val="single" w:sz="4" w:space="0" w:color="auto"/>
              <w:right w:val="single" w:sz="4" w:space="0" w:color="auto"/>
            </w:tcBorders>
            <w:hideMark/>
          </w:tcPr>
          <w:p w:rsidR="001A4B14" w:rsidRPr="008741A5" w:rsidRDefault="001A4B14" w:rsidP="00142008">
            <w:pPr>
              <w:spacing w:after="0" w:line="240" w:lineRule="auto"/>
              <w:jc w:val="both"/>
              <w:rPr>
                <w:rFonts w:ascii="Times New Roman" w:eastAsia="Calibri" w:hAnsi="Times New Roman" w:cs="Times New Roman"/>
                <w:sz w:val="24"/>
                <w:szCs w:val="24"/>
              </w:rPr>
            </w:pPr>
            <w:r w:rsidRPr="008741A5">
              <w:rPr>
                <w:rFonts w:ascii="Times New Roman" w:eastAsia="Calibri" w:hAnsi="Times New Roman" w:cs="Times New Roman"/>
                <w:sz w:val="24"/>
                <w:szCs w:val="24"/>
              </w:rPr>
              <w:t>Количество выпускных квалификационных работ, рекомендованных:</w:t>
            </w:r>
          </w:p>
        </w:tc>
        <w:tc>
          <w:tcPr>
            <w:tcW w:w="850" w:type="dxa"/>
            <w:tcBorders>
              <w:top w:val="single" w:sz="4" w:space="0" w:color="auto"/>
              <w:left w:val="single" w:sz="4" w:space="0" w:color="auto"/>
              <w:bottom w:val="single" w:sz="4" w:space="0" w:color="auto"/>
              <w:right w:val="single" w:sz="4" w:space="0" w:color="auto"/>
            </w:tcBorders>
          </w:tcPr>
          <w:p w:rsidR="001A4B14" w:rsidRPr="008741A5" w:rsidRDefault="001A4B14" w:rsidP="00142008">
            <w:pPr>
              <w:spacing w:after="0" w:line="240" w:lineRule="auto"/>
              <w:jc w:val="center"/>
              <w:rPr>
                <w:rFonts w:ascii="Times New Roman" w:eastAsia="Calibri"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1A4B14" w:rsidRPr="008741A5" w:rsidRDefault="001A4B14" w:rsidP="00142008">
            <w:pPr>
              <w:spacing w:after="0" w:line="240" w:lineRule="auto"/>
              <w:jc w:val="center"/>
              <w:rPr>
                <w:rFonts w:ascii="Times New Roman" w:eastAsia="Calibri"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1A4B14" w:rsidRPr="008741A5" w:rsidRDefault="001A4B14" w:rsidP="00142008">
            <w:pPr>
              <w:spacing w:after="0" w:line="240" w:lineRule="auto"/>
              <w:jc w:val="center"/>
              <w:rPr>
                <w:rFonts w:ascii="Times New Roman" w:eastAsia="Calibri"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1A4B14" w:rsidRPr="008741A5" w:rsidRDefault="001A4B14" w:rsidP="00142008">
            <w:pPr>
              <w:spacing w:after="0" w:line="240" w:lineRule="auto"/>
              <w:jc w:val="center"/>
              <w:rPr>
                <w:rFonts w:ascii="Times New Roman" w:eastAsia="Calibri"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1A4B14" w:rsidRPr="00912936" w:rsidRDefault="001A4B14" w:rsidP="00142008">
            <w:pPr>
              <w:spacing w:after="0" w:line="240" w:lineRule="auto"/>
              <w:jc w:val="center"/>
              <w:rPr>
                <w:rFonts w:ascii="Times New Roman" w:eastAsia="Calibri"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1A4B14" w:rsidRPr="00912936" w:rsidRDefault="001A4B14" w:rsidP="00142008">
            <w:pPr>
              <w:spacing w:after="0" w:line="240" w:lineRule="auto"/>
              <w:jc w:val="center"/>
              <w:rPr>
                <w:rFonts w:ascii="Times New Roman" w:eastAsia="Calibri"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1A4B14" w:rsidRPr="008741A5" w:rsidRDefault="001A4B14" w:rsidP="00142008">
            <w:pPr>
              <w:spacing w:after="0" w:line="240" w:lineRule="auto"/>
              <w:jc w:val="center"/>
              <w:rPr>
                <w:rFonts w:ascii="Times New Roman" w:eastAsia="Calibri" w:hAnsi="Times New Roman" w:cs="Times New Roman"/>
                <w:sz w:val="24"/>
                <w:szCs w:val="24"/>
              </w:rPr>
            </w:pPr>
          </w:p>
        </w:tc>
        <w:tc>
          <w:tcPr>
            <w:tcW w:w="804" w:type="dxa"/>
            <w:tcBorders>
              <w:top w:val="single" w:sz="4" w:space="0" w:color="auto"/>
              <w:left w:val="single" w:sz="4" w:space="0" w:color="auto"/>
              <w:bottom w:val="single" w:sz="4" w:space="0" w:color="auto"/>
              <w:right w:val="single" w:sz="4" w:space="0" w:color="auto"/>
            </w:tcBorders>
          </w:tcPr>
          <w:p w:rsidR="001A4B14" w:rsidRPr="008741A5" w:rsidRDefault="001A4B14" w:rsidP="00142008">
            <w:pPr>
              <w:spacing w:after="0" w:line="240" w:lineRule="auto"/>
              <w:jc w:val="center"/>
              <w:rPr>
                <w:rFonts w:ascii="Times New Roman" w:eastAsia="Calibri" w:hAnsi="Times New Roman" w:cs="Times New Roman"/>
                <w:sz w:val="24"/>
                <w:szCs w:val="24"/>
              </w:rPr>
            </w:pPr>
          </w:p>
        </w:tc>
      </w:tr>
      <w:tr w:rsidR="001A4B14" w:rsidRPr="008741A5" w:rsidTr="00142008">
        <w:tc>
          <w:tcPr>
            <w:tcW w:w="567" w:type="dxa"/>
            <w:tcBorders>
              <w:top w:val="single" w:sz="4" w:space="0" w:color="auto"/>
              <w:left w:val="single" w:sz="4" w:space="0" w:color="auto"/>
              <w:bottom w:val="single" w:sz="4" w:space="0" w:color="auto"/>
              <w:right w:val="single" w:sz="4" w:space="0" w:color="auto"/>
            </w:tcBorders>
            <w:hideMark/>
          </w:tcPr>
          <w:p w:rsidR="001A4B14" w:rsidRPr="008741A5" w:rsidRDefault="001A4B14" w:rsidP="00142008">
            <w:pPr>
              <w:spacing w:after="0" w:line="240" w:lineRule="auto"/>
              <w:jc w:val="center"/>
              <w:rPr>
                <w:rFonts w:ascii="Times New Roman" w:eastAsia="Calibri" w:hAnsi="Times New Roman" w:cs="Times New Roman"/>
                <w:sz w:val="24"/>
                <w:szCs w:val="24"/>
              </w:rPr>
            </w:pPr>
            <w:r w:rsidRPr="008741A5">
              <w:rPr>
                <w:rFonts w:ascii="Times New Roman" w:eastAsia="Calibri" w:hAnsi="Times New Roman" w:cs="Times New Roman"/>
                <w:sz w:val="24"/>
                <w:szCs w:val="24"/>
              </w:rPr>
              <w:t>9.1</w:t>
            </w:r>
          </w:p>
        </w:tc>
        <w:tc>
          <w:tcPr>
            <w:tcW w:w="3261" w:type="dxa"/>
            <w:tcBorders>
              <w:top w:val="single" w:sz="4" w:space="0" w:color="auto"/>
              <w:left w:val="single" w:sz="4" w:space="0" w:color="auto"/>
              <w:bottom w:val="single" w:sz="4" w:space="0" w:color="auto"/>
              <w:right w:val="single" w:sz="4" w:space="0" w:color="auto"/>
            </w:tcBorders>
            <w:hideMark/>
          </w:tcPr>
          <w:p w:rsidR="001A4B14" w:rsidRPr="008741A5" w:rsidRDefault="001A4B14" w:rsidP="00142008">
            <w:pPr>
              <w:spacing w:after="0" w:line="240" w:lineRule="auto"/>
              <w:jc w:val="both"/>
              <w:rPr>
                <w:rFonts w:ascii="Times New Roman" w:eastAsia="Calibri" w:hAnsi="Times New Roman" w:cs="Times New Roman"/>
                <w:sz w:val="24"/>
                <w:szCs w:val="24"/>
              </w:rPr>
            </w:pPr>
            <w:r w:rsidRPr="008741A5">
              <w:rPr>
                <w:rFonts w:ascii="Times New Roman" w:eastAsia="Calibri" w:hAnsi="Times New Roman" w:cs="Times New Roman"/>
                <w:sz w:val="24"/>
                <w:szCs w:val="24"/>
              </w:rPr>
              <w:t>к опубликованию</w:t>
            </w:r>
          </w:p>
        </w:tc>
        <w:tc>
          <w:tcPr>
            <w:tcW w:w="850" w:type="dxa"/>
            <w:tcBorders>
              <w:top w:val="single" w:sz="4" w:space="0" w:color="auto"/>
              <w:left w:val="single" w:sz="4" w:space="0" w:color="auto"/>
              <w:bottom w:val="single" w:sz="4" w:space="0" w:color="auto"/>
              <w:right w:val="single" w:sz="4" w:space="0" w:color="auto"/>
            </w:tcBorders>
            <w:hideMark/>
          </w:tcPr>
          <w:p w:rsidR="001A4B14" w:rsidRPr="008741A5" w:rsidRDefault="001A4B14" w:rsidP="00142008">
            <w:pPr>
              <w:spacing w:after="0" w:line="240" w:lineRule="auto"/>
              <w:jc w:val="center"/>
              <w:rPr>
                <w:rFonts w:ascii="Times New Roman" w:eastAsia="Calibri" w:hAnsi="Times New Roman" w:cs="Times New Roman"/>
                <w:sz w:val="24"/>
                <w:szCs w:val="24"/>
              </w:rPr>
            </w:pPr>
            <w:r w:rsidRPr="008741A5">
              <w:rPr>
                <w:rFonts w:ascii="Times New Roman" w:eastAsia="Calibri" w:hAnsi="Times New Roman" w:cs="Times New Roman"/>
                <w:sz w:val="24"/>
                <w:szCs w:val="24"/>
              </w:rPr>
              <w:t>-</w:t>
            </w:r>
          </w:p>
        </w:tc>
        <w:tc>
          <w:tcPr>
            <w:tcW w:w="675" w:type="dxa"/>
            <w:tcBorders>
              <w:top w:val="single" w:sz="4" w:space="0" w:color="auto"/>
              <w:left w:val="single" w:sz="4" w:space="0" w:color="auto"/>
              <w:bottom w:val="single" w:sz="4" w:space="0" w:color="auto"/>
              <w:right w:val="single" w:sz="4" w:space="0" w:color="auto"/>
            </w:tcBorders>
            <w:hideMark/>
          </w:tcPr>
          <w:p w:rsidR="001A4B14" w:rsidRPr="008741A5" w:rsidRDefault="001A4B14" w:rsidP="00142008">
            <w:pPr>
              <w:spacing w:after="0" w:line="240" w:lineRule="auto"/>
              <w:jc w:val="center"/>
              <w:rPr>
                <w:rFonts w:ascii="Times New Roman" w:eastAsia="Calibri" w:hAnsi="Times New Roman" w:cs="Times New Roman"/>
                <w:sz w:val="24"/>
                <w:szCs w:val="24"/>
              </w:rPr>
            </w:pPr>
            <w:r w:rsidRPr="008741A5">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8741A5" w:rsidRDefault="001A4B14" w:rsidP="00142008">
            <w:pPr>
              <w:spacing w:after="0" w:line="240" w:lineRule="auto"/>
              <w:jc w:val="center"/>
              <w:rPr>
                <w:rFonts w:ascii="Times New Roman" w:eastAsia="Calibri" w:hAnsi="Times New Roman" w:cs="Times New Roman"/>
                <w:sz w:val="24"/>
                <w:szCs w:val="24"/>
              </w:rPr>
            </w:pPr>
            <w:r w:rsidRPr="008741A5">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8741A5" w:rsidRDefault="001A4B14" w:rsidP="00142008">
            <w:pPr>
              <w:spacing w:after="0" w:line="240" w:lineRule="auto"/>
              <w:jc w:val="center"/>
              <w:rPr>
                <w:rFonts w:ascii="Times New Roman" w:eastAsia="Calibri" w:hAnsi="Times New Roman" w:cs="Times New Roman"/>
                <w:sz w:val="24"/>
                <w:szCs w:val="24"/>
              </w:rPr>
            </w:pPr>
            <w:r w:rsidRPr="008741A5">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12936" w:rsidRDefault="001A4B14" w:rsidP="00142008">
            <w:pPr>
              <w:spacing w:after="0" w:line="240" w:lineRule="auto"/>
              <w:jc w:val="center"/>
              <w:rPr>
                <w:rFonts w:ascii="Times New Roman" w:eastAsia="Calibri" w:hAnsi="Times New Roman" w:cs="Times New Roman"/>
                <w:sz w:val="24"/>
                <w:szCs w:val="24"/>
              </w:rPr>
            </w:pPr>
            <w:r w:rsidRPr="00912936">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12936" w:rsidRDefault="001A4B14" w:rsidP="00142008">
            <w:pPr>
              <w:spacing w:after="0" w:line="240" w:lineRule="auto"/>
              <w:jc w:val="center"/>
              <w:rPr>
                <w:rFonts w:ascii="Times New Roman" w:eastAsia="Calibri" w:hAnsi="Times New Roman" w:cs="Times New Roman"/>
                <w:sz w:val="24"/>
                <w:szCs w:val="24"/>
              </w:rPr>
            </w:pPr>
            <w:r w:rsidRPr="00912936">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8741A5" w:rsidRDefault="001A4B14" w:rsidP="00142008">
            <w:pPr>
              <w:spacing w:after="0" w:line="240" w:lineRule="auto"/>
              <w:jc w:val="center"/>
              <w:rPr>
                <w:rFonts w:ascii="Times New Roman" w:eastAsia="Calibri" w:hAnsi="Times New Roman" w:cs="Times New Roman"/>
                <w:sz w:val="24"/>
                <w:szCs w:val="24"/>
              </w:rPr>
            </w:pPr>
            <w:r w:rsidRPr="008741A5">
              <w:rPr>
                <w:rFonts w:ascii="Times New Roman" w:eastAsia="Calibri" w:hAnsi="Times New Roman" w:cs="Times New Roman"/>
                <w:sz w:val="24"/>
                <w:szCs w:val="24"/>
              </w:rPr>
              <w:t>-</w:t>
            </w:r>
          </w:p>
        </w:tc>
        <w:tc>
          <w:tcPr>
            <w:tcW w:w="804" w:type="dxa"/>
            <w:tcBorders>
              <w:top w:val="single" w:sz="4" w:space="0" w:color="auto"/>
              <w:left w:val="single" w:sz="4" w:space="0" w:color="auto"/>
              <w:bottom w:val="single" w:sz="4" w:space="0" w:color="auto"/>
              <w:right w:val="single" w:sz="4" w:space="0" w:color="auto"/>
            </w:tcBorders>
            <w:hideMark/>
          </w:tcPr>
          <w:p w:rsidR="001A4B14" w:rsidRPr="008741A5" w:rsidRDefault="001A4B14" w:rsidP="00142008">
            <w:pPr>
              <w:spacing w:after="0" w:line="240" w:lineRule="auto"/>
              <w:jc w:val="center"/>
              <w:rPr>
                <w:rFonts w:ascii="Times New Roman" w:eastAsia="Calibri" w:hAnsi="Times New Roman" w:cs="Times New Roman"/>
                <w:sz w:val="24"/>
                <w:szCs w:val="24"/>
              </w:rPr>
            </w:pPr>
            <w:r w:rsidRPr="008741A5">
              <w:rPr>
                <w:rFonts w:ascii="Times New Roman" w:eastAsia="Calibri" w:hAnsi="Times New Roman" w:cs="Times New Roman"/>
                <w:sz w:val="24"/>
                <w:szCs w:val="24"/>
              </w:rPr>
              <w:t>-</w:t>
            </w:r>
          </w:p>
        </w:tc>
      </w:tr>
      <w:tr w:rsidR="001A4B14" w:rsidRPr="008741A5" w:rsidTr="00142008">
        <w:tc>
          <w:tcPr>
            <w:tcW w:w="567" w:type="dxa"/>
            <w:tcBorders>
              <w:top w:val="single" w:sz="4" w:space="0" w:color="auto"/>
              <w:left w:val="single" w:sz="4" w:space="0" w:color="auto"/>
              <w:bottom w:val="single" w:sz="4" w:space="0" w:color="auto"/>
              <w:right w:val="single" w:sz="4" w:space="0" w:color="auto"/>
            </w:tcBorders>
            <w:hideMark/>
          </w:tcPr>
          <w:p w:rsidR="001A4B14" w:rsidRPr="008741A5" w:rsidRDefault="001A4B14" w:rsidP="00142008">
            <w:pPr>
              <w:spacing w:after="0" w:line="240" w:lineRule="auto"/>
              <w:jc w:val="center"/>
              <w:rPr>
                <w:rFonts w:ascii="Times New Roman" w:eastAsia="Calibri" w:hAnsi="Times New Roman" w:cs="Times New Roman"/>
                <w:sz w:val="24"/>
                <w:szCs w:val="24"/>
              </w:rPr>
            </w:pPr>
            <w:r w:rsidRPr="008741A5">
              <w:rPr>
                <w:rFonts w:ascii="Times New Roman" w:eastAsia="Calibri" w:hAnsi="Times New Roman" w:cs="Times New Roman"/>
                <w:sz w:val="24"/>
                <w:szCs w:val="24"/>
              </w:rPr>
              <w:lastRenderedPageBreak/>
              <w:t>9.2</w:t>
            </w:r>
          </w:p>
        </w:tc>
        <w:tc>
          <w:tcPr>
            <w:tcW w:w="3261" w:type="dxa"/>
            <w:tcBorders>
              <w:top w:val="single" w:sz="4" w:space="0" w:color="auto"/>
              <w:left w:val="single" w:sz="4" w:space="0" w:color="auto"/>
              <w:bottom w:val="single" w:sz="4" w:space="0" w:color="auto"/>
              <w:right w:val="single" w:sz="4" w:space="0" w:color="auto"/>
            </w:tcBorders>
            <w:hideMark/>
          </w:tcPr>
          <w:p w:rsidR="001A4B14" w:rsidRPr="008741A5" w:rsidRDefault="001A4B14" w:rsidP="00142008">
            <w:pPr>
              <w:spacing w:after="0" w:line="240" w:lineRule="auto"/>
              <w:jc w:val="both"/>
              <w:rPr>
                <w:rFonts w:ascii="Times New Roman" w:eastAsia="Calibri" w:hAnsi="Times New Roman" w:cs="Times New Roman"/>
                <w:sz w:val="24"/>
                <w:szCs w:val="24"/>
              </w:rPr>
            </w:pPr>
            <w:r w:rsidRPr="008741A5">
              <w:rPr>
                <w:rFonts w:ascii="Times New Roman" w:eastAsia="Calibri" w:hAnsi="Times New Roman" w:cs="Times New Roman"/>
                <w:sz w:val="24"/>
                <w:szCs w:val="24"/>
              </w:rPr>
              <w:t>к внедрению</w:t>
            </w:r>
          </w:p>
        </w:tc>
        <w:tc>
          <w:tcPr>
            <w:tcW w:w="850" w:type="dxa"/>
            <w:tcBorders>
              <w:top w:val="single" w:sz="4" w:space="0" w:color="auto"/>
              <w:left w:val="single" w:sz="4" w:space="0" w:color="auto"/>
              <w:bottom w:val="single" w:sz="4" w:space="0" w:color="auto"/>
              <w:right w:val="single" w:sz="4" w:space="0" w:color="auto"/>
            </w:tcBorders>
            <w:hideMark/>
          </w:tcPr>
          <w:p w:rsidR="001A4B14" w:rsidRPr="008741A5" w:rsidRDefault="001A4B14" w:rsidP="00142008">
            <w:pPr>
              <w:spacing w:after="0" w:line="240" w:lineRule="auto"/>
              <w:jc w:val="center"/>
              <w:rPr>
                <w:rFonts w:ascii="Times New Roman" w:eastAsia="Calibri" w:hAnsi="Times New Roman" w:cs="Times New Roman"/>
                <w:sz w:val="24"/>
                <w:szCs w:val="24"/>
              </w:rPr>
            </w:pPr>
            <w:r w:rsidRPr="008741A5">
              <w:rPr>
                <w:rFonts w:ascii="Times New Roman" w:eastAsia="Calibri" w:hAnsi="Times New Roman" w:cs="Times New Roman"/>
                <w:sz w:val="24"/>
                <w:szCs w:val="24"/>
              </w:rPr>
              <w:t>-</w:t>
            </w:r>
          </w:p>
        </w:tc>
        <w:tc>
          <w:tcPr>
            <w:tcW w:w="675" w:type="dxa"/>
            <w:tcBorders>
              <w:top w:val="single" w:sz="4" w:space="0" w:color="auto"/>
              <w:left w:val="single" w:sz="4" w:space="0" w:color="auto"/>
              <w:bottom w:val="single" w:sz="4" w:space="0" w:color="auto"/>
              <w:right w:val="single" w:sz="4" w:space="0" w:color="auto"/>
            </w:tcBorders>
            <w:hideMark/>
          </w:tcPr>
          <w:p w:rsidR="001A4B14" w:rsidRPr="008741A5" w:rsidRDefault="001A4B14" w:rsidP="00142008">
            <w:pPr>
              <w:spacing w:after="0" w:line="240" w:lineRule="auto"/>
              <w:jc w:val="center"/>
              <w:rPr>
                <w:rFonts w:ascii="Times New Roman" w:eastAsia="Calibri" w:hAnsi="Times New Roman" w:cs="Times New Roman"/>
                <w:sz w:val="24"/>
                <w:szCs w:val="24"/>
              </w:rPr>
            </w:pPr>
            <w:r w:rsidRPr="008741A5">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8741A5" w:rsidRDefault="001A4B14" w:rsidP="00142008">
            <w:pPr>
              <w:spacing w:after="0" w:line="240" w:lineRule="auto"/>
              <w:jc w:val="center"/>
              <w:rPr>
                <w:rFonts w:ascii="Times New Roman" w:eastAsia="Calibri" w:hAnsi="Times New Roman" w:cs="Times New Roman"/>
                <w:sz w:val="24"/>
                <w:szCs w:val="24"/>
              </w:rPr>
            </w:pPr>
            <w:r w:rsidRPr="008741A5">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8741A5" w:rsidRDefault="001A4B14" w:rsidP="00142008">
            <w:pPr>
              <w:spacing w:after="0" w:line="240" w:lineRule="auto"/>
              <w:jc w:val="center"/>
              <w:rPr>
                <w:rFonts w:ascii="Times New Roman" w:eastAsia="Calibri" w:hAnsi="Times New Roman" w:cs="Times New Roman"/>
                <w:sz w:val="24"/>
                <w:szCs w:val="24"/>
              </w:rPr>
            </w:pPr>
            <w:r w:rsidRPr="008741A5">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12936" w:rsidRDefault="001A4B14" w:rsidP="00142008">
            <w:pPr>
              <w:spacing w:after="0" w:line="240" w:lineRule="auto"/>
              <w:jc w:val="center"/>
              <w:rPr>
                <w:rFonts w:ascii="Times New Roman" w:eastAsia="Calibri" w:hAnsi="Times New Roman" w:cs="Times New Roman"/>
                <w:sz w:val="24"/>
                <w:szCs w:val="24"/>
              </w:rPr>
            </w:pPr>
            <w:r w:rsidRPr="00912936">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12936" w:rsidRDefault="001A4B14" w:rsidP="00142008">
            <w:pPr>
              <w:spacing w:after="0" w:line="240" w:lineRule="auto"/>
              <w:jc w:val="center"/>
              <w:rPr>
                <w:rFonts w:ascii="Times New Roman" w:eastAsia="Calibri" w:hAnsi="Times New Roman" w:cs="Times New Roman"/>
                <w:sz w:val="24"/>
                <w:szCs w:val="24"/>
              </w:rPr>
            </w:pPr>
            <w:r w:rsidRPr="00912936">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8741A5" w:rsidRDefault="001A4B14" w:rsidP="00142008">
            <w:pPr>
              <w:spacing w:after="0" w:line="240" w:lineRule="auto"/>
              <w:jc w:val="center"/>
              <w:rPr>
                <w:rFonts w:ascii="Times New Roman" w:eastAsia="Calibri" w:hAnsi="Times New Roman" w:cs="Times New Roman"/>
                <w:sz w:val="24"/>
                <w:szCs w:val="24"/>
              </w:rPr>
            </w:pPr>
            <w:r w:rsidRPr="008741A5">
              <w:rPr>
                <w:rFonts w:ascii="Times New Roman" w:eastAsia="Calibri" w:hAnsi="Times New Roman" w:cs="Times New Roman"/>
                <w:sz w:val="24"/>
                <w:szCs w:val="24"/>
              </w:rPr>
              <w:t>-</w:t>
            </w:r>
          </w:p>
        </w:tc>
        <w:tc>
          <w:tcPr>
            <w:tcW w:w="804" w:type="dxa"/>
            <w:tcBorders>
              <w:top w:val="single" w:sz="4" w:space="0" w:color="auto"/>
              <w:left w:val="single" w:sz="4" w:space="0" w:color="auto"/>
              <w:bottom w:val="single" w:sz="4" w:space="0" w:color="auto"/>
              <w:right w:val="single" w:sz="4" w:space="0" w:color="auto"/>
            </w:tcBorders>
            <w:hideMark/>
          </w:tcPr>
          <w:p w:rsidR="001A4B14" w:rsidRPr="008741A5" w:rsidRDefault="001A4B14" w:rsidP="00142008">
            <w:pPr>
              <w:spacing w:after="0" w:line="240" w:lineRule="auto"/>
              <w:jc w:val="center"/>
              <w:rPr>
                <w:rFonts w:ascii="Times New Roman" w:eastAsia="Calibri" w:hAnsi="Times New Roman" w:cs="Times New Roman"/>
                <w:sz w:val="24"/>
                <w:szCs w:val="24"/>
              </w:rPr>
            </w:pPr>
            <w:r w:rsidRPr="008741A5">
              <w:rPr>
                <w:rFonts w:ascii="Times New Roman" w:eastAsia="Calibri" w:hAnsi="Times New Roman" w:cs="Times New Roman"/>
                <w:sz w:val="24"/>
                <w:szCs w:val="24"/>
              </w:rPr>
              <w:t>-</w:t>
            </w:r>
          </w:p>
        </w:tc>
      </w:tr>
    </w:tbl>
    <w:p w:rsidR="001A4B14" w:rsidRDefault="001A4B14" w:rsidP="001A4B14">
      <w:pPr>
        <w:spacing w:after="0"/>
        <w:rPr>
          <w:rFonts w:ascii="Times New Roman" w:eastAsia="Times New Roman" w:hAnsi="Times New Roman" w:cs="Times New Roman"/>
          <w:lang w:eastAsia="ru-RU"/>
        </w:rPr>
      </w:pPr>
    </w:p>
    <w:p w:rsidR="001A4B14" w:rsidRDefault="001A4B14" w:rsidP="001A4B14">
      <w:pPr>
        <w:spacing w:after="0" w:line="240" w:lineRule="auto"/>
        <w:jc w:val="center"/>
        <w:rPr>
          <w:rFonts w:ascii="Times New Roman" w:eastAsia="Calibri" w:hAnsi="Times New Roman" w:cs="Times New Roman"/>
          <w:b/>
          <w:sz w:val="28"/>
          <w:szCs w:val="28"/>
        </w:rPr>
      </w:pPr>
      <w:r w:rsidRPr="00957711">
        <w:rPr>
          <w:rFonts w:ascii="Times New Roman" w:eastAsia="Times New Roman" w:hAnsi="Times New Roman" w:cs="Times New Roman"/>
          <w:b/>
          <w:sz w:val="28"/>
          <w:szCs w:val="28"/>
          <w:lang w:eastAsia="ru-RU"/>
        </w:rPr>
        <w:t xml:space="preserve">Мониторинг качества выполненных выпускных квалификационных работ </w:t>
      </w:r>
      <w:r w:rsidRPr="008741A5">
        <w:rPr>
          <w:rFonts w:ascii="Times New Roman" w:eastAsia="Calibri" w:hAnsi="Times New Roman" w:cs="Times New Roman"/>
          <w:b/>
          <w:sz w:val="28"/>
          <w:szCs w:val="28"/>
        </w:rPr>
        <w:t xml:space="preserve">по специальности 38.02.01 Экономика и бухгалтерский учет </w:t>
      </w:r>
    </w:p>
    <w:p w:rsidR="001A4B14" w:rsidRPr="008741A5" w:rsidRDefault="001A4B14" w:rsidP="001A4B14">
      <w:pPr>
        <w:spacing w:after="0" w:line="240" w:lineRule="auto"/>
        <w:jc w:val="center"/>
        <w:rPr>
          <w:rFonts w:ascii="Times New Roman" w:eastAsia="Calibri" w:hAnsi="Times New Roman" w:cs="Times New Roman"/>
          <w:b/>
          <w:sz w:val="28"/>
          <w:szCs w:val="28"/>
        </w:rPr>
      </w:pPr>
      <w:r w:rsidRPr="008741A5">
        <w:rPr>
          <w:rFonts w:ascii="Times New Roman" w:eastAsia="Calibri" w:hAnsi="Times New Roman" w:cs="Times New Roman"/>
          <w:b/>
          <w:sz w:val="28"/>
          <w:szCs w:val="28"/>
        </w:rPr>
        <w:t>(по отраслям)</w:t>
      </w:r>
    </w:p>
    <w:p w:rsidR="001A4B14" w:rsidRPr="00756BC1" w:rsidRDefault="001A4B14" w:rsidP="001A4B14">
      <w:pPr>
        <w:spacing w:after="0"/>
        <w:jc w:val="center"/>
        <w:rPr>
          <w:rFonts w:ascii="Calibri" w:eastAsia="Times New Roman" w:hAnsi="Calibri" w:cs="Calibri"/>
          <w:lang w:eastAsia="ru-RU"/>
        </w:rPr>
      </w:pPr>
      <w:r w:rsidRPr="00756BC1">
        <w:rPr>
          <w:rFonts w:ascii="Calibri" w:eastAsia="Times New Roman" w:hAnsi="Calibri" w:cs="Calibri"/>
          <w:noProof/>
          <w:lang w:eastAsia="ru-RU"/>
        </w:rPr>
        <w:drawing>
          <wp:inline distT="0" distB="0" distL="0" distR="0" wp14:anchorId="175A0EE8" wp14:editId="74FA8F07">
            <wp:extent cx="5495925" cy="3209925"/>
            <wp:effectExtent l="0" t="0" r="0" b="0"/>
            <wp:docPr id="10"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A4B14" w:rsidRPr="00763913" w:rsidRDefault="001A4B14" w:rsidP="001A4B14">
      <w:pPr>
        <w:spacing w:after="0" w:line="240" w:lineRule="auto"/>
        <w:ind w:firstLine="708"/>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Проведенный анализ показывает</w:t>
      </w:r>
      <w:r w:rsidRPr="00763913">
        <w:rPr>
          <w:rFonts w:ascii="Times New Roman" w:eastAsia="Times New Roman" w:hAnsi="Times New Roman" w:cs="Times New Roman"/>
          <w:sz w:val="28"/>
          <w:szCs w:val="28"/>
          <w:lang w:eastAsia="ru-RU"/>
        </w:rPr>
        <w:t xml:space="preserve"> поступательное и стабильное улучшение качест</w:t>
      </w:r>
      <w:r>
        <w:rPr>
          <w:rFonts w:ascii="Times New Roman" w:eastAsia="Times New Roman" w:hAnsi="Times New Roman" w:cs="Times New Roman"/>
          <w:sz w:val="28"/>
          <w:szCs w:val="28"/>
          <w:lang w:eastAsia="ru-RU"/>
        </w:rPr>
        <w:t>ва представляемых работ. П</w:t>
      </w:r>
      <w:r w:rsidRPr="00763913">
        <w:rPr>
          <w:rFonts w:ascii="Times New Roman" w:eastAsia="Times New Roman" w:hAnsi="Times New Roman" w:cs="Times New Roman"/>
          <w:sz w:val="28"/>
          <w:szCs w:val="28"/>
          <w:lang w:eastAsia="ru-RU"/>
        </w:rPr>
        <w:t>редставителями работодател</w:t>
      </w:r>
      <w:r>
        <w:rPr>
          <w:rFonts w:ascii="Times New Roman" w:eastAsia="Times New Roman" w:hAnsi="Times New Roman" w:cs="Times New Roman"/>
          <w:sz w:val="28"/>
          <w:szCs w:val="28"/>
          <w:lang w:eastAsia="ru-RU"/>
        </w:rPr>
        <w:t>ей отмечена практическая значим</w:t>
      </w:r>
      <w:r w:rsidRPr="00763913">
        <w:rPr>
          <w:rFonts w:ascii="Times New Roman" w:eastAsia="Times New Roman" w:hAnsi="Times New Roman" w:cs="Times New Roman"/>
          <w:sz w:val="28"/>
          <w:szCs w:val="28"/>
          <w:lang w:eastAsia="ru-RU"/>
        </w:rPr>
        <w:t xml:space="preserve">ость  и актуальность заявленных тем. </w:t>
      </w:r>
    </w:p>
    <w:p w:rsidR="001A4B14" w:rsidRDefault="001A4B14" w:rsidP="001A4B14">
      <w:pPr>
        <w:spacing w:after="0"/>
        <w:jc w:val="center"/>
        <w:rPr>
          <w:rFonts w:ascii="Times New Roman" w:eastAsia="Calibri" w:hAnsi="Times New Roman" w:cs="Times New Roman"/>
          <w:b/>
          <w:sz w:val="28"/>
          <w:szCs w:val="24"/>
        </w:rPr>
      </w:pPr>
    </w:p>
    <w:p w:rsidR="001A4B14" w:rsidRPr="00CB6DAD" w:rsidRDefault="001A4B14" w:rsidP="001A4B14">
      <w:pPr>
        <w:spacing w:after="0"/>
        <w:jc w:val="center"/>
        <w:rPr>
          <w:rFonts w:ascii="Times New Roman" w:eastAsia="Calibri" w:hAnsi="Times New Roman" w:cs="Times New Roman"/>
          <w:b/>
          <w:sz w:val="28"/>
          <w:szCs w:val="24"/>
        </w:rPr>
      </w:pPr>
      <w:r w:rsidRPr="00CB6DAD">
        <w:rPr>
          <w:rFonts w:ascii="Times New Roman" w:eastAsia="Calibri" w:hAnsi="Times New Roman" w:cs="Times New Roman"/>
          <w:b/>
          <w:sz w:val="28"/>
          <w:szCs w:val="24"/>
        </w:rPr>
        <w:t>Общие результаты подготовки студентов</w:t>
      </w:r>
    </w:p>
    <w:p w:rsidR="001A4B14" w:rsidRPr="00CB6DAD" w:rsidRDefault="001A4B14" w:rsidP="001A4B14">
      <w:pPr>
        <w:spacing w:after="0" w:line="240" w:lineRule="auto"/>
        <w:jc w:val="center"/>
        <w:rPr>
          <w:rFonts w:ascii="Times New Roman" w:eastAsia="Calibri" w:hAnsi="Times New Roman" w:cs="Times New Roman"/>
          <w:b/>
          <w:sz w:val="28"/>
          <w:szCs w:val="24"/>
        </w:rPr>
      </w:pPr>
      <w:r w:rsidRPr="00CB6DAD">
        <w:rPr>
          <w:rFonts w:ascii="Times New Roman" w:eastAsia="Calibri" w:hAnsi="Times New Roman" w:cs="Times New Roman"/>
          <w:b/>
          <w:sz w:val="28"/>
          <w:szCs w:val="24"/>
        </w:rPr>
        <w:t xml:space="preserve">по специальности 38.02.01 Экономика и бухгалтерский учет </w:t>
      </w:r>
      <w:r>
        <w:rPr>
          <w:rFonts w:ascii="Times New Roman" w:eastAsia="Calibri" w:hAnsi="Times New Roman" w:cs="Times New Roman"/>
          <w:b/>
          <w:sz w:val="28"/>
          <w:szCs w:val="24"/>
        </w:rPr>
        <w:br/>
      </w:r>
      <w:r w:rsidRPr="00CB6DAD">
        <w:rPr>
          <w:rFonts w:ascii="Times New Roman" w:eastAsia="Calibri" w:hAnsi="Times New Roman" w:cs="Times New Roman"/>
          <w:b/>
          <w:sz w:val="28"/>
          <w:szCs w:val="24"/>
        </w:rPr>
        <w:t>(по отраслям)</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261"/>
        <w:gridCol w:w="850"/>
        <w:gridCol w:w="675"/>
        <w:gridCol w:w="803"/>
        <w:gridCol w:w="803"/>
        <w:gridCol w:w="803"/>
        <w:gridCol w:w="803"/>
        <w:gridCol w:w="803"/>
        <w:gridCol w:w="804"/>
      </w:tblGrid>
      <w:tr w:rsidR="001A4B14" w:rsidRPr="00957711" w:rsidTr="00142008">
        <w:trPr>
          <w:trHeight w:val="285"/>
        </w:trPr>
        <w:tc>
          <w:tcPr>
            <w:tcW w:w="567" w:type="dxa"/>
            <w:vMerge w:val="restart"/>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 xml:space="preserve">№ </w:t>
            </w:r>
            <w:proofErr w:type="gramStart"/>
            <w:r w:rsidRPr="00957711">
              <w:rPr>
                <w:rFonts w:ascii="Times New Roman" w:eastAsia="Calibri" w:hAnsi="Times New Roman" w:cs="Times New Roman"/>
                <w:sz w:val="24"/>
                <w:szCs w:val="24"/>
              </w:rPr>
              <w:t>п</w:t>
            </w:r>
            <w:proofErr w:type="gramEnd"/>
            <w:r w:rsidRPr="00957711">
              <w:rPr>
                <w:rFonts w:ascii="Times New Roman" w:eastAsia="Calibri" w:hAnsi="Times New Roman" w:cs="Times New Roman"/>
                <w:sz w:val="24"/>
                <w:szCs w:val="24"/>
              </w:rPr>
              <w:t>/п</w:t>
            </w:r>
          </w:p>
        </w:tc>
        <w:tc>
          <w:tcPr>
            <w:tcW w:w="3261" w:type="dxa"/>
            <w:vMerge w:val="restart"/>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Показатели</w:t>
            </w:r>
          </w:p>
        </w:tc>
        <w:tc>
          <w:tcPr>
            <w:tcW w:w="1525" w:type="dxa"/>
            <w:gridSpan w:val="2"/>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Всего</w:t>
            </w:r>
          </w:p>
        </w:tc>
        <w:tc>
          <w:tcPr>
            <w:tcW w:w="4819" w:type="dxa"/>
            <w:gridSpan w:val="6"/>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 xml:space="preserve">Форма обучения </w:t>
            </w:r>
          </w:p>
        </w:tc>
      </w:tr>
      <w:tr w:rsidR="001A4B14" w:rsidRPr="00957711" w:rsidTr="00142008">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4B14" w:rsidRPr="00957711" w:rsidRDefault="001A4B14" w:rsidP="00142008">
            <w:pPr>
              <w:spacing w:after="0" w:line="240"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4B14" w:rsidRPr="00957711" w:rsidRDefault="001A4B14" w:rsidP="00142008">
            <w:pPr>
              <w:spacing w:after="0" w:line="240" w:lineRule="auto"/>
              <w:rPr>
                <w:rFonts w:ascii="Times New Roman" w:eastAsia="Calibri" w:hAnsi="Times New Roman" w:cs="Times New Roman"/>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кол-во</w:t>
            </w:r>
          </w:p>
        </w:tc>
        <w:tc>
          <w:tcPr>
            <w:tcW w:w="675" w:type="dxa"/>
            <w:vMerge w:val="restart"/>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1606" w:type="dxa"/>
            <w:gridSpan w:val="2"/>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очная</w:t>
            </w:r>
          </w:p>
        </w:tc>
        <w:tc>
          <w:tcPr>
            <w:tcW w:w="1606" w:type="dxa"/>
            <w:gridSpan w:val="2"/>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очно-заочная</w:t>
            </w:r>
          </w:p>
        </w:tc>
        <w:tc>
          <w:tcPr>
            <w:tcW w:w="1607" w:type="dxa"/>
            <w:gridSpan w:val="2"/>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заочная</w:t>
            </w:r>
          </w:p>
        </w:tc>
      </w:tr>
      <w:tr w:rsidR="001A4B14" w:rsidRPr="00957711" w:rsidTr="00142008">
        <w:trPr>
          <w:trHeight w:val="2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4B14" w:rsidRPr="00957711" w:rsidRDefault="001A4B14" w:rsidP="00142008">
            <w:pPr>
              <w:spacing w:after="0" w:line="240"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4B14" w:rsidRPr="00957711" w:rsidRDefault="001A4B14" w:rsidP="00142008">
            <w:pPr>
              <w:spacing w:after="0" w:line="240"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4B14" w:rsidRPr="00957711" w:rsidRDefault="001A4B14" w:rsidP="00142008">
            <w:pPr>
              <w:spacing w:after="0" w:line="240"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4B14" w:rsidRPr="00957711" w:rsidRDefault="001A4B14" w:rsidP="00142008">
            <w:pPr>
              <w:spacing w:after="0" w:line="240" w:lineRule="auto"/>
              <w:rPr>
                <w:rFonts w:ascii="Times New Roman" w:eastAsia="Calibri"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кол-во</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кол-во</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кол-во</w:t>
            </w:r>
          </w:p>
        </w:tc>
        <w:tc>
          <w:tcPr>
            <w:tcW w:w="804"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r>
      <w:tr w:rsidR="001A4B14" w:rsidRPr="00957711" w:rsidTr="00142008">
        <w:tc>
          <w:tcPr>
            <w:tcW w:w="567"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jc w:val="both"/>
              <w:rPr>
                <w:rFonts w:ascii="Times New Roman" w:eastAsia="Calibri" w:hAnsi="Times New Roman" w:cs="Times New Roman"/>
                <w:sz w:val="24"/>
                <w:szCs w:val="24"/>
              </w:rPr>
            </w:pPr>
            <w:r w:rsidRPr="00957711">
              <w:rPr>
                <w:rFonts w:ascii="Times New Roman" w:eastAsia="Calibri" w:hAnsi="Times New Roman" w:cs="Times New Roman"/>
                <w:sz w:val="24"/>
                <w:szCs w:val="24"/>
              </w:rPr>
              <w:t>Окончили профессиональную образовательную организацию СПО</w:t>
            </w:r>
          </w:p>
        </w:tc>
        <w:tc>
          <w:tcPr>
            <w:tcW w:w="850"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58</w:t>
            </w:r>
          </w:p>
        </w:tc>
        <w:tc>
          <w:tcPr>
            <w:tcW w:w="675"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100</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44</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75,9</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color w:val="FF0000"/>
                <w:sz w:val="24"/>
                <w:szCs w:val="24"/>
              </w:rPr>
            </w:pPr>
            <w:r w:rsidRPr="00957711">
              <w:rPr>
                <w:rFonts w:ascii="Times New Roman" w:eastAsia="Calibri" w:hAnsi="Times New Roman" w:cs="Times New Roman"/>
                <w:color w:val="FF0000"/>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color w:val="FF0000"/>
                <w:sz w:val="24"/>
                <w:szCs w:val="24"/>
              </w:rPr>
            </w:pPr>
            <w:r w:rsidRPr="00957711">
              <w:rPr>
                <w:rFonts w:ascii="Times New Roman" w:eastAsia="Calibri" w:hAnsi="Times New Roman" w:cs="Times New Roman"/>
                <w:color w:val="FF0000"/>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14</w:t>
            </w:r>
          </w:p>
        </w:tc>
        <w:tc>
          <w:tcPr>
            <w:tcW w:w="804"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24,1</w:t>
            </w:r>
          </w:p>
        </w:tc>
      </w:tr>
      <w:tr w:rsidR="001A4B14" w:rsidRPr="00957711" w:rsidTr="00142008">
        <w:tc>
          <w:tcPr>
            <w:tcW w:w="567"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2</w:t>
            </w:r>
          </w:p>
        </w:tc>
        <w:tc>
          <w:tcPr>
            <w:tcW w:w="3261"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jc w:val="both"/>
              <w:rPr>
                <w:rFonts w:ascii="Times New Roman" w:eastAsia="Calibri" w:hAnsi="Times New Roman" w:cs="Times New Roman"/>
                <w:sz w:val="24"/>
                <w:szCs w:val="24"/>
              </w:rPr>
            </w:pPr>
            <w:r w:rsidRPr="00957711">
              <w:rPr>
                <w:rFonts w:ascii="Times New Roman" w:eastAsia="Calibri" w:hAnsi="Times New Roman" w:cs="Times New Roman"/>
                <w:sz w:val="24"/>
                <w:szCs w:val="24"/>
              </w:rPr>
              <w:t>Количество дипломов с отличием</w:t>
            </w:r>
          </w:p>
        </w:tc>
        <w:tc>
          <w:tcPr>
            <w:tcW w:w="850"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10</w:t>
            </w:r>
          </w:p>
        </w:tc>
        <w:tc>
          <w:tcPr>
            <w:tcW w:w="675"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17,2</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8</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18,2</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2</w:t>
            </w:r>
          </w:p>
        </w:tc>
        <w:tc>
          <w:tcPr>
            <w:tcW w:w="804"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14,3</w:t>
            </w:r>
          </w:p>
        </w:tc>
      </w:tr>
      <w:tr w:rsidR="001A4B14" w:rsidRPr="00957711" w:rsidTr="00142008">
        <w:tc>
          <w:tcPr>
            <w:tcW w:w="567"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3</w:t>
            </w:r>
          </w:p>
        </w:tc>
        <w:tc>
          <w:tcPr>
            <w:tcW w:w="3261"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jc w:val="both"/>
              <w:rPr>
                <w:rFonts w:ascii="Times New Roman" w:eastAsia="Calibri" w:hAnsi="Times New Roman" w:cs="Times New Roman"/>
                <w:sz w:val="24"/>
                <w:szCs w:val="24"/>
              </w:rPr>
            </w:pPr>
            <w:r w:rsidRPr="00957711">
              <w:rPr>
                <w:rFonts w:ascii="Times New Roman" w:eastAsia="Calibri" w:hAnsi="Times New Roman" w:cs="Times New Roman"/>
                <w:sz w:val="24"/>
                <w:szCs w:val="24"/>
              </w:rPr>
              <w:t>Количество дипломов с оценкой «отлично», «хорошо»</w:t>
            </w:r>
          </w:p>
        </w:tc>
        <w:tc>
          <w:tcPr>
            <w:tcW w:w="850"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29</w:t>
            </w:r>
          </w:p>
        </w:tc>
        <w:tc>
          <w:tcPr>
            <w:tcW w:w="675"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50,0</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23</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52,3</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6</w:t>
            </w:r>
          </w:p>
        </w:tc>
        <w:tc>
          <w:tcPr>
            <w:tcW w:w="804"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42,9</w:t>
            </w:r>
          </w:p>
        </w:tc>
      </w:tr>
      <w:tr w:rsidR="001A4B14" w:rsidRPr="00957711" w:rsidTr="00142008">
        <w:tc>
          <w:tcPr>
            <w:tcW w:w="567"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4</w:t>
            </w:r>
          </w:p>
        </w:tc>
        <w:tc>
          <w:tcPr>
            <w:tcW w:w="3261"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jc w:val="both"/>
              <w:rPr>
                <w:rFonts w:ascii="Times New Roman" w:eastAsia="Calibri" w:hAnsi="Times New Roman" w:cs="Times New Roman"/>
                <w:sz w:val="24"/>
                <w:szCs w:val="24"/>
              </w:rPr>
            </w:pPr>
            <w:r w:rsidRPr="00957711">
              <w:rPr>
                <w:rFonts w:ascii="Times New Roman" w:eastAsia="Calibri" w:hAnsi="Times New Roman" w:cs="Times New Roman"/>
                <w:sz w:val="24"/>
                <w:szCs w:val="24"/>
              </w:rPr>
              <w:t>Количество выданных академических справок</w:t>
            </w:r>
          </w:p>
        </w:tc>
        <w:tc>
          <w:tcPr>
            <w:tcW w:w="850"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675"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4"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r>
    </w:tbl>
    <w:p w:rsidR="001A4B14" w:rsidRDefault="001A4B14" w:rsidP="001A4B14">
      <w:pPr>
        <w:spacing w:after="0" w:line="240" w:lineRule="auto"/>
        <w:jc w:val="center"/>
        <w:rPr>
          <w:rFonts w:ascii="Times New Roman" w:eastAsia="Calibri" w:hAnsi="Times New Roman" w:cs="Times New Roman"/>
          <w:b/>
          <w:sz w:val="28"/>
          <w:szCs w:val="28"/>
        </w:rPr>
      </w:pPr>
    </w:p>
    <w:p w:rsidR="001A4B14" w:rsidRDefault="001A4B14" w:rsidP="001A4B14">
      <w:pPr>
        <w:spacing w:after="0" w:line="240" w:lineRule="auto"/>
        <w:jc w:val="center"/>
        <w:rPr>
          <w:rFonts w:ascii="Times New Roman" w:eastAsia="Calibri" w:hAnsi="Times New Roman" w:cs="Times New Roman"/>
          <w:b/>
          <w:sz w:val="28"/>
          <w:szCs w:val="28"/>
        </w:rPr>
      </w:pPr>
    </w:p>
    <w:p w:rsidR="001A4B14" w:rsidRDefault="001A4B14" w:rsidP="001A4B14">
      <w:pPr>
        <w:spacing w:after="0" w:line="240" w:lineRule="auto"/>
        <w:jc w:val="center"/>
        <w:rPr>
          <w:rFonts w:ascii="Times New Roman" w:eastAsia="Calibri" w:hAnsi="Times New Roman" w:cs="Times New Roman"/>
          <w:b/>
          <w:sz w:val="28"/>
          <w:szCs w:val="28"/>
        </w:rPr>
      </w:pPr>
    </w:p>
    <w:p w:rsidR="001A4B14" w:rsidRPr="00957711" w:rsidRDefault="001A4B14" w:rsidP="001A4B14">
      <w:pPr>
        <w:spacing w:after="0" w:line="240" w:lineRule="auto"/>
        <w:jc w:val="center"/>
        <w:rPr>
          <w:rFonts w:ascii="Times New Roman" w:eastAsia="Calibri" w:hAnsi="Times New Roman" w:cs="Times New Roman"/>
          <w:b/>
          <w:sz w:val="28"/>
          <w:szCs w:val="28"/>
        </w:rPr>
      </w:pPr>
      <w:r w:rsidRPr="00957711">
        <w:rPr>
          <w:rFonts w:ascii="Times New Roman" w:eastAsia="Calibri" w:hAnsi="Times New Roman" w:cs="Times New Roman"/>
          <w:b/>
          <w:sz w:val="28"/>
          <w:szCs w:val="28"/>
        </w:rPr>
        <w:lastRenderedPageBreak/>
        <w:t>Результаты защиты выпускных квалификационных работ</w:t>
      </w:r>
    </w:p>
    <w:p w:rsidR="001A4B14" w:rsidRPr="00957711" w:rsidRDefault="001A4B14" w:rsidP="001A4B14">
      <w:pPr>
        <w:spacing w:after="0" w:line="240" w:lineRule="auto"/>
        <w:jc w:val="center"/>
        <w:rPr>
          <w:rFonts w:ascii="Times New Roman" w:eastAsia="Calibri" w:hAnsi="Times New Roman" w:cs="Times New Roman"/>
          <w:b/>
          <w:sz w:val="28"/>
          <w:szCs w:val="28"/>
        </w:rPr>
      </w:pPr>
      <w:r w:rsidRPr="00957711">
        <w:rPr>
          <w:rFonts w:ascii="Times New Roman" w:eastAsia="Calibri" w:hAnsi="Times New Roman" w:cs="Times New Roman"/>
          <w:b/>
          <w:sz w:val="28"/>
          <w:szCs w:val="28"/>
        </w:rPr>
        <w:t>по специальности 38.02.03 Операционная деятельность в логистике</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261"/>
        <w:gridCol w:w="850"/>
        <w:gridCol w:w="675"/>
        <w:gridCol w:w="803"/>
        <w:gridCol w:w="803"/>
        <w:gridCol w:w="803"/>
        <w:gridCol w:w="803"/>
        <w:gridCol w:w="803"/>
        <w:gridCol w:w="804"/>
      </w:tblGrid>
      <w:tr w:rsidR="001A4B14" w:rsidRPr="00957711" w:rsidTr="00142008">
        <w:trPr>
          <w:trHeight w:val="285"/>
        </w:trPr>
        <w:tc>
          <w:tcPr>
            <w:tcW w:w="567" w:type="dxa"/>
            <w:vMerge w:val="restart"/>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 xml:space="preserve">№ </w:t>
            </w:r>
            <w:proofErr w:type="gramStart"/>
            <w:r w:rsidRPr="00957711">
              <w:rPr>
                <w:rFonts w:ascii="Times New Roman" w:eastAsia="Calibri" w:hAnsi="Times New Roman" w:cs="Times New Roman"/>
                <w:sz w:val="24"/>
                <w:szCs w:val="24"/>
              </w:rPr>
              <w:t>п</w:t>
            </w:r>
            <w:proofErr w:type="gramEnd"/>
            <w:r w:rsidRPr="00957711">
              <w:rPr>
                <w:rFonts w:ascii="Times New Roman" w:eastAsia="Calibri" w:hAnsi="Times New Roman" w:cs="Times New Roman"/>
                <w:sz w:val="24"/>
                <w:szCs w:val="24"/>
              </w:rPr>
              <w:t>/п</w:t>
            </w:r>
          </w:p>
        </w:tc>
        <w:tc>
          <w:tcPr>
            <w:tcW w:w="3261" w:type="dxa"/>
            <w:vMerge w:val="restart"/>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Показатели</w:t>
            </w:r>
          </w:p>
        </w:tc>
        <w:tc>
          <w:tcPr>
            <w:tcW w:w="1525" w:type="dxa"/>
            <w:gridSpan w:val="2"/>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Всего</w:t>
            </w:r>
          </w:p>
        </w:tc>
        <w:tc>
          <w:tcPr>
            <w:tcW w:w="4819" w:type="dxa"/>
            <w:gridSpan w:val="6"/>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 xml:space="preserve">Форма обучения </w:t>
            </w:r>
          </w:p>
        </w:tc>
      </w:tr>
      <w:tr w:rsidR="001A4B14" w:rsidRPr="00957711" w:rsidTr="00142008">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4B14" w:rsidRPr="00957711" w:rsidRDefault="001A4B14" w:rsidP="00142008">
            <w:pPr>
              <w:spacing w:after="0" w:line="240"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4B14" w:rsidRPr="00957711" w:rsidRDefault="001A4B14" w:rsidP="00142008">
            <w:pPr>
              <w:spacing w:after="0" w:line="240" w:lineRule="auto"/>
              <w:rPr>
                <w:rFonts w:ascii="Times New Roman" w:eastAsia="Calibri" w:hAnsi="Times New Roman" w:cs="Times New Roman"/>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кол-во</w:t>
            </w:r>
          </w:p>
        </w:tc>
        <w:tc>
          <w:tcPr>
            <w:tcW w:w="675" w:type="dxa"/>
            <w:vMerge w:val="restart"/>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1606" w:type="dxa"/>
            <w:gridSpan w:val="2"/>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очная</w:t>
            </w:r>
          </w:p>
        </w:tc>
        <w:tc>
          <w:tcPr>
            <w:tcW w:w="1606" w:type="dxa"/>
            <w:gridSpan w:val="2"/>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очно-заочная</w:t>
            </w:r>
          </w:p>
        </w:tc>
        <w:tc>
          <w:tcPr>
            <w:tcW w:w="1607" w:type="dxa"/>
            <w:gridSpan w:val="2"/>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заочная</w:t>
            </w:r>
          </w:p>
        </w:tc>
      </w:tr>
      <w:tr w:rsidR="001A4B14" w:rsidRPr="00957711" w:rsidTr="00142008">
        <w:trPr>
          <w:trHeight w:val="2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4B14" w:rsidRPr="00957711" w:rsidRDefault="001A4B14" w:rsidP="00142008">
            <w:pPr>
              <w:spacing w:after="0" w:line="240"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4B14" w:rsidRPr="00957711" w:rsidRDefault="001A4B14" w:rsidP="00142008">
            <w:pPr>
              <w:spacing w:after="0" w:line="240"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4B14" w:rsidRPr="00957711" w:rsidRDefault="001A4B14" w:rsidP="00142008">
            <w:pPr>
              <w:spacing w:after="0" w:line="240"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4B14" w:rsidRPr="00957711" w:rsidRDefault="001A4B14" w:rsidP="00142008">
            <w:pPr>
              <w:spacing w:after="0" w:line="240" w:lineRule="auto"/>
              <w:rPr>
                <w:rFonts w:ascii="Times New Roman" w:eastAsia="Calibri"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кол-во</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кол-во</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кол-во</w:t>
            </w:r>
          </w:p>
        </w:tc>
        <w:tc>
          <w:tcPr>
            <w:tcW w:w="804"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r>
      <w:tr w:rsidR="001A4B14" w:rsidRPr="00957711" w:rsidTr="00142008">
        <w:tc>
          <w:tcPr>
            <w:tcW w:w="567"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both"/>
              <w:rPr>
                <w:rFonts w:ascii="Times New Roman" w:eastAsia="Calibri" w:hAnsi="Times New Roman" w:cs="Times New Roman"/>
                <w:sz w:val="24"/>
                <w:szCs w:val="24"/>
              </w:rPr>
            </w:pPr>
            <w:r w:rsidRPr="00957711">
              <w:rPr>
                <w:rFonts w:ascii="Times New Roman" w:eastAsia="Calibri" w:hAnsi="Times New Roman" w:cs="Times New Roman"/>
                <w:sz w:val="24"/>
                <w:szCs w:val="24"/>
              </w:rPr>
              <w:t>Окончили профессиональную образовательную организацию СПО</w:t>
            </w:r>
          </w:p>
        </w:tc>
        <w:tc>
          <w:tcPr>
            <w:tcW w:w="850"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 xml:space="preserve"> 22</w:t>
            </w:r>
          </w:p>
        </w:tc>
        <w:tc>
          <w:tcPr>
            <w:tcW w:w="675"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100</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 xml:space="preserve"> 22</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100</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color w:val="FF0000"/>
                <w:sz w:val="24"/>
                <w:szCs w:val="24"/>
              </w:rPr>
            </w:pPr>
            <w:r w:rsidRPr="00957711">
              <w:rPr>
                <w:rFonts w:ascii="Times New Roman" w:eastAsia="Calibri" w:hAnsi="Times New Roman" w:cs="Times New Roman"/>
                <w:color w:val="FF0000"/>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color w:val="FF0000"/>
                <w:sz w:val="24"/>
                <w:szCs w:val="24"/>
              </w:rPr>
            </w:pPr>
            <w:r w:rsidRPr="00957711">
              <w:rPr>
                <w:rFonts w:ascii="Times New Roman" w:eastAsia="Calibri" w:hAnsi="Times New Roman" w:cs="Times New Roman"/>
                <w:color w:val="FF0000"/>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4"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r>
      <w:tr w:rsidR="001A4B14" w:rsidRPr="00957711" w:rsidTr="00142008">
        <w:tc>
          <w:tcPr>
            <w:tcW w:w="567"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2</w:t>
            </w:r>
          </w:p>
        </w:tc>
        <w:tc>
          <w:tcPr>
            <w:tcW w:w="3261"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both"/>
              <w:rPr>
                <w:rFonts w:ascii="Times New Roman" w:eastAsia="Calibri" w:hAnsi="Times New Roman" w:cs="Times New Roman"/>
                <w:sz w:val="24"/>
                <w:szCs w:val="24"/>
              </w:rPr>
            </w:pPr>
            <w:proofErr w:type="gramStart"/>
            <w:r w:rsidRPr="00957711">
              <w:rPr>
                <w:rFonts w:ascii="Times New Roman" w:eastAsia="Calibri" w:hAnsi="Times New Roman" w:cs="Times New Roman"/>
                <w:sz w:val="24"/>
                <w:szCs w:val="24"/>
              </w:rPr>
              <w:t>Допущены</w:t>
            </w:r>
            <w:proofErr w:type="gramEnd"/>
            <w:r w:rsidRPr="00957711">
              <w:rPr>
                <w:rFonts w:ascii="Times New Roman" w:eastAsia="Calibri" w:hAnsi="Times New Roman" w:cs="Times New Roman"/>
                <w:sz w:val="24"/>
                <w:szCs w:val="24"/>
              </w:rPr>
              <w:t xml:space="preserve"> к защите ВКР</w:t>
            </w:r>
          </w:p>
          <w:p w:rsidR="001A4B14" w:rsidRPr="00957711" w:rsidRDefault="001A4B14" w:rsidP="00142008">
            <w:pPr>
              <w:spacing w:after="0" w:line="240" w:lineRule="auto"/>
              <w:jc w:val="both"/>
              <w:rPr>
                <w:rFonts w:ascii="Times New Roman" w:eastAsia="Calibri" w:hAnsi="Times New Roman" w:cs="Times New Roman"/>
                <w:sz w:val="24"/>
                <w:szCs w:val="24"/>
              </w:rPr>
            </w:pPr>
            <w:r w:rsidRPr="00957711">
              <w:rPr>
                <w:rFonts w:ascii="Times New Roman" w:eastAsia="Calibri" w:hAnsi="Times New Roman" w:cs="Times New Roman"/>
                <w:sz w:val="24"/>
                <w:szCs w:val="24"/>
              </w:rPr>
              <w:t>(дипломная работа, проект)</w:t>
            </w:r>
          </w:p>
        </w:tc>
        <w:tc>
          <w:tcPr>
            <w:tcW w:w="850"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22</w:t>
            </w:r>
          </w:p>
        </w:tc>
        <w:tc>
          <w:tcPr>
            <w:tcW w:w="675"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100</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22</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100</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4"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r>
      <w:tr w:rsidR="001A4B14" w:rsidRPr="00957711" w:rsidTr="00142008">
        <w:tc>
          <w:tcPr>
            <w:tcW w:w="567"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3</w:t>
            </w:r>
          </w:p>
        </w:tc>
        <w:tc>
          <w:tcPr>
            <w:tcW w:w="3261"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both"/>
              <w:rPr>
                <w:rFonts w:ascii="Times New Roman" w:eastAsia="Calibri" w:hAnsi="Times New Roman" w:cs="Times New Roman"/>
                <w:sz w:val="24"/>
                <w:szCs w:val="24"/>
              </w:rPr>
            </w:pPr>
            <w:r w:rsidRPr="00957711">
              <w:rPr>
                <w:rFonts w:ascii="Times New Roman" w:eastAsia="Calibri" w:hAnsi="Times New Roman" w:cs="Times New Roman"/>
                <w:sz w:val="24"/>
                <w:szCs w:val="24"/>
              </w:rPr>
              <w:t>Принято к защите ВКР (дипломная работа, проект)</w:t>
            </w:r>
          </w:p>
        </w:tc>
        <w:tc>
          <w:tcPr>
            <w:tcW w:w="850"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22</w:t>
            </w:r>
          </w:p>
        </w:tc>
        <w:tc>
          <w:tcPr>
            <w:tcW w:w="675"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100</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22</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100</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4"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r>
      <w:tr w:rsidR="001A4B14" w:rsidRPr="00957711" w:rsidTr="00142008">
        <w:tc>
          <w:tcPr>
            <w:tcW w:w="567"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4</w:t>
            </w:r>
          </w:p>
        </w:tc>
        <w:tc>
          <w:tcPr>
            <w:tcW w:w="3261"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both"/>
              <w:rPr>
                <w:rFonts w:ascii="Times New Roman" w:eastAsia="Calibri" w:hAnsi="Times New Roman" w:cs="Times New Roman"/>
                <w:sz w:val="24"/>
                <w:szCs w:val="24"/>
              </w:rPr>
            </w:pPr>
            <w:r w:rsidRPr="00957711">
              <w:rPr>
                <w:rFonts w:ascii="Times New Roman" w:eastAsia="Calibri" w:hAnsi="Times New Roman" w:cs="Times New Roman"/>
                <w:sz w:val="24"/>
                <w:szCs w:val="24"/>
              </w:rPr>
              <w:t>Защищено ВКР</w:t>
            </w:r>
          </w:p>
          <w:p w:rsidR="001A4B14" w:rsidRPr="00957711" w:rsidRDefault="001A4B14" w:rsidP="00142008">
            <w:pPr>
              <w:spacing w:after="0" w:line="240" w:lineRule="auto"/>
              <w:jc w:val="both"/>
              <w:rPr>
                <w:rFonts w:ascii="Times New Roman" w:eastAsia="Calibri" w:hAnsi="Times New Roman" w:cs="Times New Roman"/>
                <w:sz w:val="24"/>
                <w:szCs w:val="24"/>
              </w:rPr>
            </w:pPr>
            <w:r w:rsidRPr="00957711">
              <w:rPr>
                <w:rFonts w:ascii="Times New Roman" w:eastAsia="Calibri" w:hAnsi="Times New Roman" w:cs="Times New Roman"/>
                <w:sz w:val="24"/>
                <w:szCs w:val="24"/>
              </w:rPr>
              <w:t>(дипломная работа, проект)</w:t>
            </w:r>
          </w:p>
        </w:tc>
        <w:tc>
          <w:tcPr>
            <w:tcW w:w="850"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22</w:t>
            </w:r>
          </w:p>
        </w:tc>
        <w:tc>
          <w:tcPr>
            <w:tcW w:w="675"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100</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22</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100</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4"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r>
      <w:tr w:rsidR="001A4B14" w:rsidRPr="00957711" w:rsidTr="00142008">
        <w:tc>
          <w:tcPr>
            <w:tcW w:w="567"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5</w:t>
            </w:r>
          </w:p>
        </w:tc>
        <w:tc>
          <w:tcPr>
            <w:tcW w:w="3261"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both"/>
              <w:rPr>
                <w:rFonts w:ascii="Times New Roman" w:eastAsia="Calibri" w:hAnsi="Times New Roman" w:cs="Times New Roman"/>
                <w:sz w:val="24"/>
                <w:szCs w:val="24"/>
              </w:rPr>
            </w:pPr>
            <w:r w:rsidRPr="00957711">
              <w:rPr>
                <w:rFonts w:ascii="Times New Roman" w:eastAsia="Calibri" w:hAnsi="Times New Roman" w:cs="Times New Roman"/>
                <w:sz w:val="24"/>
                <w:szCs w:val="24"/>
              </w:rPr>
              <w:t>Оценки:</w:t>
            </w:r>
          </w:p>
        </w:tc>
        <w:tc>
          <w:tcPr>
            <w:tcW w:w="850" w:type="dxa"/>
            <w:tcBorders>
              <w:top w:val="single" w:sz="4" w:space="0" w:color="auto"/>
              <w:left w:val="single" w:sz="4" w:space="0" w:color="auto"/>
              <w:bottom w:val="single" w:sz="4" w:space="0" w:color="auto"/>
              <w:right w:val="single" w:sz="4" w:space="0" w:color="auto"/>
            </w:tcBorders>
          </w:tcPr>
          <w:p w:rsidR="001A4B14" w:rsidRPr="00957711" w:rsidRDefault="001A4B14" w:rsidP="00142008">
            <w:pPr>
              <w:spacing w:after="0" w:line="240" w:lineRule="auto"/>
              <w:jc w:val="center"/>
              <w:rPr>
                <w:rFonts w:ascii="Times New Roman" w:eastAsia="Calibri"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1A4B14" w:rsidRPr="00957711" w:rsidRDefault="001A4B14" w:rsidP="00142008">
            <w:pPr>
              <w:spacing w:after="0" w:line="240" w:lineRule="auto"/>
              <w:jc w:val="center"/>
              <w:rPr>
                <w:rFonts w:ascii="Times New Roman" w:eastAsia="Calibri"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1A4B14" w:rsidRPr="00957711" w:rsidRDefault="001A4B14" w:rsidP="00142008">
            <w:pPr>
              <w:spacing w:after="0" w:line="240" w:lineRule="auto"/>
              <w:jc w:val="center"/>
              <w:rPr>
                <w:rFonts w:ascii="Times New Roman" w:eastAsia="Calibri"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1A4B14" w:rsidRPr="00957711" w:rsidRDefault="001A4B14" w:rsidP="00142008">
            <w:pPr>
              <w:spacing w:after="0" w:line="240" w:lineRule="auto"/>
              <w:jc w:val="center"/>
              <w:rPr>
                <w:rFonts w:ascii="Times New Roman" w:eastAsia="Calibri"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4"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r>
      <w:tr w:rsidR="001A4B14" w:rsidRPr="00957711" w:rsidTr="00142008">
        <w:tc>
          <w:tcPr>
            <w:tcW w:w="567"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5.1</w:t>
            </w:r>
          </w:p>
        </w:tc>
        <w:tc>
          <w:tcPr>
            <w:tcW w:w="3261"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both"/>
              <w:rPr>
                <w:rFonts w:ascii="Times New Roman" w:eastAsia="Calibri" w:hAnsi="Times New Roman" w:cs="Times New Roman"/>
                <w:sz w:val="24"/>
                <w:szCs w:val="24"/>
              </w:rPr>
            </w:pPr>
            <w:r w:rsidRPr="00957711">
              <w:rPr>
                <w:rFonts w:ascii="Times New Roman" w:eastAsia="Calibri" w:hAnsi="Times New Roman" w:cs="Times New Roman"/>
                <w:sz w:val="24"/>
                <w:szCs w:val="24"/>
              </w:rPr>
              <w:t>отлично</w:t>
            </w:r>
          </w:p>
        </w:tc>
        <w:tc>
          <w:tcPr>
            <w:tcW w:w="850"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5</w:t>
            </w:r>
          </w:p>
        </w:tc>
        <w:tc>
          <w:tcPr>
            <w:tcW w:w="675"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22,7</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5</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22,7</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4"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r>
      <w:tr w:rsidR="001A4B14" w:rsidRPr="00957711" w:rsidTr="00142008">
        <w:tc>
          <w:tcPr>
            <w:tcW w:w="567"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5.2</w:t>
            </w:r>
          </w:p>
        </w:tc>
        <w:tc>
          <w:tcPr>
            <w:tcW w:w="3261"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both"/>
              <w:rPr>
                <w:rFonts w:ascii="Times New Roman" w:eastAsia="Calibri" w:hAnsi="Times New Roman" w:cs="Times New Roman"/>
                <w:sz w:val="24"/>
                <w:szCs w:val="24"/>
              </w:rPr>
            </w:pPr>
            <w:r w:rsidRPr="00957711">
              <w:rPr>
                <w:rFonts w:ascii="Times New Roman" w:eastAsia="Calibri" w:hAnsi="Times New Roman" w:cs="Times New Roman"/>
                <w:sz w:val="24"/>
                <w:szCs w:val="24"/>
              </w:rPr>
              <w:t>хорошо</w:t>
            </w:r>
          </w:p>
        </w:tc>
        <w:tc>
          <w:tcPr>
            <w:tcW w:w="850"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11</w:t>
            </w:r>
          </w:p>
        </w:tc>
        <w:tc>
          <w:tcPr>
            <w:tcW w:w="675"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50,0</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11</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50,0</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4"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r>
      <w:tr w:rsidR="001A4B14" w:rsidRPr="00957711" w:rsidTr="00142008">
        <w:tc>
          <w:tcPr>
            <w:tcW w:w="567"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5.3</w:t>
            </w:r>
          </w:p>
        </w:tc>
        <w:tc>
          <w:tcPr>
            <w:tcW w:w="3261"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both"/>
              <w:rPr>
                <w:rFonts w:ascii="Times New Roman" w:eastAsia="Calibri" w:hAnsi="Times New Roman" w:cs="Times New Roman"/>
                <w:sz w:val="24"/>
                <w:szCs w:val="24"/>
              </w:rPr>
            </w:pPr>
            <w:r w:rsidRPr="00957711">
              <w:rPr>
                <w:rFonts w:ascii="Times New Roman" w:eastAsia="Calibri" w:hAnsi="Times New Roman" w:cs="Times New Roman"/>
                <w:sz w:val="24"/>
                <w:szCs w:val="24"/>
              </w:rPr>
              <w:t>удовлетворительно</w:t>
            </w:r>
          </w:p>
        </w:tc>
        <w:tc>
          <w:tcPr>
            <w:tcW w:w="850"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6</w:t>
            </w:r>
          </w:p>
        </w:tc>
        <w:tc>
          <w:tcPr>
            <w:tcW w:w="675"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27,3</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6</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27,3</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4"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r>
      <w:tr w:rsidR="001A4B14" w:rsidRPr="00957711" w:rsidTr="00142008">
        <w:tc>
          <w:tcPr>
            <w:tcW w:w="567"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5.4</w:t>
            </w:r>
          </w:p>
        </w:tc>
        <w:tc>
          <w:tcPr>
            <w:tcW w:w="3261"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both"/>
              <w:rPr>
                <w:rFonts w:ascii="Times New Roman" w:eastAsia="Calibri" w:hAnsi="Times New Roman" w:cs="Times New Roman"/>
                <w:sz w:val="24"/>
                <w:szCs w:val="24"/>
              </w:rPr>
            </w:pPr>
            <w:r w:rsidRPr="00957711">
              <w:rPr>
                <w:rFonts w:ascii="Times New Roman" w:eastAsia="Calibri" w:hAnsi="Times New Roman" w:cs="Times New Roman"/>
                <w:sz w:val="24"/>
                <w:szCs w:val="24"/>
              </w:rPr>
              <w:t>неудовлетворительно</w:t>
            </w:r>
          </w:p>
        </w:tc>
        <w:tc>
          <w:tcPr>
            <w:tcW w:w="850"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675"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4"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r>
      <w:tr w:rsidR="001A4B14" w:rsidRPr="00957711" w:rsidTr="00142008">
        <w:tc>
          <w:tcPr>
            <w:tcW w:w="567"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6</w:t>
            </w:r>
          </w:p>
        </w:tc>
        <w:tc>
          <w:tcPr>
            <w:tcW w:w="3261"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both"/>
              <w:rPr>
                <w:rFonts w:ascii="Times New Roman" w:eastAsia="Calibri" w:hAnsi="Times New Roman" w:cs="Times New Roman"/>
                <w:sz w:val="24"/>
                <w:szCs w:val="24"/>
              </w:rPr>
            </w:pPr>
            <w:r w:rsidRPr="00957711">
              <w:rPr>
                <w:rFonts w:ascii="Times New Roman" w:eastAsia="Calibri" w:hAnsi="Times New Roman" w:cs="Times New Roman"/>
                <w:sz w:val="24"/>
                <w:szCs w:val="24"/>
              </w:rPr>
              <w:t>Средний балл</w:t>
            </w:r>
          </w:p>
        </w:tc>
        <w:tc>
          <w:tcPr>
            <w:tcW w:w="850"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3,9</w:t>
            </w:r>
          </w:p>
        </w:tc>
        <w:tc>
          <w:tcPr>
            <w:tcW w:w="675"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3,9</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4"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r>
      <w:tr w:rsidR="001A4B14" w:rsidRPr="00957711" w:rsidTr="00142008">
        <w:tc>
          <w:tcPr>
            <w:tcW w:w="567"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 xml:space="preserve">7. </w:t>
            </w:r>
          </w:p>
        </w:tc>
        <w:tc>
          <w:tcPr>
            <w:tcW w:w="3261"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both"/>
              <w:rPr>
                <w:rFonts w:ascii="Times New Roman" w:eastAsia="Calibri" w:hAnsi="Times New Roman" w:cs="Times New Roman"/>
                <w:sz w:val="24"/>
                <w:szCs w:val="24"/>
              </w:rPr>
            </w:pPr>
            <w:r w:rsidRPr="00957711">
              <w:rPr>
                <w:rFonts w:ascii="Times New Roman" w:eastAsia="Calibri" w:hAnsi="Times New Roman" w:cs="Times New Roman"/>
                <w:sz w:val="24"/>
                <w:szCs w:val="24"/>
              </w:rPr>
              <w:t>Качество знаний</w:t>
            </w:r>
          </w:p>
        </w:tc>
        <w:tc>
          <w:tcPr>
            <w:tcW w:w="850"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73</w:t>
            </w:r>
          </w:p>
        </w:tc>
        <w:tc>
          <w:tcPr>
            <w:tcW w:w="675"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73</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4"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r>
      <w:tr w:rsidR="001A4B14" w:rsidRPr="00957711" w:rsidTr="00142008">
        <w:tc>
          <w:tcPr>
            <w:tcW w:w="567"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8</w:t>
            </w:r>
          </w:p>
        </w:tc>
        <w:tc>
          <w:tcPr>
            <w:tcW w:w="3261"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both"/>
              <w:rPr>
                <w:rFonts w:ascii="Times New Roman" w:eastAsia="Calibri" w:hAnsi="Times New Roman" w:cs="Times New Roman"/>
                <w:sz w:val="24"/>
                <w:szCs w:val="24"/>
              </w:rPr>
            </w:pPr>
            <w:r w:rsidRPr="00957711">
              <w:rPr>
                <w:rFonts w:ascii="Times New Roman" w:eastAsia="Calibri" w:hAnsi="Times New Roman" w:cs="Times New Roman"/>
                <w:sz w:val="24"/>
                <w:szCs w:val="24"/>
              </w:rPr>
              <w:t>Количество выпускных квалификационных работ, выполненных:</w:t>
            </w:r>
          </w:p>
        </w:tc>
        <w:tc>
          <w:tcPr>
            <w:tcW w:w="850" w:type="dxa"/>
            <w:tcBorders>
              <w:top w:val="single" w:sz="4" w:space="0" w:color="auto"/>
              <w:left w:val="single" w:sz="4" w:space="0" w:color="auto"/>
              <w:bottom w:val="single" w:sz="4" w:space="0" w:color="auto"/>
              <w:right w:val="single" w:sz="4" w:space="0" w:color="auto"/>
            </w:tcBorders>
          </w:tcPr>
          <w:p w:rsidR="001A4B14" w:rsidRPr="00957711" w:rsidRDefault="001A4B14" w:rsidP="00142008">
            <w:pPr>
              <w:spacing w:after="0" w:line="240" w:lineRule="auto"/>
              <w:jc w:val="center"/>
              <w:rPr>
                <w:rFonts w:ascii="Times New Roman" w:eastAsia="Calibri"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1A4B14" w:rsidRPr="00957711" w:rsidRDefault="001A4B14" w:rsidP="00142008">
            <w:pPr>
              <w:spacing w:after="0" w:line="240" w:lineRule="auto"/>
              <w:jc w:val="center"/>
              <w:rPr>
                <w:rFonts w:ascii="Times New Roman" w:eastAsia="Calibri"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1A4B14" w:rsidRPr="00957711" w:rsidRDefault="001A4B14" w:rsidP="00142008">
            <w:pPr>
              <w:spacing w:after="0" w:line="240" w:lineRule="auto"/>
              <w:jc w:val="center"/>
              <w:rPr>
                <w:rFonts w:ascii="Times New Roman" w:eastAsia="Calibri"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1A4B14" w:rsidRPr="00957711" w:rsidRDefault="001A4B14" w:rsidP="00142008">
            <w:pPr>
              <w:spacing w:after="0" w:line="240" w:lineRule="auto"/>
              <w:jc w:val="center"/>
              <w:rPr>
                <w:rFonts w:ascii="Times New Roman" w:eastAsia="Calibri"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1A4B14" w:rsidRPr="00957711" w:rsidRDefault="001A4B14" w:rsidP="00142008">
            <w:pPr>
              <w:spacing w:after="0" w:line="240" w:lineRule="auto"/>
              <w:jc w:val="center"/>
              <w:rPr>
                <w:rFonts w:ascii="Times New Roman" w:eastAsia="Calibri"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1A4B14" w:rsidRPr="00957711" w:rsidRDefault="001A4B14" w:rsidP="00142008">
            <w:pPr>
              <w:spacing w:after="0" w:line="240" w:lineRule="auto"/>
              <w:jc w:val="center"/>
              <w:rPr>
                <w:rFonts w:ascii="Times New Roman" w:eastAsia="Calibri"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1A4B14" w:rsidRPr="00957711" w:rsidRDefault="001A4B14" w:rsidP="00142008">
            <w:pPr>
              <w:spacing w:after="0" w:line="240" w:lineRule="auto"/>
              <w:jc w:val="center"/>
              <w:rPr>
                <w:rFonts w:ascii="Times New Roman" w:eastAsia="Calibri" w:hAnsi="Times New Roman" w:cs="Times New Roman"/>
                <w:sz w:val="24"/>
                <w:szCs w:val="24"/>
              </w:rPr>
            </w:pPr>
          </w:p>
        </w:tc>
        <w:tc>
          <w:tcPr>
            <w:tcW w:w="804" w:type="dxa"/>
            <w:tcBorders>
              <w:top w:val="single" w:sz="4" w:space="0" w:color="auto"/>
              <w:left w:val="single" w:sz="4" w:space="0" w:color="auto"/>
              <w:bottom w:val="single" w:sz="4" w:space="0" w:color="auto"/>
              <w:right w:val="single" w:sz="4" w:space="0" w:color="auto"/>
            </w:tcBorders>
          </w:tcPr>
          <w:p w:rsidR="001A4B14" w:rsidRPr="00957711" w:rsidRDefault="001A4B14" w:rsidP="00142008">
            <w:pPr>
              <w:spacing w:after="0" w:line="240" w:lineRule="auto"/>
              <w:jc w:val="center"/>
              <w:rPr>
                <w:rFonts w:ascii="Times New Roman" w:eastAsia="Calibri" w:hAnsi="Times New Roman" w:cs="Times New Roman"/>
                <w:sz w:val="24"/>
                <w:szCs w:val="24"/>
              </w:rPr>
            </w:pPr>
          </w:p>
        </w:tc>
      </w:tr>
      <w:tr w:rsidR="001A4B14" w:rsidRPr="00957711" w:rsidTr="00142008">
        <w:tc>
          <w:tcPr>
            <w:tcW w:w="567"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8.1</w:t>
            </w:r>
          </w:p>
        </w:tc>
        <w:tc>
          <w:tcPr>
            <w:tcW w:w="3261"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both"/>
              <w:rPr>
                <w:rFonts w:ascii="Times New Roman" w:eastAsia="Calibri" w:hAnsi="Times New Roman" w:cs="Times New Roman"/>
                <w:sz w:val="24"/>
                <w:szCs w:val="24"/>
              </w:rPr>
            </w:pPr>
            <w:r w:rsidRPr="00957711">
              <w:rPr>
                <w:rFonts w:ascii="Times New Roman" w:eastAsia="Calibri" w:hAnsi="Times New Roman" w:cs="Times New Roman"/>
                <w:sz w:val="24"/>
                <w:szCs w:val="24"/>
              </w:rPr>
              <w:t>по темам, предложенным студентам</w:t>
            </w:r>
          </w:p>
        </w:tc>
        <w:tc>
          <w:tcPr>
            <w:tcW w:w="850"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20</w:t>
            </w:r>
          </w:p>
        </w:tc>
        <w:tc>
          <w:tcPr>
            <w:tcW w:w="675"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90,9</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20</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90,9</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4"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r>
      <w:tr w:rsidR="001A4B14" w:rsidRPr="00957711" w:rsidTr="00142008">
        <w:tc>
          <w:tcPr>
            <w:tcW w:w="567"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8.2</w:t>
            </w:r>
          </w:p>
        </w:tc>
        <w:tc>
          <w:tcPr>
            <w:tcW w:w="3261"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both"/>
              <w:rPr>
                <w:rFonts w:ascii="Times New Roman" w:eastAsia="Calibri" w:hAnsi="Times New Roman" w:cs="Times New Roman"/>
                <w:sz w:val="24"/>
                <w:szCs w:val="24"/>
              </w:rPr>
            </w:pPr>
            <w:r w:rsidRPr="00957711">
              <w:rPr>
                <w:rFonts w:ascii="Times New Roman" w:eastAsia="Calibri" w:hAnsi="Times New Roman" w:cs="Times New Roman"/>
                <w:sz w:val="24"/>
                <w:szCs w:val="24"/>
              </w:rPr>
              <w:t>по заявкам организаций, учреждений</w:t>
            </w:r>
          </w:p>
        </w:tc>
        <w:tc>
          <w:tcPr>
            <w:tcW w:w="850"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2</w:t>
            </w:r>
          </w:p>
        </w:tc>
        <w:tc>
          <w:tcPr>
            <w:tcW w:w="675"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9,1</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2</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9,1</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4"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r>
      <w:tr w:rsidR="001A4B14" w:rsidRPr="00957711" w:rsidTr="00142008">
        <w:tc>
          <w:tcPr>
            <w:tcW w:w="567"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8.3</w:t>
            </w:r>
          </w:p>
        </w:tc>
        <w:tc>
          <w:tcPr>
            <w:tcW w:w="3261"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both"/>
              <w:rPr>
                <w:rFonts w:ascii="Times New Roman" w:eastAsia="Calibri" w:hAnsi="Times New Roman" w:cs="Times New Roman"/>
                <w:sz w:val="24"/>
                <w:szCs w:val="24"/>
              </w:rPr>
            </w:pPr>
            <w:r w:rsidRPr="00957711">
              <w:rPr>
                <w:rFonts w:ascii="Times New Roman" w:eastAsia="Calibri" w:hAnsi="Times New Roman" w:cs="Times New Roman"/>
                <w:sz w:val="24"/>
                <w:szCs w:val="24"/>
              </w:rPr>
              <w:t>в области поисковых исследований</w:t>
            </w:r>
          </w:p>
        </w:tc>
        <w:tc>
          <w:tcPr>
            <w:tcW w:w="850"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675"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4"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r>
      <w:tr w:rsidR="001A4B14" w:rsidRPr="00957711" w:rsidTr="00142008">
        <w:tc>
          <w:tcPr>
            <w:tcW w:w="567"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9</w:t>
            </w:r>
          </w:p>
        </w:tc>
        <w:tc>
          <w:tcPr>
            <w:tcW w:w="3261"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both"/>
              <w:rPr>
                <w:rFonts w:ascii="Times New Roman" w:eastAsia="Calibri" w:hAnsi="Times New Roman" w:cs="Times New Roman"/>
                <w:sz w:val="24"/>
                <w:szCs w:val="24"/>
              </w:rPr>
            </w:pPr>
            <w:r w:rsidRPr="00957711">
              <w:rPr>
                <w:rFonts w:ascii="Times New Roman" w:eastAsia="Calibri" w:hAnsi="Times New Roman" w:cs="Times New Roman"/>
                <w:sz w:val="24"/>
                <w:szCs w:val="24"/>
              </w:rPr>
              <w:t>Количество выпускных квалификационных работ, рекомендованных:</w:t>
            </w:r>
          </w:p>
        </w:tc>
        <w:tc>
          <w:tcPr>
            <w:tcW w:w="850" w:type="dxa"/>
            <w:tcBorders>
              <w:top w:val="single" w:sz="4" w:space="0" w:color="auto"/>
              <w:left w:val="single" w:sz="4" w:space="0" w:color="auto"/>
              <w:bottom w:val="single" w:sz="4" w:space="0" w:color="auto"/>
              <w:right w:val="single" w:sz="4" w:space="0" w:color="auto"/>
            </w:tcBorders>
          </w:tcPr>
          <w:p w:rsidR="001A4B14" w:rsidRPr="00957711" w:rsidRDefault="001A4B14" w:rsidP="00142008">
            <w:pPr>
              <w:spacing w:after="0" w:line="240" w:lineRule="auto"/>
              <w:jc w:val="center"/>
              <w:rPr>
                <w:rFonts w:ascii="Times New Roman" w:eastAsia="Calibri"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1A4B14" w:rsidRPr="00957711" w:rsidRDefault="001A4B14" w:rsidP="00142008">
            <w:pPr>
              <w:spacing w:after="0" w:line="240" w:lineRule="auto"/>
              <w:jc w:val="center"/>
              <w:rPr>
                <w:rFonts w:ascii="Times New Roman" w:eastAsia="Calibri"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1A4B14" w:rsidRPr="00957711" w:rsidRDefault="001A4B14" w:rsidP="00142008">
            <w:pPr>
              <w:spacing w:after="0" w:line="240" w:lineRule="auto"/>
              <w:jc w:val="center"/>
              <w:rPr>
                <w:rFonts w:ascii="Times New Roman" w:eastAsia="Calibri"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1A4B14" w:rsidRPr="00957711" w:rsidRDefault="001A4B14" w:rsidP="00142008">
            <w:pPr>
              <w:spacing w:after="0" w:line="240" w:lineRule="auto"/>
              <w:jc w:val="center"/>
              <w:rPr>
                <w:rFonts w:ascii="Times New Roman" w:eastAsia="Calibri"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1A4B14" w:rsidRPr="00957711" w:rsidRDefault="001A4B14" w:rsidP="00142008">
            <w:pPr>
              <w:spacing w:after="0" w:line="240" w:lineRule="auto"/>
              <w:jc w:val="center"/>
              <w:rPr>
                <w:rFonts w:ascii="Times New Roman" w:eastAsia="Calibri"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1A4B14" w:rsidRPr="00957711" w:rsidRDefault="001A4B14" w:rsidP="00142008">
            <w:pPr>
              <w:spacing w:after="0" w:line="240" w:lineRule="auto"/>
              <w:jc w:val="center"/>
              <w:rPr>
                <w:rFonts w:ascii="Times New Roman" w:eastAsia="Calibri"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1A4B14" w:rsidRPr="00957711" w:rsidRDefault="001A4B14" w:rsidP="00142008">
            <w:pPr>
              <w:spacing w:after="0" w:line="240" w:lineRule="auto"/>
              <w:jc w:val="center"/>
              <w:rPr>
                <w:rFonts w:ascii="Times New Roman" w:eastAsia="Calibri" w:hAnsi="Times New Roman" w:cs="Times New Roman"/>
                <w:sz w:val="24"/>
                <w:szCs w:val="24"/>
              </w:rPr>
            </w:pPr>
          </w:p>
        </w:tc>
        <w:tc>
          <w:tcPr>
            <w:tcW w:w="804" w:type="dxa"/>
            <w:tcBorders>
              <w:top w:val="single" w:sz="4" w:space="0" w:color="auto"/>
              <w:left w:val="single" w:sz="4" w:space="0" w:color="auto"/>
              <w:bottom w:val="single" w:sz="4" w:space="0" w:color="auto"/>
              <w:right w:val="single" w:sz="4" w:space="0" w:color="auto"/>
            </w:tcBorders>
          </w:tcPr>
          <w:p w:rsidR="001A4B14" w:rsidRPr="00957711" w:rsidRDefault="001A4B14" w:rsidP="00142008">
            <w:pPr>
              <w:spacing w:after="0" w:line="240" w:lineRule="auto"/>
              <w:jc w:val="center"/>
              <w:rPr>
                <w:rFonts w:ascii="Times New Roman" w:eastAsia="Calibri" w:hAnsi="Times New Roman" w:cs="Times New Roman"/>
                <w:sz w:val="24"/>
                <w:szCs w:val="24"/>
              </w:rPr>
            </w:pPr>
          </w:p>
        </w:tc>
      </w:tr>
      <w:tr w:rsidR="001A4B14" w:rsidRPr="00957711" w:rsidTr="00142008">
        <w:tc>
          <w:tcPr>
            <w:tcW w:w="567"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9.1</w:t>
            </w:r>
          </w:p>
        </w:tc>
        <w:tc>
          <w:tcPr>
            <w:tcW w:w="3261"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both"/>
              <w:rPr>
                <w:rFonts w:ascii="Times New Roman" w:eastAsia="Calibri" w:hAnsi="Times New Roman" w:cs="Times New Roman"/>
                <w:sz w:val="24"/>
                <w:szCs w:val="24"/>
              </w:rPr>
            </w:pPr>
            <w:r w:rsidRPr="00957711">
              <w:rPr>
                <w:rFonts w:ascii="Times New Roman" w:eastAsia="Calibri" w:hAnsi="Times New Roman" w:cs="Times New Roman"/>
                <w:sz w:val="24"/>
                <w:szCs w:val="24"/>
              </w:rPr>
              <w:t>к опубликованию</w:t>
            </w:r>
          </w:p>
        </w:tc>
        <w:tc>
          <w:tcPr>
            <w:tcW w:w="850"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675"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4"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r>
      <w:tr w:rsidR="001A4B14" w:rsidRPr="00957711" w:rsidTr="00142008">
        <w:tc>
          <w:tcPr>
            <w:tcW w:w="567"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9.2</w:t>
            </w:r>
          </w:p>
        </w:tc>
        <w:tc>
          <w:tcPr>
            <w:tcW w:w="3261"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both"/>
              <w:rPr>
                <w:rFonts w:ascii="Times New Roman" w:eastAsia="Calibri" w:hAnsi="Times New Roman" w:cs="Times New Roman"/>
                <w:sz w:val="24"/>
                <w:szCs w:val="24"/>
              </w:rPr>
            </w:pPr>
            <w:r w:rsidRPr="00957711">
              <w:rPr>
                <w:rFonts w:ascii="Times New Roman" w:eastAsia="Calibri" w:hAnsi="Times New Roman" w:cs="Times New Roman"/>
                <w:sz w:val="24"/>
                <w:szCs w:val="24"/>
              </w:rPr>
              <w:t>к внедрению</w:t>
            </w:r>
          </w:p>
        </w:tc>
        <w:tc>
          <w:tcPr>
            <w:tcW w:w="850"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675"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4"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r>
    </w:tbl>
    <w:p w:rsidR="001A4B14" w:rsidRDefault="001A4B14" w:rsidP="001A4B14">
      <w:pPr>
        <w:spacing w:after="0" w:line="240" w:lineRule="auto"/>
        <w:jc w:val="center"/>
        <w:rPr>
          <w:rFonts w:ascii="Times New Roman" w:eastAsia="Times New Roman" w:hAnsi="Times New Roman" w:cs="Times New Roman"/>
          <w:b/>
          <w:sz w:val="24"/>
          <w:szCs w:val="24"/>
          <w:lang w:eastAsia="ru-RU"/>
        </w:rPr>
      </w:pPr>
    </w:p>
    <w:p w:rsidR="001A4B14" w:rsidRDefault="001A4B14" w:rsidP="001A4B14">
      <w:pPr>
        <w:spacing w:after="0" w:line="240" w:lineRule="auto"/>
        <w:jc w:val="center"/>
        <w:rPr>
          <w:rFonts w:ascii="Times New Roman" w:eastAsia="Times New Roman" w:hAnsi="Times New Roman" w:cs="Times New Roman"/>
          <w:b/>
          <w:sz w:val="24"/>
          <w:szCs w:val="24"/>
          <w:lang w:eastAsia="ru-RU"/>
        </w:rPr>
      </w:pPr>
    </w:p>
    <w:p w:rsidR="001A4B14" w:rsidRDefault="001A4B14" w:rsidP="001A4B14">
      <w:pPr>
        <w:spacing w:after="0" w:line="240" w:lineRule="auto"/>
        <w:jc w:val="center"/>
        <w:rPr>
          <w:rFonts w:ascii="Times New Roman" w:eastAsia="Times New Roman" w:hAnsi="Times New Roman" w:cs="Times New Roman"/>
          <w:b/>
          <w:sz w:val="24"/>
          <w:szCs w:val="24"/>
          <w:lang w:eastAsia="ru-RU"/>
        </w:rPr>
      </w:pPr>
    </w:p>
    <w:p w:rsidR="001A4B14" w:rsidRDefault="001A4B14" w:rsidP="001A4B14">
      <w:pPr>
        <w:spacing w:after="0" w:line="240" w:lineRule="auto"/>
        <w:jc w:val="center"/>
        <w:rPr>
          <w:rFonts w:ascii="Times New Roman" w:eastAsia="Times New Roman" w:hAnsi="Times New Roman" w:cs="Times New Roman"/>
          <w:b/>
          <w:sz w:val="24"/>
          <w:szCs w:val="24"/>
          <w:lang w:eastAsia="ru-RU"/>
        </w:rPr>
      </w:pPr>
    </w:p>
    <w:p w:rsidR="001A4B14" w:rsidRDefault="001A4B14" w:rsidP="001A4B14">
      <w:pPr>
        <w:spacing w:after="0" w:line="240" w:lineRule="auto"/>
        <w:jc w:val="center"/>
        <w:rPr>
          <w:rFonts w:ascii="Times New Roman" w:eastAsia="Times New Roman" w:hAnsi="Times New Roman" w:cs="Times New Roman"/>
          <w:b/>
          <w:sz w:val="24"/>
          <w:szCs w:val="24"/>
          <w:lang w:eastAsia="ru-RU"/>
        </w:rPr>
      </w:pPr>
    </w:p>
    <w:p w:rsidR="001A4B14" w:rsidRDefault="001A4B14" w:rsidP="001A4B14">
      <w:pPr>
        <w:spacing w:after="0" w:line="240" w:lineRule="auto"/>
        <w:jc w:val="center"/>
        <w:rPr>
          <w:rFonts w:ascii="Times New Roman" w:eastAsia="Times New Roman" w:hAnsi="Times New Roman" w:cs="Times New Roman"/>
          <w:b/>
          <w:sz w:val="24"/>
          <w:szCs w:val="24"/>
          <w:lang w:eastAsia="ru-RU"/>
        </w:rPr>
      </w:pPr>
    </w:p>
    <w:p w:rsidR="001A4B14" w:rsidRDefault="001A4B14" w:rsidP="001A4B14">
      <w:pPr>
        <w:spacing w:after="0" w:line="240" w:lineRule="auto"/>
        <w:jc w:val="center"/>
        <w:rPr>
          <w:rFonts w:ascii="Times New Roman" w:eastAsia="Times New Roman" w:hAnsi="Times New Roman" w:cs="Times New Roman"/>
          <w:b/>
          <w:sz w:val="24"/>
          <w:szCs w:val="24"/>
          <w:lang w:eastAsia="ru-RU"/>
        </w:rPr>
      </w:pPr>
    </w:p>
    <w:p w:rsidR="001A4B14" w:rsidRDefault="001A4B14" w:rsidP="001A4B14">
      <w:pPr>
        <w:spacing w:after="0" w:line="240" w:lineRule="auto"/>
        <w:jc w:val="center"/>
        <w:rPr>
          <w:rFonts w:ascii="Times New Roman" w:eastAsia="Times New Roman" w:hAnsi="Times New Roman" w:cs="Times New Roman"/>
          <w:b/>
          <w:sz w:val="24"/>
          <w:szCs w:val="24"/>
          <w:lang w:eastAsia="ru-RU"/>
        </w:rPr>
      </w:pPr>
    </w:p>
    <w:p w:rsidR="001A4B14" w:rsidRDefault="001A4B14" w:rsidP="001A4B14">
      <w:pPr>
        <w:spacing w:after="0" w:line="240" w:lineRule="auto"/>
        <w:jc w:val="center"/>
        <w:rPr>
          <w:rFonts w:ascii="Times New Roman" w:eastAsia="Times New Roman" w:hAnsi="Times New Roman" w:cs="Times New Roman"/>
          <w:b/>
          <w:sz w:val="24"/>
          <w:szCs w:val="24"/>
          <w:lang w:eastAsia="ru-RU"/>
        </w:rPr>
      </w:pPr>
    </w:p>
    <w:p w:rsidR="001A4B14" w:rsidRDefault="001A4B14" w:rsidP="001A4B14">
      <w:pPr>
        <w:spacing w:after="0" w:line="240" w:lineRule="auto"/>
        <w:jc w:val="center"/>
        <w:rPr>
          <w:rFonts w:ascii="Times New Roman" w:eastAsia="Times New Roman" w:hAnsi="Times New Roman" w:cs="Times New Roman"/>
          <w:b/>
          <w:sz w:val="24"/>
          <w:szCs w:val="24"/>
          <w:lang w:eastAsia="ru-RU"/>
        </w:rPr>
      </w:pPr>
    </w:p>
    <w:p w:rsidR="001A4B14" w:rsidRDefault="001A4B14" w:rsidP="001A4B14">
      <w:pPr>
        <w:spacing w:after="0" w:line="240" w:lineRule="auto"/>
        <w:jc w:val="center"/>
        <w:rPr>
          <w:rFonts w:ascii="Times New Roman" w:eastAsia="Times New Roman" w:hAnsi="Times New Roman" w:cs="Times New Roman"/>
          <w:b/>
          <w:sz w:val="24"/>
          <w:szCs w:val="24"/>
          <w:lang w:eastAsia="ru-RU"/>
        </w:rPr>
      </w:pPr>
    </w:p>
    <w:p w:rsidR="001A4B14" w:rsidRDefault="001A4B14" w:rsidP="001A4B14">
      <w:pPr>
        <w:spacing w:after="0" w:line="240" w:lineRule="auto"/>
        <w:jc w:val="center"/>
        <w:rPr>
          <w:rFonts w:ascii="Times New Roman" w:eastAsia="Times New Roman" w:hAnsi="Times New Roman" w:cs="Times New Roman"/>
          <w:b/>
          <w:sz w:val="24"/>
          <w:szCs w:val="24"/>
          <w:lang w:eastAsia="ru-RU"/>
        </w:rPr>
      </w:pPr>
    </w:p>
    <w:p w:rsidR="001A4B14" w:rsidRDefault="001A4B14" w:rsidP="001A4B14">
      <w:pPr>
        <w:spacing w:after="0" w:line="240" w:lineRule="auto"/>
        <w:jc w:val="center"/>
        <w:rPr>
          <w:rFonts w:ascii="Times New Roman" w:eastAsia="Times New Roman" w:hAnsi="Times New Roman" w:cs="Times New Roman"/>
          <w:b/>
          <w:sz w:val="24"/>
          <w:szCs w:val="24"/>
          <w:lang w:eastAsia="ru-RU"/>
        </w:rPr>
      </w:pPr>
    </w:p>
    <w:p w:rsidR="001A4B14" w:rsidRDefault="001A4B14" w:rsidP="001A4B14">
      <w:pPr>
        <w:spacing w:after="0" w:line="240" w:lineRule="auto"/>
        <w:jc w:val="center"/>
        <w:rPr>
          <w:rFonts w:ascii="Times New Roman" w:eastAsia="Times New Roman" w:hAnsi="Times New Roman" w:cs="Times New Roman"/>
          <w:b/>
          <w:sz w:val="24"/>
          <w:szCs w:val="24"/>
          <w:lang w:eastAsia="ru-RU"/>
        </w:rPr>
      </w:pPr>
    </w:p>
    <w:p w:rsidR="001A4B14" w:rsidRPr="00957711" w:rsidRDefault="001A4B14" w:rsidP="001A4B14">
      <w:pPr>
        <w:spacing w:after="0" w:line="240" w:lineRule="auto"/>
        <w:jc w:val="center"/>
        <w:rPr>
          <w:rFonts w:ascii="Times New Roman" w:eastAsia="Calibri" w:hAnsi="Times New Roman" w:cs="Times New Roman"/>
          <w:b/>
          <w:sz w:val="28"/>
          <w:szCs w:val="28"/>
        </w:rPr>
      </w:pPr>
      <w:r w:rsidRPr="00957711">
        <w:rPr>
          <w:rFonts w:ascii="Times New Roman" w:eastAsia="Times New Roman" w:hAnsi="Times New Roman" w:cs="Times New Roman"/>
          <w:b/>
          <w:sz w:val="28"/>
          <w:szCs w:val="28"/>
          <w:lang w:eastAsia="ru-RU"/>
        </w:rPr>
        <w:lastRenderedPageBreak/>
        <w:t xml:space="preserve">Мониторинг качества выпускных квалификационных работ </w:t>
      </w:r>
      <w:r w:rsidRPr="00957711">
        <w:rPr>
          <w:rFonts w:ascii="Times New Roman" w:eastAsia="Calibri" w:hAnsi="Times New Roman" w:cs="Times New Roman"/>
          <w:b/>
          <w:sz w:val="28"/>
          <w:szCs w:val="28"/>
        </w:rPr>
        <w:t>по специальности 38.02.03 Операционная деятельность в логистике</w:t>
      </w:r>
    </w:p>
    <w:p w:rsidR="001A4B14" w:rsidRDefault="001A4B14" w:rsidP="001A4B14">
      <w:pPr>
        <w:spacing w:after="0" w:line="240" w:lineRule="auto"/>
        <w:jc w:val="center"/>
        <w:rPr>
          <w:rFonts w:ascii="Times New Roman" w:eastAsia="Times New Roman" w:hAnsi="Times New Roman" w:cs="Times New Roman"/>
          <w:b/>
          <w:sz w:val="24"/>
          <w:szCs w:val="24"/>
          <w:lang w:eastAsia="ru-RU"/>
        </w:rPr>
      </w:pPr>
    </w:p>
    <w:p w:rsidR="001A4B14" w:rsidRPr="00756BC1" w:rsidRDefault="001A4B14" w:rsidP="001A4B14">
      <w:pPr>
        <w:spacing w:after="0"/>
        <w:rPr>
          <w:rFonts w:ascii="Calibri" w:eastAsia="Times New Roman" w:hAnsi="Calibri" w:cs="Calibri"/>
          <w:lang w:eastAsia="ru-RU"/>
        </w:rPr>
      </w:pPr>
      <w:r w:rsidRPr="00756BC1">
        <w:rPr>
          <w:rFonts w:ascii="Calibri" w:eastAsia="Times New Roman" w:hAnsi="Calibri" w:cs="Calibri"/>
          <w:noProof/>
          <w:lang w:eastAsia="ru-RU"/>
        </w:rPr>
        <w:drawing>
          <wp:inline distT="0" distB="0" distL="0" distR="0" wp14:anchorId="74458727" wp14:editId="2A5ECAA5">
            <wp:extent cx="5495925" cy="3209925"/>
            <wp:effectExtent l="0" t="0" r="0" b="0"/>
            <wp:docPr id="11"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A4B14" w:rsidRPr="00763913" w:rsidRDefault="001A4B14" w:rsidP="001A4B1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Специалистов указанного профиля техникум выпускал впервые.</w:t>
      </w:r>
      <w:r w:rsidRPr="00763913">
        <w:rPr>
          <w:rFonts w:ascii="Times New Roman" w:eastAsia="Calibri" w:hAnsi="Times New Roman" w:cs="Times New Roman"/>
          <w:sz w:val="28"/>
          <w:szCs w:val="28"/>
        </w:rPr>
        <w:t xml:space="preserve"> </w:t>
      </w:r>
      <w:r>
        <w:rPr>
          <w:rFonts w:ascii="Times New Roman" w:eastAsia="Calibri" w:hAnsi="Times New Roman" w:cs="Times New Roman"/>
          <w:sz w:val="28"/>
          <w:szCs w:val="28"/>
        </w:rPr>
        <w:t>Анализ показывает,</w:t>
      </w:r>
      <w:r w:rsidRPr="00763913">
        <w:rPr>
          <w:rFonts w:ascii="Times New Roman" w:eastAsia="Calibri" w:hAnsi="Times New Roman" w:cs="Times New Roman"/>
          <w:sz w:val="28"/>
          <w:szCs w:val="28"/>
        </w:rPr>
        <w:t xml:space="preserve"> что работ с высокими показателями качества меньше, чем с хорошими и даже удовлетворительными результатами. Данная проблема станет и за</w:t>
      </w:r>
      <w:r>
        <w:rPr>
          <w:rFonts w:ascii="Times New Roman" w:eastAsia="Calibri" w:hAnsi="Times New Roman" w:cs="Times New Roman"/>
          <w:sz w:val="28"/>
          <w:szCs w:val="28"/>
        </w:rPr>
        <w:t xml:space="preserve">дачей для методической службы </w:t>
      </w:r>
      <w:r w:rsidRPr="00763913">
        <w:rPr>
          <w:rFonts w:ascii="Times New Roman" w:eastAsia="Calibri" w:hAnsi="Times New Roman" w:cs="Times New Roman"/>
          <w:sz w:val="28"/>
          <w:szCs w:val="28"/>
        </w:rPr>
        <w:t>и темой контроля.</w:t>
      </w:r>
    </w:p>
    <w:p w:rsidR="001A4B14" w:rsidRDefault="001A4B14" w:rsidP="001A4B14">
      <w:pPr>
        <w:spacing w:after="0"/>
        <w:jc w:val="center"/>
        <w:rPr>
          <w:rFonts w:ascii="Times New Roman" w:eastAsia="Calibri" w:hAnsi="Times New Roman" w:cs="Times New Roman"/>
          <w:b/>
          <w:sz w:val="24"/>
          <w:szCs w:val="24"/>
        </w:rPr>
      </w:pPr>
    </w:p>
    <w:p w:rsidR="001A4B14" w:rsidRPr="00957711" w:rsidRDefault="001A4B14" w:rsidP="001A4B14">
      <w:pPr>
        <w:spacing w:after="0"/>
        <w:jc w:val="center"/>
        <w:rPr>
          <w:rFonts w:ascii="Times New Roman" w:eastAsia="Calibri" w:hAnsi="Times New Roman" w:cs="Times New Roman"/>
          <w:b/>
          <w:sz w:val="28"/>
          <w:szCs w:val="28"/>
        </w:rPr>
      </w:pPr>
      <w:r w:rsidRPr="00957711">
        <w:rPr>
          <w:rFonts w:ascii="Times New Roman" w:eastAsia="Calibri" w:hAnsi="Times New Roman" w:cs="Times New Roman"/>
          <w:b/>
          <w:sz w:val="28"/>
          <w:szCs w:val="28"/>
        </w:rPr>
        <w:t>Общие результаты подготовки студентов</w:t>
      </w:r>
    </w:p>
    <w:p w:rsidR="001A4B14" w:rsidRPr="00957711" w:rsidRDefault="001A4B14" w:rsidP="001A4B14">
      <w:pPr>
        <w:spacing w:after="0" w:line="240" w:lineRule="auto"/>
        <w:jc w:val="center"/>
        <w:rPr>
          <w:rFonts w:ascii="Times New Roman" w:eastAsia="Calibri" w:hAnsi="Times New Roman" w:cs="Times New Roman"/>
          <w:b/>
          <w:sz w:val="28"/>
          <w:szCs w:val="28"/>
        </w:rPr>
      </w:pPr>
      <w:r w:rsidRPr="00957711">
        <w:rPr>
          <w:rFonts w:ascii="Times New Roman" w:eastAsia="Calibri" w:hAnsi="Times New Roman" w:cs="Times New Roman"/>
          <w:b/>
          <w:sz w:val="28"/>
          <w:szCs w:val="28"/>
        </w:rPr>
        <w:t>по специальности 38.02.03 Операционная деятельность в логистике</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261"/>
        <w:gridCol w:w="850"/>
        <w:gridCol w:w="675"/>
        <w:gridCol w:w="803"/>
        <w:gridCol w:w="803"/>
        <w:gridCol w:w="803"/>
        <w:gridCol w:w="803"/>
        <w:gridCol w:w="803"/>
        <w:gridCol w:w="804"/>
      </w:tblGrid>
      <w:tr w:rsidR="001A4B14" w:rsidRPr="00957711" w:rsidTr="00142008">
        <w:trPr>
          <w:trHeight w:val="285"/>
        </w:trPr>
        <w:tc>
          <w:tcPr>
            <w:tcW w:w="567" w:type="dxa"/>
            <w:vMerge w:val="restart"/>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 xml:space="preserve">№ </w:t>
            </w:r>
            <w:proofErr w:type="gramStart"/>
            <w:r w:rsidRPr="00957711">
              <w:rPr>
                <w:rFonts w:ascii="Times New Roman" w:eastAsia="Calibri" w:hAnsi="Times New Roman" w:cs="Times New Roman"/>
                <w:sz w:val="24"/>
                <w:szCs w:val="24"/>
              </w:rPr>
              <w:t>п</w:t>
            </w:r>
            <w:proofErr w:type="gramEnd"/>
            <w:r w:rsidRPr="00957711">
              <w:rPr>
                <w:rFonts w:ascii="Times New Roman" w:eastAsia="Calibri" w:hAnsi="Times New Roman" w:cs="Times New Roman"/>
                <w:sz w:val="24"/>
                <w:szCs w:val="24"/>
              </w:rPr>
              <w:t>/п</w:t>
            </w:r>
          </w:p>
        </w:tc>
        <w:tc>
          <w:tcPr>
            <w:tcW w:w="3261" w:type="dxa"/>
            <w:vMerge w:val="restart"/>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Показатели</w:t>
            </w:r>
          </w:p>
        </w:tc>
        <w:tc>
          <w:tcPr>
            <w:tcW w:w="1525" w:type="dxa"/>
            <w:gridSpan w:val="2"/>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Всего</w:t>
            </w:r>
          </w:p>
        </w:tc>
        <w:tc>
          <w:tcPr>
            <w:tcW w:w="4819" w:type="dxa"/>
            <w:gridSpan w:val="6"/>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 xml:space="preserve">Форма обучения </w:t>
            </w:r>
          </w:p>
        </w:tc>
      </w:tr>
      <w:tr w:rsidR="001A4B14" w:rsidRPr="00957711" w:rsidTr="00142008">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4B14" w:rsidRPr="00957711" w:rsidRDefault="001A4B14" w:rsidP="00142008">
            <w:pPr>
              <w:spacing w:after="0" w:line="240"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4B14" w:rsidRPr="00957711" w:rsidRDefault="001A4B14" w:rsidP="00142008">
            <w:pPr>
              <w:spacing w:after="0" w:line="240" w:lineRule="auto"/>
              <w:rPr>
                <w:rFonts w:ascii="Times New Roman" w:eastAsia="Calibri" w:hAnsi="Times New Roman" w:cs="Times New Roman"/>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кол-во</w:t>
            </w:r>
          </w:p>
        </w:tc>
        <w:tc>
          <w:tcPr>
            <w:tcW w:w="675" w:type="dxa"/>
            <w:vMerge w:val="restart"/>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1606" w:type="dxa"/>
            <w:gridSpan w:val="2"/>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очная</w:t>
            </w:r>
          </w:p>
        </w:tc>
        <w:tc>
          <w:tcPr>
            <w:tcW w:w="1606" w:type="dxa"/>
            <w:gridSpan w:val="2"/>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очно-заочная</w:t>
            </w:r>
          </w:p>
        </w:tc>
        <w:tc>
          <w:tcPr>
            <w:tcW w:w="1607" w:type="dxa"/>
            <w:gridSpan w:val="2"/>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заочная</w:t>
            </w:r>
          </w:p>
        </w:tc>
      </w:tr>
      <w:tr w:rsidR="001A4B14" w:rsidRPr="00957711" w:rsidTr="00142008">
        <w:trPr>
          <w:trHeight w:val="2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4B14" w:rsidRPr="00957711" w:rsidRDefault="001A4B14" w:rsidP="00142008">
            <w:pPr>
              <w:spacing w:after="0" w:line="240"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4B14" w:rsidRPr="00957711" w:rsidRDefault="001A4B14" w:rsidP="00142008">
            <w:pPr>
              <w:spacing w:after="0" w:line="240"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4B14" w:rsidRPr="00957711" w:rsidRDefault="001A4B14" w:rsidP="00142008">
            <w:pPr>
              <w:spacing w:after="0" w:line="240"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4B14" w:rsidRPr="00957711" w:rsidRDefault="001A4B14" w:rsidP="00142008">
            <w:pPr>
              <w:spacing w:after="0" w:line="240" w:lineRule="auto"/>
              <w:rPr>
                <w:rFonts w:ascii="Times New Roman" w:eastAsia="Calibri"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кол-во</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кол-во</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кол-во</w:t>
            </w:r>
          </w:p>
        </w:tc>
        <w:tc>
          <w:tcPr>
            <w:tcW w:w="804"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r>
      <w:tr w:rsidR="001A4B14" w:rsidRPr="00957711" w:rsidTr="00142008">
        <w:tc>
          <w:tcPr>
            <w:tcW w:w="567"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jc w:val="both"/>
              <w:rPr>
                <w:rFonts w:ascii="Times New Roman" w:eastAsia="Calibri" w:hAnsi="Times New Roman" w:cs="Times New Roman"/>
                <w:sz w:val="24"/>
                <w:szCs w:val="24"/>
              </w:rPr>
            </w:pPr>
            <w:r w:rsidRPr="00957711">
              <w:rPr>
                <w:rFonts w:ascii="Times New Roman" w:eastAsia="Calibri" w:hAnsi="Times New Roman" w:cs="Times New Roman"/>
                <w:sz w:val="24"/>
                <w:szCs w:val="24"/>
              </w:rPr>
              <w:t>Окончили профессиональную образовательную организацию СПО</w:t>
            </w:r>
          </w:p>
        </w:tc>
        <w:tc>
          <w:tcPr>
            <w:tcW w:w="850"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 xml:space="preserve"> 22</w:t>
            </w:r>
          </w:p>
        </w:tc>
        <w:tc>
          <w:tcPr>
            <w:tcW w:w="675"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100</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 xml:space="preserve"> 22</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100</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4"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r>
      <w:tr w:rsidR="001A4B14" w:rsidRPr="00957711" w:rsidTr="00142008">
        <w:tc>
          <w:tcPr>
            <w:tcW w:w="567"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2</w:t>
            </w:r>
          </w:p>
        </w:tc>
        <w:tc>
          <w:tcPr>
            <w:tcW w:w="3261"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jc w:val="both"/>
              <w:rPr>
                <w:rFonts w:ascii="Times New Roman" w:eastAsia="Calibri" w:hAnsi="Times New Roman" w:cs="Times New Roman"/>
                <w:sz w:val="24"/>
                <w:szCs w:val="24"/>
              </w:rPr>
            </w:pPr>
            <w:r w:rsidRPr="00957711">
              <w:rPr>
                <w:rFonts w:ascii="Times New Roman" w:eastAsia="Calibri" w:hAnsi="Times New Roman" w:cs="Times New Roman"/>
                <w:sz w:val="24"/>
                <w:szCs w:val="24"/>
              </w:rPr>
              <w:t>Количество дипломов с отличием</w:t>
            </w:r>
          </w:p>
        </w:tc>
        <w:tc>
          <w:tcPr>
            <w:tcW w:w="850"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1</w:t>
            </w:r>
          </w:p>
        </w:tc>
        <w:tc>
          <w:tcPr>
            <w:tcW w:w="675"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4,5</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1</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4,5</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4"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r>
      <w:tr w:rsidR="001A4B14" w:rsidRPr="00957711" w:rsidTr="00142008">
        <w:tc>
          <w:tcPr>
            <w:tcW w:w="567"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3</w:t>
            </w:r>
          </w:p>
        </w:tc>
        <w:tc>
          <w:tcPr>
            <w:tcW w:w="3261"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jc w:val="both"/>
              <w:rPr>
                <w:rFonts w:ascii="Times New Roman" w:eastAsia="Calibri" w:hAnsi="Times New Roman" w:cs="Times New Roman"/>
                <w:sz w:val="24"/>
                <w:szCs w:val="24"/>
              </w:rPr>
            </w:pPr>
            <w:r w:rsidRPr="00957711">
              <w:rPr>
                <w:rFonts w:ascii="Times New Roman" w:eastAsia="Calibri" w:hAnsi="Times New Roman" w:cs="Times New Roman"/>
                <w:sz w:val="24"/>
                <w:szCs w:val="24"/>
              </w:rPr>
              <w:t>Количество дипломов с оценкой «отлично», «хорошо»</w:t>
            </w:r>
          </w:p>
        </w:tc>
        <w:tc>
          <w:tcPr>
            <w:tcW w:w="850"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6</w:t>
            </w:r>
          </w:p>
        </w:tc>
        <w:tc>
          <w:tcPr>
            <w:tcW w:w="675"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27,3</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6</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27,3</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4"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r>
      <w:tr w:rsidR="001A4B14" w:rsidRPr="00957711" w:rsidTr="00142008">
        <w:tc>
          <w:tcPr>
            <w:tcW w:w="567"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4</w:t>
            </w:r>
          </w:p>
        </w:tc>
        <w:tc>
          <w:tcPr>
            <w:tcW w:w="3261"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jc w:val="both"/>
              <w:rPr>
                <w:rFonts w:ascii="Times New Roman" w:eastAsia="Calibri" w:hAnsi="Times New Roman" w:cs="Times New Roman"/>
                <w:sz w:val="24"/>
                <w:szCs w:val="24"/>
              </w:rPr>
            </w:pPr>
            <w:r w:rsidRPr="00957711">
              <w:rPr>
                <w:rFonts w:ascii="Times New Roman" w:eastAsia="Calibri" w:hAnsi="Times New Roman" w:cs="Times New Roman"/>
                <w:sz w:val="24"/>
                <w:szCs w:val="24"/>
              </w:rPr>
              <w:t>Количество выданных академических справок</w:t>
            </w:r>
          </w:p>
        </w:tc>
        <w:tc>
          <w:tcPr>
            <w:tcW w:w="850"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675"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4"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r>
    </w:tbl>
    <w:p w:rsidR="001A4B14" w:rsidRDefault="001A4B14" w:rsidP="001A4B14">
      <w:pPr>
        <w:spacing w:after="0" w:line="240" w:lineRule="auto"/>
        <w:jc w:val="center"/>
        <w:rPr>
          <w:rFonts w:ascii="Times New Roman" w:eastAsia="Calibri" w:hAnsi="Times New Roman" w:cs="Times New Roman"/>
          <w:b/>
          <w:sz w:val="24"/>
          <w:szCs w:val="24"/>
        </w:rPr>
      </w:pPr>
    </w:p>
    <w:p w:rsidR="001A4B14" w:rsidRDefault="001A4B14" w:rsidP="001A4B14">
      <w:pPr>
        <w:spacing w:after="0" w:line="240" w:lineRule="auto"/>
        <w:jc w:val="center"/>
        <w:rPr>
          <w:rFonts w:ascii="Times New Roman" w:eastAsia="Calibri" w:hAnsi="Times New Roman" w:cs="Times New Roman"/>
          <w:b/>
          <w:sz w:val="24"/>
          <w:szCs w:val="24"/>
        </w:rPr>
      </w:pPr>
    </w:p>
    <w:p w:rsidR="001A4B14" w:rsidRDefault="001A4B14" w:rsidP="001A4B14">
      <w:pPr>
        <w:spacing w:after="0" w:line="240" w:lineRule="auto"/>
        <w:jc w:val="center"/>
        <w:rPr>
          <w:rFonts w:ascii="Times New Roman" w:eastAsia="Calibri" w:hAnsi="Times New Roman" w:cs="Times New Roman"/>
          <w:b/>
          <w:sz w:val="24"/>
          <w:szCs w:val="24"/>
        </w:rPr>
      </w:pPr>
    </w:p>
    <w:p w:rsidR="001A4B14" w:rsidRPr="00756BC1" w:rsidRDefault="001A4B14" w:rsidP="001A4B14">
      <w:pPr>
        <w:spacing w:after="0" w:line="240" w:lineRule="auto"/>
        <w:jc w:val="center"/>
        <w:rPr>
          <w:rFonts w:ascii="Times New Roman" w:eastAsia="Calibri" w:hAnsi="Times New Roman" w:cs="Times New Roman"/>
          <w:b/>
          <w:sz w:val="24"/>
          <w:szCs w:val="24"/>
        </w:rPr>
      </w:pPr>
    </w:p>
    <w:p w:rsidR="001A4B14" w:rsidRPr="00756BC1" w:rsidRDefault="001A4B14" w:rsidP="001A4B14">
      <w:pPr>
        <w:spacing w:after="0" w:line="240" w:lineRule="auto"/>
        <w:rPr>
          <w:rFonts w:ascii="Times New Roman" w:eastAsia="Calibri" w:hAnsi="Times New Roman" w:cs="Times New Roman"/>
          <w:b/>
          <w:sz w:val="24"/>
          <w:szCs w:val="24"/>
        </w:rPr>
      </w:pPr>
    </w:p>
    <w:p w:rsidR="001A4B14" w:rsidRPr="00957711" w:rsidRDefault="001A4B14" w:rsidP="001A4B14">
      <w:pPr>
        <w:spacing w:after="0" w:line="240" w:lineRule="auto"/>
        <w:jc w:val="center"/>
        <w:rPr>
          <w:rFonts w:ascii="Times New Roman" w:eastAsia="Calibri" w:hAnsi="Times New Roman" w:cs="Times New Roman"/>
          <w:b/>
          <w:sz w:val="28"/>
          <w:szCs w:val="28"/>
        </w:rPr>
      </w:pPr>
      <w:r w:rsidRPr="00957711">
        <w:rPr>
          <w:rFonts w:ascii="Times New Roman" w:eastAsia="Calibri" w:hAnsi="Times New Roman" w:cs="Times New Roman"/>
          <w:b/>
          <w:sz w:val="28"/>
          <w:szCs w:val="28"/>
        </w:rPr>
        <w:lastRenderedPageBreak/>
        <w:t>Результаты защиты выпускных квалификационных работ</w:t>
      </w:r>
    </w:p>
    <w:p w:rsidR="001A4B14" w:rsidRPr="00957711" w:rsidRDefault="001A4B14" w:rsidP="001A4B14">
      <w:pPr>
        <w:spacing w:after="0" w:line="240" w:lineRule="auto"/>
        <w:jc w:val="center"/>
        <w:rPr>
          <w:rFonts w:ascii="Times New Roman" w:eastAsia="Calibri" w:hAnsi="Times New Roman" w:cs="Times New Roman"/>
          <w:b/>
          <w:sz w:val="28"/>
          <w:szCs w:val="28"/>
        </w:rPr>
      </w:pPr>
      <w:r w:rsidRPr="00957711">
        <w:rPr>
          <w:rFonts w:ascii="Times New Roman" w:eastAsia="Calibri" w:hAnsi="Times New Roman" w:cs="Times New Roman"/>
          <w:b/>
          <w:sz w:val="28"/>
          <w:szCs w:val="28"/>
        </w:rPr>
        <w:t xml:space="preserve">по специальности </w:t>
      </w:r>
      <w:r w:rsidRPr="00957711">
        <w:rPr>
          <w:rFonts w:ascii="Times New Roman" w:eastAsia="Times New Roman" w:hAnsi="Times New Roman" w:cs="Calibri"/>
          <w:b/>
          <w:sz w:val="28"/>
          <w:szCs w:val="28"/>
          <w:lang w:eastAsia="ru-RU"/>
        </w:rPr>
        <w:t>38.02.04 – Коммерция (по отраслям)</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261"/>
        <w:gridCol w:w="850"/>
        <w:gridCol w:w="675"/>
        <w:gridCol w:w="803"/>
        <w:gridCol w:w="803"/>
        <w:gridCol w:w="803"/>
        <w:gridCol w:w="803"/>
        <w:gridCol w:w="803"/>
        <w:gridCol w:w="804"/>
      </w:tblGrid>
      <w:tr w:rsidR="001A4B14" w:rsidRPr="00957711" w:rsidTr="00142008">
        <w:trPr>
          <w:trHeight w:val="285"/>
        </w:trPr>
        <w:tc>
          <w:tcPr>
            <w:tcW w:w="567" w:type="dxa"/>
            <w:vMerge w:val="restart"/>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 xml:space="preserve">№ </w:t>
            </w:r>
            <w:proofErr w:type="gramStart"/>
            <w:r w:rsidRPr="00957711">
              <w:rPr>
                <w:rFonts w:ascii="Times New Roman" w:eastAsia="Calibri" w:hAnsi="Times New Roman" w:cs="Times New Roman"/>
                <w:sz w:val="24"/>
                <w:szCs w:val="24"/>
              </w:rPr>
              <w:t>п</w:t>
            </w:r>
            <w:proofErr w:type="gramEnd"/>
            <w:r w:rsidRPr="00957711">
              <w:rPr>
                <w:rFonts w:ascii="Times New Roman" w:eastAsia="Calibri" w:hAnsi="Times New Roman" w:cs="Times New Roman"/>
                <w:sz w:val="24"/>
                <w:szCs w:val="24"/>
              </w:rPr>
              <w:t>/п</w:t>
            </w:r>
          </w:p>
        </w:tc>
        <w:tc>
          <w:tcPr>
            <w:tcW w:w="3261" w:type="dxa"/>
            <w:vMerge w:val="restart"/>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Показатели</w:t>
            </w:r>
          </w:p>
        </w:tc>
        <w:tc>
          <w:tcPr>
            <w:tcW w:w="1525" w:type="dxa"/>
            <w:gridSpan w:val="2"/>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Всего</w:t>
            </w:r>
          </w:p>
        </w:tc>
        <w:tc>
          <w:tcPr>
            <w:tcW w:w="4819" w:type="dxa"/>
            <w:gridSpan w:val="6"/>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 xml:space="preserve">Форма обучения </w:t>
            </w:r>
          </w:p>
        </w:tc>
      </w:tr>
      <w:tr w:rsidR="001A4B14" w:rsidRPr="00957711" w:rsidTr="00142008">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4B14" w:rsidRPr="00957711" w:rsidRDefault="001A4B14" w:rsidP="00142008">
            <w:pPr>
              <w:spacing w:after="0" w:line="240"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4B14" w:rsidRPr="00957711" w:rsidRDefault="001A4B14" w:rsidP="00142008">
            <w:pPr>
              <w:spacing w:after="0" w:line="240" w:lineRule="auto"/>
              <w:rPr>
                <w:rFonts w:ascii="Times New Roman" w:eastAsia="Calibri" w:hAnsi="Times New Roman" w:cs="Times New Roman"/>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кол-во</w:t>
            </w:r>
          </w:p>
        </w:tc>
        <w:tc>
          <w:tcPr>
            <w:tcW w:w="675" w:type="dxa"/>
            <w:vMerge w:val="restart"/>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1606" w:type="dxa"/>
            <w:gridSpan w:val="2"/>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очная</w:t>
            </w:r>
          </w:p>
        </w:tc>
        <w:tc>
          <w:tcPr>
            <w:tcW w:w="1606" w:type="dxa"/>
            <w:gridSpan w:val="2"/>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очно-заочная</w:t>
            </w:r>
          </w:p>
        </w:tc>
        <w:tc>
          <w:tcPr>
            <w:tcW w:w="1607" w:type="dxa"/>
            <w:gridSpan w:val="2"/>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заочная</w:t>
            </w:r>
          </w:p>
        </w:tc>
      </w:tr>
      <w:tr w:rsidR="001A4B14" w:rsidRPr="00957711" w:rsidTr="00142008">
        <w:trPr>
          <w:trHeight w:val="2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4B14" w:rsidRPr="00957711" w:rsidRDefault="001A4B14" w:rsidP="00142008">
            <w:pPr>
              <w:spacing w:after="0" w:line="240"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4B14" w:rsidRPr="00957711" w:rsidRDefault="001A4B14" w:rsidP="00142008">
            <w:pPr>
              <w:spacing w:after="0" w:line="240"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4B14" w:rsidRPr="00957711" w:rsidRDefault="001A4B14" w:rsidP="00142008">
            <w:pPr>
              <w:spacing w:after="0" w:line="240"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4B14" w:rsidRPr="00957711" w:rsidRDefault="001A4B14" w:rsidP="00142008">
            <w:pPr>
              <w:spacing w:after="0" w:line="240" w:lineRule="auto"/>
              <w:rPr>
                <w:rFonts w:ascii="Times New Roman" w:eastAsia="Calibri"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кол-во</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кол-во</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кол-во</w:t>
            </w:r>
          </w:p>
        </w:tc>
        <w:tc>
          <w:tcPr>
            <w:tcW w:w="804"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r>
      <w:tr w:rsidR="001A4B14" w:rsidRPr="00957711" w:rsidTr="00142008">
        <w:tc>
          <w:tcPr>
            <w:tcW w:w="567"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both"/>
              <w:rPr>
                <w:rFonts w:ascii="Times New Roman" w:eastAsia="Calibri" w:hAnsi="Times New Roman" w:cs="Times New Roman"/>
                <w:sz w:val="24"/>
                <w:szCs w:val="24"/>
              </w:rPr>
            </w:pPr>
            <w:r w:rsidRPr="00957711">
              <w:rPr>
                <w:rFonts w:ascii="Times New Roman" w:eastAsia="Calibri" w:hAnsi="Times New Roman" w:cs="Times New Roman"/>
                <w:sz w:val="24"/>
                <w:szCs w:val="24"/>
              </w:rPr>
              <w:t>Окончили профессиональную образовательную организацию СПО</w:t>
            </w:r>
          </w:p>
        </w:tc>
        <w:tc>
          <w:tcPr>
            <w:tcW w:w="850"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12</w:t>
            </w:r>
          </w:p>
        </w:tc>
        <w:tc>
          <w:tcPr>
            <w:tcW w:w="675"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100</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12</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100</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4"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r>
      <w:tr w:rsidR="001A4B14" w:rsidRPr="00957711" w:rsidTr="00142008">
        <w:tc>
          <w:tcPr>
            <w:tcW w:w="567"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2</w:t>
            </w:r>
          </w:p>
        </w:tc>
        <w:tc>
          <w:tcPr>
            <w:tcW w:w="3261"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both"/>
              <w:rPr>
                <w:rFonts w:ascii="Times New Roman" w:eastAsia="Calibri" w:hAnsi="Times New Roman" w:cs="Times New Roman"/>
                <w:sz w:val="24"/>
                <w:szCs w:val="24"/>
              </w:rPr>
            </w:pPr>
            <w:proofErr w:type="gramStart"/>
            <w:r w:rsidRPr="00957711">
              <w:rPr>
                <w:rFonts w:ascii="Times New Roman" w:eastAsia="Calibri" w:hAnsi="Times New Roman" w:cs="Times New Roman"/>
                <w:sz w:val="24"/>
                <w:szCs w:val="24"/>
              </w:rPr>
              <w:t>Допущены</w:t>
            </w:r>
            <w:proofErr w:type="gramEnd"/>
            <w:r w:rsidRPr="00957711">
              <w:rPr>
                <w:rFonts w:ascii="Times New Roman" w:eastAsia="Calibri" w:hAnsi="Times New Roman" w:cs="Times New Roman"/>
                <w:sz w:val="24"/>
                <w:szCs w:val="24"/>
              </w:rPr>
              <w:t xml:space="preserve"> к защите ВКР</w:t>
            </w:r>
          </w:p>
          <w:p w:rsidR="001A4B14" w:rsidRPr="00957711" w:rsidRDefault="001A4B14" w:rsidP="00142008">
            <w:pPr>
              <w:spacing w:after="0" w:line="240" w:lineRule="auto"/>
              <w:jc w:val="both"/>
              <w:rPr>
                <w:rFonts w:ascii="Times New Roman" w:eastAsia="Calibri" w:hAnsi="Times New Roman" w:cs="Times New Roman"/>
                <w:sz w:val="24"/>
                <w:szCs w:val="24"/>
              </w:rPr>
            </w:pPr>
            <w:r w:rsidRPr="00957711">
              <w:rPr>
                <w:rFonts w:ascii="Times New Roman" w:eastAsia="Calibri" w:hAnsi="Times New Roman" w:cs="Times New Roman"/>
                <w:sz w:val="24"/>
                <w:szCs w:val="24"/>
              </w:rPr>
              <w:t>(дипломная работа, проект)</w:t>
            </w:r>
          </w:p>
        </w:tc>
        <w:tc>
          <w:tcPr>
            <w:tcW w:w="850"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12</w:t>
            </w:r>
          </w:p>
        </w:tc>
        <w:tc>
          <w:tcPr>
            <w:tcW w:w="675"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100</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12</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100</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4"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r>
      <w:tr w:rsidR="001A4B14" w:rsidRPr="00957711" w:rsidTr="00142008">
        <w:tc>
          <w:tcPr>
            <w:tcW w:w="567"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3</w:t>
            </w:r>
          </w:p>
        </w:tc>
        <w:tc>
          <w:tcPr>
            <w:tcW w:w="3261"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both"/>
              <w:rPr>
                <w:rFonts w:ascii="Times New Roman" w:eastAsia="Calibri" w:hAnsi="Times New Roman" w:cs="Times New Roman"/>
                <w:sz w:val="24"/>
                <w:szCs w:val="24"/>
              </w:rPr>
            </w:pPr>
            <w:r w:rsidRPr="00957711">
              <w:rPr>
                <w:rFonts w:ascii="Times New Roman" w:eastAsia="Calibri" w:hAnsi="Times New Roman" w:cs="Times New Roman"/>
                <w:sz w:val="24"/>
                <w:szCs w:val="24"/>
              </w:rPr>
              <w:t>Принято к защите ВКР (дипломная работа, проект)</w:t>
            </w:r>
          </w:p>
        </w:tc>
        <w:tc>
          <w:tcPr>
            <w:tcW w:w="850"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12</w:t>
            </w:r>
          </w:p>
        </w:tc>
        <w:tc>
          <w:tcPr>
            <w:tcW w:w="675"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100</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12</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100</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4"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r>
      <w:tr w:rsidR="001A4B14" w:rsidRPr="00957711" w:rsidTr="00142008">
        <w:tc>
          <w:tcPr>
            <w:tcW w:w="567"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4</w:t>
            </w:r>
          </w:p>
        </w:tc>
        <w:tc>
          <w:tcPr>
            <w:tcW w:w="3261"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both"/>
              <w:rPr>
                <w:rFonts w:ascii="Times New Roman" w:eastAsia="Calibri" w:hAnsi="Times New Roman" w:cs="Times New Roman"/>
                <w:sz w:val="24"/>
                <w:szCs w:val="24"/>
              </w:rPr>
            </w:pPr>
            <w:r w:rsidRPr="00957711">
              <w:rPr>
                <w:rFonts w:ascii="Times New Roman" w:eastAsia="Calibri" w:hAnsi="Times New Roman" w:cs="Times New Roman"/>
                <w:sz w:val="24"/>
                <w:szCs w:val="24"/>
              </w:rPr>
              <w:t>Защищено ВКР</w:t>
            </w:r>
          </w:p>
          <w:p w:rsidR="001A4B14" w:rsidRPr="00957711" w:rsidRDefault="001A4B14" w:rsidP="00142008">
            <w:pPr>
              <w:spacing w:after="0" w:line="240" w:lineRule="auto"/>
              <w:jc w:val="both"/>
              <w:rPr>
                <w:rFonts w:ascii="Times New Roman" w:eastAsia="Calibri" w:hAnsi="Times New Roman" w:cs="Times New Roman"/>
                <w:sz w:val="24"/>
                <w:szCs w:val="24"/>
              </w:rPr>
            </w:pPr>
            <w:r w:rsidRPr="00957711">
              <w:rPr>
                <w:rFonts w:ascii="Times New Roman" w:eastAsia="Calibri" w:hAnsi="Times New Roman" w:cs="Times New Roman"/>
                <w:sz w:val="24"/>
                <w:szCs w:val="24"/>
              </w:rPr>
              <w:t>(дипломная работа, проект)</w:t>
            </w:r>
          </w:p>
        </w:tc>
        <w:tc>
          <w:tcPr>
            <w:tcW w:w="850"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12</w:t>
            </w:r>
          </w:p>
        </w:tc>
        <w:tc>
          <w:tcPr>
            <w:tcW w:w="675"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100</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12</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100</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4"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r>
      <w:tr w:rsidR="001A4B14" w:rsidRPr="00957711" w:rsidTr="00142008">
        <w:tc>
          <w:tcPr>
            <w:tcW w:w="567"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5</w:t>
            </w:r>
          </w:p>
        </w:tc>
        <w:tc>
          <w:tcPr>
            <w:tcW w:w="3261"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both"/>
              <w:rPr>
                <w:rFonts w:ascii="Times New Roman" w:eastAsia="Calibri" w:hAnsi="Times New Roman" w:cs="Times New Roman"/>
                <w:sz w:val="24"/>
                <w:szCs w:val="24"/>
              </w:rPr>
            </w:pPr>
            <w:r w:rsidRPr="00957711">
              <w:rPr>
                <w:rFonts w:ascii="Times New Roman" w:eastAsia="Calibri" w:hAnsi="Times New Roman" w:cs="Times New Roman"/>
                <w:sz w:val="24"/>
                <w:szCs w:val="24"/>
              </w:rPr>
              <w:t>Оценки:</w:t>
            </w:r>
          </w:p>
        </w:tc>
        <w:tc>
          <w:tcPr>
            <w:tcW w:w="850" w:type="dxa"/>
            <w:tcBorders>
              <w:top w:val="single" w:sz="4" w:space="0" w:color="auto"/>
              <w:left w:val="single" w:sz="4" w:space="0" w:color="auto"/>
              <w:bottom w:val="single" w:sz="4" w:space="0" w:color="auto"/>
              <w:right w:val="single" w:sz="4" w:space="0" w:color="auto"/>
            </w:tcBorders>
          </w:tcPr>
          <w:p w:rsidR="001A4B14" w:rsidRPr="00957711" w:rsidRDefault="001A4B14" w:rsidP="00142008">
            <w:pPr>
              <w:spacing w:after="0" w:line="240" w:lineRule="auto"/>
              <w:jc w:val="center"/>
              <w:rPr>
                <w:rFonts w:ascii="Times New Roman" w:eastAsia="Calibri"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1A4B14" w:rsidRPr="00957711" w:rsidRDefault="001A4B14" w:rsidP="00142008">
            <w:pPr>
              <w:spacing w:after="0" w:line="240" w:lineRule="auto"/>
              <w:jc w:val="center"/>
              <w:rPr>
                <w:rFonts w:ascii="Times New Roman" w:eastAsia="Calibri"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1A4B14" w:rsidRPr="00957711" w:rsidRDefault="001A4B14" w:rsidP="00142008">
            <w:pPr>
              <w:spacing w:after="0" w:line="240" w:lineRule="auto"/>
              <w:jc w:val="center"/>
              <w:rPr>
                <w:rFonts w:ascii="Times New Roman" w:eastAsia="Calibri"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1A4B14" w:rsidRPr="00957711" w:rsidRDefault="001A4B14" w:rsidP="00142008">
            <w:pPr>
              <w:spacing w:after="0" w:line="240" w:lineRule="auto"/>
              <w:jc w:val="center"/>
              <w:rPr>
                <w:rFonts w:ascii="Times New Roman" w:eastAsia="Calibri"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4"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r>
      <w:tr w:rsidR="001A4B14" w:rsidRPr="00957711" w:rsidTr="00142008">
        <w:tc>
          <w:tcPr>
            <w:tcW w:w="567"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5.1</w:t>
            </w:r>
          </w:p>
        </w:tc>
        <w:tc>
          <w:tcPr>
            <w:tcW w:w="3261"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both"/>
              <w:rPr>
                <w:rFonts w:ascii="Times New Roman" w:eastAsia="Calibri" w:hAnsi="Times New Roman" w:cs="Times New Roman"/>
                <w:sz w:val="24"/>
                <w:szCs w:val="24"/>
              </w:rPr>
            </w:pPr>
            <w:r w:rsidRPr="00957711">
              <w:rPr>
                <w:rFonts w:ascii="Times New Roman" w:eastAsia="Calibri" w:hAnsi="Times New Roman" w:cs="Times New Roman"/>
                <w:sz w:val="24"/>
                <w:szCs w:val="24"/>
              </w:rPr>
              <w:t>отлично</w:t>
            </w:r>
          </w:p>
        </w:tc>
        <w:tc>
          <w:tcPr>
            <w:tcW w:w="850"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2</w:t>
            </w:r>
          </w:p>
        </w:tc>
        <w:tc>
          <w:tcPr>
            <w:tcW w:w="675"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16,7</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2</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16,7</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4"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r>
      <w:tr w:rsidR="001A4B14" w:rsidRPr="00957711" w:rsidTr="00142008">
        <w:tc>
          <w:tcPr>
            <w:tcW w:w="567"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5.2</w:t>
            </w:r>
          </w:p>
        </w:tc>
        <w:tc>
          <w:tcPr>
            <w:tcW w:w="3261"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both"/>
              <w:rPr>
                <w:rFonts w:ascii="Times New Roman" w:eastAsia="Calibri" w:hAnsi="Times New Roman" w:cs="Times New Roman"/>
                <w:sz w:val="24"/>
                <w:szCs w:val="24"/>
              </w:rPr>
            </w:pPr>
            <w:r w:rsidRPr="00957711">
              <w:rPr>
                <w:rFonts w:ascii="Times New Roman" w:eastAsia="Calibri" w:hAnsi="Times New Roman" w:cs="Times New Roman"/>
                <w:sz w:val="24"/>
                <w:szCs w:val="24"/>
              </w:rPr>
              <w:t>хорошо</w:t>
            </w:r>
          </w:p>
        </w:tc>
        <w:tc>
          <w:tcPr>
            <w:tcW w:w="850"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6</w:t>
            </w:r>
          </w:p>
        </w:tc>
        <w:tc>
          <w:tcPr>
            <w:tcW w:w="675"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50,0</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6</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50,0</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4"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r>
      <w:tr w:rsidR="001A4B14" w:rsidRPr="00957711" w:rsidTr="00142008">
        <w:tc>
          <w:tcPr>
            <w:tcW w:w="567"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5.3</w:t>
            </w:r>
          </w:p>
        </w:tc>
        <w:tc>
          <w:tcPr>
            <w:tcW w:w="3261"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both"/>
              <w:rPr>
                <w:rFonts w:ascii="Times New Roman" w:eastAsia="Calibri" w:hAnsi="Times New Roman" w:cs="Times New Roman"/>
                <w:sz w:val="24"/>
                <w:szCs w:val="24"/>
              </w:rPr>
            </w:pPr>
            <w:r w:rsidRPr="00957711">
              <w:rPr>
                <w:rFonts w:ascii="Times New Roman" w:eastAsia="Calibri" w:hAnsi="Times New Roman" w:cs="Times New Roman"/>
                <w:sz w:val="24"/>
                <w:szCs w:val="24"/>
              </w:rPr>
              <w:t>удовлетворительно</w:t>
            </w:r>
          </w:p>
        </w:tc>
        <w:tc>
          <w:tcPr>
            <w:tcW w:w="850"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4</w:t>
            </w:r>
          </w:p>
        </w:tc>
        <w:tc>
          <w:tcPr>
            <w:tcW w:w="675"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33,3</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4</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33,3</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4"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r>
      <w:tr w:rsidR="001A4B14" w:rsidRPr="00957711" w:rsidTr="00142008">
        <w:tc>
          <w:tcPr>
            <w:tcW w:w="567"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5.4</w:t>
            </w:r>
          </w:p>
        </w:tc>
        <w:tc>
          <w:tcPr>
            <w:tcW w:w="3261"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both"/>
              <w:rPr>
                <w:rFonts w:ascii="Times New Roman" w:eastAsia="Calibri" w:hAnsi="Times New Roman" w:cs="Times New Roman"/>
                <w:sz w:val="24"/>
                <w:szCs w:val="24"/>
              </w:rPr>
            </w:pPr>
            <w:r w:rsidRPr="00957711">
              <w:rPr>
                <w:rFonts w:ascii="Times New Roman" w:eastAsia="Calibri" w:hAnsi="Times New Roman" w:cs="Times New Roman"/>
                <w:sz w:val="24"/>
                <w:szCs w:val="24"/>
              </w:rPr>
              <w:t>неудовлетворительно</w:t>
            </w:r>
          </w:p>
        </w:tc>
        <w:tc>
          <w:tcPr>
            <w:tcW w:w="850"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675"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4"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r>
      <w:tr w:rsidR="001A4B14" w:rsidRPr="00957711" w:rsidTr="00142008">
        <w:tc>
          <w:tcPr>
            <w:tcW w:w="567"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6</w:t>
            </w:r>
          </w:p>
        </w:tc>
        <w:tc>
          <w:tcPr>
            <w:tcW w:w="3261"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both"/>
              <w:rPr>
                <w:rFonts w:ascii="Times New Roman" w:eastAsia="Calibri" w:hAnsi="Times New Roman" w:cs="Times New Roman"/>
                <w:sz w:val="24"/>
                <w:szCs w:val="24"/>
              </w:rPr>
            </w:pPr>
            <w:r w:rsidRPr="00957711">
              <w:rPr>
                <w:rFonts w:ascii="Times New Roman" w:eastAsia="Calibri" w:hAnsi="Times New Roman" w:cs="Times New Roman"/>
                <w:sz w:val="24"/>
                <w:szCs w:val="24"/>
              </w:rPr>
              <w:t>Средний балл</w:t>
            </w:r>
          </w:p>
        </w:tc>
        <w:tc>
          <w:tcPr>
            <w:tcW w:w="850"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3,8</w:t>
            </w:r>
          </w:p>
        </w:tc>
        <w:tc>
          <w:tcPr>
            <w:tcW w:w="675"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3,8</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4"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r>
      <w:tr w:rsidR="001A4B14" w:rsidRPr="00957711" w:rsidTr="00142008">
        <w:tc>
          <w:tcPr>
            <w:tcW w:w="567"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 xml:space="preserve">7. </w:t>
            </w:r>
          </w:p>
        </w:tc>
        <w:tc>
          <w:tcPr>
            <w:tcW w:w="3261"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both"/>
              <w:rPr>
                <w:rFonts w:ascii="Times New Roman" w:eastAsia="Calibri" w:hAnsi="Times New Roman" w:cs="Times New Roman"/>
                <w:sz w:val="24"/>
                <w:szCs w:val="24"/>
              </w:rPr>
            </w:pPr>
            <w:r w:rsidRPr="00957711">
              <w:rPr>
                <w:rFonts w:ascii="Times New Roman" w:eastAsia="Calibri" w:hAnsi="Times New Roman" w:cs="Times New Roman"/>
                <w:sz w:val="24"/>
                <w:szCs w:val="24"/>
              </w:rPr>
              <w:t>Качество знаний</w:t>
            </w:r>
          </w:p>
        </w:tc>
        <w:tc>
          <w:tcPr>
            <w:tcW w:w="850"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67</w:t>
            </w:r>
          </w:p>
        </w:tc>
        <w:tc>
          <w:tcPr>
            <w:tcW w:w="675"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67</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4"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r>
      <w:tr w:rsidR="001A4B14" w:rsidRPr="00957711" w:rsidTr="00142008">
        <w:tc>
          <w:tcPr>
            <w:tcW w:w="567"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8</w:t>
            </w:r>
          </w:p>
        </w:tc>
        <w:tc>
          <w:tcPr>
            <w:tcW w:w="3261"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both"/>
              <w:rPr>
                <w:rFonts w:ascii="Times New Roman" w:eastAsia="Calibri" w:hAnsi="Times New Roman" w:cs="Times New Roman"/>
                <w:sz w:val="24"/>
                <w:szCs w:val="24"/>
              </w:rPr>
            </w:pPr>
            <w:r w:rsidRPr="00957711">
              <w:rPr>
                <w:rFonts w:ascii="Times New Roman" w:eastAsia="Calibri" w:hAnsi="Times New Roman" w:cs="Times New Roman"/>
                <w:sz w:val="24"/>
                <w:szCs w:val="24"/>
              </w:rPr>
              <w:t>Количество выпускных квалификационных работ, выполненных:</w:t>
            </w:r>
          </w:p>
        </w:tc>
        <w:tc>
          <w:tcPr>
            <w:tcW w:w="850" w:type="dxa"/>
            <w:tcBorders>
              <w:top w:val="single" w:sz="4" w:space="0" w:color="auto"/>
              <w:left w:val="single" w:sz="4" w:space="0" w:color="auto"/>
              <w:bottom w:val="single" w:sz="4" w:space="0" w:color="auto"/>
              <w:right w:val="single" w:sz="4" w:space="0" w:color="auto"/>
            </w:tcBorders>
          </w:tcPr>
          <w:p w:rsidR="001A4B14" w:rsidRPr="00957711" w:rsidRDefault="001A4B14" w:rsidP="00142008">
            <w:pPr>
              <w:spacing w:after="0" w:line="240" w:lineRule="auto"/>
              <w:jc w:val="center"/>
              <w:rPr>
                <w:rFonts w:ascii="Times New Roman" w:eastAsia="Calibri"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1A4B14" w:rsidRPr="00957711" w:rsidRDefault="001A4B14" w:rsidP="00142008">
            <w:pPr>
              <w:spacing w:after="0" w:line="240" w:lineRule="auto"/>
              <w:jc w:val="center"/>
              <w:rPr>
                <w:rFonts w:ascii="Times New Roman" w:eastAsia="Calibri"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1A4B14" w:rsidRPr="00957711" w:rsidRDefault="001A4B14" w:rsidP="00142008">
            <w:pPr>
              <w:spacing w:after="0" w:line="240" w:lineRule="auto"/>
              <w:jc w:val="center"/>
              <w:rPr>
                <w:rFonts w:ascii="Times New Roman" w:eastAsia="Calibri"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1A4B14" w:rsidRPr="00957711" w:rsidRDefault="001A4B14" w:rsidP="00142008">
            <w:pPr>
              <w:spacing w:after="0" w:line="240" w:lineRule="auto"/>
              <w:jc w:val="center"/>
              <w:rPr>
                <w:rFonts w:ascii="Times New Roman" w:eastAsia="Calibri"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1A4B14" w:rsidRPr="00957711" w:rsidRDefault="001A4B14" w:rsidP="00142008">
            <w:pPr>
              <w:spacing w:after="0" w:line="240" w:lineRule="auto"/>
              <w:jc w:val="center"/>
              <w:rPr>
                <w:rFonts w:ascii="Times New Roman" w:eastAsia="Calibri"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1A4B14" w:rsidRPr="00957711" w:rsidRDefault="001A4B14" w:rsidP="00142008">
            <w:pPr>
              <w:spacing w:after="0" w:line="240" w:lineRule="auto"/>
              <w:jc w:val="center"/>
              <w:rPr>
                <w:rFonts w:ascii="Times New Roman" w:eastAsia="Calibri"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1A4B14" w:rsidRPr="00957711" w:rsidRDefault="001A4B14" w:rsidP="00142008">
            <w:pPr>
              <w:spacing w:after="0" w:line="240" w:lineRule="auto"/>
              <w:jc w:val="center"/>
              <w:rPr>
                <w:rFonts w:ascii="Times New Roman" w:eastAsia="Calibri" w:hAnsi="Times New Roman" w:cs="Times New Roman"/>
                <w:sz w:val="24"/>
                <w:szCs w:val="24"/>
              </w:rPr>
            </w:pPr>
          </w:p>
        </w:tc>
        <w:tc>
          <w:tcPr>
            <w:tcW w:w="804" w:type="dxa"/>
            <w:tcBorders>
              <w:top w:val="single" w:sz="4" w:space="0" w:color="auto"/>
              <w:left w:val="single" w:sz="4" w:space="0" w:color="auto"/>
              <w:bottom w:val="single" w:sz="4" w:space="0" w:color="auto"/>
              <w:right w:val="single" w:sz="4" w:space="0" w:color="auto"/>
            </w:tcBorders>
          </w:tcPr>
          <w:p w:rsidR="001A4B14" w:rsidRPr="00957711" w:rsidRDefault="001A4B14" w:rsidP="00142008">
            <w:pPr>
              <w:spacing w:after="0" w:line="240" w:lineRule="auto"/>
              <w:jc w:val="center"/>
              <w:rPr>
                <w:rFonts w:ascii="Times New Roman" w:eastAsia="Calibri" w:hAnsi="Times New Roman" w:cs="Times New Roman"/>
                <w:sz w:val="24"/>
                <w:szCs w:val="24"/>
              </w:rPr>
            </w:pPr>
          </w:p>
        </w:tc>
      </w:tr>
      <w:tr w:rsidR="001A4B14" w:rsidRPr="00957711" w:rsidTr="00142008">
        <w:tc>
          <w:tcPr>
            <w:tcW w:w="567"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8.1</w:t>
            </w:r>
          </w:p>
        </w:tc>
        <w:tc>
          <w:tcPr>
            <w:tcW w:w="3261"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both"/>
              <w:rPr>
                <w:rFonts w:ascii="Times New Roman" w:eastAsia="Calibri" w:hAnsi="Times New Roman" w:cs="Times New Roman"/>
                <w:sz w:val="24"/>
                <w:szCs w:val="24"/>
              </w:rPr>
            </w:pPr>
            <w:r w:rsidRPr="00957711">
              <w:rPr>
                <w:rFonts w:ascii="Times New Roman" w:eastAsia="Calibri" w:hAnsi="Times New Roman" w:cs="Times New Roman"/>
                <w:sz w:val="24"/>
                <w:szCs w:val="24"/>
              </w:rPr>
              <w:t>по темам, предложенным студентам</w:t>
            </w:r>
          </w:p>
        </w:tc>
        <w:tc>
          <w:tcPr>
            <w:tcW w:w="850"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11</w:t>
            </w:r>
          </w:p>
        </w:tc>
        <w:tc>
          <w:tcPr>
            <w:tcW w:w="675"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91,7</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11</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91,7</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4"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r>
      <w:tr w:rsidR="001A4B14" w:rsidRPr="00957711" w:rsidTr="00142008">
        <w:tc>
          <w:tcPr>
            <w:tcW w:w="567"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8.2</w:t>
            </w:r>
          </w:p>
        </w:tc>
        <w:tc>
          <w:tcPr>
            <w:tcW w:w="3261"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both"/>
              <w:rPr>
                <w:rFonts w:ascii="Times New Roman" w:eastAsia="Calibri" w:hAnsi="Times New Roman" w:cs="Times New Roman"/>
                <w:sz w:val="24"/>
                <w:szCs w:val="24"/>
              </w:rPr>
            </w:pPr>
            <w:r w:rsidRPr="00957711">
              <w:rPr>
                <w:rFonts w:ascii="Times New Roman" w:eastAsia="Calibri" w:hAnsi="Times New Roman" w:cs="Times New Roman"/>
                <w:sz w:val="24"/>
                <w:szCs w:val="24"/>
              </w:rPr>
              <w:t>по заявкам организаций, учреждений</w:t>
            </w:r>
          </w:p>
        </w:tc>
        <w:tc>
          <w:tcPr>
            <w:tcW w:w="850"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1</w:t>
            </w:r>
          </w:p>
        </w:tc>
        <w:tc>
          <w:tcPr>
            <w:tcW w:w="675"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8,3</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1</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8,3</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4"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r>
      <w:tr w:rsidR="001A4B14" w:rsidRPr="00957711" w:rsidTr="00142008">
        <w:tc>
          <w:tcPr>
            <w:tcW w:w="567"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8.3</w:t>
            </w:r>
          </w:p>
        </w:tc>
        <w:tc>
          <w:tcPr>
            <w:tcW w:w="3261"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both"/>
              <w:rPr>
                <w:rFonts w:ascii="Times New Roman" w:eastAsia="Calibri" w:hAnsi="Times New Roman" w:cs="Times New Roman"/>
                <w:sz w:val="24"/>
                <w:szCs w:val="24"/>
              </w:rPr>
            </w:pPr>
            <w:r w:rsidRPr="00957711">
              <w:rPr>
                <w:rFonts w:ascii="Times New Roman" w:eastAsia="Calibri" w:hAnsi="Times New Roman" w:cs="Times New Roman"/>
                <w:sz w:val="24"/>
                <w:szCs w:val="24"/>
              </w:rPr>
              <w:t>в области поисковых исследований</w:t>
            </w:r>
          </w:p>
        </w:tc>
        <w:tc>
          <w:tcPr>
            <w:tcW w:w="850"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675"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4"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r>
      <w:tr w:rsidR="001A4B14" w:rsidRPr="00957711" w:rsidTr="00142008">
        <w:tc>
          <w:tcPr>
            <w:tcW w:w="567"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9</w:t>
            </w:r>
          </w:p>
        </w:tc>
        <w:tc>
          <w:tcPr>
            <w:tcW w:w="3261"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both"/>
              <w:rPr>
                <w:rFonts w:ascii="Times New Roman" w:eastAsia="Calibri" w:hAnsi="Times New Roman" w:cs="Times New Roman"/>
                <w:sz w:val="24"/>
                <w:szCs w:val="24"/>
              </w:rPr>
            </w:pPr>
            <w:r w:rsidRPr="00957711">
              <w:rPr>
                <w:rFonts w:ascii="Times New Roman" w:eastAsia="Calibri" w:hAnsi="Times New Roman" w:cs="Times New Roman"/>
                <w:sz w:val="24"/>
                <w:szCs w:val="24"/>
              </w:rPr>
              <w:t>Количество выпускных квалификационных работ, рекомендованных:</w:t>
            </w:r>
          </w:p>
        </w:tc>
        <w:tc>
          <w:tcPr>
            <w:tcW w:w="850" w:type="dxa"/>
            <w:tcBorders>
              <w:top w:val="single" w:sz="4" w:space="0" w:color="auto"/>
              <w:left w:val="single" w:sz="4" w:space="0" w:color="auto"/>
              <w:bottom w:val="single" w:sz="4" w:space="0" w:color="auto"/>
              <w:right w:val="single" w:sz="4" w:space="0" w:color="auto"/>
            </w:tcBorders>
          </w:tcPr>
          <w:p w:rsidR="001A4B14" w:rsidRPr="00957711" w:rsidRDefault="001A4B14" w:rsidP="00142008">
            <w:pPr>
              <w:spacing w:after="0" w:line="240" w:lineRule="auto"/>
              <w:jc w:val="center"/>
              <w:rPr>
                <w:rFonts w:ascii="Times New Roman" w:eastAsia="Calibri"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1A4B14" w:rsidRPr="00957711" w:rsidRDefault="001A4B14" w:rsidP="00142008">
            <w:pPr>
              <w:spacing w:after="0" w:line="240" w:lineRule="auto"/>
              <w:jc w:val="center"/>
              <w:rPr>
                <w:rFonts w:ascii="Times New Roman" w:eastAsia="Calibri"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1A4B14" w:rsidRPr="00957711" w:rsidRDefault="001A4B14" w:rsidP="00142008">
            <w:pPr>
              <w:spacing w:after="0" w:line="240" w:lineRule="auto"/>
              <w:jc w:val="center"/>
              <w:rPr>
                <w:rFonts w:ascii="Times New Roman" w:eastAsia="Calibri"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1A4B14" w:rsidRPr="00957711" w:rsidRDefault="001A4B14" w:rsidP="00142008">
            <w:pPr>
              <w:spacing w:after="0" w:line="240" w:lineRule="auto"/>
              <w:jc w:val="center"/>
              <w:rPr>
                <w:rFonts w:ascii="Times New Roman" w:eastAsia="Calibri"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1A4B14" w:rsidRPr="00957711" w:rsidRDefault="001A4B14" w:rsidP="00142008">
            <w:pPr>
              <w:spacing w:after="0" w:line="240" w:lineRule="auto"/>
              <w:jc w:val="center"/>
              <w:rPr>
                <w:rFonts w:ascii="Times New Roman" w:eastAsia="Calibri"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1A4B14" w:rsidRPr="00957711" w:rsidRDefault="001A4B14" w:rsidP="00142008">
            <w:pPr>
              <w:spacing w:after="0" w:line="240" w:lineRule="auto"/>
              <w:jc w:val="center"/>
              <w:rPr>
                <w:rFonts w:ascii="Times New Roman" w:eastAsia="Calibri"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1A4B14" w:rsidRPr="00957711" w:rsidRDefault="001A4B14" w:rsidP="00142008">
            <w:pPr>
              <w:spacing w:after="0" w:line="240" w:lineRule="auto"/>
              <w:jc w:val="center"/>
              <w:rPr>
                <w:rFonts w:ascii="Times New Roman" w:eastAsia="Calibri" w:hAnsi="Times New Roman" w:cs="Times New Roman"/>
                <w:sz w:val="24"/>
                <w:szCs w:val="24"/>
              </w:rPr>
            </w:pPr>
          </w:p>
        </w:tc>
        <w:tc>
          <w:tcPr>
            <w:tcW w:w="804" w:type="dxa"/>
            <w:tcBorders>
              <w:top w:val="single" w:sz="4" w:space="0" w:color="auto"/>
              <w:left w:val="single" w:sz="4" w:space="0" w:color="auto"/>
              <w:bottom w:val="single" w:sz="4" w:space="0" w:color="auto"/>
              <w:right w:val="single" w:sz="4" w:space="0" w:color="auto"/>
            </w:tcBorders>
          </w:tcPr>
          <w:p w:rsidR="001A4B14" w:rsidRPr="00957711" w:rsidRDefault="001A4B14" w:rsidP="00142008">
            <w:pPr>
              <w:spacing w:after="0" w:line="240" w:lineRule="auto"/>
              <w:jc w:val="center"/>
              <w:rPr>
                <w:rFonts w:ascii="Times New Roman" w:eastAsia="Calibri" w:hAnsi="Times New Roman" w:cs="Times New Roman"/>
                <w:sz w:val="24"/>
                <w:szCs w:val="24"/>
              </w:rPr>
            </w:pPr>
          </w:p>
        </w:tc>
      </w:tr>
      <w:tr w:rsidR="001A4B14" w:rsidRPr="00957711" w:rsidTr="00142008">
        <w:tc>
          <w:tcPr>
            <w:tcW w:w="567"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9.1</w:t>
            </w:r>
          </w:p>
        </w:tc>
        <w:tc>
          <w:tcPr>
            <w:tcW w:w="3261"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both"/>
              <w:rPr>
                <w:rFonts w:ascii="Times New Roman" w:eastAsia="Calibri" w:hAnsi="Times New Roman" w:cs="Times New Roman"/>
                <w:sz w:val="24"/>
                <w:szCs w:val="24"/>
              </w:rPr>
            </w:pPr>
            <w:r w:rsidRPr="00957711">
              <w:rPr>
                <w:rFonts w:ascii="Times New Roman" w:eastAsia="Calibri" w:hAnsi="Times New Roman" w:cs="Times New Roman"/>
                <w:sz w:val="24"/>
                <w:szCs w:val="24"/>
              </w:rPr>
              <w:t>к опубликованию</w:t>
            </w:r>
          </w:p>
        </w:tc>
        <w:tc>
          <w:tcPr>
            <w:tcW w:w="850"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675"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4"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r>
      <w:tr w:rsidR="001A4B14" w:rsidRPr="00957711" w:rsidTr="00142008">
        <w:tc>
          <w:tcPr>
            <w:tcW w:w="567"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9.2</w:t>
            </w:r>
          </w:p>
        </w:tc>
        <w:tc>
          <w:tcPr>
            <w:tcW w:w="3261"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both"/>
              <w:rPr>
                <w:rFonts w:ascii="Times New Roman" w:eastAsia="Calibri" w:hAnsi="Times New Roman" w:cs="Times New Roman"/>
                <w:sz w:val="24"/>
                <w:szCs w:val="24"/>
              </w:rPr>
            </w:pPr>
            <w:r w:rsidRPr="00957711">
              <w:rPr>
                <w:rFonts w:ascii="Times New Roman" w:eastAsia="Calibri" w:hAnsi="Times New Roman" w:cs="Times New Roman"/>
                <w:sz w:val="24"/>
                <w:szCs w:val="24"/>
              </w:rPr>
              <w:t>к внедрению</w:t>
            </w:r>
          </w:p>
        </w:tc>
        <w:tc>
          <w:tcPr>
            <w:tcW w:w="850"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675"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4"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r>
    </w:tbl>
    <w:p w:rsidR="001A4B14" w:rsidRDefault="001A4B14" w:rsidP="001A4B14">
      <w:pPr>
        <w:spacing w:after="0" w:line="240" w:lineRule="auto"/>
        <w:jc w:val="center"/>
        <w:rPr>
          <w:rFonts w:ascii="Times New Roman" w:eastAsia="Times New Roman" w:hAnsi="Times New Roman" w:cs="Times New Roman"/>
          <w:b/>
          <w:sz w:val="24"/>
          <w:szCs w:val="24"/>
          <w:lang w:eastAsia="ru-RU"/>
        </w:rPr>
      </w:pPr>
    </w:p>
    <w:p w:rsidR="001A4B14" w:rsidRDefault="001A4B14" w:rsidP="001A4B14">
      <w:pPr>
        <w:spacing w:after="0" w:line="240" w:lineRule="auto"/>
        <w:jc w:val="center"/>
        <w:rPr>
          <w:rFonts w:ascii="Times New Roman" w:eastAsia="Times New Roman" w:hAnsi="Times New Roman" w:cs="Times New Roman"/>
          <w:b/>
          <w:sz w:val="24"/>
          <w:szCs w:val="24"/>
          <w:lang w:eastAsia="ru-RU"/>
        </w:rPr>
      </w:pPr>
    </w:p>
    <w:p w:rsidR="001A4B14" w:rsidRDefault="001A4B14" w:rsidP="001A4B14">
      <w:pPr>
        <w:spacing w:after="0" w:line="240" w:lineRule="auto"/>
        <w:jc w:val="center"/>
        <w:rPr>
          <w:rFonts w:ascii="Times New Roman" w:eastAsia="Times New Roman" w:hAnsi="Times New Roman" w:cs="Times New Roman"/>
          <w:b/>
          <w:sz w:val="24"/>
          <w:szCs w:val="24"/>
          <w:lang w:eastAsia="ru-RU"/>
        </w:rPr>
      </w:pPr>
    </w:p>
    <w:p w:rsidR="001A4B14" w:rsidRDefault="001A4B14" w:rsidP="001A4B14">
      <w:pPr>
        <w:spacing w:after="0" w:line="240" w:lineRule="auto"/>
        <w:jc w:val="center"/>
        <w:rPr>
          <w:rFonts w:ascii="Times New Roman" w:eastAsia="Times New Roman" w:hAnsi="Times New Roman" w:cs="Times New Roman"/>
          <w:b/>
          <w:sz w:val="24"/>
          <w:szCs w:val="24"/>
          <w:lang w:val="en-US" w:eastAsia="ru-RU"/>
        </w:rPr>
      </w:pPr>
    </w:p>
    <w:p w:rsidR="001A4B14" w:rsidRDefault="001A4B14" w:rsidP="001A4B14">
      <w:pPr>
        <w:spacing w:after="0" w:line="240" w:lineRule="auto"/>
        <w:jc w:val="center"/>
        <w:rPr>
          <w:rFonts w:ascii="Times New Roman" w:eastAsia="Times New Roman" w:hAnsi="Times New Roman" w:cs="Times New Roman"/>
          <w:b/>
          <w:sz w:val="24"/>
          <w:szCs w:val="24"/>
          <w:lang w:val="en-US" w:eastAsia="ru-RU"/>
        </w:rPr>
      </w:pPr>
    </w:p>
    <w:p w:rsidR="001A4B14" w:rsidRDefault="001A4B14" w:rsidP="001A4B14">
      <w:pPr>
        <w:spacing w:after="0" w:line="240" w:lineRule="auto"/>
        <w:jc w:val="center"/>
        <w:rPr>
          <w:rFonts w:ascii="Times New Roman" w:eastAsia="Times New Roman" w:hAnsi="Times New Roman" w:cs="Times New Roman"/>
          <w:b/>
          <w:sz w:val="24"/>
          <w:szCs w:val="24"/>
          <w:lang w:val="en-US" w:eastAsia="ru-RU"/>
        </w:rPr>
      </w:pPr>
    </w:p>
    <w:p w:rsidR="001A4B14" w:rsidRDefault="001A4B14" w:rsidP="001A4B14">
      <w:pPr>
        <w:spacing w:after="0" w:line="240" w:lineRule="auto"/>
        <w:jc w:val="center"/>
        <w:rPr>
          <w:rFonts w:ascii="Times New Roman" w:eastAsia="Times New Roman" w:hAnsi="Times New Roman" w:cs="Times New Roman"/>
          <w:b/>
          <w:sz w:val="24"/>
          <w:szCs w:val="24"/>
          <w:lang w:val="en-US" w:eastAsia="ru-RU"/>
        </w:rPr>
      </w:pPr>
    </w:p>
    <w:p w:rsidR="001A4B14" w:rsidRDefault="001A4B14" w:rsidP="001A4B14">
      <w:pPr>
        <w:spacing w:after="0" w:line="240" w:lineRule="auto"/>
        <w:jc w:val="center"/>
        <w:rPr>
          <w:rFonts w:ascii="Times New Roman" w:eastAsia="Times New Roman" w:hAnsi="Times New Roman" w:cs="Times New Roman"/>
          <w:b/>
          <w:sz w:val="24"/>
          <w:szCs w:val="24"/>
          <w:lang w:val="en-US" w:eastAsia="ru-RU"/>
        </w:rPr>
      </w:pPr>
    </w:p>
    <w:p w:rsidR="001A4B14" w:rsidRDefault="001A4B14" w:rsidP="001A4B14">
      <w:pPr>
        <w:spacing w:after="0" w:line="240" w:lineRule="auto"/>
        <w:jc w:val="center"/>
        <w:rPr>
          <w:rFonts w:ascii="Times New Roman" w:eastAsia="Times New Roman" w:hAnsi="Times New Roman" w:cs="Times New Roman"/>
          <w:b/>
          <w:sz w:val="24"/>
          <w:szCs w:val="24"/>
          <w:lang w:val="en-US" w:eastAsia="ru-RU"/>
        </w:rPr>
      </w:pPr>
    </w:p>
    <w:p w:rsidR="001A4B14" w:rsidRDefault="001A4B14" w:rsidP="001A4B14">
      <w:pPr>
        <w:spacing w:after="0" w:line="240" w:lineRule="auto"/>
        <w:jc w:val="center"/>
        <w:rPr>
          <w:rFonts w:ascii="Times New Roman" w:eastAsia="Times New Roman" w:hAnsi="Times New Roman" w:cs="Times New Roman"/>
          <w:b/>
          <w:sz w:val="24"/>
          <w:szCs w:val="24"/>
          <w:lang w:val="en-US" w:eastAsia="ru-RU"/>
        </w:rPr>
      </w:pPr>
    </w:p>
    <w:p w:rsidR="001A4B14" w:rsidRDefault="001A4B14" w:rsidP="001A4B14">
      <w:pPr>
        <w:spacing w:after="0" w:line="240" w:lineRule="auto"/>
        <w:jc w:val="center"/>
        <w:rPr>
          <w:rFonts w:ascii="Times New Roman" w:eastAsia="Times New Roman" w:hAnsi="Times New Roman" w:cs="Times New Roman"/>
          <w:b/>
          <w:sz w:val="24"/>
          <w:szCs w:val="24"/>
          <w:lang w:eastAsia="ru-RU"/>
        </w:rPr>
      </w:pPr>
    </w:p>
    <w:p w:rsidR="001A4B14" w:rsidRDefault="001A4B14" w:rsidP="001A4B14">
      <w:pPr>
        <w:spacing w:after="0" w:line="240" w:lineRule="auto"/>
        <w:jc w:val="center"/>
        <w:rPr>
          <w:rFonts w:ascii="Times New Roman" w:eastAsia="Times New Roman" w:hAnsi="Times New Roman" w:cs="Times New Roman"/>
          <w:b/>
          <w:sz w:val="24"/>
          <w:szCs w:val="24"/>
          <w:lang w:eastAsia="ru-RU"/>
        </w:rPr>
      </w:pPr>
    </w:p>
    <w:p w:rsidR="001A4B14" w:rsidRPr="00F07645" w:rsidRDefault="001A4B14" w:rsidP="001A4B14">
      <w:pPr>
        <w:spacing w:after="0" w:line="240" w:lineRule="auto"/>
        <w:jc w:val="center"/>
        <w:rPr>
          <w:rFonts w:ascii="Times New Roman" w:eastAsia="Times New Roman" w:hAnsi="Times New Roman" w:cs="Times New Roman"/>
          <w:b/>
          <w:sz w:val="24"/>
          <w:szCs w:val="24"/>
          <w:lang w:eastAsia="ru-RU"/>
        </w:rPr>
      </w:pPr>
    </w:p>
    <w:p w:rsidR="001A4B14" w:rsidRPr="00957711" w:rsidRDefault="001A4B14" w:rsidP="001A4B14">
      <w:pPr>
        <w:spacing w:after="0" w:line="240" w:lineRule="auto"/>
        <w:jc w:val="center"/>
        <w:rPr>
          <w:rFonts w:ascii="Times New Roman" w:eastAsia="Calibri" w:hAnsi="Times New Roman" w:cs="Times New Roman"/>
          <w:b/>
          <w:sz w:val="28"/>
          <w:szCs w:val="28"/>
        </w:rPr>
      </w:pPr>
      <w:r w:rsidRPr="00957711">
        <w:rPr>
          <w:rFonts w:ascii="Times New Roman" w:eastAsia="Times New Roman" w:hAnsi="Times New Roman" w:cs="Times New Roman"/>
          <w:b/>
          <w:sz w:val="28"/>
          <w:szCs w:val="28"/>
          <w:lang w:eastAsia="ru-RU"/>
        </w:rPr>
        <w:lastRenderedPageBreak/>
        <w:t xml:space="preserve">Мониторинг качества выпускных квалификационных работ </w:t>
      </w:r>
      <w:r w:rsidRPr="00957711">
        <w:rPr>
          <w:rFonts w:ascii="Times New Roman" w:eastAsia="Calibri" w:hAnsi="Times New Roman" w:cs="Times New Roman"/>
          <w:b/>
          <w:sz w:val="28"/>
          <w:szCs w:val="28"/>
        </w:rPr>
        <w:t>по специальности</w:t>
      </w:r>
      <w:r>
        <w:rPr>
          <w:rFonts w:ascii="Times New Roman" w:eastAsia="Calibri" w:hAnsi="Times New Roman" w:cs="Times New Roman"/>
          <w:b/>
          <w:sz w:val="28"/>
          <w:szCs w:val="28"/>
        </w:rPr>
        <w:t xml:space="preserve"> </w:t>
      </w:r>
      <w:r w:rsidRPr="00957711">
        <w:rPr>
          <w:rFonts w:ascii="Times New Roman" w:eastAsia="Times New Roman" w:hAnsi="Times New Roman" w:cs="Calibri"/>
          <w:b/>
          <w:sz w:val="28"/>
          <w:szCs w:val="28"/>
          <w:lang w:eastAsia="ru-RU"/>
        </w:rPr>
        <w:t>38.02.04 – Коммерция (по отраслям)</w:t>
      </w:r>
    </w:p>
    <w:p w:rsidR="001A4B14" w:rsidRPr="00756BC1" w:rsidRDefault="001A4B14" w:rsidP="001A4B14">
      <w:pPr>
        <w:spacing w:after="0" w:line="240" w:lineRule="auto"/>
        <w:jc w:val="center"/>
        <w:rPr>
          <w:rFonts w:ascii="Times New Roman" w:eastAsia="Times New Roman" w:hAnsi="Times New Roman" w:cs="Times New Roman"/>
          <w:b/>
          <w:sz w:val="24"/>
          <w:szCs w:val="24"/>
          <w:lang w:eastAsia="ru-RU"/>
        </w:rPr>
      </w:pPr>
      <w:r w:rsidRPr="00756BC1">
        <w:rPr>
          <w:rFonts w:ascii="Calibri" w:eastAsia="Times New Roman" w:hAnsi="Calibri" w:cs="Calibri"/>
          <w:b/>
          <w:noProof/>
          <w:lang w:eastAsia="ru-RU"/>
        </w:rPr>
        <w:drawing>
          <wp:inline distT="0" distB="0" distL="0" distR="0" wp14:anchorId="15C21F92" wp14:editId="5341EBE5">
            <wp:extent cx="5495925" cy="3209925"/>
            <wp:effectExtent l="0" t="0" r="0" b="0"/>
            <wp:docPr id="12"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A4B14" w:rsidRPr="00090E2C" w:rsidRDefault="001A4B14" w:rsidP="001A4B14">
      <w:pPr>
        <w:spacing w:after="0"/>
        <w:ind w:firstLine="708"/>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Ситуация по специальности «Коммерция по отраслям» сходна с ситуацией по специальности «Операционная деятельность в логистике».</w:t>
      </w:r>
      <w:r w:rsidRPr="00090E2C">
        <w:rPr>
          <w:rFonts w:ascii="Times New Roman" w:eastAsia="Times New Roman" w:hAnsi="Times New Roman" w:cs="Times New Roman"/>
          <w:sz w:val="28"/>
          <w:szCs w:val="28"/>
          <w:lang w:eastAsia="ru-RU"/>
        </w:rPr>
        <w:t xml:space="preserve"> Но мы её оцениваем как значительно лучшую, учитывая сложный контингент и личную низкую заинтересованность студентов в  результатах обучения.</w:t>
      </w:r>
    </w:p>
    <w:p w:rsidR="001A4B14" w:rsidRPr="00090E2C" w:rsidRDefault="001A4B14" w:rsidP="001A4B14">
      <w:pPr>
        <w:spacing w:after="0"/>
        <w:jc w:val="center"/>
        <w:rPr>
          <w:rFonts w:ascii="Times New Roman" w:eastAsia="Calibri" w:hAnsi="Times New Roman" w:cs="Times New Roman"/>
          <w:b/>
          <w:sz w:val="28"/>
          <w:szCs w:val="28"/>
        </w:rPr>
      </w:pPr>
    </w:p>
    <w:p w:rsidR="001A4B14" w:rsidRPr="00957711" w:rsidRDefault="001A4B14" w:rsidP="001A4B14">
      <w:pPr>
        <w:spacing w:after="0"/>
        <w:jc w:val="center"/>
        <w:rPr>
          <w:rFonts w:ascii="Times New Roman" w:eastAsia="Calibri" w:hAnsi="Times New Roman" w:cs="Times New Roman"/>
          <w:b/>
          <w:sz w:val="28"/>
          <w:szCs w:val="28"/>
        </w:rPr>
      </w:pPr>
      <w:r w:rsidRPr="00957711">
        <w:rPr>
          <w:rFonts w:ascii="Times New Roman" w:eastAsia="Calibri" w:hAnsi="Times New Roman" w:cs="Times New Roman"/>
          <w:b/>
          <w:sz w:val="28"/>
          <w:szCs w:val="28"/>
        </w:rPr>
        <w:t>Общие результаты подготовки студентов</w:t>
      </w:r>
    </w:p>
    <w:p w:rsidR="001A4B14" w:rsidRPr="00957711" w:rsidRDefault="001A4B14" w:rsidP="001A4B14">
      <w:pPr>
        <w:spacing w:after="0" w:line="240" w:lineRule="auto"/>
        <w:jc w:val="center"/>
        <w:rPr>
          <w:rFonts w:ascii="Times New Roman" w:eastAsia="Calibri" w:hAnsi="Times New Roman" w:cs="Times New Roman"/>
          <w:b/>
          <w:sz w:val="28"/>
          <w:szCs w:val="28"/>
        </w:rPr>
      </w:pPr>
      <w:r w:rsidRPr="00957711">
        <w:rPr>
          <w:rFonts w:ascii="Times New Roman" w:eastAsia="Calibri" w:hAnsi="Times New Roman" w:cs="Times New Roman"/>
          <w:b/>
          <w:sz w:val="28"/>
          <w:szCs w:val="28"/>
        </w:rPr>
        <w:t xml:space="preserve">по специальности </w:t>
      </w:r>
      <w:r w:rsidRPr="00957711">
        <w:rPr>
          <w:rFonts w:ascii="Times New Roman" w:eastAsia="Times New Roman" w:hAnsi="Times New Roman" w:cs="Calibri"/>
          <w:b/>
          <w:sz w:val="28"/>
          <w:szCs w:val="28"/>
          <w:lang w:eastAsia="ru-RU"/>
        </w:rPr>
        <w:t>38.02.04 – Коммерция (по отраслям)</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261"/>
        <w:gridCol w:w="850"/>
        <w:gridCol w:w="675"/>
        <w:gridCol w:w="803"/>
        <w:gridCol w:w="803"/>
        <w:gridCol w:w="803"/>
        <w:gridCol w:w="803"/>
        <w:gridCol w:w="803"/>
        <w:gridCol w:w="804"/>
      </w:tblGrid>
      <w:tr w:rsidR="001A4B14" w:rsidRPr="00957711" w:rsidTr="00142008">
        <w:trPr>
          <w:trHeight w:val="285"/>
        </w:trPr>
        <w:tc>
          <w:tcPr>
            <w:tcW w:w="567" w:type="dxa"/>
            <w:vMerge w:val="restart"/>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 xml:space="preserve">№ </w:t>
            </w:r>
            <w:proofErr w:type="gramStart"/>
            <w:r w:rsidRPr="00957711">
              <w:rPr>
                <w:rFonts w:ascii="Times New Roman" w:eastAsia="Calibri" w:hAnsi="Times New Roman" w:cs="Times New Roman"/>
                <w:sz w:val="24"/>
                <w:szCs w:val="24"/>
              </w:rPr>
              <w:t>п</w:t>
            </w:r>
            <w:proofErr w:type="gramEnd"/>
            <w:r w:rsidRPr="00957711">
              <w:rPr>
                <w:rFonts w:ascii="Times New Roman" w:eastAsia="Calibri" w:hAnsi="Times New Roman" w:cs="Times New Roman"/>
                <w:sz w:val="24"/>
                <w:szCs w:val="24"/>
              </w:rPr>
              <w:t>/п</w:t>
            </w:r>
          </w:p>
        </w:tc>
        <w:tc>
          <w:tcPr>
            <w:tcW w:w="3261" w:type="dxa"/>
            <w:vMerge w:val="restart"/>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Показатели</w:t>
            </w:r>
          </w:p>
        </w:tc>
        <w:tc>
          <w:tcPr>
            <w:tcW w:w="1525" w:type="dxa"/>
            <w:gridSpan w:val="2"/>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Всего</w:t>
            </w:r>
          </w:p>
        </w:tc>
        <w:tc>
          <w:tcPr>
            <w:tcW w:w="4819" w:type="dxa"/>
            <w:gridSpan w:val="6"/>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 xml:space="preserve">Форма обучения </w:t>
            </w:r>
          </w:p>
        </w:tc>
      </w:tr>
      <w:tr w:rsidR="001A4B14" w:rsidRPr="00957711" w:rsidTr="00142008">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4B14" w:rsidRPr="00957711" w:rsidRDefault="001A4B14" w:rsidP="00142008">
            <w:pPr>
              <w:spacing w:after="0" w:line="240"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4B14" w:rsidRPr="00957711" w:rsidRDefault="001A4B14" w:rsidP="00142008">
            <w:pPr>
              <w:spacing w:after="0" w:line="240" w:lineRule="auto"/>
              <w:rPr>
                <w:rFonts w:ascii="Times New Roman" w:eastAsia="Calibri" w:hAnsi="Times New Roman" w:cs="Times New Roman"/>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кол-во</w:t>
            </w:r>
          </w:p>
        </w:tc>
        <w:tc>
          <w:tcPr>
            <w:tcW w:w="675" w:type="dxa"/>
            <w:vMerge w:val="restart"/>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1606" w:type="dxa"/>
            <w:gridSpan w:val="2"/>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очная</w:t>
            </w:r>
          </w:p>
        </w:tc>
        <w:tc>
          <w:tcPr>
            <w:tcW w:w="1606" w:type="dxa"/>
            <w:gridSpan w:val="2"/>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очно-заочная</w:t>
            </w:r>
          </w:p>
        </w:tc>
        <w:tc>
          <w:tcPr>
            <w:tcW w:w="1607" w:type="dxa"/>
            <w:gridSpan w:val="2"/>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заочная</w:t>
            </w:r>
          </w:p>
        </w:tc>
      </w:tr>
      <w:tr w:rsidR="001A4B14" w:rsidRPr="00957711" w:rsidTr="00142008">
        <w:trPr>
          <w:trHeight w:val="2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4B14" w:rsidRPr="00957711" w:rsidRDefault="001A4B14" w:rsidP="00142008">
            <w:pPr>
              <w:spacing w:after="0" w:line="240"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4B14" w:rsidRPr="00957711" w:rsidRDefault="001A4B14" w:rsidP="00142008">
            <w:pPr>
              <w:spacing w:after="0" w:line="240"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4B14" w:rsidRPr="00957711" w:rsidRDefault="001A4B14" w:rsidP="00142008">
            <w:pPr>
              <w:spacing w:after="0" w:line="240"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4B14" w:rsidRPr="00957711" w:rsidRDefault="001A4B14" w:rsidP="00142008">
            <w:pPr>
              <w:spacing w:after="0" w:line="240" w:lineRule="auto"/>
              <w:rPr>
                <w:rFonts w:ascii="Times New Roman" w:eastAsia="Calibri"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кол-во</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кол-во</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кол-во</w:t>
            </w:r>
          </w:p>
        </w:tc>
        <w:tc>
          <w:tcPr>
            <w:tcW w:w="804"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r>
      <w:tr w:rsidR="001A4B14" w:rsidRPr="00957711" w:rsidTr="00142008">
        <w:tc>
          <w:tcPr>
            <w:tcW w:w="567"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jc w:val="both"/>
              <w:rPr>
                <w:rFonts w:ascii="Times New Roman" w:eastAsia="Calibri" w:hAnsi="Times New Roman" w:cs="Times New Roman"/>
                <w:sz w:val="24"/>
                <w:szCs w:val="24"/>
              </w:rPr>
            </w:pPr>
            <w:r w:rsidRPr="00957711">
              <w:rPr>
                <w:rFonts w:ascii="Times New Roman" w:eastAsia="Calibri" w:hAnsi="Times New Roman" w:cs="Times New Roman"/>
                <w:sz w:val="24"/>
                <w:szCs w:val="24"/>
              </w:rPr>
              <w:t>Окончили профессиональную образовательную организацию СПО</w:t>
            </w:r>
          </w:p>
        </w:tc>
        <w:tc>
          <w:tcPr>
            <w:tcW w:w="850"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12</w:t>
            </w:r>
          </w:p>
        </w:tc>
        <w:tc>
          <w:tcPr>
            <w:tcW w:w="675"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100</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12</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100</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4"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r>
      <w:tr w:rsidR="001A4B14" w:rsidRPr="00957711" w:rsidTr="00142008">
        <w:tc>
          <w:tcPr>
            <w:tcW w:w="567"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2</w:t>
            </w:r>
          </w:p>
        </w:tc>
        <w:tc>
          <w:tcPr>
            <w:tcW w:w="3261"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jc w:val="both"/>
              <w:rPr>
                <w:rFonts w:ascii="Times New Roman" w:eastAsia="Calibri" w:hAnsi="Times New Roman" w:cs="Times New Roman"/>
                <w:sz w:val="24"/>
                <w:szCs w:val="24"/>
              </w:rPr>
            </w:pPr>
            <w:r w:rsidRPr="00957711">
              <w:rPr>
                <w:rFonts w:ascii="Times New Roman" w:eastAsia="Calibri" w:hAnsi="Times New Roman" w:cs="Times New Roman"/>
                <w:sz w:val="24"/>
                <w:szCs w:val="24"/>
              </w:rPr>
              <w:t>Количество дипломов с отличием</w:t>
            </w:r>
          </w:p>
        </w:tc>
        <w:tc>
          <w:tcPr>
            <w:tcW w:w="850"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1</w:t>
            </w:r>
          </w:p>
        </w:tc>
        <w:tc>
          <w:tcPr>
            <w:tcW w:w="675"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8,3</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1</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8,3</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4"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r>
      <w:tr w:rsidR="001A4B14" w:rsidRPr="00957711" w:rsidTr="00142008">
        <w:tc>
          <w:tcPr>
            <w:tcW w:w="567"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3</w:t>
            </w:r>
          </w:p>
        </w:tc>
        <w:tc>
          <w:tcPr>
            <w:tcW w:w="3261"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jc w:val="both"/>
              <w:rPr>
                <w:rFonts w:ascii="Times New Roman" w:eastAsia="Calibri" w:hAnsi="Times New Roman" w:cs="Times New Roman"/>
                <w:sz w:val="24"/>
                <w:szCs w:val="24"/>
              </w:rPr>
            </w:pPr>
            <w:r w:rsidRPr="00957711">
              <w:rPr>
                <w:rFonts w:ascii="Times New Roman" w:eastAsia="Calibri" w:hAnsi="Times New Roman" w:cs="Times New Roman"/>
                <w:sz w:val="24"/>
                <w:szCs w:val="24"/>
              </w:rPr>
              <w:t>Количество дипломов с оценкой «отлично», «хорошо»</w:t>
            </w:r>
          </w:p>
        </w:tc>
        <w:tc>
          <w:tcPr>
            <w:tcW w:w="850"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1</w:t>
            </w:r>
          </w:p>
        </w:tc>
        <w:tc>
          <w:tcPr>
            <w:tcW w:w="675"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8,3</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1</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8,3</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4"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r>
      <w:tr w:rsidR="001A4B14" w:rsidRPr="00957711" w:rsidTr="00142008">
        <w:tc>
          <w:tcPr>
            <w:tcW w:w="567"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4</w:t>
            </w:r>
          </w:p>
        </w:tc>
        <w:tc>
          <w:tcPr>
            <w:tcW w:w="3261"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jc w:val="both"/>
              <w:rPr>
                <w:rFonts w:ascii="Times New Roman" w:eastAsia="Calibri" w:hAnsi="Times New Roman" w:cs="Times New Roman"/>
                <w:sz w:val="24"/>
                <w:szCs w:val="24"/>
              </w:rPr>
            </w:pPr>
            <w:r w:rsidRPr="00957711">
              <w:rPr>
                <w:rFonts w:ascii="Times New Roman" w:eastAsia="Calibri" w:hAnsi="Times New Roman" w:cs="Times New Roman"/>
                <w:sz w:val="24"/>
                <w:szCs w:val="24"/>
              </w:rPr>
              <w:t>Количество выданных академических справок</w:t>
            </w:r>
          </w:p>
        </w:tc>
        <w:tc>
          <w:tcPr>
            <w:tcW w:w="850"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675"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4"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r>
    </w:tbl>
    <w:p w:rsidR="001A4B14" w:rsidRPr="00756BC1" w:rsidRDefault="001A4B14" w:rsidP="001A4B14">
      <w:pPr>
        <w:spacing w:after="0"/>
        <w:rPr>
          <w:rFonts w:ascii="Calibri" w:eastAsia="Times New Roman" w:hAnsi="Calibri" w:cs="Calibri"/>
          <w:lang w:eastAsia="ru-RU"/>
        </w:rPr>
      </w:pPr>
    </w:p>
    <w:p w:rsidR="001A4B14" w:rsidRDefault="001A4B14" w:rsidP="001A4B14">
      <w:pPr>
        <w:spacing w:after="0" w:line="240" w:lineRule="auto"/>
        <w:rPr>
          <w:rFonts w:ascii="Times New Roman" w:eastAsia="Calibri" w:hAnsi="Times New Roman" w:cs="Times New Roman"/>
          <w:b/>
          <w:sz w:val="24"/>
          <w:szCs w:val="24"/>
        </w:rPr>
      </w:pPr>
    </w:p>
    <w:p w:rsidR="001A4B14" w:rsidRDefault="001A4B14" w:rsidP="001A4B14">
      <w:pPr>
        <w:spacing w:after="0" w:line="240" w:lineRule="auto"/>
        <w:rPr>
          <w:rFonts w:ascii="Times New Roman" w:eastAsia="Calibri" w:hAnsi="Times New Roman" w:cs="Times New Roman"/>
          <w:b/>
          <w:sz w:val="24"/>
          <w:szCs w:val="24"/>
        </w:rPr>
      </w:pPr>
    </w:p>
    <w:p w:rsidR="001A4B14" w:rsidRDefault="001A4B14" w:rsidP="001A4B14">
      <w:pPr>
        <w:spacing w:after="0" w:line="240" w:lineRule="auto"/>
        <w:rPr>
          <w:rFonts w:ascii="Times New Roman" w:eastAsia="Calibri" w:hAnsi="Times New Roman" w:cs="Times New Roman"/>
          <w:b/>
          <w:sz w:val="24"/>
          <w:szCs w:val="24"/>
        </w:rPr>
      </w:pPr>
    </w:p>
    <w:p w:rsidR="001A4B14" w:rsidRDefault="001A4B14" w:rsidP="001A4B14">
      <w:pPr>
        <w:spacing w:after="0" w:line="240" w:lineRule="auto"/>
        <w:rPr>
          <w:rFonts w:ascii="Times New Roman" w:eastAsia="Calibri" w:hAnsi="Times New Roman" w:cs="Times New Roman"/>
          <w:b/>
          <w:sz w:val="24"/>
          <w:szCs w:val="24"/>
        </w:rPr>
      </w:pPr>
    </w:p>
    <w:p w:rsidR="001A4B14" w:rsidRDefault="001A4B14" w:rsidP="001A4B14">
      <w:pPr>
        <w:spacing w:after="0" w:line="240" w:lineRule="auto"/>
        <w:rPr>
          <w:rFonts w:ascii="Times New Roman" w:eastAsia="Calibri" w:hAnsi="Times New Roman" w:cs="Times New Roman"/>
          <w:b/>
          <w:sz w:val="24"/>
          <w:szCs w:val="24"/>
        </w:rPr>
      </w:pPr>
    </w:p>
    <w:p w:rsidR="001A4B14" w:rsidRPr="00957711" w:rsidRDefault="001A4B14" w:rsidP="001A4B14">
      <w:pPr>
        <w:spacing w:after="0" w:line="240" w:lineRule="auto"/>
        <w:jc w:val="center"/>
        <w:rPr>
          <w:rFonts w:ascii="Times New Roman" w:eastAsia="Calibri" w:hAnsi="Times New Roman" w:cs="Times New Roman"/>
          <w:b/>
          <w:sz w:val="28"/>
          <w:szCs w:val="28"/>
        </w:rPr>
      </w:pPr>
      <w:r w:rsidRPr="00957711">
        <w:rPr>
          <w:rFonts w:ascii="Times New Roman" w:eastAsia="Calibri" w:hAnsi="Times New Roman" w:cs="Times New Roman"/>
          <w:b/>
          <w:sz w:val="28"/>
          <w:szCs w:val="28"/>
        </w:rPr>
        <w:lastRenderedPageBreak/>
        <w:t>Результаты защиты выпускных квалификационных работ</w:t>
      </w:r>
    </w:p>
    <w:p w:rsidR="001A4B14" w:rsidRPr="00957711" w:rsidRDefault="001A4B14" w:rsidP="001A4B14">
      <w:pPr>
        <w:spacing w:after="0" w:line="240" w:lineRule="auto"/>
        <w:jc w:val="center"/>
        <w:rPr>
          <w:rFonts w:ascii="Times New Roman" w:eastAsia="Times New Roman" w:hAnsi="Times New Roman" w:cs="Calibri"/>
          <w:b/>
          <w:sz w:val="28"/>
          <w:szCs w:val="28"/>
          <w:lang w:eastAsia="ru-RU"/>
        </w:rPr>
      </w:pPr>
      <w:r w:rsidRPr="00957711">
        <w:rPr>
          <w:rFonts w:ascii="Times New Roman" w:eastAsia="Calibri" w:hAnsi="Times New Roman" w:cs="Times New Roman"/>
          <w:b/>
          <w:sz w:val="28"/>
          <w:szCs w:val="28"/>
        </w:rPr>
        <w:t xml:space="preserve">по специальности </w:t>
      </w:r>
      <w:r w:rsidRPr="00957711">
        <w:rPr>
          <w:rFonts w:ascii="Times New Roman" w:eastAsia="Times New Roman" w:hAnsi="Times New Roman" w:cs="Calibri"/>
          <w:b/>
          <w:sz w:val="28"/>
          <w:szCs w:val="28"/>
          <w:lang w:eastAsia="ru-RU"/>
        </w:rPr>
        <w:t>38.02.05 – Товароведение и экспертиза качества потребительских товаров</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261"/>
        <w:gridCol w:w="850"/>
        <w:gridCol w:w="675"/>
        <w:gridCol w:w="803"/>
        <w:gridCol w:w="803"/>
        <w:gridCol w:w="803"/>
        <w:gridCol w:w="803"/>
        <w:gridCol w:w="803"/>
        <w:gridCol w:w="804"/>
      </w:tblGrid>
      <w:tr w:rsidR="001A4B14" w:rsidRPr="00957711" w:rsidTr="00142008">
        <w:trPr>
          <w:trHeight w:val="285"/>
        </w:trPr>
        <w:tc>
          <w:tcPr>
            <w:tcW w:w="567" w:type="dxa"/>
            <w:vMerge w:val="restart"/>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 xml:space="preserve">№ </w:t>
            </w:r>
            <w:proofErr w:type="gramStart"/>
            <w:r w:rsidRPr="00957711">
              <w:rPr>
                <w:rFonts w:ascii="Times New Roman" w:eastAsia="Calibri" w:hAnsi="Times New Roman" w:cs="Times New Roman"/>
                <w:sz w:val="24"/>
                <w:szCs w:val="24"/>
              </w:rPr>
              <w:t>п</w:t>
            </w:r>
            <w:proofErr w:type="gramEnd"/>
            <w:r w:rsidRPr="00957711">
              <w:rPr>
                <w:rFonts w:ascii="Times New Roman" w:eastAsia="Calibri" w:hAnsi="Times New Roman" w:cs="Times New Roman"/>
                <w:sz w:val="24"/>
                <w:szCs w:val="24"/>
              </w:rPr>
              <w:t>/п</w:t>
            </w:r>
          </w:p>
        </w:tc>
        <w:tc>
          <w:tcPr>
            <w:tcW w:w="3261" w:type="dxa"/>
            <w:vMerge w:val="restart"/>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Показатели</w:t>
            </w:r>
          </w:p>
        </w:tc>
        <w:tc>
          <w:tcPr>
            <w:tcW w:w="1525" w:type="dxa"/>
            <w:gridSpan w:val="2"/>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Всего</w:t>
            </w:r>
          </w:p>
        </w:tc>
        <w:tc>
          <w:tcPr>
            <w:tcW w:w="4819" w:type="dxa"/>
            <w:gridSpan w:val="6"/>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 xml:space="preserve">Форма обучения </w:t>
            </w:r>
          </w:p>
        </w:tc>
      </w:tr>
      <w:tr w:rsidR="001A4B14" w:rsidRPr="00957711" w:rsidTr="00142008">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4B14" w:rsidRPr="00957711" w:rsidRDefault="001A4B14" w:rsidP="00142008">
            <w:pPr>
              <w:spacing w:after="0" w:line="240"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4B14" w:rsidRPr="00957711" w:rsidRDefault="001A4B14" w:rsidP="00142008">
            <w:pPr>
              <w:spacing w:after="0" w:line="240" w:lineRule="auto"/>
              <w:rPr>
                <w:rFonts w:ascii="Times New Roman" w:eastAsia="Calibri" w:hAnsi="Times New Roman" w:cs="Times New Roman"/>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кол-во</w:t>
            </w:r>
          </w:p>
        </w:tc>
        <w:tc>
          <w:tcPr>
            <w:tcW w:w="675" w:type="dxa"/>
            <w:vMerge w:val="restart"/>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1606" w:type="dxa"/>
            <w:gridSpan w:val="2"/>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очная</w:t>
            </w:r>
          </w:p>
        </w:tc>
        <w:tc>
          <w:tcPr>
            <w:tcW w:w="1606" w:type="dxa"/>
            <w:gridSpan w:val="2"/>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очно-заочная</w:t>
            </w:r>
          </w:p>
        </w:tc>
        <w:tc>
          <w:tcPr>
            <w:tcW w:w="1607" w:type="dxa"/>
            <w:gridSpan w:val="2"/>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заочная</w:t>
            </w:r>
          </w:p>
        </w:tc>
      </w:tr>
      <w:tr w:rsidR="001A4B14" w:rsidRPr="00957711" w:rsidTr="00142008">
        <w:trPr>
          <w:trHeight w:val="2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4B14" w:rsidRPr="00957711" w:rsidRDefault="001A4B14" w:rsidP="00142008">
            <w:pPr>
              <w:spacing w:after="0" w:line="240"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4B14" w:rsidRPr="00957711" w:rsidRDefault="001A4B14" w:rsidP="00142008">
            <w:pPr>
              <w:spacing w:after="0" w:line="240"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4B14" w:rsidRPr="00957711" w:rsidRDefault="001A4B14" w:rsidP="00142008">
            <w:pPr>
              <w:spacing w:after="0" w:line="240"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4B14" w:rsidRPr="00957711" w:rsidRDefault="001A4B14" w:rsidP="00142008">
            <w:pPr>
              <w:spacing w:after="0" w:line="240" w:lineRule="auto"/>
              <w:rPr>
                <w:rFonts w:ascii="Times New Roman" w:eastAsia="Calibri"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кол-во</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кол-во</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кол-во</w:t>
            </w:r>
          </w:p>
        </w:tc>
        <w:tc>
          <w:tcPr>
            <w:tcW w:w="804"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r>
      <w:tr w:rsidR="001A4B14" w:rsidRPr="00957711" w:rsidTr="00142008">
        <w:tc>
          <w:tcPr>
            <w:tcW w:w="567"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both"/>
              <w:rPr>
                <w:rFonts w:ascii="Times New Roman" w:eastAsia="Calibri" w:hAnsi="Times New Roman" w:cs="Times New Roman"/>
                <w:sz w:val="24"/>
                <w:szCs w:val="24"/>
              </w:rPr>
            </w:pPr>
            <w:r w:rsidRPr="00957711">
              <w:rPr>
                <w:rFonts w:ascii="Times New Roman" w:eastAsia="Calibri" w:hAnsi="Times New Roman" w:cs="Times New Roman"/>
                <w:sz w:val="24"/>
                <w:szCs w:val="24"/>
              </w:rPr>
              <w:t>Окончили профессиональную образовательную организацию СПО</w:t>
            </w:r>
          </w:p>
        </w:tc>
        <w:tc>
          <w:tcPr>
            <w:tcW w:w="850"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15</w:t>
            </w:r>
          </w:p>
        </w:tc>
        <w:tc>
          <w:tcPr>
            <w:tcW w:w="675"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100</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15</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100</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4"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r>
      <w:tr w:rsidR="001A4B14" w:rsidRPr="00957711" w:rsidTr="00142008">
        <w:tc>
          <w:tcPr>
            <w:tcW w:w="567"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2</w:t>
            </w:r>
          </w:p>
        </w:tc>
        <w:tc>
          <w:tcPr>
            <w:tcW w:w="3261"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both"/>
              <w:rPr>
                <w:rFonts w:ascii="Times New Roman" w:eastAsia="Calibri" w:hAnsi="Times New Roman" w:cs="Times New Roman"/>
                <w:sz w:val="24"/>
                <w:szCs w:val="24"/>
              </w:rPr>
            </w:pPr>
            <w:proofErr w:type="gramStart"/>
            <w:r w:rsidRPr="00957711">
              <w:rPr>
                <w:rFonts w:ascii="Times New Roman" w:eastAsia="Calibri" w:hAnsi="Times New Roman" w:cs="Times New Roman"/>
                <w:sz w:val="24"/>
                <w:szCs w:val="24"/>
              </w:rPr>
              <w:t>Допущены</w:t>
            </w:r>
            <w:proofErr w:type="gramEnd"/>
            <w:r w:rsidRPr="00957711">
              <w:rPr>
                <w:rFonts w:ascii="Times New Roman" w:eastAsia="Calibri" w:hAnsi="Times New Roman" w:cs="Times New Roman"/>
                <w:sz w:val="24"/>
                <w:szCs w:val="24"/>
              </w:rPr>
              <w:t xml:space="preserve"> к защите ВКР</w:t>
            </w:r>
          </w:p>
          <w:p w:rsidR="001A4B14" w:rsidRPr="00957711" w:rsidRDefault="001A4B14" w:rsidP="00142008">
            <w:pPr>
              <w:spacing w:after="0" w:line="240" w:lineRule="auto"/>
              <w:jc w:val="both"/>
              <w:rPr>
                <w:rFonts w:ascii="Times New Roman" w:eastAsia="Calibri" w:hAnsi="Times New Roman" w:cs="Times New Roman"/>
                <w:sz w:val="24"/>
                <w:szCs w:val="24"/>
              </w:rPr>
            </w:pPr>
            <w:r w:rsidRPr="00957711">
              <w:rPr>
                <w:rFonts w:ascii="Times New Roman" w:eastAsia="Calibri" w:hAnsi="Times New Roman" w:cs="Times New Roman"/>
                <w:sz w:val="24"/>
                <w:szCs w:val="24"/>
              </w:rPr>
              <w:t>(дипломная работа, проект)</w:t>
            </w:r>
          </w:p>
        </w:tc>
        <w:tc>
          <w:tcPr>
            <w:tcW w:w="850"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15</w:t>
            </w:r>
          </w:p>
        </w:tc>
        <w:tc>
          <w:tcPr>
            <w:tcW w:w="675"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100</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15</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100</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4"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r>
      <w:tr w:rsidR="001A4B14" w:rsidRPr="00957711" w:rsidTr="00142008">
        <w:tc>
          <w:tcPr>
            <w:tcW w:w="567"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3</w:t>
            </w:r>
          </w:p>
        </w:tc>
        <w:tc>
          <w:tcPr>
            <w:tcW w:w="3261"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both"/>
              <w:rPr>
                <w:rFonts w:ascii="Times New Roman" w:eastAsia="Calibri" w:hAnsi="Times New Roman" w:cs="Times New Roman"/>
                <w:sz w:val="24"/>
                <w:szCs w:val="24"/>
              </w:rPr>
            </w:pPr>
            <w:r w:rsidRPr="00957711">
              <w:rPr>
                <w:rFonts w:ascii="Times New Roman" w:eastAsia="Calibri" w:hAnsi="Times New Roman" w:cs="Times New Roman"/>
                <w:sz w:val="24"/>
                <w:szCs w:val="24"/>
              </w:rPr>
              <w:t>Принято к защите ВКР (дипломная работа, проект)</w:t>
            </w:r>
          </w:p>
        </w:tc>
        <w:tc>
          <w:tcPr>
            <w:tcW w:w="850"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15</w:t>
            </w:r>
          </w:p>
        </w:tc>
        <w:tc>
          <w:tcPr>
            <w:tcW w:w="675"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100</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15</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100</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4"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r>
      <w:tr w:rsidR="001A4B14" w:rsidRPr="00957711" w:rsidTr="00142008">
        <w:tc>
          <w:tcPr>
            <w:tcW w:w="567"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4</w:t>
            </w:r>
          </w:p>
        </w:tc>
        <w:tc>
          <w:tcPr>
            <w:tcW w:w="3261"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both"/>
              <w:rPr>
                <w:rFonts w:ascii="Times New Roman" w:eastAsia="Calibri" w:hAnsi="Times New Roman" w:cs="Times New Roman"/>
                <w:sz w:val="24"/>
                <w:szCs w:val="24"/>
              </w:rPr>
            </w:pPr>
            <w:r w:rsidRPr="00957711">
              <w:rPr>
                <w:rFonts w:ascii="Times New Roman" w:eastAsia="Calibri" w:hAnsi="Times New Roman" w:cs="Times New Roman"/>
                <w:sz w:val="24"/>
                <w:szCs w:val="24"/>
              </w:rPr>
              <w:t>Защищено ВКР</w:t>
            </w:r>
          </w:p>
          <w:p w:rsidR="001A4B14" w:rsidRPr="00957711" w:rsidRDefault="001A4B14" w:rsidP="00142008">
            <w:pPr>
              <w:spacing w:after="0" w:line="240" w:lineRule="auto"/>
              <w:jc w:val="both"/>
              <w:rPr>
                <w:rFonts w:ascii="Times New Roman" w:eastAsia="Calibri" w:hAnsi="Times New Roman" w:cs="Times New Roman"/>
                <w:sz w:val="24"/>
                <w:szCs w:val="24"/>
              </w:rPr>
            </w:pPr>
            <w:r w:rsidRPr="00957711">
              <w:rPr>
                <w:rFonts w:ascii="Times New Roman" w:eastAsia="Calibri" w:hAnsi="Times New Roman" w:cs="Times New Roman"/>
                <w:sz w:val="24"/>
                <w:szCs w:val="24"/>
              </w:rPr>
              <w:t>(дипломная работа, проект)</w:t>
            </w:r>
          </w:p>
        </w:tc>
        <w:tc>
          <w:tcPr>
            <w:tcW w:w="850"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15</w:t>
            </w:r>
          </w:p>
        </w:tc>
        <w:tc>
          <w:tcPr>
            <w:tcW w:w="675"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100</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15</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100</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4"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r>
      <w:tr w:rsidR="001A4B14" w:rsidRPr="00957711" w:rsidTr="00142008">
        <w:tc>
          <w:tcPr>
            <w:tcW w:w="567"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5</w:t>
            </w:r>
          </w:p>
        </w:tc>
        <w:tc>
          <w:tcPr>
            <w:tcW w:w="3261"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both"/>
              <w:rPr>
                <w:rFonts w:ascii="Times New Roman" w:eastAsia="Calibri" w:hAnsi="Times New Roman" w:cs="Times New Roman"/>
                <w:sz w:val="24"/>
                <w:szCs w:val="24"/>
              </w:rPr>
            </w:pPr>
            <w:r w:rsidRPr="00957711">
              <w:rPr>
                <w:rFonts w:ascii="Times New Roman" w:eastAsia="Calibri" w:hAnsi="Times New Roman" w:cs="Times New Roman"/>
                <w:sz w:val="24"/>
                <w:szCs w:val="24"/>
              </w:rPr>
              <w:t>Оценки:</w:t>
            </w:r>
          </w:p>
        </w:tc>
        <w:tc>
          <w:tcPr>
            <w:tcW w:w="850" w:type="dxa"/>
            <w:tcBorders>
              <w:top w:val="single" w:sz="4" w:space="0" w:color="auto"/>
              <w:left w:val="single" w:sz="4" w:space="0" w:color="auto"/>
              <w:bottom w:val="single" w:sz="4" w:space="0" w:color="auto"/>
              <w:right w:val="single" w:sz="4" w:space="0" w:color="auto"/>
            </w:tcBorders>
          </w:tcPr>
          <w:p w:rsidR="001A4B14" w:rsidRPr="00957711" w:rsidRDefault="001A4B14" w:rsidP="00142008">
            <w:pPr>
              <w:spacing w:after="0" w:line="240" w:lineRule="auto"/>
              <w:jc w:val="center"/>
              <w:rPr>
                <w:rFonts w:ascii="Times New Roman" w:eastAsia="Calibri"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1A4B14" w:rsidRPr="00957711" w:rsidRDefault="001A4B14" w:rsidP="00142008">
            <w:pPr>
              <w:spacing w:after="0" w:line="240" w:lineRule="auto"/>
              <w:jc w:val="center"/>
              <w:rPr>
                <w:rFonts w:ascii="Times New Roman" w:eastAsia="Calibri"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1A4B14" w:rsidRPr="00957711" w:rsidRDefault="001A4B14" w:rsidP="00142008">
            <w:pPr>
              <w:spacing w:after="0" w:line="240" w:lineRule="auto"/>
              <w:jc w:val="center"/>
              <w:rPr>
                <w:rFonts w:ascii="Times New Roman" w:eastAsia="Calibri"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1A4B14" w:rsidRPr="00957711" w:rsidRDefault="001A4B14" w:rsidP="00142008">
            <w:pPr>
              <w:spacing w:after="0" w:line="240" w:lineRule="auto"/>
              <w:jc w:val="center"/>
              <w:rPr>
                <w:rFonts w:ascii="Times New Roman" w:eastAsia="Calibri"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4"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r>
      <w:tr w:rsidR="001A4B14" w:rsidRPr="00957711" w:rsidTr="00142008">
        <w:tc>
          <w:tcPr>
            <w:tcW w:w="567"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5.1</w:t>
            </w:r>
          </w:p>
        </w:tc>
        <w:tc>
          <w:tcPr>
            <w:tcW w:w="3261"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both"/>
              <w:rPr>
                <w:rFonts w:ascii="Times New Roman" w:eastAsia="Calibri" w:hAnsi="Times New Roman" w:cs="Times New Roman"/>
                <w:sz w:val="24"/>
                <w:szCs w:val="24"/>
              </w:rPr>
            </w:pPr>
            <w:r w:rsidRPr="00957711">
              <w:rPr>
                <w:rFonts w:ascii="Times New Roman" w:eastAsia="Calibri" w:hAnsi="Times New Roman" w:cs="Times New Roman"/>
                <w:sz w:val="24"/>
                <w:szCs w:val="24"/>
              </w:rPr>
              <w:t>отлично</w:t>
            </w:r>
          </w:p>
        </w:tc>
        <w:tc>
          <w:tcPr>
            <w:tcW w:w="850"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1</w:t>
            </w:r>
          </w:p>
        </w:tc>
        <w:tc>
          <w:tcPr>
            <w:tcW w:w="675"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6,7</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1</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6,7</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4"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r>
      <w:tr w:rsidR="001A4B14" w:rsidRPr="00957711" w:rsidTr="00142008">
        <w:tc>
          <w:tcPr>
            <w:tcW w:w="567"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5.2</w:t>
            </w:r>
          </w:p>
        </w:tc>
        <w:tc>
          <w:tcPr>
            <w:tcW w:w="3261"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both"/>
              <w:rPr>
                <w:rFonts w:ascii="Times New Roman" w:eastAsia="Calibri" w:hAnsi="Times New Roman" w:cs="Times New Roman"/>
                <w:sz w:val="24"/>
                <w:szCs w:val="24"/>
              </w:rPr>
            </w:pPr>
            <w:r w:rsidRPr="00957711">
              <w:rPr>
                <w:rFonts w:ascii="Times New Roman" w:eastAsia="Calibri" w:hAnsi="Times New Roman" w:cs="Times New Roman"/>
                <w:sz w:val="24"/>
                <w:szCs w:val="24"/>
              </w:rPr>
              <w:t>хорошо</w:t>
            </w:r>
          </w:p>
        </w:tc>
        <w:tc>
          <w:tcPr>
            <w:tcW w:w="850"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10</w:t>
            </w:r>
          </w:p>
        </w:tc>
        <w:tc>
          <w:tcPr>
            <w:tcW w:w="675"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66,6</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10</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66,6</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4"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r>
      <w:tr w:rsidR="001A4B14" w:rsidRPr="00957711" w:rsidTr="00142008">
        <w:tc>
          <w:tcPr>
            <w:tcW w:w="567"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5.3</w:t>
            </w:r>
          </w:p>
        </w:tc>
        <w:tc>
          <w:tcPr>
            <w:tcW w:w="3261"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both"/>
              <w:rPr>
                <w:rFonts w:ascii="Times New Roman" w:eastAsia="Calibri" w:hAnsi="Times New Roman" w:cs="Times New Roman"/>
                <w:sz w:val="24"/>
                <w:szCs w:val="24"/>
              </w:rPr>
            </w:pPr>
            <w:r w:rsidRPr="00957711">
              <w:rPr>
                <w:rFonts w:ascii="Times New Roman" w:eastAsia="Calibri" w:hAnsi="Times New Roman" w:cs="Times New Roman"/>
                <w:sz w:val="24"/>
                <w:szCs w:val="24"/>
              </w:rPr>
              <w:t>удовлетворительно</w:t>
            </w:r>
          </w:p>
        </w:tc>
        <w:tc>
          <w:tcPr>
            <w:tcW w:w="850"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4</w:t>
            </w:r>
          </w:p>
        </w:tc>
        <w:tc>
          <w:tcPr>
            <w:tcW w:w="675"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26,7</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4</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26,7</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4"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r>
      <w:tr w:rsidR="001A4B14" w:rsidRPr="00957711" w:rsidTr="00142008">
        <w:tc>
          <w:tcPr>
            <w:tcW w:w="567"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5.4</w:t>
            </w:r>
          </w:p>
        </w:tc>
        <w:tc>
          <w:tcPr>
            <w:tcW w:w="3261"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both"/>
              <w:rPr>
                <w:rFonts w:ascii="Times New Roman" w:eastAsia="Calibri" w:hAnsi="Times New Roman" w:cs="Times New Roman"/>
                <w:sz w:val="24"/>
                <w:szCs w:val="24"/>
              </w:rPr>
            </w:pPr>
            <w:r w:rsidRPr="00957711">
              <w:rPr>
                <w:rFonts w:ascii="Times New Roman" w:eastAsia="Calibri" w:hAnsi="Times New Roman" w:cs="Times New Roman"/>
                <w:sz w:val="24"/>
                <w:szCs w:val="24"/>
              </w:rPr>
              <w:t>неудовлетворительно</w:t>
            </w:r>
          </w:p>
        </w:tc>
        <w:tc>
          <w:tcPr>
            <w:tcW w:w="850"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675"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4"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r>
      <w:tr w:rsidR="001A4B14" w:rsidRPr="00957711" w:rsidTr="00142008">
        <w:tc>
          <w:tcPr>
            <w:tcW w:w="567"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6</w:t>
            </w:r>
          </w:p>
        </w:tc>
        <w:tc>
          <w:tcPr>
            <w:tcW w:w="3261"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both"/>
              <w:rPr>
                <w:rFonts w:ascii="Times New Roman" w:eastAsia="Calibri" w:hAnsi="Times New Roman" w:cs="Times New Roman"/>
                <w:sz w:val="24"/>
                <w:szCs w:val="24"/>
              </w:rPr>
            </w:pPr>
            <w:r w:rsidRPr="00957711">
              <w:rPr>
                <w:rFonts w:ascii="Times New Roman" w:eastAsia="Calibri" w:hAnsi="Times New Roman" w:cs="Times New Roman"/>
                <w:sz w:val="24"/>
                <w:szCs w:val="24"/>
              </w:rPr>
              <w:t>Средний балл</w:t>
            </w:r>
          </w:p>
        </w:tc>
        <w:tc>
          <w:tcPr>
            <w:tcW w:w="850"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3,8</w:t>
            </w:r>
          </w:p>
        </w:tc>
        <w:tc>
          <w:tcPr>
            <w:tcW w:w="675" w:type="dxa"/>
            <w:tcBorders>
              <w:top w:val="single" w:sz="4" w:space="0" w:color="auto"/>
              <w:left w:val="single" w:sz="4" w:space="0" w:color="auto"/>
              <w:bottom w:val="single" w:sz="4" w:space="0" w:color="auto"/>
              <w:right w:val="single" w:sz="4" w:space="0" w:color="auto"/>
            </w:tcBorders>
          </w:tcPr>
          <w:p w:rsidR="001A4B14" w:rsidRPr="00957711" w:rsidRDefault="001A4B14" w:rsidP="00142008">
            <w:pPr>
              <w:spacing w:after="0" w:line="240" w:lineRule="auto"/>
              <w:jc w:val="center"/>
              <w:rPr>
                <w:rFonts w:ascii="Times New Roman" w:eastAsia="Calibri"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3,8</w:t>
            </w:r>
          </w:p>
        </w:tc>
        <w:tc>
          <w:tcPr>
            <w:tcW w:w="803" w:type="dxa"/>
            <w:tcBorders>
              <w:top w:val="single" w:sz="4" w:space="0" w:color="auto"/>
              <w:left w:val="single" w:sz="4" w:space="0" w:color="auto"/>
              <w:bottom w:val="single" w:sz="4" w:space="0" w:color="auto"/>
              <w:right w:val="single" w:sz="4" w:space="0" w:color="auto"/>
            </w:tcBorders>
          </w:tcPr>
          <w:p w:rsidR="001A4B14" w:rsidRPr="00957711" w:rsidRDefault="001A4B14" w:rsidP="00142008">
            <w:pPr>
              <w:spacing w:after="0" w:line="240" w:lineRule="auto"/>
              <w:jc w:val="center"/>
              <w:rPr>
                <w:rFonts w:ascii="Times New Roman" w:eastAsia="Calibri"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4"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r>
      <w:tr w:rsidR="001A4B14" w:rsidRPr="00957711" w:rsidTr="00142008">
        <w:tc>
          <w:tcPr>
            <w:tcW w:w="567"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 xml:space="preserve">7. </w:t>
            </w:r>
          </w:p>
        </w:tc>
        <w:tc>
          <w:tcPr>
            <w:tcW w:w="3261"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both"/>
              <w:rPr>
                <w:rFonts w:ascii="Times New Roman" w:eastAsia="Calibri" w:hAnsi="Times New Roman" w:cs="Times New Roman"/>
                <w:sz w:val="24"/>
                <w:szCs w:val="24"/>
              </w:rPr>
            </w:pPr>
            <w:r w:rsidRPr="00957711">
              <w:rPr>
                <w:rFonts w:ascii="Times New Roman" w:eastAsia="Calibri" w:hAnsi="Times New Roman" w:cs="Times New Roman"/>
                <w:sz w:val="24"/>
                <w:szCs w:val="24"/>
              </w:rPr>
              <w:t>Качество знаний</w:t>
            </w:r>
          </w:p>
        </w:tc>
        <w:tc>
          <w:tcPr>
            <w:tcW w:w="850"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73</w:t>
            </w:r>
          </w:p>
        </w:tc>
        <w:tc>
          <w:tcPr>
            <w:tcW w:w="675" w:type="dxa"/>
            <w:tcBorders>
              <w:top w:val="single" w:sz="4" w:space="0" w:color="auto"/>
              <w:left w:val="single" w:sz="4" w:space="0" w:color="auto"/>
              <w:bottom w:val="single" w:sz="4" w:space="0" w:color="auto"/>
              <w:right w:val="single" w:sz="4" w:space="0" w:color="auto"/>
            </w:tcBorders>
          </w:tcPr>
          <w:p w:rsidR="001A4B14" w:rsidRPr="00957711" w:rsidRDefault="001A4B14" w:rsidP="00142008">
            <w:pPr>
              <w:spacing w:after="0" w:line="240" w:lineRule="auto"/>
              <w:jc w:val="center"/>
              <w:rPr>
                <w:rFonts w:ascii="Times New Roman" w:eastAsia="Calibri"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73</w:t>
            </w:r>
          </w:p>
        </w:tc>
        <w:tc>
          <w:tcPr>
            <w:tcW w:w="803" w:type="dxa"/>
            <w:tcBorders>
              <w:top w:val="single" w:sz="4" w:space="0" w:color="auto"/>
              <w:left w:val="single" w:sz="4" w:space="0" w:color="auto"/>
              <w:bottom w:val="single" w:sz="4" w:space="0" w:color="auto"/>
              <w:right w:val="single" w:sz="4" w:space="0" w:color="auto"/>
            </w:tcBorders>
          </w:tcPr>
          <w:p w:rsidR="001A4B14" w:rsidRPr="00957711" w:rsidRDefault="001A4B14" w:rsidP="00142008">
            <w:pPr>
              <w:spacing w:after="0" w:line="240" w:lineRule="auto"/>
              <w:jc w:val="center"/>
              <w:rPr>
                <w:rFonts w:ascii="Times New Roman" w:eastAsia="Calibri"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4"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r>
      <w:tr w:rsidR="001A4B14" w:rsidRPr="00957711" w:rsidTr="00142008">
        <w:tc>
          <w:tcPr>
            <w:tcW w:w="567"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8</w:t>
            </w:r>
          </w:p>
        </w:tc>
        <w:tc>
          <w:tcPr>
            <w:tcW w:w="3261"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both"/>
              <w:rPr>
                <w:rFonts w:ascii="Times New Roman" w:eastAsia="Calibri" w:hAnsi="Times New Roman" w:cs="Times New Roman"/>
                <w:sz w:val="24"/>
                <w:szCs w:val="24"/>
              </w:rPr>
            </w:pPr>
            <w:r w:rsidRPr="00957711">
              <w:rPr>
                <w:rFonts w:ascii="Times New Roman" w:eastAsia="Calibri" w:hAnsi="Times New Roman" w:cs="Times New Roman"/>
                <w:sz w:val="24"/>
                <w:szCs w:val="24"/>
              </w:rPr>
              <w:t>Количество выпускных квалификационных работ, выполненных:</w:t>
            </w:r>
          </w:p>
        </w:tc>
        <w:tc>
          <w:tcPr>
            <w:tcW w:w="850" w:type="dxa"/>
            <w:tcBorders>
              <w:top w:val="single" w:sz="4" w:space="0" w:color="auto"/>
              <w:left w:val="single" w:sz="4" w:space="0" w:color="auto"/>
              <w:bottom w:val="single" w:sz="4" w:space="0" w:color="auto"/>
              <w:right w:val="single" w:sz="4" w:space="0" w:color="auto"/>
            </w:tcBorders>
          </w:tcPr>
          <w:p w:rsidR="001A4B14" w:rsidRPr="00957711" w:rsidRDefault="001A4B14" w:rsidP="00142008">
            <w:pPr>
              <w:spacing w:after="0" w:line="240" w:lineRule="auto"/>
              <w:jc w:val="center"/>
              <w:rPr>
                <w:rFonts w:ascii="Times New Roman" w:eastAsia="Calibri"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1A4B14" w:rsidRPr="00957711" w:rsidRDefault="001A4B14" w:rsidP="00142008">
            <w:pPr>
              <w:spacing w:after="0" w:line="240" w:lineRule="auto"/>
              <w:jc w:val="center"/>
              <w:rPr>
                <w:rFonts w:ascii="Times New Roman" w:eastAsia="Calibri"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1A4B14" w:rsidRPr="00957711" w:rsidRDefault="001A4B14" w:rsidP="00142008">
            <w:pPr>
              <w:spacing w:after="0" w:line="240" w:lineRule="auto"/>
              <w:jc w:val="center"/>
              <w:rPr>
                <w:rFonts w:ascii="Times New Roman" w:eastAsia="Calibri"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1A4B14" w:rsidRPr="00957711" w:rsidRDefault="001A4B14" w:rsidP="00142008">
            <w:pPr>
              <w:spacing w:after="0" w:line="240" w:lineRule="auto"/>
              <w:jc w:val="center"/>
              <w:rPr>
                <w:rFonts w:ascii="Times New Roman" w:eastAsia="Calibri"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1A4B14" w:rsidRPr="00957711" w:rsidRDefault="001A4B14" w:rsidP="00142008">
            <w:pPr>
              <w:spacing w:after="0" w:line="240" w:lineRule="auto"/>
              <w:jc w:val="center"/>
              <w:rPr>
                <w:rFonts w:ascii="Times New Roman" w:eastAsia="Calibri"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1A4B14" w:rsidRPr="00957711" w:rsidRDefault="001A4B14" w:rsidP="00142008">
            <w:pPr>
              <w:spacing w:after="0" w:line="240" w:lineRule="auto"/>
              <w:jc w:val="center"/>
              <w:rPr>
                <w:rFonts w:ascii="Times New Roman" w:eastAsia="Calibri"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1A4B14" w:rsidRPr="00957711" w:rsidRDefault="001A4B14" w:rsidP="00142008">
            <w:pPr>
              <w:spacing w:after="0" w:line="240" w:lineRule="auto"/>
              <w:jc w:val="center"/>
              <w:rPr>
                <w:rFonts w:ascii="Times New Roman" w:eastAsia="Calibri" w:hAnsi="Times New Roman" w:cs="Times New Roman"/>
                <w:sz w:val="24"/>
                <w:szCs w:val="24"/>
              </w:rPr>
            </w:pPr>
          </w:p>
        </w:tc>
        <w:tc>
          <w:tcPr>
            <w:tcW w:w="804" w:type="dxa"/>
            <w:tcBorders>
              <w:top w:val="single" w:sz="4" w:space="0" w:color="auto"/>
              <w:left w:val="single" w:sz="4" w:space="0" w:color="auto"/>
              <w:bottom w:val="single" w:sz="4" w:space="0" w:color="auto"/>
              <w:right w:val="single" w:sz="4" w:space="0" w:color="auto"/>
            </w:tcBorders>
          </w:tcPr>
          <w:p w:rsidR="001A4B14" w:rsidRPr="00957711" w:rsidRDefault="001A4B14" w:rsidP="00142008">
            <w:pPr>
              <w:spacing w:after="0" w:line="240" w:lineRule="auto"/>
              <w:jc w:val="center"/>
              <w:rPr>
                <w:rFonts w:ascii="Times New Roman" w:eastAsia="Calibri" w:hAnsi="Times New Roman" w:cs="Times New Roman"/>
                <w:sz w:val="24"/>
                <w:szCs w:val="24"/>
              </w:rPr>
            </w:pPr>
          </w:p>
        </w:tc>
      </w:tr>
      <w:tr w:rsidR="001A4B14" w:rsidRPr="00957711" w:rsidTr="00142008">
        <w:tc>
          <w:tcPr>
            <w:tcW w:w="567"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8.1</w:t>
            </w:r>
          </w:p>
        </w:tc>
        <w:tc>
          <w:tcPr>
            <w:tcW w:w="3261"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both"/>
              <w:rPr>
                <w:rFonts w:ascii="Times New Roman" w:eastAsia="Calibri" w:hAnsi="Times New Roman" w:cs="Times New Roman"/>
                <w:sz w:val="24"/>
                <w:szCs w:val="24"/>
              </w:rPr>
            </w:pPr>
            <w:r w:rsidRPr="00957711">
              <w:rPr>
                <w:rFonts w:ascii="Times New Roman" w:eastAsia="Calibri" w:hAnsi="Times New Roman" w:cs="Times New Roman"/>
                <w:sz w:val="24"/>
                <w:szCs w:val="24"/>
              </w:rPr>
              <w:t>по темам, предложенным студентам</w:t>
            </w:r>
          </w:p>
        </w:tc>
        <w:tc>
          <w:tcPr>
            <w:tcW w:w="850"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15</w:t>
            </w:r>
          </w:p>
        </w:tc>
        <w:tc>
          <w:tcPr>
            <w:tcW w:w="675"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100</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15</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100</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4"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r>
      <w:tr w:rsidR="001A4B14" w:rsidRPr="00957711" w:rsidTr="00142008">
        <w:tc>
          <w:tcPr>
            <w:tcW w:w="567"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8.2</w:t>
            </w:r>
          </w:p>
        </w:tc>
        <w:tc>
          <w:tcPr>
            <w:tcW w:w="3261"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both"/>
              <w:rPr>
                <w:rFonts w:ascii="Times New Roman" w:eastAsia="Calibri" w:hAnsi="Times New Roman" w:cs="Times New Roman"/>
                <w:sz w:val="24"/>
                <w:szCs w:val="24"/>
              </w:rPr>
            </w:pPr>
            <w:r w:rsidRPr="00957711">
              <w:rPr>
                <w:rFonts w:ascii="Times New Roman" w:eastAsia="Calibri" w:hAnsi="Times New Roman" w:cs="Times New Roman"/>
                <w:sz w:val="24"/>
                <w:szCs w:val="24"/>
              </w:rPr>
              <w:t>по заявкам организаций, учреждений</w:t>
            </w:r>
          </w:p>
        </w:tc>
        <w:tc>
          <w:tcPr>
            <w:tcW w:w="850"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675"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4"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r>
      <w:tr w:rsidR="001A4B14" w:rsidRPr="00957711" w:rsidTr="00142008">
        <w:tc>
          <w:tcPr>
            <w:tcW w:w="567"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8.3</w:t>
            </w:r>
          </w:p>
        </w:tc>
        <w:tc>
          <w:tcPr>
            <w:tcW w:w="3261"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both"/>
              <w:rPr>
                <w:rFonts w:ascii="Times New Roman" w:eastAsia="Calibri" w:hAnsi="Times New Roman" w:cs="Times New Roman"/>
                <w:sz w:val="24"/>
                <w:szCs w:val="24"/>
              </w:rPr>
            </w:pPr>
            <w:r w:rsidRPr="00957711">
              <w:rPr>
                <w:rFonts w:ascii="Times New Roman" w:eastAsia="Calibri" w:hAnsi="Times New Roman" w:cs="Times New Roman"/>
                <w:sz w:val="24"/>
                <w:szCs w:val="24"/>
              </w:rPr>
              <w:t>в области поисковых исследований</w:t>
            </w:r>
          </w:p>
        </w:tc>
        <w:tc>
          <w:tcPr>
            <w:tcW w:w="850"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675"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4"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r>
      <w:tr w:rsidR="001A4B14" w:rsidRPr="00957711" w:rsidTr="00142008">
        <w:tc>
          <w:tcPr>
            <w:tcW w:w="567"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9</w:t>
            </w:r>
          </w:p>
        </w:tc>
        <w:tc>
          <w:tcPr>
            <w:tcW w:w="3261"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both"/>
              <w:rPr>
                <w:rFonts w:ascii="Times New Roman" w:eastAsia="Calibri" w:hAnsi="Times New Roman" w:cs="Times New Roman"/>
                <w:sz w:val="24"/>
                <w:szCs w:val="24"/>
              </w:rPr>
            </w:pPr>
            <w:r w:rsidRPr="00957711">
              <w:rPr>
                <w:rFonts w:ascii="Times New Roman" w:eastAsia="Calibri" w:hAnsi="Times New Roman" w:cs="Times New Roman"/>
                <w:sz w:val="24"/>
                <w:szCs w:val="24"/>
              </w:rPr>
              <w:t>Количество выпускных квалификационных работ, рекомендованных:</w:t>
            </w:r>
          </w:p>
        </w:tc>
        <w:tc>
          <w:tcPr>
            <w:tcW w:w="850" w:type="dxa"/>
            <w:tcBorders>
              <w:top w:val="single" w:sz="4" w:space="0" w:color="auto"/>
              <w:left w:val="single" w:sz="4" w:space="0" w:color="auto"/>
              <w:bottom w:val="single" w:sz="4" w:space="0" w:color="auto"/>
              <w:right w:val="single" w:sz="4" w:space="0" w:color="auto"/>
            </w:tcBorders>
          </w:tcPr>
          <w:p w:rsidR="001A4B14" w:rsidRPr="00957711" w:rsidRDefault="001A4B14" w:rsidP="00142008">
            <w:pPr>
              <w:spacing w:after="0" w:line="240" w:lineRule="auto"/>
              <w:jc w:val="center"/>
              <w:rPr>
                <w:rFonts w:ascii="Times New Roman" w:eastAsia="Calibri"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1A4B14" w:rsidRPr="00957711" w:rsidRDefault="001A4B14" w:rsidP="00142008">
            <w:pPr>
              <w:spacing w:after="0" w:line="240" w:lineRule="auto"/>
              <w:jc w:val="center"/>
              <w:rPr>
                <w:rFonts w:ascii="Times New Roman" w:eastAsia="Calibri"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1A4B14" w:rsidRPr="00957711" w:rsidRDefault="001A4B14" w:rsidP="00142008">
            <w:pPr>
              <w:spacing w:after="0" w:line="240" w:lineRule="auto"/>
              <w:jc w:val="center"/>
              <w:rPr>
                <w:rFonts w:ascii="Times New Roman" w:eastAsia="Calibri"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1A4B14" w:rsidRPr="00957711" w:rsidRDefault="001A4B14" w:rsidP="00142008">
            <w:pPr>
              <w:spacing w:after="0" w:line="240" w:lineRule="auto"/>
              <w:jc w:val="center"/>
              <w:rPr>
                <w:rFonts w:ascii="Times New Roman" w:eastAsia="Calibri"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1A4B14" w:rsidRPr="00957711" w:rsidRDefault="001A4B14" w:rsidP="00142008">
            <w:pPr>
              <w:spacing w:after="0" w:line="240" w:lineRule="auto"/>
              <w:jc w:val="center"/>
              <w:rPr>
                <w:rFonts w:ascii="Times New Roman" w:eastAsia="Calibri"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1A4B14" w:rsidRPr="00957711" w:rsidRDefault="001A4B14" w:rsidP="00142008">
            <w:pPr>
              <w:spacing w:after="0" w:line="240" w:lineRule="auto"/>
              <w:jc w:val="center"/>
              <w:rPr>
                <w:rFonts w:ascii="Times New Roman" w:eastAsia="Calibri"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1A4B14" w:rsidRPr="00957711" w:rsidRDefault="001A4B14" w:rsidP="00142008">
            <w:pPr>
              <w:spacing w:after="0" w:line="240" w:lineRule="auto"/>
              <w:jc w:val="center"/>
              <w:rPr>
                <w:rFonts w:ascii="Times New Roman" w:eastAsia="Calibri" w:hAnsi="Times New Roman" w:cs="Times New Roman"/>
                <w:sz w:val="24"/>
                <w:szCs w:val="24"/>
              </w:rPr>
            </w:pPr>
          </w:p>
        </w:tc>
        <w:tc>
          <w:tcPr>
            <w:tcW w:w="804" w:type="dxa"/>
            <w:tcBorders>
              <w:top w:val="single" w:sz="4" w:space="0" w:color="auto"/>
              <w:left w:val="single" w:sz="4" w:space="0" w:color="auto"/>
              <w:bottom w:val="single" w:sz="4" w:space="0" w:color="auto"/>
              <w:right w:val="single" w:sz="4" w:space="0" w:color="auto"/>
            </w:tcBorders>
          </w:tcPr>
          <w:p w:rsidR="001A4B14" w:rsidRPr="00957711" w:rsidRDefault="001A4B14" w:rsidP="00142008">
            <w:pPr>
              <w:spacing w:after="0" w:line="240" w:lineRule="auto"/>
              <w:jc w:val="center"/>
              <w:rPr>
                <w:rFonts w:ascii="Times New Roman" w:eastAsia="Calibri" w:hAnsi="Times New Roman" w:cs="Times New Roman"/>
                <w:sz w:val="24"/>
                <w:szCs w:val="24"/>
              </w:rPr>
            </w:pPr>
          </w:p>
        </w:tc>
      </w:tr>
      <w:tr w:rsidR="001A4B14" w:rsidRPr="00957711" w:rsidTr="00142008">
        <w:tc>
          <w:tcPr>
            <w:tcW w:w="567"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9.1</w:t>
            </w:r>
          </w:p>
        </w:tc>
        <w:tc>
          <w:tcPr>
            <w:tcW w:w="3261"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both"/>
              <w:rPr>
                <w:rFonts w:ascii="Times New Roman" w:eastAsia="Calibri" w:hAnsi="Times New Roman" w:cs="Times New Roman"/>
                <w:sz w:val="24"/>
                <w:szCs w:val="24"/>
              </w:rPr>
            </w:pPr>
            <w:r w:rsidRPr="00957711">
              <w:rPr>
                <w:rFonts w:ascii="Times New Roman" w:eastAsia="Calibri" w:hAnsi="Times New Roman" w:cs="Times New Roman"/>
                <w:sz w:val="24"/>
                <w:szCs w:val="24"/>
              </w:rPr>
              <w:t>к опубликованию</w:t>
            </w:r>
          </w:p>
        </w:tc>
        <w:tc>
          <w:tcPr>
            <w:tcW w:w="850"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675"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4"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r>
      <w:tr w:rsidR="001A4B14" w:rsidRPr="00957711" w:rsidTr="00142008">
        <w:tc>
          <w:tcPr>
            <w:tcW w:w="567"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9.2</w:t>
            </w:r>
          </w:p>
        </w:tc>
        <w:tc>
          <w:tcPr>
            <w:tcW w:w="3261"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both"/>
              <w:rPr>
                <w:rFonts w:ascii="Times New Roman" w:eastAsia="Calibri" w:hAnsi="Times New Roman" w:cs="Times New Roman"/>
                <w:sz w:val="24"/>
                <w:szCs w:val="24"/>
              </w:rPr>
            </w:pPr>
            <w:r w:rsidRPr="00957711">
              <w:rPr>
                <w:rFonts w:ascii="Times New Roman" w:eastAsia="Calibri" w:hAnsi="Times New Roman" w:cs="Times New Roman"/>
                <w:sz w:val="24"/>
                <w:szCs w:val="24"/>
              </w:rPr>
              <w:t>к внедрению</w:t>
            </w:r>
          </w:p>
        </w:tc>
        <w:tc>
          <w:tcPr>
            <w:tcW w:w="850"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675"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c>
          <w:tcPr>
            <w:tcW w:w="804" w:type="dxa"/>
            <w:tcBorders>
              <w:top w:val="single" w:sz="4" w:space="0" w:color="auto"/>
              <w:left w:val="single" w:sz="4" w:space="0" w:color="auto"/>
              <w:bottom w:val="single" w:sz="4" w:space="0" w:color="auto"/>
              <w:right w:val="single" w:sz="4" w:space="0" w:color="auto"/>
            </w:tcBorders>
            <w:hideMark/>
          </w:tcPr>
          <w:p w:rsidR="001A4B14" w:rsidRPr="00957711" w:rsidRDefault="001A4B14" w:rsidP="00142008">
            <w:pPr>
              <w:spacing w:after="0" w:line="240" w:lineRule="auto"/>
              <w:jc w:val="center"/>
              <w:rPr>
                <w:rFonts w:ascii="Times New Roman" w:eastAsia="Calibri" w:hAnsi="Times New Roman" w:cs="Times New Roman"/>
                <w:sz w:val="24"/>
                <w:szCs w:val="24"/>
              </w:rPr>
            </w:pPr>
            <w:r w:rsidRPr="00957711">
              <w:rPr>
                <w:rFonts w:ascii="Times New Roman" w:eastAsia="Calibri" w:hAnsi="Times New Roman" w:cs="Times New Roman"/>
                <w:sz w:val="24"/>
                <w:szCs w:val="24"/>
              </w:rPr>
              <w:t>-</w:t>
            </w:r>
          </w:p>
        </w:tc>
      </w:tr>
    </w:tbl>
    <w:p w:rsidR="001A4B14" w:rsidRPr="00756BC1" w:rsidRDefault="001A4B14" w:rsidP="001A4B14">
      <w:pPr>
        <w:spacing w:after="0" w:line="240" w:lineRule="auto"/>
        <w:jc w:val="center"/>
        <w:rPr>
          <w:rFonts w:ascii="Times New Roman" w:eastAsia="Times New Roman" w:hAnsi="Times New Roman" w:cs="Times New Roman"/>
          <w:b/>
          <w:sz w:val="24"/>
          <w:szCs w:val="24"/>
          <w:lang w:eastAsia="ru-RU"/>
        </w:rPr>
      </w:pPr>
    </w:p>
    <w:p w:rsidR="001A4B14" w:rsidRDefault="001A4B14" w:rsidP="001A4B14">
      <w:pPr>
        <w:spacing w:after="0" w:line="240" w:lineRule="auto"/>
        <w:jc w:val="center"/>
        <w:rPr>
          <w:rFonts w:ascii="Times New Roman" w:hAnsi="Times New Roman" w:cs="Times New Roman"/>
          <w:b/>
          <w:sz w:val="28"/>
          <w:szCs w:val="28"/>
          <w:u w:val="single"/>
        </w:rPr>
      </w:pPr>
    </w:p>
    <w:p w:rsidR="001A4B14" w:rsidRDefault="001A4B14" w:rsidP="001A4B14">
      <w:pPr>
        <w:spacing w:after="0" w:line="240" w:lineRule="auto"/>
        <w:jc w:val="center"/>
        <w:rPr>
          <w:rFonts w:ascii="Times New Roman" w:hAnsi="Times New Roman" w:cs="Times New Roman"/>
          <w:b/>
          <w:sz w:val="28"/>
          <w:szCs w:val="28"/>
          <w:u w:val="single"/>
        </w:rPr>
      </w:pPr>
    </w:p>
    <w:p w:rsidR="001A4B14" w:rsidRDefault="001A4B14" w:rsidP="001A4B14">
      <w:pPr>
        <w:spacing w:after="0" w:line="240" w:lineRule="auto"/>
        <w:jc w:val="center"/>
        <w:rPr>
          <w:rFonts w:ascii="Times New Roman" w:hAnsi="Times New Roman" w:cs="Times New Roman"/>
          <w:b/>
          <w:sz w:val="28"/>
          <w:szCs w:val="28"/>
          <w:u w:val="single"/>
        </w:rPr>
      </w:pPr>
    </w:p>
    <w:p w:rsidR="001A4B14" w:rsidRDefault="001A4B14" w:rsidP="001A4B14">
      <w:pPr>
        <w:spacing w:after="0" w:line="240" w:lineRule="auto"/>
        <w:jc w:val="center"/>
        <w:rPr>
          <w:rFonts w:ascii="Times New Roman" w:hAnsi="Times New Roman" w:cs="Times New Roman"/>
          <w:b/>
          <w:sz w:val="28"/>
          <w:szCs w:val="28"/>
          <w:u w:val="single"/>
        </w:rPr>
      </w:pPr>
    </w:p>
    <w:p w:rsidR="001A4B14" w:rsidRDefault="001A4B14" w:rsidP="001A4B14">
      <w:pPr>
        <w:spacing w:after="0" w:line="240" w:lineRule="auto"/>
        <w:jc w:val="center"/>
        <w:rPr>
          <w:rFonts w:ascii="Times New Roman" w:hAnsi="Times New Roman" w:cs="Times New Roman"/>
          <w:b/>
          <w:sz w:val="28"/>
          <w:szCs w:val="28"/>
          <w:u w:val="single"/>
        </w:rPr>
      </w:pPr>
    </w:p>
    <w:p w:rsidR="001A4B14" w:rsidRDefault="001A4B14" w:rsidP="001A4B14">
      <w:pPr>
        <w:spacing w:after="0" w:line="240" w:lineRule="auto"/>
        <w:jc w:val="center"/>
        <w:rPr>
          <w:rFonts w:ascii="Times New Roman" w:hAnsi="Times New Roman" w:cs="Times New Roman"/>
          <w:b/>
          <w:sz w:val="28"/>
          <w:szCs w:val="28"/>
          <w:u w:val="single"/>
        </w:rPr>
      </w:pPr>
    </w:p>
    <w:p w:rsidR="001A4B14" w:rsidRDefault="001A4B14" w:rsidP="001A4B14">
      <w:pPr>
        <w:spacing w:after="0" w:line="240" w:lineRule="auto"/>
        <w:jc w:val="center"/>
        <w:rPr>
          <w:rFonts w:ascii="Times New Roman" w:hAnsi="Times New Roman" w:cs="Times New Roman"/>
          <w:b/>
          <w:sz w:val="28"/>
          <w:szCs w:val="28"/>
          <w:u w:val="single"/>
        </w:rPr>
      </w:pPr>
    </w:p>
    <w:p w:rsidR="001A4B14" w:rsidRDefault="001A4B14" w:rsidP="001A4B14">
      <w:pPr>
        <w:spacing w:after="0" w:line="240" w:lineRule="auto"/>
        <w:jc w:val="center"/>
        <w:rPr>
          <w:rFonts w:ascii="Times New Roman" w:hAnsi="Times New Roman" w:cs="Times New Roman"/>
          <w:b/>
          <w:sz w:val="28"/>
          <w:szCs w:val="28"/>
          <w:u w:val="single"/>
        </w:rPr>
      </w:pPr>
    </w:p>
    <w:p w:rsidR="001A4B14" w:rsidRDefault="001A4B14" w:rsidP="001A4B14">
      <w:pPr>
        <w:spacing w:after="0" w:line="240" w:lineRule="auto"/>
        <w:jc w:val="center"/>
        <w:rPr>
          <w:rFonts w:ascii="Times New Roman" w:hAnsi="Times New Roman" w:cs="Times New Roman"/>
          <w:b/>
          <w:sz w:val="28"/>
          <w:szCs w:val="28"/>
          <w:u w:val="single"/>
        </w:rPr>
      </w:pPr>
    </w:p>
    <w:p w:rsidR="001A4B14" w:rsidRDefault="001A4B14" w:rsidP="001A4B14">
      <w:pPr>
        <w:spacing w:after="0" w:line="240" w:lineRule="auto"/>
        <w:jc w:val="center"/>
        <w:rPr>
          <w:rFonts w:ascii="Times New Roman" w:hAnsi="Times New Roman" w:cs="Times New Roman"/>
          <w:b/>
          <w:sz w:val="28"/>
          <w:szCs w:val="28"/>
          <w:u w:val="single"/>
        </w:rPr>
      </w:pPr>
      <w:r w:rsidRPr="00957711">
        <w:rPr>
          <w:rFonts w:ascii="Times New Roman" w:eastAsia="Times New Roman" w:hAnsi="Times New Roman" w:cs="Times New Roman"/>
          <w:b/>
          <w:sz w:val="28"/>
          <w:szCs w:val="28"/>
          <w:lang w:eastAsia="ru-RU"/>
        </w:rPr>
        <w:lastRenderedPageBreak/>
        <w:t xml:space="preserve">Мониторинг качества выпускных квалификационных работ </w:t>
      </w:r>
      <w:r w:rsidRPr="00957711">
        <w:rPr>
          <w:rFonts w:ascii="Times New Roman" w:eastAsia="Calibri" w:hAnsi="Times New Roman" w:cs="Times New Roman"/>
          <w:b/>
          <w:sz w:val="28"/>
          <w:szCs w:val="28"/>
        </w:rPr>
        <w:t>по специальности</w:t>
      </w:r>
      <w:r>
        <w:rPr>
          <w:rFonts w:ascii="Times New Roman" w:eastAsia="Calibri" w:hAnsi="Times New Roman" w:cs="Times New Roman"/>
          <w:b/>
          <w:sz w:val="28"/>
          <w:szCs w:val="28"/>
        </w:rPr>
        <w:t xml:space="preserve"> </w:t>
      </w:r>
      <w:r w:rsidRPr="00957711">
        <w:rPr>
          <w:rFonts w:ascii="Times New Roman" w:eastAsia="Times New Roman" w:hAnsi="Times New Roman" w:cs="Calibri"/>
          <w:b/>
          <w:sz w:val="28"/>
          <w:szCs w:val="28"/>
          <w:lang w:eastAsia="ru-RU"/>
        </w:rPr>
        <w:t>38.02.05 – Товароведение и экспертиза качества потребительских товаров</w:t>
      </w:r>
    </w:p>
    <w:p w:rsidR="001A4B14" w:rsidRPr="00756BC1" w:rsidRDefault="001A4B14" w:rsidP="001A4B14">
      <w:pPr>
        <w:spacing w:after="0"/>
        <w:jc w:val="center"/>
        <w:rPr>
          <w:rFonts w:ascii="Times New Roman" w:eastAsia="Calibri" w:hAnsi="Times New Roman" w:cs="Times New Roman"/>
          <w:b/>
          <w:sz w:val="24"/>
          <w:szCs w:val="24"/>
        </w:rPr>
      </w:pPr>
      <w:r w:rsidRPr="00756BC1">
        <w:rPr>
          <w:rFonts w:ascii="Calibri" w:eastAsia="Times New Roman" w:hAnsi="Calibri" w:cs="Calibri"/>
          <w:b/>
          <w:noProof/>
          <w:lang w:eastAsia="ru-RU"/>
        </w:rPr>
        <w:drawing>
          <wp:inline distT="0" distB="0" distL="0" distR="0" wp14:anchorId="0B078543" wp14:editId="3A900E5E">
            <wp:extent cx="5495925" cy="3209925"/>
            <wp:effectExtent l="0" t="0" r="0" b="0"/>
            <wp:docPr id="13"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A4B14" w:rsidRPr="00090E2C" w:rsidRDefault="001A4B14" w:rsidP="001A4B14">
      <w:pPr>
        <w:spacing w:after="0"/>
        <w:ind w:firstLine="709"/>
        <w:jc w:val="both"/>
        <w:rPr>
          <w:rFonts w:ascii="Times New Roman" w:eastAsia="Calibri" w:hAnsi="Times New Roman" w:cs="Times New Roman"/>
          <w:sz w:val="28"/>
          <w:szCs w:val="28"/>
        </w:rPr>
      </w:pPr>
      <w:r w:rsidRPr="00090E2C">
        <w:rPr>
          <w:rFonts w:ascii="Times New Roman" w:eastAsia="Calibri" w:hAnsi="Times New Roman" w:cs="Times New Roman"/>
          <w:sz w:val="28"/>
          <w:szCs w:val="28"/>
        </w:rPr>
        <w:t>Ре</w:t>
      </w:r>
      <w:r>
        <w:rPr>
          <w:rFonts w:ascii="Times New Roman" w:eastAsia="Calibri" w:hAnsi="Times New Roman" w:cs="Times New Roman"/>
          <w:sz w:val="28"/>
          <w:szCs w:val="28"/>
        </w:rPr>
        <w:t>зультаты ВКР по специальности «</w:t>
      </w:r>
      <w:r w:rsidRPr="00090E2C">
        <w:rPr>
          <w:rFonts w:ascii="Times New Roman" w:eastAsia="Calibri" w:hAnsi="Times New Roman" w:cs="Times New Roman"/>
          <w:sz w:val="28"/>
          <w:szCs w:val="28"/>
        </w:rPr>
        <w:t>Товароведение и экспертиза качества товаров» характерны для новых специальностей. Отрадно, что уровень работ удовлетворительного качества не превышает 30%</w:t>
      </w:r>
      <w:r>
        <w:rPr>
          <w:rFonts w:ascii="Times New Roman" w:eastAsia="Calibri" w:hAnsi="Times New Roman" w:cs="Times New Roman"/>
          <w:sz w:val="28"/>
          <w:szCs w:val="28"/>
        </w:rPr>
        <w:t>.</w:t>
      </w:r>
    </w:p>
    <w:p w:rsidR="001A4B14" w:rsidRDefault="001A4B14" w:rsidP="001A4B14">
      <w:pPr>
        <w:spacing w:after="0"/>
        <w:jc w:val="center"/>
        <w:rPr>
          <w:rFonts w:ascii="Times New Roman" w:eastAsia="Calibri" w:hAnsi="Times New Roman" w:cs="Times New Roman"/>
          <w:b/>
          <w:sz w:val="28"/>
          <w:szCs w:val="28"/>
        </w:rPr>
      </w:pPr>
    </w:p>
    <w:p w:rsidR="001A4B14" w:rsidRPr="00485A1C" w:rsidRDefault="001A4B14" w:rsidP="001A4B14">
      <w:pPr>
        <w:spacing w:after="0"/>
        <w:jc w:val="center"/>
        <w:rPr>
          <w:rFonts w:ascii="Times New Roman" w:eastAsia="Calibri" w:hAnsi="Times New Roman" w:cs="Times New Roman"/>
          <w:b/>
          <w:sz w:val="28"/>
          <w:szCs w:val="28"/>
        </w:rPr>
      </w:pPr>
      <w:r w:rsidRPr="00485A1C">
        <w:rPr>
          <w:rFonts w:ascii="Times New Roman" w:eastAsia="Calibri" w:hAnsi="Times New Roman" w:cs="Times New Roman"/>
          <w:b/>
          <w:sz w:val="28"/>
          <w:szCs w:val="28"/>
        </w:rPr>
        <w:t>Общие результаты подготовки студентов</w:t>
      </w:r>
    </w:p>
    <w:p w:rsidR="001A4B14" w:rsidRPr="00485A1C" w:rsidRDefault="001A4B14" w:rsidP="001A4B14">
      <w:pPr>
        <w:spacing w:after="0" w:line="240" w:lineRule="auto"/>
        <w:jc w:val="center"/>
        <w:rPr>
          <w:rFonts w:ascii="Times New Roman" w:eastAsia="Times New Roman" w:hAnsi="Times New Roman" w:cs="Calibri"/>
          <w:b/>
          <w:sz w:val="28"/>
          <w:szCs w:val="28"/>
          <w:lang w:eastAsia="ru-RU"/>
        </w:rPr>
      </w:pPr>
      <w:r w:rsidRPr="00485A1C">
        <w:rPr>
          <w:rFonts w:ascii="Times New Roman" w:eastAsia="Calibri" w:hAnsi="Times New Roman" w:cs="Times New Roman"/>
          <w:b/>
          <w:sz w:val="28"/>
          <w:szCs w:val="28"/>
        </w:rPr>
        <w:t xml:space="preserve">по специальности </w:t>
      </w:r>
      <w:r w:rsidRPr="00485A1C">
        <w:rPr>
          <w:rFonts w:ascii="Times New Roman" w:eastAsia="Times New Roman" w:hAnsi="Times New Roman" w:cs="Calibri"/>
          <w:b/>
          <w:sz w:val="28"/>
          <w:szCs w:val="28"/>
          <w:lang w:eastAsia="ru-RU"/>
        </w:rPr>
        <w:t>38.02.05 – Товароведение и экспертиза качества потребительских товаров</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261"/>
        <w:gridCol w:w="850"/>
        <w:gridCol w:w="675"/>
        <w:gridCol w:w="803"/>
        <w:gridCol w:w="803"/>
        <w:gridCol w:w="803"/>
        <w:gridCol w:w="803"/>
        <w:gridCol w:w="803"/>
        <w:gridCol w:w="804"/>
      </w:tblGrid>
      <w:tr w:rsidR="001A4B14" w:rsidRPr="00485A1C" w:rsidTr="00142008">
        <w:trPr>
          <w:trHeight w:val="285"/>
        </w:trPr>
        <w:tc>
          <w:tcPr>
            <w:tcW w:w="567" w:type="dxa"/>
            <w:vMerge w:val="restart"/>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 xml:space="preserve">№ </w:t>
            </w:r>
            <w:proofErr w:type="gramStart"/>
            <w:r w:rsidRPr="00485A1C">
              <w:rPr>
                <w:rFonts w:ascii="Times New Roman" w:eastAsia="Calibri" w:hAnsi="Times New Roman" w:cs="Times New Roman"/>
                <w:sz w:val="24"/>
                <w:szCs w:val="24"/>
              </w:rPr>
              <w:t>п</w:t>
            </w:r>
            <w:proofErr w:type="gramEnd"/>
            <w:r w:rsidRPr="00485A1C">
              <w:rPr>
                <w:rFonts w:ascii="Times New Roman" w:eastAsia="Calibri" w:hAnsi="Times New Roman" w:cs="Times New Roman"/>
                <w:sz w:val="24"/>
                <w:szCs w:val="24"/>
              </w:rPr>
              <w:t>/п</w:t>
            </w:r>
          </w:p>
        </w:tc>
        <w:tc>
          <w:tcPr>
            <w:tcW w:w="3261" w:type="dxa"/>
            <w:vMerge w:val="restart"/>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Показатели</w:t>
            </w:r>
          </w:p>
        </w:tc>
        <w:tc>
          <w:tcPr>
            <w:tcW w:w="1525" w:type="dxa"/>
            <w:gridSpan w:val="2"/>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Всего</w:t>
            </w:r>
          </w:p>
        </w:tc>
        <w:tc>
          <w:tcPr>
            <w:tcW w:w="4819" w:type="dxa"/>
            <w:gridSpan w:val="6"/>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 xml:space="preserve">Форма обучения </w:t>
            </w:r>
          </w:p>
        </w:tc>
      </w:tr>
      <w:tr w:rsidR="001A4B14" w:rsidRPr="00485A1C" w:rsidTr="00142008">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4B14" w:rsidRPr="00485A1C" w:rsidRDefault="001A4B14" w:rsidP="00142008">
            <w:pPr>
              <w:spacing w:after="0" w:line="240"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4B14" w:rsidRPr="00485A1C" w:rsidRDefault="001A4B14" w:rsidP="00142008">
            <w:pPr>
              <w:spacing w:after="0" w:line="240" w:lineRule="auto"/>
              <w:rPr>
                <w:rFonts w:ascii="Times New Roman" w:eastAsia="Calibri" w:hAnsi="Times New Roman" w:cs="Times New Roman"/>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кол-во</w:t>
            </w:r>
          </w:p>
        </w:tc>
        <w:tc>
          <w:tcPr>
            <w:tcW w:w="675" w:type="dxa"/>
            <w:vMerge w:val="restart"/>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w:t>
            </w:r>
          </w:p>
        </w:tc>
        <w:tc>
          <w:tcPr>
            <w:tcW w:w="1606" w:type="dxa"/>
            <w:gridSpan w:val="2"/>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очная</w:t>
            </w:r>
          </w:p>
        </w:tc>
        <w:tc>
          <w:tcPr>
            <w:tcW w:w="1606" w:type="dxa"/>
            <w:gridSpan w:val="2"/>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очно-заочная</w:t>
            </w:r>
          </w:p>
        </w:tc>
        <w:tc>
          <w:tcPr>
            <w:tcW w:w="1607" w:type="dxa"/>
            <w:gridSpan w:val="2"/>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заочная</w:t>
            </w:r>
          </w:p>
        </w:tc>
      </w:tr>
      <w:tr w:rsidR="001A4B14" w:rsidRPr="00485A1C" w:rsidTr="00142008">
        <w:trPr>
          <w:trHeight w:val="2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4B14" w:rsidRPr="00485A1C" w:rsidRDefault="001A4B14" w:rsidP="00142008">
            <w:pPr>
              <w:spacing w:after="0" w:line="240"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4B14" w:rsidRPr="00485A1C" w:rsidRDefault="001A4B14" w:rsidP="00142008">
            <w:pPr>
              <w:spacing w:after="0" w:line="240"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4B14" w:rsidRPr="00485A1C" w:rsidRDefault="001A4B14" w:rsidP="00142008">
            <w:pPr>
              <w:spacing w:after="0" w:line="240"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4B14" w:rsidRPr="00485A1C" w:rsidRDefault="001A4B14" w:rsidP="00142008">
            <w:pPr>
              <w:spacing w:after="0" w:line="240" w:lineRule="auto"/>
              <w:rPr>
                <w:rFonts w:ascii="Times New Roman" w:eastAsia="Calibri"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кол-во</w:t>
            </w:r>
          </w:p>
        </w:tc>
        <w:tc>
          <w:tcPr>
            <w:tcW w:w="803"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кол-во</w:t>
            </w:r>
          </w:p>
        </w:tc>
        <w:tc>
          <w:tcPr>
            <w:tcW w:w="803"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кол-во</w:t>
            </w:r>
          </w:p>
        </w:tc>
        <w:tc>
          <w:tcPr>
            <w:tcW w:w="804"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w:t>
            </w:r>
          </w:p>
        </w:tc>
      </w:tr>
      <w:tr w:rsidR="001A4B14" w:rsidRPr="00485A1C" w:rsidTr="00142008">
        <w:tc>
          <w:tcPr>
            <w:tcW w:w="567"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jc w:val="both"/>
              <w:rPr>
                <w:rFonts w:ascii="Times New Roman" w:eastAsia="Calibri" w:hAnsi="Times New Roman" w:cs="Times New Roman"/>
                <w:sz w:val="24"/>
                <w:szCs w:val="24"/>
              </w:rPr>
            </w:pPr>
            <w:r w:rsidRPr="00485A1C">
              <w:rPr>
                <w:rFonts w:ascii="Times New Roman" w:eastAsia="Calibri" w:hAnsi="Times New Roman" w:cs="Times New Roman"/>
                <w:sz w:val="24"/>
                <w:szCs w:val="24"/>
              </w:rPr>
              <w:t>Окончили профессиональную образовательную организацию СПО</w:t>
            </w:r>
          </w:p>
        </w:tc>
        <w:tc>
          <w:tcPr>
            <w:tcW w:w="850"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15</w:t>
            </w:r>
          </w:p>
        </w:tc>
        <w:tc>
          <w:tcPr>
            <w:tcW w:w="675"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100</w:t>
            </w:r>
          </w:p>
        </w:tc>
        <w:tc>
          <w:tcPr>
            <w:tcW w:w="803"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15</w:t>
            </w:r>
          </w:p>
        </w:tc>
        <w:tc>
          <w:tcPr>
            <w:tcW w:w="803"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100</w:t>
            </w:r>
          </w:p>
        </w:tc>
        <w:tc>
          <w:tcPr>
            <w:tcW w:w="803"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15</w:t>
            </w:r>
          </w:p>
        </w:tc>
        <w:tc>
          <w:tcPr>
            <w:tcW w:w="803"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100</w:t>
            </w:r>
          </w:p>
        </w:tc>
        <w:tc>
          <w:tcPr>
            <w:tcW w:w="803"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15</w:t>
            </w:r>
          </w:p>
        </w:tc>
        <w:tc>
          <w:tcPr>
            <w:tcW w:w="804"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100</w:t>
            </w:r>
          </w:p>
        </w:tc>
      </w:tr>
      <w:tr w:rsidR="001A4B14" w:rsidRPr="00485A1C" w:rsidTr="00142008">
        <w:tc>
          <w:tcPr>
            <w:tcW w:w="567"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2</w:t>
            </w:r>
          </w:p>
        </w:tc>
        <w:tc>
          <w:tcPr>
            <w:tcW w:w="3261"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jc w:val="both"/>
              <w:rPr>
                <w:rFonts w:ascii="Times New Roman" w:eastAsia="Calibri" w:hAnsi="Times New Roman" w:cs="Times New Roman"/>
                <w:sz w:val="24"/>
                <w:szCs w:val="24"/>
              </w:rPr>
            </w:pPr>
            <w:r w:rsidRPr="00485A1C">
              <w:rPr>
                <w:rFonts w:ascii="Times New Roman" w:eastAsia="Calibri" w:hAnsi="Times New Roman" w:cs="Times New Roman"/>
                <w:sz w:val="24"/>
                <w:szCs w:val="24"/>
              </w:rPr>
              <w:t>Количество дипломов с отличием</w:t>
            </w:r>
          </w:p>
        </w:tc>
        <w:tc>
          <w:tcPr>
            <w:tcW w:w="850"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w:t>
            </w:r>
          </w:p>
        </w:tc>
        <w:tc>
          <w:tcPr>
            <w:tcW w:w="675"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w:t>
            </w:r>
          </w:p>
        </w:tc>
        <w:tc>
          <w:tcPr>
            <w:tcW w:w="804"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w:t>
            </w:r>
          </w:p>
        </w:tc>
      </w:tr>
      <w:tr w:rsidR="001A4B14" w:rsidRPr="00485A1C" w:rsidTr="00142008">
        <w:tc>
          <w:tcPr>
            <w:tcW w:w="567"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3</w:t>
            </w:r>
          </w:p>
        </w:tc>
        <w:tc>
          <w:tcPr>
            <w:tcW w:w="3261"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jc w:val="both"/>
              <w:rPr>
                <w:rFonts w:ascii="Times New Roman" w:eastAsia="Calibri" w:hAnsi="Times New Roman" w:cs="Times New Roman"/>
                <w:sz w:val="24"/>
                <w:szCs w:val="24"/>
              </w:rPr>
            </w:pPr>
            <w:r w:rsidRPr="00485A1C">
              <w:rPr>
                <w:rFonts w:ascii="Times New Roman" w:eastAsia="Calibri" w:hAnsi="Times New Roman" w:cs="Times New Roman"/>
                <w:sz w:val="24"/>
                <w:szCs w:val="24"/>
              </w:rPr>
              <w:t>Количество дипломов с оценкой «отлично», «хорошо»</w:t>
            </w:r>
          </w:p>
        </w:tc>
        <w:tc>
          <w:tcPr>
            <w:tcW w:w="850"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3</w:t>
            </w:r>
          </w:p>
        </w:tc>
        <w:tc>
          <w:tcPr>
            <w:tcW w:w="675"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20,0</w:t>
            </w:r>
          </w:p>
        </w:tc>
        <w:tc>
          <w:tcPr>
            <w:tcW w:w="803"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3</w:t>
            </w:r>
          </w:p>
        </w:tc>
        <w:tc>
          <w:tcPr>
            <w:tcW w:w="803"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20,0</w:t>
            </w:r>
          </w:p>
        </w:tc>
        <w:tc>
          <w:tcPr>
            <w:tcW w:w="803"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w:t>
            </w:r>
          </w:p>
        </w:tc>
        <w:tc>
          <w:tcPr>
            <w:tcW w:w="804"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w:t>
            </w:r>
          </w:p>
        </w:tc>
      </w:tr>
      <w:tr w:rsidR="001A4B14" w:rsidRPr="00485A1C" w:rsidTr="00142008">
        <w:tc>
          <w:tcPr>
            <w:tcW w:w="567"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4</w:t>
            </w:r>
          </w:p>
        </w:tc>
        <w:tc>
          <w:tcPr>
            <w:tcW w:w="3261"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jc w:val="both"/>
              <w:rPr>
                <w:rFonts w:ascii="Times New Roman" w:eastAsia="Calibri" w:hAnsi="Times New Roman" w:cs="Times New Roman"/>
                <w:sz w:val="24"/>
                <w:szCs w:val="24"/>
              </w:rPr>
            </w:pPr>
            <w:r w:rsidRPr="00485A1C">
              <w:rPr>
                <w:rFonts w:ascii="Times New Roman" w:eastAsia="Calibri" w:hAnsi="Times New Roman" w:cs="Times New Roman"/>
                <w:sz w:val="24"/>
                <w:szCs w:val="24"/>
              </w:rPr>
              <w:t>Количество выданных академических справок</w:t>
            </w:r>
          </w:p>
        </w:tc>
        <w:tc>
          <w:tcPr>
            <w:tcW w:w="850"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w:t>
            </w:r>
          </w:p>
        </w:tc>
        <w:tc>
          <w:tcPr>
            <w:tcW w:w="675"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w:t>
            </w:r>
          </w:p>
        </w:tc>
        <w:tc>
          <w:tcPr>
            <w:tcW w:w="804"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w:t>
            </w:r>
          </w:p>
        </w:tc>
      </w:tr>
    </w:tbl>
    <w:p w:rsidR="001A4B14" w:rsidRPr="00756BC1" w:rsidRDefault="001A4B14" w:rsidP="001A4B14">
      <w:pPr>
        <w:spacing w:after="0"/>
        <w:rPr>
          <w:rFonts w:ascii="Calibri" w:eastAsia="Times New Roman" w:hAnsi="Calibri" w:cs="Calibri"/>
          <w:lang w:eastAsia="ru-RU"/>
        </w:rPr>
      </w:pPr>
    </w:p>
    <w:p w:rsidR="001A4B14" w:rsidRDefault="001A4B14" w:rsidP="001A4B14">
      <w:pPr>
        <w:spacing w:after="0"/>
        <w:jc w:val="center"/>
        <w:rPr>
          <w:rFonts w:ascii="Times New Roman" w:eastAsia="Calibri" w:hAnsi="Times New Roman" w:cs="Times New Roman"/>
          <w:b/>
          <w:sz w:val="24"/>
          <w:szCs w:val="24"/>
        </w:rPr>
      </w:pPr>
    </w:p>
    <w:p w:rsidR="001A4B14" w:rsidRDefault="001A4B14" w:rsidP="001A4B14">
      <w:pPr>
        <w:spacing w:after="0"/>
        <w:jc w:val="center"/>
        <w:rPr>
          <w:rFonts w:ascii="Times New Roman" w:eastAsia="Calibri" w:hAnsi="Times New Roman" w:cs="Times New Roman"/>
          <w:b/>
          <w:sz w:val="24"/>
          <w:szCs w:val="24"/>
        </w:rPr>
      </w:pPr>
    </w:p>
    <w:p w:rsidR="001A4B14" w:rsidRPr="00485A1C" w:rsidRDefault="001A4B14" w:rsidP="001A4B14">
      <w:pPr>
        <w:spacing w:after="0"/>
        <w:jc w:val="center"/>
        <w:rPr>
          <w:rFonts w:ascii="Times New Roman" w:eastAsia="Calibri" w:hAnsi="Times New Roman" w:cs="Times New Roman"/>
          <w:b/>
          <w:sz w:val="28"/>
          <w:szCs w:val="28"/>
        </w:rPr>
      </w:pPr>
      <w:r w:rsidRPr="00485A1C">
        <w:rPr>
          <w:rFonts w:ascii="Times New Roman" w:eastAsia="Calibri" w:hAnsi="Times New Roman" w:cs="Times New Roman"/>
          <w:b/>
          <w:sz w:val="28"/>
          <w:szCs w:val="28"/>
        </w:rPr>
        <w:lastRenderedPageBreak/>
        <w:t>Результаты защиты выпускных практических квалификационных работ</w:t>
      </w:r>
      <w:r>
        <w:rPr>
          <w:rFonts w:ascii="Times New Roman" w:eastAsia="Calibri" w:hAnsi="Times New Roman" w:cs="Times New Roman"/>
          <w:b/>
          <w:sz w:val="28"/>
          <w:szCs w:val="28"/>
        </w:rPr>
        <w:t xml:space="preserve"> </w:t>
      </w:r>
      <w:r w:rsidRPr="00485A1C">
        <w:rPr>
          <w:rFonts w:ascii="Times New Roman" w:eastAsia="Calibri" w:hAnsi="Times New Roman" w:cs="Times New Roman"/>
          <w:b/>
          <w:sz w:val="28"/>
          <w:szCs w:val="28"/>
        </w:rPr>
        <w:t xml:space="preserve">по профессии </w:t>
      </w:r>
      <w:r w:rsidRPr="00485A1C">
        <w:rPr>
          <w:rFonts w:ascii="Times New Roman" w:eastAsia="Times New Roman" w:hAnsi="Times New Roman" w:cs="Calibri"/>
          <w:b/>
          <w:sz w:val="28"/>
          <w:szCs w:val="28"/>
          <w:lang w:eastAsia="ru-RU"/>
        </w:rPr>
        <w:t>38.01.02 – Продавец, контролер-кассир</w:t>
      </w:r>
    </w:p>
    <w:p w:rsidR="001A4B14" w:rsidRPr="00485A1C" w:rsidRDefault="001A4B14" w:rsidP="001A4B14">
      <w:pPr>
        <w:spacing w:after="0"/>
        <w:jc w:val="center"/>
        <w:rPr>
          <w:rFonts w:ascii="Times New Roman" w:eastAsia="Calibri" w:hAnsi="Times New Roman" w:cs="Times New Roman"/>
          <w:b/>
          <w:sz w:val="28"/>
          <w:szCs w:val="28"/>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962"/>
        <w:gridCol w:w="1134"/>
        <w:gridCol w:w="1134"/>
        <w:gridCol w:w="1134"/>
        <w:gridCol w:w="1134"/>
      </w:tblGrid>
      <w:tr w:rsidR="001A4B14" w:rsidRPr="00485A1C" w:rsidTr="00142008">
        <w:trPr>
          <w:trHeight w:val="285"/>
        </w:trPr>
        <w:tc>
          <w:tcPr>
            <w:tcW w:w="567" w:type="dxa"/>
            <w:vMerge w:val="restart"/>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 xml:space="preserve">№ </w:t>
            </w:r>
            <w:proofErr w:type="gramStart"/>
            <w:r w:rsidRPr="00485A1C">
              <w:rPr>
                <w:rFonts w:ascii="Times New Roman" w:eastAsia="Calibri" w:hAnsi="Times New Roman" w:cs="Times New Roman"/>
                <w:sz w:val="24"/>
                <w:szCs w:val="24"/>
              </w:rPr>
              <w:t>п</w:t>
            </w:r>
            <w:proofErr w:type="gramEnd"/>
            <w:r w:rsidRPr="00485A1C">
              <w:rPr>
                <w:rFonts w:ascii="Times New Roman" w:eastAsia="Calibri" w:hAnsi="Times New Roman" w:cs="Times New Roman"/>
                <w:sz w:val="24"/>
                <w:szCs w:val="24"/>
              </w:rPr>
              <w:t>/п</w:t>
            </w:r>
          </w:p>
        </w:tc>
        <w:tc>
          <w:tcPr>
            <w:tcW w:w="4962" w:type="dxa"/>
            <w:vMerge w:val="restart"/>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Показатели</w:t>
            </w:r>
          </w:p>
        </w:tc>
        <w:tc>
          <w:tcPr>
            <w:tcW w:w="2268" w:type="dxa"/>
            <w:gridSpan w:val="2"/>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Всего</w:t>
            </w:r>
          </w:p>
        </w:tc>
        <w:tc>
          <w:tcPr>
            <w:tcW w:w="2268" w:type="dxa"/>
            <w:gridSpan w:val="2"/>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 xml:space="preserve">Форма обучения </w:t>
            </w:r>
          </w:p>
        </w:tc>
      </w:tr>
      <w:tr w:rsidR="001A4B14" w:rsidRPr="00485A1C" w:rsidTr="00142008">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4B14" w:rsidRPr="00485A1C" w:rsidRDefault="001A4B14" w:rsidP="00142008">
            <w:pPr>
              <w:spacing w:after="0" w:line="240"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4B14" w:rsidRPr="00485A1C" w:rsidRDefault="001A4B14" w:rsidP="00142008">
            <w:pPr>
              <w:spacing w:after="0" w:line="240" w:lineRule="auto"/>
              <w:rPr>
                <w:rFonts w:ascii="Times New Roman" w:eastAsia="Calibri" w:hAnsi="Times New Roman" w:cs="Times New Roman"/>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кол-во</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w:t>
            </w:r>
          </w:p>
        </w:tc>
        <w:tc>
          <w:tcPr>
            <w:tcW w:w="2268" w:type="dxa"/>
            <w:gridSpan w:val="2"/>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очная</w:t>
            </w:r>
          </w:p>
        </w:tc>
      </w:tr>
      <w:tr w:rsidR="001A4B14" w:rsidRPr="00485A1C" w:rsidTr="00142008">
        <w:trPr>
          <w:trHeight w:val="2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4B14" w:rsidRPr="00485A1C" w:rsidRDefault="001A4B14" w:rsidP="00142008">
            <w:pPr>
              <w:spacing w:after="0" w:line="240"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4B14" w:rsidRPr="00485A1C" w:rsidRDefault="001A4B14" w:rsidP="00142008">
            <w:pPr>
              <w:spacing w:after="0" w:line="240"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4B14" w:rsidRPr="00485A1C" w:rsidRDefault="001A4B14" w:rsidP="00142008">
            <w:pPr>
              <w:spacing w:after="0" w:line="240"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4B14" w:rsidRPr="00485A1C" w:rsidRDefault="001A4B14" w:rsidP="00142008">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кол-во</w:t>
            </w:r>
          </w:p>
        </w:tc>
        <w:tc>
          <w:tcPr>
            <w:tcW w:w="1134"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w:t>
            </w:r>
          </w:p>
        </w:tc>
      </w:tr>
      <w:tr w:rsidR="001A4B14" w:rsidRPr="00485A1C" w:rsidTr="00142008">
        <w:tc>
          <w:tcPr>
            <w:tcW w:w="567"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1</w:t>
            </w:r>
          </w:p>
        </w:tc>
        <w:tc>
          <w:tcPr>
            <w:tcW w:w="4962"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jc w:val="both"/>
              <w:rPr>
                <w:rFonts w:ascii="Times New Roman" w:eastAsia="Calibri" w:hAnsi="Times New Roman" w:cs="Times New Roman"/>
                <w:sz w:val="24"/>
                <w:szCs w:val="24"/>
              </w:rPr>
            </w:pPr>
            <w:r w:rsidRPr="00485A1C">
              <w:rPr>
                <w:rFonts w:ascii="Times New Roman" w:eastAsia="Calibri" w:hAnsi="Times New Roman" w:cs="Times New Roman"/>
                <w:sz w:val="24"/>
                <w:szCs w:val="24"/>
              </w:rPr>
              <w:t>Окончили профессиональную образовательную организацию СПО</w:t>
            </w:r>
          </w:p>
        </w:tc>
        <w:tc>
          <w:tcPr>
            <w:tcW w:w="1134"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14</w:t>
            </w:r>
          </w:p>
        </w:tc>
        <w:tc>
          <w:tcPr>
            <w:tcW w:w="1134"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14</w:t>
            </w:r>
          </w:p>
        </w:tc>
        <w:tc>
          <w:tcPr>
            <w:tcW w:w="1134"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100</w:t>
            </w:r>
          </w:p>
        </w:tc>
      </w:tr>
      <w:tr w:rsidR="001A4B14" w:rsidRPr="00485A1C" w:rsidTr="00142008">
        <w:tc>
          <w:tcPr>
            <w:tcW w:w="567"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2</w:t>
            </w:r>
          </w:p>
        </w:tc>
        <w:tc>
          <w:tcPr>
            <w:tcW w:w="4962"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jc w:val="both"/>
              <w:rPr>
                <w:rFonts w:ascii="Times New Roman" w:eastAsia="Calibri" w:hAnsi="Times New Roman" w:cs="Times New Roman"/>
                <w:sz w:val="24"/>
                <w:szCs w:val="24"/>
              </w:rPr>
            </w:pPr>
            <w:proofErr w:type="gramStart"/>
            <w:r w:rsidRPr="00485A1C">
              <w:rPr>
                <w:rFonts w:ascii="Times New Roman" w:eastAsia="Calibri" w:hAnsi="Times New Roman" w:cs="Times New Roman"/>
                <w:sz w:val="24"/>
                <w:szCs w:val="24"/>
              </w:rPr>
              <w:t>Допущены</w:t>
            </w:r>
            <w:proofErr w:type="gramEnd"/>
            <w:r w:rsidRPr="00485A1C">
              <w:rPr>
                <w:rFonts w:ascii="Times New Roman" w:eastAsia="Calibri" w:hAnsi="Times New Roman" w:cs="Times New Roman"/>
                <w:sz w:val="24"/>
                <w:szCs w:val="24"/>
              </w:rPr>
              <w:t xml:space="preserve"> к защите выпускной практической квалификационной работе </w:t>
            </w:r>
          </w:p>
        </w:tc>
        <w:tc>
          <w:tcPr>
            <w:tcW w:w="1134"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14</w:t>
            </w:r>
          </w:p>
        </w:tc>
        <w:tc>
          <w:tcPr>
            <w:tcW w:w="1134"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14</w:t>
            </w:r>
          </w:p>
        </w:tc>
        <w:tc>
          <w:tcPr>
            <w:tcW w:w="1134"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100</w:t>
            </w:r>
          </w:p>
        </w:tc>
      </w:tr>
      <w:tr w:rsidR="001A4B14" w:rsidRPr="00485A1C" w:rsidTr="00142008">
        <w:tc>
          <w:tcPr>
            <w:tcW w:w="567"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3</w:t>
            </w:r>
          </w:p>
        </w:tc>
        <w:tc>
          <w:tcPr>
            <w:tcW w:w="4962"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jc w:val="both"/>
              <w:rPr>
                <w:rFonts w:ascii="Times New Roman" w:eastAsia="Calibri" w:hAnsi="Times New Roman" w:cs="Times New Roman"/>
                <w:sz w:val="24"/>
                <w:szCs w:val="24"/>
              </w:rPr>
            </w:pPr>
            <w:r w:rsidRPr="00485A1C">
              <w:rPr>
                <w:rFonts w:ascii="Times New Roman" w:eastAsia="Calibri" w:hAnsi="Times New Roman" w:cs="Times New Roman"/>
                <w:sz w:val="24"/>
                <w:szCs w:val="24"/>
              </w:rPr>
              <w:t>Принято к защите выпускной практической квалификационной работе</w:t>
            </w:r>
          </w:p>
        </w:tc>
        <w:tc>
          <w:tcPr>
            <w:tcW w:w="1134"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14</w:t>
            </w:r>
          </w:p>
        </w:tc>
        <w:tc>
          <w:tcPr>
            <w:tcW w:w="1134"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14</w:t>
            </w:r>
          </w:p>
        </w:tc>
        <w:tc>
          <w:tcPr>
            <w:tcW w:w="1134"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100</w:t>
            </w:r>
          </w:p>
        </w:tc>
      </w:tr>
      <w:tr w:rsidR="001A4B14" w:rsidRPr="00485A1C" w:rsidTr="00142008">
        <w:tc>
          <w:tcPr>
            <w:tcW w:w="567"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4</w:t>
            </w:r>
          </w:p>
        </w:tc>
        <w:tc>
          <w:tcPr>
            <w:tcW w:w="4962"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jc w:val="both"/>
              <w:rPr>
                <w:rFonts w:ascii="Times New Roman" w:eastAsia="Calibri" w:hAnsi="Times New Roman" w:cs="Times New Roman"/>
                <w:sz w:val="24"/>
                <w:szCs w:val="24"/>
              </w:rPr>
            </w:pPr>
            <w:r w:rsidRPr="00485A1C">
              <w:rPr>
                <w:rFonts w:ascii="Times New Roman" w:eastAsia="Calibri" w:hAnsi="Times New Roman" w:cs="Times New Roman"/>
                <w:sz w:val="24"/>
                <w:szCs w:val="24"/>
              </w:rPr>
              <w:t>Защищено выпускной практической квалификационной работе</w:t>
            </w:r>
          </w:p>
        </w:tc>
        <w:tc>
          <w:tcPr>
            <w:tcW w:w="1134"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14</w:t>
            </w:r>
          </w:p>
        </w:tc>
        <w:tc>
          <w:tcPr>
            <w:tcW w:w="1134"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14</w:t>
            </w:r>
          </w:p>
        </w:tc>
        <w:tc>
          <w:tcPr>
            <w:tcW w:w="1134"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100</w:t>
            </w:r>
          </w:p>
        </w:tc>
      </w:tr>
      <w:tr w:rsidR="001A4B14" w:rsidRPr="00485A1C" w:rsidTr="00142008">
        <w:tc>
          <w:tcPr>
            <w:tcW w:w="567"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5</w:t>
            </w:r>
          </w:p>
        </w:tc>
        <w:tc>
          <w:tcPr>
            <w:tcW w:w="4962"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jc w:val="both"/>
              <w:rPr>
                <w:rFonts w:ascii="Times New Roman" w:eastAsia="Calibri" w:hAnsi="Times New Roman" w:cs="Times New Roman"/>
                <w:sz w:val="24"/>
                <w:szCs w:val="24"/>
              </w:rPr>
            </w:pPr>
            <w:r w:rsidRPr="00485A1C">
              <w:rPr>
                <w:rFonts w:ascii="Times New Roman" w:eastAsia="Calibri" w:hAnsi="Times New Roman" w:cs="Times New Roman"/>
                <w:sz w:val="24"/>
                <w:szCs w:val="24"/>
              </w:rPr>
              <w:t>Оценки:</w:t>
            </w:r>
          </w:p>
        </w:tc>
        <w:tc>
          <w:tcPr>
            <w:tcW w:w="1134" w:type="dxa"/>
            <w:tcBorders>
              <w:top w:val="single" w:sz="4" w:space="0" w:color="auto"/>
              <w:left w:val="single" w:sz="4" w:space="0" w:color="auto"/>
              <w:bottom w:val="single" w:sz="4" w:space="0" w:color="auto"/>
              <w:right w:val="single" w:sz="4" w:space="0" w:color="auto"/>
            </w:tcBorders>
          </w:tcPr>
          <w:p w:rsidR="001A4B14" w:rsidRPr="00485A1C" w:rsidRDefault="001A4B14" w:rsidP="00142008">
            <w:pPr>
              <w:spacing w:after="0"/>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A4B14" w:rsidRPr="00485A1C" w:rsidRDefault="001A4B14" w:rsidP="00142008">
            <w:pPr>
              <w:spacing w:after="0"/>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A4B14" w:rsidRPr="00485A1C" w:rsidRDefault="001A4B14" w:rsidP="00142008">
            <w:pPr>
              <w:spacing w:after="0"/>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A4B14" w:rsidRPr="00485A1C" w:rsidRDefault="001A4B14" w:rsidP="00142008">
            <w:pPr>
              <w:spacing w:after="0"/>
              <w:jc w:val="center"/>
              <w:rPr>
                <w:rFonts w:ascii="Times New Roman" w:eastAsia="Calibri" w:hAnsi="Times New Roman" w:cs="Times New Roman"/>
                <w:sz w:val="24"/>
                <w:szCs w:val="24"/>
              </w:rPr>
            </w:pPr>
          </w:p>
        </w:tc>
      </w:tr>
      <w:tr w:rsidR="001A4B14" w:rsidRPr="00485A1C" w:rsidTr="00142008">
        <w:tc>
          <w:tcPr>
            <w:tcW w:w="567"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5.1</w:t>
            </w:r>
          </w:p>
        </w:tc>
        <w:tc>
          <w:tcPr>
            <w:tcW w:w="4962"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jc w:val="both"/>
              <w:rPr>
                <w:rFonts w:ascii="Times New Roman" w:eastAsia="Calibri" w:hAnsi="Times New Roman" w:cs="Times New Roman"/>
                <w:sz w:val="24"/>
                <w:szCs w:val="24"/>
              </w:rPr>
            </w:pPr>
            <w:r w:rsidRPr="00485A1C">
              <w:rPr>
                <w:rFonts w:ascii="Times New Roman" w:eastAsia="Calibri" w:hAnsi="Times New Roman" w:cs="Times New Roman"/>
                <w:sz w:val="24"/>
                <w:szCs w:val="24"/>
              </w:rPr>
              <w:t>отлично</w:t>
            </w:r>
          </w:p>
        </w:tc>
        <w:tc>
          <w:tcPr>
            <w:tcW w:w="1134"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42,9</w:t>
            </w:r>
          </w:p>
        </w:tc>
        <w:tc>
          <w:tcPr>
            <w:tcW w:w="1134"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42,9</w:t>
            </w:r>
          </w:p>
        </w:tc>
      </w:tr>
      <w:tr w:rsidR="001A4B14" w:rsidRPr="00485A1C" w:rsidTr="00142008">
        <w:tc>
          <w:tcPr>
            <w:tcW w:w="567"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5.2</w:t>
            </w:r>
          </w:p>
        </w:tc>
        <w:tc>
          <w:tcPr>
            <w:tcW w:w="4962"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jc w:val="both"/>
              <w:rPr>
                <w:rFonts w:ascii="Times New Roman" w:eastAsia="Calibri" w:hAnsi="Times New Roman" w:cs="Times New Roman"/>
                <w:sz w:val="24"/>
                <w:szCs w:val="24"/>
              </w:rPr>
            </w:pPr>
            <w:r w:rsidRPr="00485A1C">
              <w:rPr>
                <w:rFonts w:ascii="Times New Roman" w:eastAsia="Calibri" w:hAnsi="Times New Roman" w:cs="Times New Roman"/>
                <w:sz w:val="24"/>
                <w:szCs w:val="24"/>
              </w:rPr>
              <w:t>хорошо</w:t>
            </w:r>
          </w:p>
        </w:tc>
        <w:tc>
          <w:tcPr>
            <w:tcW w:w="1134"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57,1</w:t>
            </w:r>
          </w:p>
        </w:tc>
        <w:tc>
          <w:tcPr>
            <w:tcW w:w="1134"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57,1</w:t>
            </w:r>
          </w:p>
        </w:tc>
      </w:tr>
      <w:tr w:rsidR="001A4B14" w:rsidRPr="00485A1C" w:rsidTr="00142008">
        <w:tc>
          <w:tcPr>
            <w:tcW w:w="567"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5.3</w:t>
            </w:r>
          </w:p>
        </w:tc>
        <w:tc>
          <w:tcPr>
            <w:tcW w:w="4962"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jc w:val="both"/>
              <w:rPr>
                <w:rFonts w:ascii="Times New Roman" w:eastAsia="Calibri" w:hAnsi="Times New Roman" w:cs="Times New Roman"/>
                <w:sz w:val="24"/>
                <w:szCs w:val="24"/>
              </w:rPr>
            </w:pPr>
            <w:r w:rsidRPr="00485A1C">
              <w:rPr>
                <w:rFonts w:ascii="Times New Roman" w:eastAsia="Calibri" w:hAnsi="Times New Roman" w:cs="Times New Roman"/>
                <w:sz w:val="24"/>
                <w:szCs w:val="24"/>
              </w:rPr>
              <w:t>удовлетворительно</w:t>
            </w:r>
          </w:p>
        </w:tc>
        <w:tc>
          <w:tcPr>
            <w:tcW w:w="1134"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w:t>
            </w:r>
          </w:p>
        </w:tc>
      </w:tr>
      <w:tr w:rsidR="001A4B14" w:rsidRPr="00485A1C" w:rsidTr="00142008">
        <w:tc>
          <w:tcPr>
            <w:tcW w:w="567"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5.4</w:t>
            </w:r>
          </w:p>
        </w:tc>
        <w:tc>
          <w:tcPr>
            <w:tcW w:w="4962"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jc w:val="both"/>
              <w:rPr>
                <w:rFonts w:ascii="Times New Roman" w:eastAsia="Calibri" w:hAnsi="Times New Roman" w:cs="Times New Roman"/>
                <w:sz w:val="24"/>
                <w:szCs w:val="24"/>
              </w:rPr>
            </w:pPr>
            <w:r w:rsidRPr="00485A1C">
              <w:rPr>
                <w:rFonts w:ascii="Times New Roman" w:eastAsia="Calibri" w:hAnsi="Times New Roman" w:cs="Times New Roman"/>
                <w:sz w:val="24"/>
                <w:szCs w:val="24"/>
              </w:rPr>
              <w:t>неудовлетворительно</w:t>
            </w:r>
          </w:p>
        </w:tc>
        <w:tc>
          <w:tcPr>
            <w:tcW w:w="1134"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w:t>
            </w:r>
          </w:p>
        </w:tc>
      </w:tr>
      <w:tr w:rsidR="001A4B14" w:rsidRPr="00485A1C" w:rsidTr="00142008">
        <w:tc>
          <w:tcPr>
            <w:tcW w:w="567"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6</w:t>
            </w:r>
          </w:p>
        </w:tc>
        <w:tc>
          <w:tcPr>
            <w:tcW w:w="4962"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jc w:val="both"/>
              <w:rPr>
                <w:rFonts w:ascii="Times New Roman" w:eastAsia="Calibri" w:hAnsi="Times New Roman" w:cs="Times New Roman"/>
                <w:sz w:val="24"/>
                <w:szCs w:val="24"/>
              </w:rPr>
            </w:pPr>
            <w:r w:rsidRPr="00485A1C">
              <w:rPr>
                <w:rFonts w:ascii="Times New Roman" w:eastAsia="Calibri" w:hAnsi="Times New Roman" w:cs="Times New Roman"/>
                <w:sz w:val="24"/>
                <w:szCs w:val="24"/>
              </w:rPr>
              <w:t>Средний балл</w:t>
            </w:r>
          </w:p>
        </w:tc>
        <w:tc>
          <w:tcPr>
            <w:tcW w:w="1134"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4,6</w:t>
            </w:r>
          </w:p>
        </w:tc>
        <w:tc>
          <w:tcPr>
            <w:tcW w:w="1134"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4,6</w:t>
            </w:r>
          </w:p>
        </w:tc>
        <w:tc>
          <w:tcPr>
            <w:tcW w:w="1134"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w:t>
            </w:r>
          </w:p>
        </w:tc>
      </w:tr>
      <w:tr w:rsidR="001A4B14" w:rsidRPr="00485A1C" w:rsidTr="00142008">
        <w:tc>
          <w:tcPr>
            <w:tcW w:w="567"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 xml:space="preserve">7. </w:t>
            </w:r>
          </w:p>
        </w:tc>
        <w:tc>
          <w:tcPr>
            <w:tcW w:w="4962"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jc w:val="both"/>
              <w:rPr>
                <w:rFonts w:ascii="Times New Roman" w:eastAsia="Calibri" w:hAnsi="Times New Roman" w:cs="Times New Roman"/>
                <w:sz w:val="24"/>
                <w:szCs w:val="24"/>
              </w:rPr>
            </w:pPr>
            <w:r w:rsidRPr="00485A1C">
              <w:rPr>
                <w:rFonts w:ascii="Times New Roman" w:eastAsia="Calibri" w:hAnsi="Times New Roman" w:cs="Times New Roman"/>
                <w:sz w:val="24"/>
                <w:szCs w:val="24"/>
              </w:rPr>
              <w:t>Качество знаний</w:t>
            </w:r>
          </w:p>
        </w:tc>
        <w:tc>
          <w:tcPr>
            <w:tcW w:w="1134"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w:t>
            </w:r>
          </w:p>
        </w:tc>
      </w:tr>
      <w:tr w:rsidR="001A4B14" w:rsidRPr="00485A1C" w:rsidTr="00142008">
        <w:tc>
          <w:tcPr>
            <w:tcW w:w="567"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8</w:t>
            </w:r>
          </w:p>
        </w:tc>
        <w:tc>
          <w:tcPr>
            <w:tcW w:w="4962"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jc w:val="both"/>
              <w:rPr>
                <w:rFonts w:ascii="Times New Roman" w:eastAsia="Calibri" w:hAnsi="Times New Roman" w:cs="Times New Roman"/>
                <w:sz w:val="24"/>
                <w:szCs w:val="24"/>
              </w:rPr>
            </w:pPr>
            <w:r w:rsidRPr="00485A1C">
              <w:rPr>
                <w:rFonts w:ascii="Times New Roman" w:eastAsia="Calibri" w:hAnsi="Times New Roman" w:cs="Times New Roman"/>
                <w:sz w:val="24"/>
                <w:szCs w:val="24"/>
              </w:rPr>
              <w:t>Количество выпускных практических квалификационных работ, выполненных:</w:t>
            </w:r>
          </w:p>
        </w:tc>
        <w:tc>
          <w:tcPr>
            <w:tcW w:w="1134" w:type="dxa"/>
            <w:tcBorders>
              <w:top w:val="single" w:sz="4" w:space="0" w:color="auto"/>
              <w:left w:val="single" w:sz="4" w:space="0" w:color="auto"/>
              <w:bottom w:val="single" w:sz="4" w:space="0" w:color="auto"/>
              <w:right w:val="single" w:sz="4" w:space="0" w:color="auto"/>
            </w:tcBorders>
          </w:tcPr>
          <w:p w:rsidR="001A4B14" w:rsidRPr="00485A1C" w:rsidRDefault="001A4B14" w:rsidP="00142008">
            <w:pPr>
              <w:spacing w:after="0"/>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A4B14" w:rsidRPr="00485A1C" w:rsidRDefault="001A4B14" w:rsidP="00142008">
            <w:pPr>
              <w:spacing w:after="0"/>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A4B14" w:rsidRPr="00485A1C" w:rsidRDefault="001A4B14" w:rsidP="00142008">
            <w:pPr>
              <w:spacing w:after="0"/>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A4B14" w:rsidRPr="00485A1C" w:rsidRDefault="001A4B14" w:rsidP="00142008">
            <w:pPr>
              <w:spacing w:after="0"/>
              <w:jc w:val="center"/>
              <w:rPr>
                <w:rFonts w:ascii="Times New Roman" w:eastAsia="Calibri" w:hAnsi="Times New Roman" w:cs="Times New Roman"/>
                <w:sz w:val="24"/>
                <w:szCs w:val="24"/>
              </w:rPr>
            </w:pPr>
          </w:p>
        </w:tc>
      </w:tr>
      <w:tr w:rsidR="001A4B14" w:rsidRPr="00485A1C" w:rsidTr="00142008">
        <w:tc>
          <w:tcPr>
            <w:tcW w:w="567"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8.1</w:t>
            </w:r>
          </w:p>
        </w:tc>
        <w:tc>
          <w:tcPr>
            <w:tcW w:w="4962"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jc w:val="both"/>
              <w:rPr>
                <w:rFonts w:ascii="Times New Roman" w:eastAsia="Calibri" w:hAnsi="Times New Roman" w:cs="Times New Roman"/>
                <w:sz w:val="24"/>
                <w:szCs w:val="24"/>
              </w:rPr>
            </w:pPr>
            <w:r w:rsidRPr="00485A1C">
              <w:rPr>
                <w:rFonts w:ascii="Times New Roman" w:eastAsia="Calibri" w:hAnsi="Times New Roman" w:cs="Times New Roman"/>
                <w:sz w:val="24"/>
                <w:szCs w:val="24"/>
              </w:rPr>
              <w:t>по темам, предложенным студентам</w:t>
            </w:r>
          </w:p>
        </w:tc>
        <w:tc>
          <w:tcPr>
            <w:tcW w:w="1134"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14</w:t>
            </w:r>
          </w:p>
        </w:tc>
        <w:tc>
          <w:tcPr>
            <w:tcW w:w="1134"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14</w:t>
            </w:r>
          </w:p>
        </w:tc>
        <w:tc>
          <w:tcPr>
            <w:tcW w:w="1134"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100</w:t>
            </w:r>
          </w:p>
        </w:tc>
      </w:tr>
      <w:tr w:rsidR="001A4B14" w:rsidRPr="00485A1C" w:rsidTr="00142008">
        <w:tc>
          <w:tcPr>
            <w:tcW w:w="567"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8.2</w:t>
            </w:r>
          </w:p>
        </w:tc>
        <w:tc>
          <w:tcPr>
            <w:tcW w:w="4962"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jc w:val="both"/>
              <w:rPr>
                <w:rFonts w:ascii="Times New Roman" w:eastAsia="Calibri" w:hAnsi="Times New Roman" w:cs="Times New Roman"/>
                <w:sz w:val="24"/>
                <w:szCs w:val="24"/>
              </w:rPr>
            </w:pPr>
            <w:r w:rsidRPr="00485A1C">
              <w:rPr>
                <w:rFonts w:ascii="Times New Roman" w:eastAsia="Calibri" w:hAnsi="Times New Roman" w:cs="Times New Roman"/>
                <w:sz w:val="24"/>
                <w:szCs w:val="24"/>
              </w:rPr>
              <w:t>по заявкам организаций, учреждений</w:t>
            </w:r>
          </w:p>
        </w:tc>
        <w:tc>
          <w:tcPr>
            <w:tcW w:w="1134"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w:t>
            </w:r>
          </w:p>
        </w:tc>
      </w:tr>
      <w:tr w:rsidR="001A4B14" w:rsidRPr="00485A1C" w:rsidTr="00142008">
        <w:tc>
          <w:tcPr>
            <w:tcW w:w="567"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9</w:t>
            </w:r>
          </w:p>
        </w:tc>
        <w:tc>
          <w:tcPr>
            <w:tcW w:w="4962"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jc w:val="both"/>
              <w:rPr>
                <w:rFonts w:ascii="Times New Roman" w:eastAsia="Calibri" w:hAnsi="Times New Roman" w:cs="Times New Roman"/>
                <w:sz w:val="24"/>
                <w:szCs w:val="24"/>
              </w:rPr>
            </w:pPr>
            <w:r w:rsidRPr="00485A1C">
              <w:rPr>
                <w:rFonts w:ascii="Times New Roman" w:eastAsia="Calibri" w:hAnsi="Times New Roman" w:cs="Times New Roman"/>
                <w:sz w:val="24"/>
                <w:szCs w:val="24"/>
              </w:rPr>
              <w:t>Количество выпускных практических квалификационных работ, рекомендованных:</w:t>
            </w:r>
          </w:p>
        </w:tc>
        <w:tc>
          <w:tcPr>
            <w:tcW w:w="1134" w:type="dxa"/>
            <w:tcBorders>
              <w:top w:val="single" w:sz="4" w:space="0" w:color="auto"/>
              <w:left w:val="single" w:sz="4" w:space="0" w:color="auto"/>
              <w:bottom w:val="single" w:sz="4" w:space="0" w:color="auto"/>
              <w:right w:val="single" w:sz="4" w:space="0" w:color="auto"/>
            </w:tcBorders>
          </w:tcPr>
          <w:p w:rsidR="001A4B14" w:rsidRPr="00485A1C" w:rsidRDefault="001A4B14" w:rsidP="00142008">
            <w:pPr>
              <w:spacing w:after="0"/>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A4B14" w:rsidRPr="00485A1C" w:rsidRDefault="001A4B14" w:rsidP="00142008">
            <w:pPr>
              <w:spacing w:after="0"/>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A4B14" w:rsidRPr="00485A1C" w:rsidRDefault="001A4B14" w:rsidP="00142008">
            <w:pPr>
              <w:spacing w:after="0"/>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A4B14" w:rsidRPr="00485A1C" w:rsidRDefault="001A4B14" w:rsidP="00142008">
            <w:pPr>
              <w:spacing w:after="0"/>
              <w:jc w:val="center"/>
              <w:rPr>
                <w:rFonts w:ascii="Times New Roman" w:eastAsia="Calibri" w:hAnsi="Times New Roman" w:cs="Times New Roman"/>
                <w:sz w:val="24"/>
                <w:szCs w:val="24"/>
              </w:rPr>
            </w:pPr>
          </w:p>
        </w:tc>
      </w:tr>
      <w:tr w:rsidR="001A4B14" w:rsidRPr="00485A1C" w:rsidTr="00142008">
        <w:tc>
          <w:tcPr>
            <w:tcW w:w="567"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9.1</w:t>
            </w:r>
          </w:p>
        </w:tc>
        <w:tc>
          <w:tcPr>
            <w:tcW w:w="4962"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jc w:val="both"/>
              <w:rPr>
                <w:rFonts w:ascii="Times New Roman" w:eastAsia="Calibri" w:hAnsi="Times New Roman" w:cs="Times New Roman"/>
                <w:sz w:val="24"/>
                <w:szCs w:val="24"/>
              </w:rPr>
            </w:pPr>
            <w:r w:rsidRPr="00485A1C">
              <w:rPr>
                <w:rFonts w:ascii="Times New Roman" w:eastAsia="Calibri" w:hAnsi="Times New Roman" w:cs="Times New Roman"/>
                <w:sz w:val="24"/>
                <w:szCs w:val="24"/>
              </w:rPr>
              <w:t>к опубликованию</w:t>
            </w:r>
          </w:p>
        </w:tc>
        <w:tc>
          <w:tcPr>
            <w:tcW w:w="1134"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w:t>
            </w:r>
          </w:p>
        </w:tc>
      </w:tr>
      <w:tr w:rsidR="001A4B14" w:rsidRPr="00485A1C" w:rsidTr="00142008">
        <w:tc>
          <w:tcPr>
            <w:tcW w:w="567"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9.2</w:t>
            </w:r>
          </w:p>
        </w:tc>
        <w:tc>
          <w:tcPr>
            <w:tcW w:w="4962"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jc w:val="both"/>
              <w:rPr>
                <w:rFonts w:ascii="Times New Roman" w:eastAsia="Calibri" w:hAnsi="Times New Roman" w:cs="Times New Roman"/>
                <w:sz w:val="24"/>
                <w:szCs w:val="24"/>
              </w:rPr>
            </w:pPr>
            <w:r w:rsidRPr="00485A1C">
              <w:rPr>
                <w:rFonts w:ascii="Times New Roman" w:eastAsia="Calibri" w:hAnsi="Times New Roman" w:cs="Times New Roman"/>
                <w:sz w:val="24"/>
                <w:szCs w:val="24"/>
              </w:rPr>
              <w:t>к внедрению</w:t>
            </w:r>
          </w:p>
        </w:tc>
        <w:tc>
          <w:tcPr>
            <w:tcW w:w="1134"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w:t>
            </w:r>
          </w:p>
        </w:tc>
      </w:tr>
    </w:tbl>
    <w:p w:rsidR="001A4B14" w:rsidRDefault="001A4B14" w:rsidP="001A4B14">
      <w:pPr>
        <w:spacing w:after="0" w:line="240" w:lineRule="auto"/>
        <w:jc w:val="center"/>
        <w:rPr>
          <w:rFonts w:ascii="Times New Roman" w:hAnsi="Times New Roman" w:cs="Times New Roman"/>
          <w:b/>
          <w:sz w:val="28"/>
          <w:szCs w:val="28"/>
          <w:u w:val="single"/>
        </w:rPr>
      </w:pPr>
    </w:p>
    <w:p w:rsidR="001A4B14" w:rsidRPr="00485A1C" w:rsidRDefault="001A4B14" w:rsidP="001A4B14">
      <w:pPr>
        <w:spacing w:after="0"/>
        <w:jc w:val="center"/>
        <w:rPr>
          <w:rFonts w:ascii="Times New Roman" w:eastAsia="Calibri" w:hAnsi="Times New Roman" w:cs="Times New Roman"/>
          <w:b/>
          <w:sz w:val="28"/>
          <w:szCs w:val="28"/>
        </w:rPr>
      </w:pPr>
      <w:r w:rsidRPr="00957711">
        <w:rPr>
          <w:rFonts w:ascii="Times New Roman" w:eastAsia="Times New Roman" w:hAnsi="Times New Roman" w:cs="Times New Roman"/>
          <w:b/>
          <w:sz w:val="28"/>
          <w:szCs w:val="28"/>
          <w:lang w:eastAsia="ru-RU"/>
        </w:rPr>
        <w:t xml:space="preserve">Мониторинг качества выпускных квалификационных работ </w:t>
      </w:r>
      <w:r w:rsidRPr="00957711">
        <w:rPr>
          <w:rFonts w:ascii="Times New Roman" w:eastAsia="Calibri" w:hAnsi="Times New Roman" w:cs="Times New Roman"/>
          <w:b/>
          <w:sz w:val="28"/>
          <w:szCs w:val="28"/>
        </w:rPr>
        <w:t>по</w:t>
      </w:r>
      <w:r>
        <w:rPr>
          <w:rFonts w:ascii="Times New Roman" w:eastAsia="Calibri" w:hAnsi="Times New Roman" w:cs="Times New Roman"/>
          <w:b/>
          <w:sz w:val="28"/>
          <w:szCs w:val="28"/>
        </w:rPr>
        <w:t xml:space="preserve"> </w:t>
      </w:r>
      <w:r w:rsidRPr="00485A1C">
        <w:rPr>
          <w:rFonts w:ascii="Times New Roman" w:eastAsia="Calibri" w:hAnsi="Times New Roman" w:cs="Times New Roman"/>
          <w:b/>
          <w:sz w:val="28"/>
          <w:szCs w:val="28"/>
        </w:rPr>
        <w:t xml:space="preserve">профессии </w:t>
      </w:r>
      <w:r w:rsidRPr="00485A1C">
        <w:rPr>
          <w:rFonts w:ascii="Times New Roman" w:eastAsia="Times New Roman" w:hAnsi="Times New Roman" w:cs="Calibri"/>
          <w:b/>
          <w:sz w:val="28"/>
          <w:szCs w:val="28"/>
          <w:lang w:eastAsia="ru-RU"/>
        </w:rPr>
        <w:t>38.01.02 – Продавец, контролер-кассир</w:t>
      </w:r>
    </w:p>
    <w:p w:rsidR="001A4B14" w:rsidRDefault="001A4B14" w:rsidP="001A4B14">
      <w:pPr>
        <w:spacing w:after="0" w:line="240" w:lineRule="auto"/>
        <w:jc w:val="center"/>
        <w:rPr>
          <w:rFonts w:ascii="Times New Roman" w:hAnsi="Times New Roman" w:cs="Times New Roman"/>
          <w:b/>
          <w:sz w:val="28"/>
          <w:szCs w:val="28"/>
          <w:u w:val="single"/>
        </w:rPr>
      </w:pPr>
      <w:r w:rsidRPr="00756BC1">
        <w:rPr>
          <w:rFonts w:ascii="Calibri" w:eastAsia="Times New Roman" w:hAnsi="Calibri" w:cs="Calibri"/>
          <w:noProof/>
          <w:lang w:eastAsia="ru-RU"/>
        </w:rPr>
        <w:drawing>
          <wp:inline distT="0" distB="0" distL="0" distR="0" wp14:anchorId="154A8085" wp14:editId="66311940">
            <wp:extent cx="5267325" cy="2667000"/>
            <wp:effectExtent l="0" t="0" r="9525" b="19050"/>
            <wp:docPr id="14" name="Диаграмма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A4B14" w:rsidRPr="00756BC1" w:rsidRDefault="001A4B14" w:rsidP="001A4B14">
      <w:pPr>
        <w:spacing w:after="0"/>
        <w:rPr>
          <w:rFonts w:ascii="Calibri" w:eastAsia="Times New Roman" w:hAnsi="Calibri" w:cs="Calibri"/>
          <w:lang w:eastAsia="ru-RU"/>
        </w:rPr>
      </w:pPr>
    </w:p>
    <w:p w:rsidR="001A4B14" w:rsidRPr="00090E2C" w:rsidRDefault="001A4B14" w:rsidP="001A4B1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Впервые техникум выпускал специалистов </w:t>
      </w:r>
      <w:r w:rsidRPr="00090E2C">
        <w:rPr>
          <w:rFonts w:ascii="Times New Roman" w:eastAsia="Times New Roman" w:hAnsi="Times New Roman" w:cs="Times New Roman"/>
          <w:sz w:val="28"/>
          <w:szCs w:val="28"/>
          <w:lang w:eastAsia="ru-RU"/>
        </w:rPr>
        <w:t xml:space="preserve"> по п</w:t>
      </w:r>
      <w:r>
        <w:rPr>
          <w:rFonts w:ascii="Times New Roman" w:eastAsia="Times New Roman" w:hAnsi="Times New Roman" w:cs="Times New Roman"/>
          <w:sz w:val="28"/>
          <w:szCs w:val="28"/>
          <w:lang w:eastAsia="ru-RU"/>
        </w:rPr>
        <w:t>рофессии «Продавец, контролёр-</w:t>
      </w:r>
      <w:r w:rsidRPr="00090E2C">
        <w:rPr>
          <w:rFonts w:ascii="Times New Roman" w:eastAsia="Times New Roman" w:hAnsi="Times New Roman" w:cs="Times New Roman"/>
          <w:sz w:val="28"/>
          <w:szCs w:val="28"/>
          <w:lang w:eastAsia="ru-RU"/>
        </w:rPr>
        <w:t xml:space="preserve">кассир». </w:t>
      </w:r>
      <w:proofErr w:type="gramStart"/>
      <w:r w:rsidRPr="00090E2C">
        <w:rPr>
          <w:rFonts w:ascii="Times New Roman" w:eastAsia="Times New Roman" w:hAnsi="Times New Roman" w:cs="Times New Roman"/>
          <w:sz w:val="28"/>
          <w:szCs w:val="28"/>
          <w:lang w:eastAsia="ru-RU"/>
        </w:rPr>
        <w:t>Итоговая аттестация имела свои особенности, кроме традиционных ВКР сдавалась ещё практическая часть в реальных условиях магазина.</w:t>
      </w:r>
      <w:proofErr w:type="gramEnd"/>
      <w:r w:rsidRPr="00090E2C">
        <w:rPr>
          <w:rFonts w:ascii="Times New Roman" w:eastAsia="Times New Roman" w:hAnsi="Times New Roman" w:cs="Times New Roman"/>
          <w:sz w:val="28"/>
          <w:szCs w:val="28"/>
          <w:lang w:eastAsia="ru-RU"/>
        </w:rPr>
        <w:t xml:space="preserve"> Государственная комиссия  отметила высокий уровень подготовки</w:t>
      </w:r>
      <w:r>
        <w:rPr>
          <w:rFonts w:ascii="Times New Roman" w:eastAsia="Times New Roman" w:hAnsi="Times New Roman" w:cs="Times New Roman"/>
          <w:sz w:val="28"/>
          <w:szCs w:val="28"/>
          <w:lang w:eastAsia="ru-RU"/>
        </w:rPr>
        <w:t xml:space="preserve"> студентов.</w:t>
      </w:r>
      <w:r w:rsidRPr="00090E2C">
        <w:rPr>
          <w:rFonts w:ascii="Times New Roman" w:eastAsia="Times New Roman" w:hAnsi="Times New Roman" w:cs="Times New Roman"/>
          <w:sz w:val="28"/>
          <w:szCs w:val="28"/>
          <w:lang w:eastAsia="ru-RU"/>
        </w:rPr>
        <w:t xml:space="preserve"> Задача  2017-2018 года</w:t>
      </w:r>
      <w:r>
        <w:rPr>
          <w:rFonts w:ascii="Times New Roman" w:eastAsia="Times New Roman" w:hAnsi="Times New Roman" w:cs="Times New Roman"/>
          <w:sz w:val="28"/>
          <w:szCs w:val="28"/>
          <w:lang w:eastAsia="ru-RU"/>
        </w:rPr>
        <w:t xml:space="preserve"> –</w:t>
      </w:r>
      <w:r w:rsidRPr="00090E2C">
        <w:rPr>
          <w:rFonts w:ascii="Times New Roman" w:eastAsia="Times New Roman" w:hAnsi="Times New Roman" w:cs="Times New Roman"/>
          <w:sz w:val="28"/>
          <w:szCs w:val="28"/>
          <w:lang w:eastAsia="ru-RU"/>
        </w:rPr>
        <w:t xml:space="preserve"> создание устойчивой методик</w:t>
      </w:r>
      <w:proofErr w:type="gramStart"/>
      <w:r w:rsidRPr="00090E2C">
        <w:rPr>
          <w:rFonts w:ascii="Times New Roman" w:eastAsia="Times New Roman" w:hAnsi="Times New Roman" w:cs="Times New Roman"/>
          <w:sz w:val="28"/>
          <w:szCs w:val="28"/>
          <w:lang w:eastAsia="ru-RU"/>
        </w:rPr>
        <w:t>о-</w:t>
      </w:r>
      <w:proofErr w:type="gramEnd"/>
      <w:r w:rsidRPr="00090E2C">
        <w:rPr>
          <w:rFonts w:ascii="Times New Roman" w:eastAsia="Times New Roman" w:hAnsi="Times New Roman" w:cs="Times New Roman"/>
          <w:sz w:val="28"/>
          <w:szCs w:val="28"/>
          <w:lang w:eastAsia="ru-RU"/>
        </w:rPr>
        <w:t xml:space="preserve"> практической базы ГИА профессиональной подготовки </w:t>
      </w:r>
      <w:r>
        <w:rPr>
          <w:rFonts w:ascii="Times New Roman" w:eastAsia="Times New Roman" w:hAnsi="Times New Roman" w:cs="Times New Roman"/>
          <w:sz w:val="28"/>
          <w:szCs w:val="28"/>
          <w:lang w:eastAsia="ru-RU"/>
        </w:rPr>
        <w:t>студентов.</w:t>
      </w:r>
    </w:p>
    <w:p w:rsidR="001A4B14" w:rsidRDefault="001A4B14" w:rsidP="001A4B14">
      <w:pPr>
        <w:spacing w:after="0"/>
        <w:rPr>
          <w:rFonts w:ascii="Calibri" w:eastAsia="Times New Roman" w:hAnsi="Calibri" w:cs="Calibri"/>
          <w:lang w:eastAsia="ru-RU"/>
        </w:rPr>
      </w:pPr>
    </w:p>
    <w:p w:rsidR="001A4B14" w:rsidRPr="00485A1C" w:rsidRDefault="001A4B14" w:rsidP="001A4B14">
      <w:pPr>
        <w:spacing w:after="0" w:line="240" w:lineRule="auto"/>
        <w:jc w:val="center"/>
        <w:rPr>
          <w:rFonts w:ascii="Times New Roman" w:eastAsia="Calibri" w:hAnsi="Times New Roman" w:cs="Times New Roman"/>
          <w:b/>
          <w:sz w:val="28"/>
          <w:szCs w:val="28"/>
        </w:rPr>
      </w:pPr>
      <w:r w:rsidRPr="00485A1C">
        <w:rPr>
          <w:rFonts w:ascii="Times New Roman" w:eastAsia="Calibri" w:hAnsi="Times New Roman" w:cs="Times New Roman"/>
          <w:b/>
          <w:sz w:val="28"/>
          <w:szCs w:val="28"/>
        </w:rPr>
        <w:t>Результаты защиты выпускных квалификационных работ</w:t>
      </w:r>
    </w:p>
    <w:p w:rsidR="001A4B14" w:rsidRPr="00485A1C" w:rsidRDefault="001A4B14" w:rsidP="001A4B14">
      <w:pPr>
        <w:spacing w:after="0" w:line="240" w:lineRule="auto"/>
        <w:jc w:val="center"/>
        <w:rPr>
          <w:rFonts w:ascii="Times New Roman" w:eastAsia="Calibri" w:hAnsi="Times New Roman" w:cs="Times New Roman"/>
          <w:b/>
          <w:sz w:val="28"/>
          <w:szCs w:val="28"/>
        </w:rPr>
      </w:pPr>
      <w:r w:rsidRPr="00485A1C">
        <w:rPr>
          <w:rFonts w:ascii="Times New Roman" w:eastAsia="Calibri" w:hAnsi="Times New Roman" w:cs="Times New Roman"/>
          <w:b/>
          <w:sz w:val="28"/>
          <w:szCs w:val="28"/>
        </w:rPr>
        <w:t xml:space="preserve">по специальности </w:t>
      </w:r>
      <w:r w:rsidRPr="00485A1C">
        <w:rPr>
          <w:rFonts w:ascii="Times New Roman" w:eastAsia="Times New Roman" w:hAnsi="Times New Roman" w:cs="Calibri"/>
          <w:b/>
          <w:sz w:val="28"/>
          <w:szCs w:val="28"/>
          <w:lang w:eastAsia="ru-RU"/>
        </w:rPr>
        <w:t>35.02.06 Технология производства и переработки сельскохозяйственной продукции</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261"/>
        <w:gridCol w:w="850"/>
        <w:gridCol w:w="675"/>
        <w:gridCol w:w="803"/>
        <w:gridCol w:w="803"/>
        <w:gridCol w:w="803"/>
        <w:gridCol w:w="803"/>
        <w:gridCol w:w="803"/>
        <w:gridCol w:w="804"/>
      </w:tblGrid>
      <w:tr w:rsidR="001A4B14" w:rsidRPr="00485A1C" w:rsidTr="00142008">
        <w:trPr>
          <w:trHeight w:val="285"/>
        </w:trPr>
        <w:tc>
          <w:tcPr>
            <w:tcW w:w="567" w:type="dxa"/>
            <w:vMerge w:val="restart"/>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 xml:space="preserve">№ </w:t>
            </w:r>
            <w:proofErr w:type="gramStart"/>
            <w:r w:rsidRPr="00485A1C">
              <w:rPr>
                <w:rFonts w:ascii="Times New Roman" w:eastAsia="Calibri" w:hAnsi="Times New Roman" w:cs="Times New Roman"/>
                <w:sz w:val="24"/>
                <w:szCs w:val="24"/>
              </w:rPr>
              <w:t>п</w:t>
            </w:r>
            <w:proofErr w:type="gramEnd"/>
            <w:r w:rsidRPr="00485A1C">
              <w:rPr>
                <w:rFonts w:ascii="Times New Roman" w:eastAsia="Calibri" w:hAnsi="Times New Roman" w:cs="Times New Roman"/>
                <w:sz w:val="24"/>
                <w:szCs w:val="24"/>
              </w:rPr>
              <w:t>/п</w:t>
            </w:r>
          </w:p>
        </w:tc>
        <w:tc>
          <w:tcPr>
            <w:tcW w:w="3261" w:type="dxa"/>
            <w:vMerge w:val="restart"/>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Показатели</w:t>
            </w:r>
          </w:p>
        </w:tc>
        <w:tc>
          <w:tcPr>
            <w:tcW w:w="1525" w:type="dxa"/>
            <w:gridSpan w:val="2"/>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Всего</w:t>
            </w:r>
          </w:p>
        </w:tc>
        <w:tc>
          <w:tcPr>
            <w:tcW w:w="4819" w:type="dxa"/>
            <w:gridSpan w:val="6"/>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 xml:space="preserve">Форма обучения </w:t>
            </w:r>
          </w:p>
        </w:tc>
      </w:tr>
      <w:tr w:rsidR="001A4B14" w:rsidRPr="00485A1C" w:rsidTr="00142008">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4B14" w:rsidRPr="00485A1C" w:rsidRDefault="001A4B14" w:rsidP="00142008">
            <w:pPr>
              <w:spacing w:after="0" w:line="240"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4B14" w:rsidRPr="00485A1C" w:rsidRDefault="001A4B14" w:rsidP="00142008">
            <w:pPr>
              <w:spacing w:after="0" w:line="240" w:lineRule="auto"/>
              <w:rPr>
                <w:rFonts w:ascii="Times New Roman" w:eastAsia="Calibri" w:hAnsi="Times New Roman" w:cs="Times New Roman"/>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кол-во</w:t>
            </w:r>
          </w:p>
        </w:tc>
        <w:tc>
          <w:tcPr>
            <w:tcW w:w="675" w:type="dxa"/>
            <w:vMerge w:val="restart"/>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w:t>
            </w:r>
          </w:p>
        </w:tc>
        <w:tc>
          <w:tcPr>
            <w:tcW w:w="1606" w:type="dxa"/>
            <w:gridSpan w:val="2"/>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очная</w:t>
            </w:r>
          </w:p>
        </w:tc>
        <w:tc>
          <w:tcPr>
            <w:tcW w:w="1606" w:type="dxa"/>
            <w:gridSpan w:val="2"/>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очно-заочная</w:t>
            </w:r>
          </w:p>
        </w:tc>
        <w:tc>
          <w:tcPr>
            <w:tcW w:w="1607" w:type="dxa"/>
            <w:gridSpan w:val="2"/>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заочная</w:t>
            </w:r>
          </w:p>
        </w:tc>
      </w:tr>
      <w:tr w:rsidR="001A4B14" w:rsidRPr="00485A1C" w:rsidTr="00142008">
        <w:trPr>
          <w:trHeight w:val="2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4B14" w:rsidRPr="00485A1C" w:rsidRDefault="001A4B14" w:rsidP="00142008">
            <w:pPr>
              <w:spacing w:after="0" w:line="240"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4B14" w:rsidRPr="00485A1C" w:rsidRDefault="001A4B14" w:rsidP="00142008">
            <w:pPr>
              <w:spacing w:after="0" w:line="240"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4B14" w:rsidRPr="00485A1C" w:rsidRDefault="001A4B14" w:rsidP="00142008">
            <w:pPr>
              <w:spacing w:after="0" w:line="240"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4B14" w:rsidRPr="00485A1C" w:rsidRDefault="001A4B14" w:rsidP="00142008">
            <w:pPr>
              <w:spacing w:after="0" w:line="240" w:lineRule="auto"/>
              <w:rPr>
                <w:rFonts w:ascii="Times New Roman" w:eastAsia="Calibri"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кол-во</w:t>
            </w:r>
          </w:p>
        </w:tc>
        <w:tc>
          <w:tcPr>
            <w:tcW w:w="803"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кол-во</w:t>
            </w:r>
          </w:p>
        </w:tc>
        <w:tc>
          <w:tcPr>
            <w:tcW w:w="803"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кол-во</w:t>
            </w:r>
          </w:p>
        </w:tc>
        <w:tc>
          <w:tcPr>
            <w:tcW w:w="804"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w:t>
            </w:r>
          </w:p>
        </w:tc>
      </w:tr>
      <w:tr w:rsidR="001A4B14" w:rsidRPr="00485A1C" w:rsidTr="00142008">
        <w:tc>
          <w:tcPr>
            <w:tcW w:w="567"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both"/>
              <w:rPr>
                <w:rFonts w:ascii="Times New Roman" w:eastAsia="Calibri" w:hAnsi="Times New Roman" w:cs="Times New Roman"/>
                <w:sz w:val="24"/>
                <w:szCs w:val="24"/>
              </w:rPr>
            </w:pPr>
            <w:r w:rsidRPr="00485A1C">
              <w:rPr>
                <w:rFonts w:ascii="Times New Roman" w:eastAsia="Calibri" w:hAnsi="Times New Roman" w:cs="Times New Roman"/>
                <w:sz w:val="24"/>
                <w:szCs w:val="24"/>
              </w:rPr>
              <w:t>Окончили профессиональную образовательную организацию СПО</w:t>
            </w:r>
          </w:p>
        </w:tc>
        <w:tc>
          <w:tcPr>
            <w:tcW w:w="850"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71</w:t>
            </w:r>
          </w:p>
        </w:tc>
        <w:tc>
          <w:tcPr>
            <w:tcW w:w="675"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100</w:t>
            </w:r>
          </w:p>
        </w:tc>
        <w:tc>
          <w:tcPr>
            <w:tcW w:w="803"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61</w:t>
            </w:r>
          </w:p>
        </w:tc>
        <w:tc>
          <w:tcPr>
            <w:tcW w:w="803"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85,9</w:t>
            </w:r>
          </w:p>
        </w:tc>
        <w:tc>
          <w:tcPr>
            <w:tcW w:w="803"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10</w:t>
            </w:r>
          </w:p>
        </w:tc>
        <w:tc>
          <w:tcPr>
            <w:tcW w:w="804"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14,1</w:t>
            </w:r>
          </w:p>
        </w:tc>
      </w:tr>
      <w:tr w:rsidR="001A4B14" w:rsidRPr="00485A1C" w:rsidTr="00142008">
        <w:tc>
          <w:tcPr>
            <w:tcW w:w="567"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2</w:t>
            </w:r>
          </w:p>
        </w:tc>
        <w:tc>
          <w:tcPr>
            <w:tcW w:w="3261"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both"/>
              <w:rPr>
                <w:rFonts w:ascii="Times New Roman" w:eastAsia="Calibri" w:hAnsi="Times New Roman" w:cs="Times New Roman"/>
                <w:sz w:val="24"/>
                <w:szCs w:val="24"/>
              </w:rPr>
            </w:pPr>
            <w:proofErr w:type="gramStart"/>
            <w:r w:rsidRPr="00485A1C">
              <w:rPr>
                <w:rFonts w:ascii="Times New Roman" w:eastAsia="Calibri" w:hAnsi="Times New Roman" w:cs="Times New Roman"/>
                <w:sz w:val="24"/>
                <w:szCs w:val="24"/>
              </w:rPr>
              <w:t>Допущены</w:t>
            </w:r>
            <w:proofErr w:type="gramEnd"/>
            <w:r w:rsidRPr="00485A1C">
              <w:rPr>
                <w:rFonts w:ascii="Times New Roman" w:eastAsia="Calibri" w:hAnsi="Times New Roman" w:cs="Times New Roman"/>
                <w:sz w:val="24"/>
                <w:szCs w:val="24"/>
              </w:rPr>
              <w:t xml:space="preserve"> к защите ВКР</w:t>
            </w:r>
          </w:p>
          <w:p w:rsidR="001A4B14" w:rsidRPr="00485A1C" w:rsidRDefault="001A4B14" w:rsidP="00142008">
            <w:pPr>
              <w:spacing w:after="0" w:line="240" w:lineRule="auto"/>
              <w:jc w:val="both"/>
              <w:rPr>
                <w:rFonts w:ascii="Times New Roman" w:eastAsia="Calibri" w:hAnsi="Times New Roman" w:cs="Times New Roman"/>
                <w:sz w:val="24"/>
                <w:szCs w:val="24"/>
              </w:rPr>
            </w:pPr>
            <w:r w:rsidRPr="00485A1C">
              <w:rPr>
                <w:rFonts w:ascii="Times New Roman" w:eastAsia="Calibri" w:hAnsi="Times New Roman" w:cs="Times New Roman"/>
                <w:sz w:val="24"/>
                <w:szCs w:val="24"/>
              </w:rPr>
              <w:t>(дипломная работа, проект)</w:t>
            </w:r>
          </w:p>
        </w:tc>
        <w:tc>
          <w:tcPr>
            <w:tcW w:w="850"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71</w:t>
            </w:r>
          </w:p>
        </w:tc>
        <w:tc>
          <w:tcPr>
            <w:tcW w:w="675"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100</w:t>
            </w:r>
          </w:p>
        </w:tc>
        <w:tc>
          <w:tcPr>
            <w:tcW w:w="803"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61</w:t>
            </w:r>
          </w:p>
        </w:tc>
        <w:tc>
          <w:tcPr>
            <w:tcW w:w="803"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85,9</w:t>
            </w:r>
          </w:p>
        </w:tc>
        <w:tc>
          <w:tcPr>
            <w:tcW w:w="803"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10</w:t>
            </w:r>
          </w:p>
        </w:tc>
        <w:tc>
          <w:tcPr>
            <w:tcW w:w="804"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14,1</w:t>
            </w:r>
          </w:p>
        </w:tc>
      </w:tr>
      <w:tr w:rsidR="001A4B14" w:rsidRPr="00485A1C" w:rsidTr="00142008">
        <w:tc>
          <w:tcPr>
            <w:tcW w:w="567"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3</w:t>
            </w:r>
          </w:p>
        </w:tc>
        <w:tc>
          <w:tcPr>
            <w:tcW w:w="3261"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both"/>
              <w:rPr>
                <w:rFonts w:ascii="Times New Roman" w:eastAsia="Calibri" w:hAnsi="Times New Roman" w:cs="Times New Roman"/>
                <w:sz w:val="24"/>
                <w:szCs w:val="24"/>
              </w:rPr>
            </w:pPr>
            <w:r w:rsidRPr="00485A1C">
              <w:rPr>
                <w:rFonts w:ascii="Times New Roman" w:eastAsia="Calibri" w:hAnsi="Times New Roman" w:cs="Times New Roman"/>
                <w:sz w:val="24"/>
                <w:szCs w:val="24"/>
              </w:rPr>
              <w:t>Принято к защите ВКР (дипломная работа, проект)</w:t>
            </w:r>
          </w:p>
        </w:tc>
        <w:tc>
          <w:tcPr>
            <w:tcW w:w="850"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71</w:t>
            </w:r>
          </w:p>
        </w:tc>
        <w:tc>
          <w:tcPr>
            <w:tcW w:w="675"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100</w:t>
            </w:r>
          </w:p>
        </w:tc>
        <w:tc>
          <w:tcPr>
            <w:tcW w:w="803"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61</w:t>
            </w:r>
          </w:p>
        </w:tc>
        <w:tc>
          <w:tcPr>
            <w:tcW w:w="803"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85,9</w:t>
            </w:r>
          </w:p>
        </w:tc>
        <w:tc>
          <w:tcPr>
            <w:tcW w:w="803"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10</w:t>
            </w:r>
          </w:p>
        </w:tc>
        <w:tc>
          <w:tcPr>
            <w:tcW w:w="804"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14,1</w:t>
            </w:r>
          </w:p>
        </w:tc>
      </w:tr>
      <w:tr w:rsidR="001A4B14" w:rsidRPr="00485A1C" w:rsidTr="00142008">
        <w:tc>
          <w:tcPr>
            <w:tcW w:w="567"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4</w:t>
            </w:r>
          </w:p>
        </w:tc>
        <w:tc>
          <w:tcPr>
            <w:tcW w:w="3261"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both"/>
              <w:rPr>
                <w:rFonts w:ascii="Times New Roman" w:eastAsia="Calibri" w:hAnsi="Times New Roman" w:cs="Times New Roman"/>
                <w:sz w:val="24"/>
                <w:szCs w:val="24"/>
              </w:rPr>
            </w:pPr>
            <w:r w:rsidRPr="00485A1C">
              <w:rPr>
                <w:rFonts w:ascii="Times New Roman" w:eastAsia="Calibri" w:hAnsi="Times New Roman" w:cs="Times New Roman"/>
                <w:sz w:val="24"/>
                <w:szCs w:val="24"/>
              </w:rPr>
              <w:t>Защищено ВКР</w:t>
            </w:r>
          </w:p>
          <w:p w:rsidR="001A4B14" w:rsidRPr="00485A1C" w:rsidRDefault="001A4B14" w:rsidP="00142008">
            <w:pPr>
              <w:spacing w:after="0" w:line="240" w:lineRule="auto"/>
              <w:jc w:val="both"/>
              <w:rPr>
                <w:rFonts w:ascii="Times New Roman" w:eastAsia="Calibri" w:hAnsi="Times New Roman" w:cs="Times New Roman"/>
                <w:sz w:val="24"/>
                <w:szCs w:val="24"/>
              </w:rPr>
            </w:pPr>
            <w:r w:rsidRPr="00485A1C">
              <w:rPr>
                <w:rFonts w:ascii="Times New Roman" w:eastAsia="Calibri" w:hAnsi="Times New Roman" w:cs="Times New Roman"/>
                <w:sz w:val="24"/>
                <w:szCs w:val="24"/>
              </w:rPr>
              <w:t>(дипломная работа, проект)</w:t>
            </w:r>
          </w:p>
        </w:tc>
        <w:tc>
          <w:tcPr>
            <w:tcW w:w="850"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71</w:t>
            </w:r>
          </w:p>
        </w:tc>
        <w:tc>
          <w:tcPr>
            <w:tcW w:w="675"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100</w:t>
            </w:r>
          </w:p>
        </w:tc>
        <w:tc>
          <w:tcPr>
            <w:tcW w:w="803"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61</w:t>
            </w:r>
          </w:p>
        </w:tc>
        <w:tc>
          <w:tcPr>
            <w:tcW w:w="803"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85,9</w:t>
            </w:r>
          </w:p>
        </w:tc>
        <w:tc>
          <w:tcPr>
            <w:tcW w:w="803"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10</w:t>
            </w:r>
          </w:p>
        </w:tc>
        <w:tc>
          <w:tcPr>
            <w:tcW w:w="804"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14,1</w:t>
            </w:r>
          </w:p>
        </w:tc>
      </w:tr>
      <w:tr w:rsidR="001A4B14" w:rsidRPr="00485A1C" w:rsidTr="00142008">
        <w:tc>
          <w:tcPr>
            <w:tcW w:w="567"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5</w:t>
            </w:r>
          </w:p>
        </w:tc>
        <w:tc>
          <w:tcPr>
            <w:tcW w:w="3261"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both"/>
              <w:rPr>
                <w:rFonts w:ascii="Times New Roman" w:eastAsia="Calibri" w:hAnsi="Times New Roman" w:cs="Times New Roman"/>
                <w:sz w:val="24"/>
                <w:szCs w:val="24"/>
              </w:rPr>
            </w:pPr>
            <w:r w:rsidRPr="00485A1C">
              <w:rPr>
                <w:rFonts w:ascii="Times New Roman" w:eastAsia="Calibri" w:hAnsi="Times New Roman" w:cs="Times New Roman"/>
                <w:sz w:val="24"/>
                <w:szCs w:val="24"/>
              </w:rPr>
              <w:t>Оценки:</w:t>
            </w:r>
          </w:p>
        </w:tc>
        <w:tc>
          <w:tcPr>
            <w:tcW w:w="850" w:type="dxa"/>
            <w:tcBorders>
              <w:top w:val="single" w:sz="4" w:space="0" w:color="auto"/>
              <w:left w:val="single" w:sz="4" w:space="0" w:color="auto"/>
              <w:bottom w:val="single" w:sz="4" w:space="0" w:color="auto"/>
              <w:right w:val="single" w:sz="4" w:space="0" w:color="auto"/>
            </w:tcBorders>
          </w:tcPr>
          <w:p w:rsidR="001A4B14" w:rsidRPr="00485A1C" w:rsidRDefault="001A4B14" w:rsidP="00142008">
            <w:pPr>
              <w:spacing w:after="0" w:line="240" w:lineRule="auto"/>
              <w:jc w:val="center"/>
              <w:rPr>
                <w:rFonts w:ascii="Times New Roman" w:eastAsia="Calibri"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1A4B14" w:rsidRPr="00485A1C" w:rsidRDefault="001A4B14" w:rsidP="00142008">
            <w:pPr>
              <w:spacing w:after="0" w:line="240" w:lineRule="auto"/>
              <w:jc w:val="center"/>
              <w:rPr>
                <w:rFonts w:ascii="Times New Roman" w:eastAsia="Calibri"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1A4B14" w:rsidRPr="00485A1C" w:rsidRDefault="001A4B14" w:rsidP="00142008">
            <w:pPr>
              <w:spacing w:after="0" w:line="240" w:lineRule="auto"/>
              <w:jc w:val="center"/>
              <w:rPr>
                <w:rFonts w:ascii="Times New Roman" w:eastAsia="Calibri"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1A4B14" w:rsidRPr="00485A1C" w:rsidRDefault="001A4B14" w:rsidP="00142008">
            <w:pPr>
              <w:spacing w:after="0" w:line="240" w:lineRule="auto"/>
              <w:jc w:val="center"/>
              <w:rPr>
                <w:rFonts w:ascii="Times New Roman" w:eastAsia="Calibri"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tcPr>
          <w:p w:rsidR="001A4B14" w:rsidRPr="00485A1C" w:rsidRDefault="001A4B14" w:rsidP="00142008">
            <w:pPr>
              <w:spacing w:after="0" w:line="240" w:lineRule="auto"/>
              <w:jc w:val="center"/>
              <w:rPr>
                <w:rFonts w:ascii="Times New Roman" w:eastAsia="Calibri" w:hAnsi="Times New Roman" w:cs="Times New Roman"/>
                <w:sz w:val="24"/>
                <w:szCs w:val="24"/>
              </w:rPr>
            </w:pPr>
          </w:p>
        </w:tc>
        <w:tc>
          <w:tcPr>
            <w:tcW w:w="804" w:type="dxa"/>
            <w:tcBorders>
              <w:top w:val="single" w:sz="4" w:space="0" w:color="auto"/>
              <w:left w:val="single" w:sz="4" w:space="0" w:color="auto"/>
              <w:bottom w:val="single" w:sz="4" w:space="0" w:color="auto"/>
              <w:right w:val="single" w:sz="4" w:space="0" w:color="auto"/>
            </w:tcBorders>
          </w:tcPr>
          <w:p w:rsidR="001A4B14" w:rsidRPr="00485A1C" w:rsidRDefault="001A4B14" w:rsidP="00142008">
            <w:pPr>
              <w:spacing w:after="0" w:line="240" w:lineRule="auto"/>
              <w:jc w:val="center"/>
              <w:rPr>
                <w:rFonts w:ascii="Times New Roman" w:eastAsia="Calibri" w:hAnsi="Times New Roman" w:cs="Times New Roman"/>
                <w:sz w:val="24"/>
                <w:szCs w:val="24"/>
              </w:rPr>
            </w:pPr>
          </w:p>
        </w:tc>
      </w:tr>
      <w:tr w:rsidR="001A4B14" w:rsidRPr="00485A1C" w:rsidTr="00142008">
        <w:tc>
          <w:tcPr>
            <w:tcW w:w="567"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5.1</w:t>
            </w:r>
          </w:p>
        </w:tc>
        <w:tc>
          <w:tcPr>
            <w:tcW w:w="3261"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both"/>
              <w:rPr>
                <w:rFonts w:ascii="Times New Roman" w:eastAsia="Calibri" w:hAnsi="Times New Roman" w:cs="Times New Roman"/>
                <w:sz w:val="24"/>
                <w:szCs w:val="24"/>
              </w:rPr>
            </w:pPr>
            <w:r w:rsidRPr="00485A1C">
              <w:rPr>
                <w:rFonts w:ascii="Times New Roman" w:eastAsia="Calibri" w:hAnsi="Times New Roman" w:cs="Times New Roman"/>
                <w:sz w:val="24"/>
                <w:szCs w:val="24"/>
              </w:rPr>
              <w:t>отлично</w:t>
            </w:r>
          </w:p>
        </w:tc>
        <w:tc>
          <w:tcPr>
            <w:tcW w:w="850"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47</w:t>
            </w:r>
          </w:p>
        </w:tc>
        <w:tc>
          <w:tcPr>
            <w:tcW w:w="675"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66,2</w:t>
            </w:r>
          </w:p>
        </w:tc>
        <w:tc>
          <w:tcPr>
            <w:tcW w:w="803"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39</w:t>
            </w:r>
          </w:p>
        </w:tc>
        <w:tc>
          <w:tcPr>
            <w:tcW w:w="803"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63,9</w:t>
            </w:r>
          </w:p>
        </w:tc>
        <w:tc>
          <w:tcPr>
            <w:tcW w:w="803"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8</w:t>
            </w:r>
          </w:p>
        </w:tc>
        <w:tc>
          <w:tcPr>
            <w:tcW w:w="804"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80,0</w:t>
            </w:r>
          </w:p>
        </w:tc>
      </w:tr>
      <w:tr w:rsidR="001A4B14" w:rsidRPr="00485A1C" w:rsidTr="00142008">
        <w:tc>
          <w:tcPr>
            <w:tcW w:w="567"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5.2</w:t>
            </w:r>
          </w:p>
        </w:tc>
        <w:tc>
          <w:tcPr>
            <w:tcW w:w="3261"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both"/>
              <w:rPr>
                <w:rFonts w:ascii="Times New Roman" w:eastAsia="Calibri" w:hAnsi="Times New Roman" w:cs="Times New Roman"/>
                <w:sz w:val="24"/>
                <w:szCs w:val="24"/>
              </w:rPr>
            </w:pPr>
            <w:r w:rsidRPr="00485A1C">
              <w:rPr>
                <w:rFonts w:ascii="Times New Roman" w:eastAsia="Calibri" w:hAnsi="Times New Roman" w:cs="Times New Roman"/>
                <w:sz w:val="24"/>
                <w:szCs w:val="24"/>
              </w:rPr>
              <w:t>хорошо</w:t>
            </w:r>
          </w:p>
        </w:tc>
        <w:tc>
          <w:tcPr>
            <w:tcW w:w="850"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23</w:t>
            </w:r>
          </w:p>
        </w:tc>
        <w:tc>
          <w:tcPr>
            <w:tcW w:w="675"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32,4</w:t>
            </w:r>
          </w:p>
        </w:tc>
        <w:tc>
          <w:tcPr>
            <w:tcW w:w="803"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21</w:t>
            </w:r>
          </w:p>
        </w:tc>
        <w:tc>
          <w:tcPr>
            <w:tcW w:w="803"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34,4</w:t>
            </w:r>
          </w:p>
        </w:tc>
        <w:tc>
          <w:tcPr>
            <w:tcW w:w="803"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2</w:t>
            </w:r>
          </w:p>
        </w:tc>
        <w:tc>
          <w:tcPr>
            <w:tcW w:w="804"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20,0</w:t>
            </w:r>
          </w:p>
        </w:tc>
      </w:tr>
      <w:tr w:rsidR="001A4B14" w:rsidRPr="00485A1C" w:rsidTr="00142008">
        <w:tc>
          <w:tcPr>
            <w:tcW w:w="567"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5.3</w:t>
            </w:r>
          </w:p>
        </w:tc>
        <w:tc>
          <w:tcPr>
            <w:tcW w:w="3261"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both"/>
              <w:rPr>
                <w:rFonts w:ascii="Times New Roman" w:eastAsia="Calibri" w:hAnsi="Times New Roman" w:cs="Times New Roman"/>
                <w:sz w:val="24"/>
                <w:szCs w:val="24"/>
              </w:rPr>
            </w:pPr>
            <w:r w:rsidRPr="00485A1C">
              <w:rPr>
                <w:rFonts w:ascii="Times New Roman" w:eastAsia="Calibri" w:hAnsi="Times New Roman" w:cs="Times New Roman"/>
                <w:sz w:val="24"/>
                <w:szCs w:val="24"/>
              </w:rPr>
              <w:t>удовлетворительно</w:t>
            </w:r>
          </w:p>
        </w:tc>
        <w:tc>
          <w:tcPr>
            <w:tcW w:w="850"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1</w:t>
            </w:r>
          </w:p>
        </w:tc>
        <w:tc>
          <w:tcPr>
            <w:tcW w:w="675"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1,4</w:t>
            </w:r>
          </w:p>
        </w:tc>
        <w:tc>
          <w:tcPr>
            <w:tcW w:w="803"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1</w:t>
            </w:r>
          </w:p>
        </w:tc>
        <w:tc>
          <w:tcPr>
            <w:tcW w:w="803"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1,7</w:t>
            </w:r>
          </w:p>
        </w:tc>
        <w:tc>
          <w:tcPr>
            <w:tcW w:w="803"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w:t>
            </w:r>
          </w:p>
        </w:tc>
        <w:tc>
          <w:tcPr>
            <w:tcW w:w="804"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w:t>
            </w:r>
          </w:p>
        </w:tc>
      </w:tr>
      <w:tr w:rsidR="001A4B14" w:rsidRPr="00485A1C" w:rsidTr="00142008">
        <w:tc>
          <w:tcPr>
            <w:tcW w:w="567"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5.4</w:t>
            </w:r>
          </w:p>
        </w:tc>
        <w:tc>
          <w:tcPr>
            <w:tcW w:w="3261"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both"/>
              <w:rPr>
                <w:rFonts w:ascii="Times New Roman" w:eastAsia="Calibri" w:hAnsi="Times New Roman" w:cs="Times New Roman"/>
                <w:sz w:val="24"/>
                <w:szCs w:val="24"/>
              </w:rPr>
            </w:pPr>
            <w:r w:rsidRPr="00485A1C">
              <w:rPr>
                <w:rFonts w:ascii="Times New Roman" w:eastAsia="Calibri" w:hAnsi="Times New Roman" w:cs="Times New Roman"/>
                <w:sz w:val="24"/>
                <w:szCs w:val="24"/>
              </w:rPr>
              <w:t>неудовлетворительно</w:t>
            </w:r>
          </w:p>
        </w:tc>
        <w:tc>
          <w:tcPr>
            <w:tcW w:w="850"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w:t>
            </w:r>
          </w:p>
        </w:tc>
        <w:tc>
          <w:tcPr>
            <w:tcW w:w="675"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w:t>
            </w:r>
          </w:p>
        </w:tc>
        <w:tc>
          <w:tcPr>
            <w:tcW w:w="804"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w:t>
            </w:r>
          </w:p>
        </w:tc>
      </w:tr>
      <w:tr w:rsidR="001A4B14" w:rsidRPr="00485A1C" w:rsidTr="00142008">
        <w:tc>
          <w:tcPr>
            <w:tcW w:w="567"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6</w:t>
            </w:r>
          </w:p>
        </w:tc>
        <w:tc>
          <w:tcPr>
            <w:tcW w:w="3261"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both"/>
              <w:rPr>
                <w:rFonts w:ascii="Times New Roman" w:eastAsia="Calibri" w:hAnsi="Times New Roman" w:cs="Times New Roman"/>
                <w:sz w:val="24"/>
                <w:szCs w:val="24"/>
              </w:rPr>
            </w:pPr>
            <w:r w:rsidRPr="00485A1C">
              <w:rPr>
                <w:rFonts w:ascii="Times New Roman" w:eastAsia="Calibri" w:hAnsi="Times New Roman" w:cs="Times New Roman"/>
                <w:sz w:val="24"/>
                <w:szCs w:val="24"/>
              </w:rPr>
              <w:t>Средний балл</w:t>
            </w:r>
          </w:p>
        </w:tc>
        <w:tc>
          <w:tcPr>
            <w:tcW w:w="850"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4,6</w:t>
            </w:r>
          </w:p>
        </w:tc>
        <w:tc>
          <w:tcPr>
            <w:tcW w:w="675"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4,6</w:t>
            </w:r>
          </w:p>
        </w:tc>
        <w:tc>
          <w:tcPr>
            <w:tcW w:w="803"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4,8</w:t>
            </w:r>
          </w:p>
        </w:tc>
        <w:tc>
          <w:tcPr>
            <w:tcW w:w="804"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w:t>
            </w:r>
          </w:p>
        </w:tc>
      </w:tr>
      <w:tr w:rsidR="001A4B14" w:rsidRPr="00485A1C" w:rsidTr="00142008">
        <w:tc>
          <w:tcPr>
            <w:tcW w:w="567"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 xml:space="preserve">7. </w:t>
            </w:r>
          </w:p>
        </w:tc>
        <w:tc>
          <w:tcPr>
            <w:tcW w:w="3261"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both"/>
              <w:rPr>
                <w:rFonts w:ascii="Times New Roman" w:eastAsia="Calibri" w:hAnsi="Times New Roman" w:cs="Times New Roman"/>
                <w:sz w:val="24"/>
                <w:szCs w:val="24"/>
              </w:rPr>
            </w:pPr>
            <w:r w:rsidRPr="00485A1C">
              <w:rPr>
                <w:rFonts w:ascii="Times New Roman" w:eastAsia="Calibri" w:hAnsi="Times New Roman" w:cs="Times New Roman"/>
                <w:sz w:val="24"/>
                <w:szCs w:val="24"/>
              </w:rPr>
              <w:t>Качество знаний</w:t>
            </w:r>
          </w:p>
        </w:tc>
        <w:tc>
          <w:tcPr>
            <w:tcW w:w="850"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98,5</w:t>
            </w:r>
          </w:p>
        </w:tc>
        <w:tc>
          <w:tcPr>
            <w:tcW w:w="675" w:type="dxa"/>
            <w:tcBorders>
              <w:top w:val="single" w:sz="4" w:space="0" w:color="auto"/>
              <w:left w:val="single" w:sz="4" w:space="0" w:color="auto"/>
              <w:bottom w:val="single" w:sz="4" w:space="0" w:color="auto"/>
              <w:right w:val="single" w:sz="4" w:space="0" w:color="auto"/>
            </w:tcBorders>
          </w:tcPr>
          <w:p w:rsidR="001A4B14" w:rsidRPr="00485A1C" w:rsidRDefault="001A4B14" w:rsidP="00142008">
            <w:pPr>
              <w:spacing w:after="0" w:line="240" w:lineRule="auto"/>
              <w:jc w:val="center"/>
              <w:rPr>
                <w:rFonts w:ascii="Times New Roman" w:eastAsia="Calibri"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98,5</w:t>
            </w:r>
          </w:p>
        </w:tc>
        <w:tc>
          <w:tcPr>
            <w:tcW w:w="803"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100</w:t>
            </w:r>
          </w:p>
        </w:tc>
        <w:tc>
          <w:tcPr>
            <w:tcW w:w="804"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w:t>
            </w:r>
          </w:p>
        </w:tc>
      </w:tr>
      <w:tr w:rsidR="001A4B14" w:rsidRPr="00485A1C" w:rsidTr="00142008">
        <w:tc>
          <w:tcPr>
            <w:tcW w:w="567"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8</w:t>
            </w:r>
          </w:p>
        </w:tc>
        <w:tc>
          <w:tcPr>
            <w:tcW w:w="3261"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both"/>
              <w:rPr>
                <w:rFonts w:ascii="Times New Roman" w:eastAsia="Calibri" w:hAnsi="Times New Roman" w:cs="Times New Roman"/>
                <w:sz w:val="24"/>
                <w:szCs w:val="24"/>
              </w:rPr>
            </w:pPr>
            <w:r w:rsidRPr="00485A1C">
              <w:rPr>
                <w:rFonts w:ascii="Times New Roman" w:eastAsia="Calibri" w:hAnsi="Times New Roman" w:cs="Times New Roman"/>
                <w:sz w:val="24"/>
                <w:szCs w:val="24"/>
              </w:rPr>
              <w:t>Количество выпускных квалификационных работ, выполненных:</w:t>
            </w:r>
          </w:p>
        </w:tc>
        <w:tc>
          <w:tcPr>
            <w:tcW w:w="850" w:type="dxa"/>
            <w:tcBorders>
              <w:top w:val="single" w:sz="4" w:space="0" w:color="auto"/>
              <w:left w:val="single" w:sz="4" w:space="0" w:color="auto"/>
              <w:bottom w:val="single" w:sz="4" w:space="0" w:color="auto"/>
              <w:right w:val="single" w:sz="4" w:space="0" w:color="auto"/>
            </w:tcBorders>
          </w:tcPr>
          <w:p w:rsidR="001A4B14" w:rsidRPr="00485A1C" w:rsidRDefault="001A4B14" w:rsidP="00142008">
            <w:pPr>
              <w:spacing w:after="0" w:line="240" w:lineRule="auto"/>
              <w:jc w:val="center"/>
              <w:rPr>
                <w:rFonts w:ascii="Times New Roman" w:eastAsia="Calibri"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1A4B14" w:rsidRPr="00485A1C" w:rsidRDefault="001A4B14" w:rsidP="00142008">
            <w:pPr>
              <w:spacing w:after="0" w:line="240" w:lineRule="auto"/>
              <w:jc w:val="center"/>
              <w:rPr>
                <w:rFonts w:ascii="Times New Roman" w:eastAsia="Calibri"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1A4B14" w:rsidRPr="00485A1C" w:rsidRDefault="001A4B14" w:rsidP="00142008">
            <w:pPr>
              <w:spacing w:after="0" w:line="240" w:lineRule="auto"/>
              <w:jc w:val="center"/>
              <w:rPr>
                <w:rFonts w:ascii="Times New Roman" w:eastAsia="Calibri"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1A4B14" w:rsidRPr="00485A1C" w:rsidRDefault="001A4B14" w:rsidP="00142008">
            <w:pPr>
              <w:spacing w:after="0" w:line="240" w:lineRule="auto"/>
              <w:jc w:val="center"/>
              <w:rPr>
                <w:rFonts w:ascii="Times New Roman" w:eastAsia="Calibri"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1A4B14" w:rsidRPr="00485A1C" w:rsidRDefault="001A4B14" w:rsidP="00142008">
            <w:pPr>
              <w:spacing w:after="0" w:line="240" w:lineRule="auto"/>
              <w:jc w:val="center"/>
              <w:rPr>
                <w:rFonts w:ascii="Times New Roman" w:eastAsia="Calibri"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1A4B14" w:rsidRPr="00485A1C" w:rsidRDefault="001A4B14" w:rsidP="00142008">
            <w:pPr>
              <w:spacing w:after="0" w:line="240" w:lineRule="auto"/>
              <w:jc w:val="center"/>
              <w:rPr>
                <w:rFonts w:ascii="Times New Roman" w:eastAsia="Calibri"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1A4B14" w:rsidRPr="00485A1C" w:rsidRDefault="001A4B14" w:rsidP="00142008">
            <w:pPr>
              <w:spacing w:after="0" w:line="240" w:lineRule="auto"/>
              <w:jc w:val="center"/>
              <w:rPr>
                <w:rFonts w:ascii="Times New Roman" w:eastAsia="Calibri" w:hAnsi="Times New Roman" w:cs="Times New Roman"/>
                <w:sz w:val="24"/>
                <w:szCs w:val="24"/>
              </w:rPr>
            </w:pPr>
          </w:p>
        </w:tc>
        <w:tc>
          <w:tcPr>
            <w:tcW w:w="804" w:type="dxa"/>
            <w:tcBorders>
              <w:top w:val="single" w:sz="4" w:space="0" w:color="auto"/>
              <w:left w:val="single" w:sz="4" w:space="0" w:color="auto"/>
              <w:bottom w:val="single" w:sz="4" w:space="0" w:color="auto"/>
              <w:right w:val="single" w:sz="4" w:space="0" w:color="auto"/>
            </w:tcBorders>
          </w:tcPr>
          <w:p w:rsidR="001A4B14" w:rsidRPr="00485A1C" w:rsidRDefault="001A4B14" w:rsidP="00142008">
            <w:pPr>
              <w:spacing w:after="0" w:line="240" w:lineRule="auto"/>
              <w:jc w:val="center"/>
              <w:rPr>
                <w:rFonts w:ascii="Times New Roman" w:eastAsia="Calibri" w:hAnsi="Times New Roman" w:cs="Times New Roman"/>
                <w:sz w:val="24"/>
                <w:szCs w:val="24"/>
              </w:rPr>
            </w:pPr>
          </w:p>
        </w:tc>
      </w:tr>
      <w:tr w:rsidR="001A4B14" w:rsidRPr="00485A1C" w:rsidTr="00142008">
        <w:tc>
          <w:tcPr>
            <w:tcW w:w="567"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8.1</w:t>
            </w:r>
          </w:p>
        </w:tc>
        <w:tc>
          <w:tcPr>
            <w:tcW w:w="3261"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both"/>
              <w:rPr>
                <w:rFonts w:ascii="Times New Roman" w:eastAsia="Calibri" w:hAnsi="Times New Roman" w:cs="Times New Roman"/>
                <w:sz w:val="24"/>
                <w:szCs w:val="24"/>
              </w:rPr>
            </w:pPr>
            <w:r w:rsidRPr="00485A1C">
              <w:rPr>
                <w:rFonts w:ascii="Times New Roman" w:eastAsia="Calibri" w:hAnsi="Times New Roman" w:cs="Times New Roman"/>
                <w:sz w:val="24"/>
                <w:szCs w:val="24"/>
              </w:rPr>
              <w:t>по темам, предложенным студентам</w:t>
            </w:r>
          </w:p>
        </w:tc>
        <w:tc>
          <w:tcPr>
            <w:tcW w:w="850"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60</w:t>
            </w:r>
          </w:p>
        </w:tc>
        <w:tc>
          <w:tcPr>
            <w:tcW w:w="675"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91.5</w:t>
            </w:r>
          </w:p>
        </w:tc>
        <w:tc>
          <w:tcPr>
            <w:tcW w:w="803"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50</w:t>
            </w:r>
          </w:p>
        </w:tc>
        <w:tc>
          <w:tcPr>
            <w:tcW w:w="803"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91.8</w:t>
            </w:r>
          </w:p>
        </w:tc>
        <w:tc>
          <w:tcPr>
            <w:tcW w:w="803"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10</w:t>
            </w:r>
          </w:p>
        </w:tc>
        <w:tc>
          <w:tcPr>
            <w:tcW w:w="804"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100</w:t>
            </w:r>
          </w:p>
        </w:tc>
      </w:tr>
      <w:tr w:rsidR="001A4B14" w:rsidRPr="00485A1C" w:rsidTr="00142008">
        <w:tc>
          <w:tcPr>
            <w:tcW w:w="567"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8.2</w:t>
            </w:r>
          </w:p>
        </w:tc>
        <w:tc>
          <w:tcPr>
            <w:tcW w:w="3261"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both"/>
              <w:rPr>
                <w:rFonts w:ascii="Times New Roman" w:eastAsia="Calibri" w:hAnsi="Times New Roman" w:cs="Times New Roman"/>
                <w:sz w:val="24"/>
                <w:szCs w:val="24"/>
              </w:rPr>
            </w:pPr>
            <w:r w:rsidRPr="00485A1C">
              <w:rPr>
                <w:rFonts w:ascii="Times New Roman" w:eastAsia="Calibri" w:hAnsi="Times New Roman" w:cs="Times New Roman"/>
                <w:sz w:val="24"/>
                <w:szCs w:val="24"/>
              </w:rPr>
              <w:t>по заявкам организаций, учреждений</w:t>
            </w:r>
          </w:p>
        </w:tc>
        <w:tc>
          <w:tcPr>
            <w:tcW w:w="850"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11</w:t>
            </w:r>
          </w:p>
        </w:tc>
        <w:tc>
          <w:tcPr>
            <w:tcW w:w="675"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15.4</w:t>
            </w:r>
          </w:p>
        </w:tc>
        <w:tc>
          <w:tcPr>
            <w:tcW w:w="803"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11</w:t>
            </w:r>
          </w:p>
        </w:tc>
        <w:tc>
          <w:tcPr>
            <w:tcW w:w="803"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18</w:t>
            </w:r>
          </w:p>
        </w:tc>
        <w:tc>
          <w:tcPr>
            <w:tcW w:w="803"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w:t>
            </w:r>
          </w:p>
        </w:tc>
        <w:tc>
          <w:tcPr>
            <w:tcW w:w="804"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w:t>
            </w:r>
          </w:p>
        </w:tc>
      </w:tr>
      <w:tr w:rsidR="001A4B14" w:rsidRPr="00485A1C" w:rsidTr="00142008">
        <w:tc>
          <w:tcPr>
            <w:tcW w:w="567"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8.3</w:t>
            </w:r>
          </w:p>
        </w:tc>
        <w:tc>
          <w:tcPr>
            <w:tcW w:w="3261"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both"/>
              <w:rPr>
                <w:rFonts w:ascii="Times New Roman" w:eastAsia="Calibri" w:hAnsi="Times New Roman" w:cs="Times New Roman"/>
                <w:sz w:val="24"/>
                <w:szCs w:val="24"/>
              </w:rPr>
            </w:pPr>
            <w:r w:rsidRPr="00485A1C">
              <w:rPr>
                <w:rFonts w:ascii="Times New Roman" w:eastAsia="Calibri" w:hAnsi="Times New Roman" w:cs="Times New Roman"/>
                <w:sz w:val="24"/>
                <w:szCs w:val="24"/>
              </w:rPr>
              <w:t>в области поисковых исследований</w:t>
            </w:r>
          </w:p>
        </w:tc>
        <w:tc>
          <w:tcPr>
            <w:tcW w:w="850"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w:t>
            </w:r>
          </w:p>
        </w:tc>
        <w:tc>
          <w:tcPr>
            <w:tcW w:w="675"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w:t>
            </w:r>
          </w:p>
        </w:tc>
        <w:tc>
          <w:tcPr>
            <w:tcW w:w="804"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w:t>
            </w:r>
          </w:p>
        </w:tc>
      </w:tr>
      <w:tr w:rsidR="001A4B14" w:rsidRPr="00485A1C" w:rsidTr="00142008">
        <w:tc>
          <w:tcPr>
            <w:tcW w:w="567"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9</w:t>
            </w:r>
          </w:p>
        </w:tc>
        <w:tc>
          <w:tcPr>
            <w:tcW w:w="3261"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both"/>
              <w:rPr>
                <w:rFonts w:ascii="Times New Roman" w:eastAsia="Calibri" w:hAnsi="Times New Roman" w:cs="Times New Roman"/>
                <w:sz w:val="24"/>
                <w:szCs w:val="24"/>
              </w:rPr>
            </w:pPr>
            <w:r w:rsidRPr="00485A1C">
              <w:rPr>
                <w:rFonts w:ascii="Times New Roman" w:eastAsia="Calibri" w:hAnsi="Times New Roman" w:cs="Times New Roman"/>
                <w:sz w:val="24"/>
                <w:szCs w:val="24"/>
              </w:rPr>
              <w:t>Количество выпускных квалификационных работ, рекомендованных:</w:t>
            </w:r>
          </w:p>
        </w:tc>
        <w:tc>
          <w:tcPr>
            <w:tcW w:w="850"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12</w:t>
            </w:r>
          </w:p>
        </w:tc>
        <w:tc>
          <w:tcPr>
            <w:tcW w:w="675"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16.9</w:t>
            </w:r>
          </w:p>
        </w:tc>
        <w:tc>
          <w:tcPr>
            <w:tcW w:w="803"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12</w:t>
            </w:r>
          </w:p>
        </w:tc>
        <w:tc>
          <w:tcPr>
            <w:tcW w:w="803"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19.6</w:t>
            </w:r>
          </w:p>
        </w:tc>
        <w:tc>
          <w:tcPr>
            <w:tcW w:w="803"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w:t>
            </w:r>
          </w:p>
        </w:tc>
        <w:tc>
          <w:tcPr>
            <w:tcW w:w="804"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w:t>
            </w:r>
          </w:p>
        </w:tc>
      </w:tr>
      <w:tr w:rsidR="001A4B14" w:rsidRPr="00485A1C" w:rsidTr="00142008">
        <w:tc>
          <w:tcPr>
            <w:tcW w:w="567"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9.1</w:t>
            </w:r>
          </w:p>
        </w:tc>
        <w:tc>
          <w:tcPr>
            <w:tcW w:w="3261"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both"/>
              <w:rPr>
                <w:rFonts w:ascii="Times New Roman" w:eastAsia="Calibri" w:hAnsi="Times New Roman" w:cs="Times New Roman"/>
                <w:sz w:val="24"/>
                <w:szCs w:val="24"/>
              </w:rPr>
            </w:pPr>
            <w:r w:rsidRPr="00485A1C">
              <w:rPr>
                <w:rFonts w:ascii="Times New Roman" w:eastAsia="Calibri" w:hAnsi="Times New Roman" w:cs="Times New Roman"/>
                <w:sz w:val="24"/>
                <w:szCs w:val="24"/>
              </w:rPr>
              <w:t>к опубликованию</w:t>
            </w:r>
          </w:p>
        </w:tc>
        <w:tc>
          <w:tcPr>
            <w:tcW w:w="850"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w:t>
            </w:r>
          </w:p>
        </w:tc>
        <w:tc>
          <w:tcPr>
            <w:tcW w:w="675"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w:t>
            </w:r>
          </w:p>
        </w:tc>
        <w:tc>
          <w:tcPr>
            <w:tcW w:w="804"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w:t>
            </w:r>
          </w:p>
        </w:tc>
      </w:tr>
      <w:tr w:rsidR="001A4B14" w:rsidRPr="00485A1C" w:rsidTr="00142008">
        <w:tc>
          <w:tcPr>
            <w:tcW w:w="567"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9.2</w:t>
            </w:r>
          </w:p>
        </w:tc>
        <w:tc>
          <w:tcPr>
            <w:tcW w:w="3261"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both"/>
              <w:rPr>
                <w:rFonts w:ascii="Times New Roman" w:eastAsia="Calibri" w:hAnsi="Times New Roman" w:cs="Times New Roman"/>
                <w:sz w:val="24"/>
                <w:szCs w:val="24"/>
              </w:rPr>
            </w:pPr>
            <w:r w:rsidRPr="00485A1C">
              <w:rPr>
                <w:rFonts w:ascii="Times New Roman" w:eastAsia="Calibri" w:hAnsi="Times New Roman" w:cs="Times New Roman"/>
                <w:sz w:val="24"/>
                <w:szCs w:val="24"/>
              </w:rPr>
              <w:t>к внедрению</w:t>
            </w:r>
          </w:p>
        </w:tc>
        <w:tc>
          <w:tcPr>
            <w:tcW w:w="850"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12</w:t>
            </w:r>
          </w:p>
        </w:tc>
        <w:tc>
          <w:tcPr>
            <w:tcW w:w="675"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16.9</w:t>
            </w:r>
          </w:p>
        </w:tc>
        <w:tc>
          <w:tcPr>
            <w:tcW w:w="803"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12</w:t>
            </w:r>
          </w:p>
        </w:tc>
        <w:tc>
          <w:tcPr>
            <w:tcW w:w="803"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19.6</w:t>
            </w:r>
          </w:p>
        </w:tc>
        <w:tc>
          <w:tcPr>
            <w:tcW w:w="803"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w:t>
            </w:r>
          </w:p>
        </w:tc>
        <w:tc>
          <w:tcPr>
            <w:tcW w:w="804" w:type="dxa"/>
            <w:tcBorders>
              <w:top w:val="single" w:sz="4" w:space="0" w:color="auto"/>
              <w:left w:val="single" w:sz="4" w:space="0" w:color="auto"/>
              <w:bottom w:val="single" w:sz="4" w:space="0" w:color="auto"/>
              <w:right w:val="single" w:sz="4" w:space="0" w:color="auto"/>
            </w:tcBorders>
            <w:hideMark/>
          </w:tcPr>
          <w:p w:rsidR="001A4B14" w:rsidRPr="00485A1C" w:rsidRDefault="001A4B14" w:rsidP="00142008">
            <w:pPr>
              <w:spacing w:after="0" w:line="240" w:lineRule="auto"/>
              <w:jc w:val="center"/>
              <w:rPr>
                <w:rFonts w:ascii="Times New Roman" w:eastAsia="Calibri" w:hAnsi="Times New Roman" w:cs="Times New Roman"/>
                <w:sz w:val="24"/>
                <w:szCs w:val="24"/>
              </w:rPr>
            </w:pPr>
            <w:r w:rsidRPr="00485A1C">
              <w:rPr>
                <w:rFonts w:ascii="Times New Roman" w:eastAsia="Calibri" w:hAnsi="Times New Roman" w:cs="Times New Roman"/>
                <w:sz w:val="24"/>
                <w:szCs w:val="24"/>
              </w:rPr>
              <w:t>-</w:t>
            </w:r>
          </w:p>
        </w:tc>
      </w:tr>
    </w:tbl>
    <w:p w:rsidR="001A4B14" w:rsidRPr="00756BC1" w:rsidRDefault="001A4B14" w:rsidP="001A4B14">
      <w:pPr>
        <w:spacing w:after="0"/>
        <w:rPr>
          <w:rFonts w:ascii="Calibri" w:eastAsia="Times New Roman" w:hAnsi="Calibri" w:cs="Calibri"/>
          <w:lang w:eastAsia="ru-RU"/>
        </w:rPr>
      </w:pPr>
    </w:p>
    <w:p w:rsidR="001A4B14" w:rsidRPr="00485A1C" w:rsidRDefault="001A4B14" w:rsidP="001A4B14">
      <w:pPr>
        <w:spacing w:after="0" w:line="240" w:lineRule="auto"/>
        <w:jc w:val="center"/>
        <w:rPr>
          <w:rFonts w:ascii="Times New Roman" w:eastAsia="Calibri" w:hAnsi="Times New Roman" w:cs="Times New Roman"/>
          <w:b/>
          <w:sz w:val="28"/>
          <w:szCs w:val="28"/>
        </w:rPr>
      </w:pPr>
      <w:r w:rsidRPr="00957711">
        <w:rPr>
          <w:rFonts w:ascii="Times New Roman" w:eastAsia="Times New Roman" w:hAnsi="Times New Roman" w:cs="Times New Roman"/>
          <w:b/>
          <w:sz w:val="28"/>
          <w:szCs w:val="28"/>
          <w:lang w:eastAsia="ru-RU"/>
        </w:rPr>
        <w:lastRenderedPageBreak/>
        <w:t xml:space="preserve">Мониторинг качества выпускных квалификационных работ </w:t>
      </w:r>
      <w:r w:rsidRPr="00957711">
        <w:rPr>
          <w:rFonts w:ascii="Times New Roman" w:eastAsia="Calibri" w:hAnsi="Times New Roman" w:cs="Times New Roman"/>
          <w:b/>
          <w:sz w:val="28"/>
          <w:szCs w:val="28"/>
        </w:rPr>
        <w:t>по</w:t>
      </w:r>
      <w:r>
        <w:rPr>
          <w:rFonts w:ascii="Times New Roman" w:eastAsia="Calibri" w:hAnsi="Times New Roman" w:cs="Times New Roman"/>
          <w:b/>
          <w:sz w:val="28"/>
          <w:szCs w:val="28"/>
        </w:rPr>
        <w:t xml:space="preserve"> </w:t>
      </w:r>
      <w:r w:rsidRPr="00485A1C">
        <w:rPr>
          <w:rFonts w:ascii="Times New Roman" w:eastAsia="Calibri" w:hAnsi="Times New Roman" w:cs="Times New Roman"/>
          <w:b/>
          <w:sz w:val="28"/>
          <w:szCs w:val="28"/>
        </w:rPr>
        <w:t xml:space="preserve">специальности </w:t>
      </w:r>
      <w:r w:rsidRPr="00485A1C">
        <w:rPr>
          <w:rFonts w:ascii="Times New Roman" w:eastAsia="Times New Roman" w:hAnsi="Times New Roman" w:cs="Calibri"/>
          <w:b/>
          <w:sz w:val="28"/>
          <w:szCs w:val="28"/>
          <w:lang w:eastAsia="ru-RU"/>
        </w:rPr>
        <w:t>35.02.06 Технология производства и переработки сельскохозяйственной продукции</w:t>
      </w:r>
    </w:p>
    <w:p w:rsidR="001A4B14" w:rsidRPr="00756BC1" w:rsidRDefault="001A4B14" w:rsidP="001A4B14">
      <w:pPr>
        <w:spacing w:after="0"/>
        <w:rPr>
          <w:rFonts w:ascii="Calibri" w:eastAsia="Times New Roman" w:hAnsi="Calibri" w:cs="Calibri"/>
          <w:lang w:eastAsia="ru-RU"/>
        </w:rPr>
      </w:pPr>
    </w:p>
    <w:p w:rsidR="001A4B14" w:rsidRPr="00756BC1" w:rsidRDefault="001A4B14" w:rsidP="001A4B14">
      <w:pPr>
        <w:spacing w:after="0"/>
        <w:rPr>
          <w:rFonts w:ascii="Calibri" w:eastAsia="Times New Roman" w:hAnsi="Calibri" w:cs="Calibri"/>
          <w:lang w:eastAsia="ru-RU"/>
        </w:rPr>
      </w:pPr>
      <w:r w:rsidRPr="00756BC1">
        <w:rPr>
          <w:rFonts w:ascii="Calibri" w:eastAsia="Times New Roman" w:hAnsi="Calibri" w:cs="Calibri"/>
          <w:noProof/>
          <w:lang w:eastAsia="ru-RU"/>
        </w:rPr>
        <w:drawing>
          <wp:inline distT="0" distB="0" distL="0" distR="0" wp14:anchorId="05BE8267" wp14:editId="789D5326">
            <wp:extent cx="5495925" cy="3209925"/>
            <wp:effectExtent l="0" t="0" r="0" b="0"/>
            <wp:docPr id="16" name="Диаграмма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A4B14" w:rsidRDefault="001A4B14" w:rsidP="001A4B14">
      <w:pPr>
        <w:spacing w:after="0" w:line="240" w:lineRule="auto"/>
        <w:ind w:firstLine="708"/>
        <w:jc w:val="both"/>
        <w:rPr>
          <w:rFonts w:ascii="Times New Roman" w:eastAsia="Calibri" w:hAnsi="Times New Roman" w:cs="Times New Roman"/>
          <w:sz w:val="28"/>
          <w:szCs w:val="28"/>
        </w:rPr>
      </w:pPr>
      <w:r w:rsidRPr="00090E2C">
        <w:rPr>
          <w:rFonts w:ascii="Times New Roman" w:eastAsia="Calibri" w:hAnsi="Times New Roman" w:cs="Times New Roman"/>
          <w:sz w:val="28"/>
          <w:szCs w:val="28"/>
        </w:rPr>
        <w:t xml:space="preserve">Самыми значительными результатами </w:t>
      </w:r>
      <w:r>
        <w:rPr>
          <w:rFonts w:ascii="Times New Roman" w:eastAsia="Calibri" w:hAnsi="Times New Roman" w:cs="Times New Roman"/>
          <w:sz w:val="28"/>
          <w:szCs w:val="28"/>
        </w:rPr>
        <w:t xml:space="preserve">в прошедшем учебном году </w:t>
      </w:r>
      <w:r w:rsidRPr="00090E2C">
        <w:rPr>
          <w:rFonts w:ascii="Times New Roman" w:eastAsia="Calibri" w:hAnsi="Times New Roman" w:cs="Times New Roman"/>
          <w:sz w:val="28"/>
          <w:szCs w:val="28"/>
        </w:rPr>
        <w:t>стали результаты</w:t>
      </w:r>
      <w:r>
        <w:rPr>
          <w:rFonts w:ascii="Times New Roman" w:eastAsia="Calibri" w:hAnsi="Times New Roman" w:cs="Times New Roman"/>
          <w:sz w:val="28"/>
          <w:szCs w:val="28"/>
        </w:rPr>
        <w:t xml:space="preserve"> защиты ВКР</w:t>
      </w:r>
      <w:r w:rsidRPr="00090E2C">
        <w:rPr>
          <w:rFonts w:ascii="Times New Roman" w:eastAsia="Calibri" w:hAnsi="Times New Roman" w:cs="Times New Roman"/>
          <w:sz w:val="28"/>
          <w:szCs w:val="28"/>
        </w:rPr>
        <w:t xml:space="preserve"> технологов. </w:t>
      </w:r>
      <w:r>
        <w:rPr>
          <w:rFonts w:ascii="Times New Roman" w:eastAsia="Calibri" w:hAnsi="Times New Roman" w:cs="Times New Roman"/>
          <w:sz w:val="28"/>
          <w:szCs w:val="28"/>
        </w:rPr>
        <w:t>Отмечается</w:t>
      </w:r>
      <w:r w:rsidRPr="00090E2C">
        <w:rPr>
          <w:rFonts w:ascii="Times New Roman" w:eastAsia="Calibri" w:hAnsi="Times New Roman" w:cs="Times New Roman"/>
          <w:sz w:val="28"/>
          <w:szCs w:val="28"/>
        </w:rPr>
        <w:t xml:space="preserve"> чёткое выполнение сроков алгоритма выполнения работ, детальный</w:t>
      </w:r>
      <w:r>
        <w:rPr>
          <w:rFonts w:ascii="Times New Roman" w:eastAsia="Calibri" w:hAnsi="Times New Roman" w:cs="Times New Roman"/>
          <w:b/>
          <w:sz w:val="24"/>
          <w:szCs w:val="24"/>
        </w:rPr>
        <w:t xml:space="preserve"> </w:t>
      </w:r>
      <w:r w:rsidRPr="00090E2C">
        <w:rPr>
          <w:rFonts w:ascii="Times New Roman" w:eastAsia="Calibri" w:hAnsi="Times New Roman" w:cs="Times New Roman"/>
          <w:sz w:val="28"/>
          <w:szCs w:val="28"/>
        </w:rPr>
        <w:t>анализ и проработку текстов членами комиссии на предзащитах, приглашение в качестве рецензентов профильных специалистов, налаженное взаимодействие с работодателями, неформальное отношение к результатам производственных практик. После предварительного вычитывания текстов работ проводились собеседования руководителей с заместителем директора по учебной работе, вносились коррективы содержательного плана</w:t>
      </w:r>
      <w:r>
        <w:rPr>
          <w:rFonts w:ascii="Times New Roman" w:eastAsia="Calibri" w:hAnsi="Times New Roman" w:cs="Times New Roman"/>
          <w:sz w:val="28"/>
          <w:szCs w:val="28"/>
        </w:rPr>
        <w:t>.</w:t>
      </w:r>
      <w:r w:rsidRPr="00090E2C">
        <w:rPr>
          <w:rFonts w:ascii="Times New Roman" w:eastAsia="Calibri" w:hAnsi="Times New Roman" w:cs="Times New Roman"/>
          <w:sz w:val="28"/>
          <w:szCs w:val="28"/>
        </w:rPr>
        <w:t xml:space="preserve"> Вместе с тем предстоит проделать </w:t>
      </w:r>
      <w:r w:rsidRPr="00F07645">
        <w:rPr>
          <w:rFonts w:ascii="Times New Roman" w:eastAsia="Calibri" w:hAnsi="Times New Roman" w:cs="Times New Roman"/>
          <w:spacing w:val="-20"/>
          <w:sz w:val="28"/>
          <w:szCs w:val="28"/>
        </w:rPr>
        <w:t>большую работу по отбору тем с целью исключения формального выбора тем.</w:t>
      </w:r>
    </w:p>
    <w:p w:rsidR="001A4B14" w:rsidRPr="00F07645" w:rsidRDefault="001A4B14" w:rsidP="001A4B14">
      <w:pPr>
        <w:spacing w:after="0"/>
        <w:ind w:firstLine="708"/>
        <w:jc w:val="both"/>
        <w:rPr>
          <w:rFonts w:ascii="Times New Roman" w:eastAsia="Calibri" w:hAnsi="Times New Roman" w:cs="Times New Roman"/>
          <w:szCs w:val="28"/>
        </w:rPr>
      </w:pPr>
    </w:p>
    <w:p w:rsidR="001A4B14" w:rsidRPr="00475156" w:rsidRDefault="001A4B14" w:rsidP="001A4B14">
      <w:pPr>
        <w:spacing w:after="0"/>
        <w:jc w:val="center"/>
        <w:rPr>
          <w:rFonts w:ascii="Times New Roman" w:eastAsia="Calibri" w:hAnsi="Times New Roman" w:cs="Times New Roman"/>
          <w:b/>
          <w:sz w:val="28"/>
          <w:szCs w:val="28"/>
        </w:rPr>
      </w:pPr>
      <w:r w:rsidRPr="00475156">
        <w:rPr>
          <w:rFonts w:ascii="Times New Roman" w:eastAsia="Calibri" w:hAnsi="Times New Roman" w:cs="Times New Roman"/>
          <w:b/>
          <w:sz w:val="28"/>
          <w:szCs w:val="28"/>
        </w:rPr>
        <w:t>Общие результаты подготовки студентов</w:t>
      </w:r>
    </w:p>
    <w:p w:rsidR="001A4B14" w:rsidRPr="00485A1C" w:rsidRDefault="001A4B14" w:rsidP="001A4B14">
      <w:pPr>
        <w:spacing w:after="0" w:line="240" w:lineRule="auto"/>
        <w:jc w:val="center"/>
        <w:rPr>
          <w:rFonts w:ascii="Times New Roman" w:eastAsia="Calibri" w:hAnsi="Times New Roman" w:cs="Times New Roman"/>
          <w:b/>
          <w:sz w:val="28"/>
          <w:szCs w:val="28"/>
        </w:rPr>
      </w:pPr>
      <w:r w:rsidRPr="00475156">
        <w:rPr>
          <w:rFonts w:ascii="Times New Roman" w:eastAsia="Calibri" w:hAnsi="Times New Roman" w:cs="Times New Roman"/>
          <w:b/>
          <w:sz w:val="28"/>
          <w:szCs w:val="28"/>
        </w:rPr>
        <w:t xml:space="preserve">по специальности </w:t>
      </w:r>
      <w:r w:rsidRPr="00485A1C">
        <w:rPr>
          <w:rFonts w:ascii="Times New Roman" w:eastAsia="Times New Roman" w:hAnsi="Times New Roman" w:cs="Calibri"/>
          <w:b/>
          <w:sz w:val="28"/>
          <w:szCs w:val="28"/>
          <w:lang w:eastAsia="ru-RU"/>
        </w:rPr>
        <w:t>35.02.06 Технология производства и переработки сельскохозяйственной продукции</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261"/>
        <w:gridCol w:w="850"/>
        <w:gridCol w:w="675"/>
        <w:gridCol w:w="803"/>
        <w:gridCol w:w="803"/>
        <w:gridCol w:w="803"/>
        <w:gridCol w:w="803"/>
        <w:gridCol w:w="803"/>
        <w:gridCol w:w="804"/>
      </w:tblGrid>
      <w:tr w:rsidR="001A4B14" w:rsidRPr="00756BC1" w:rsidTr="00142008">
        <w:trPr>
          <w:trHeight w:val="285"/>
        </w:trPr>
        <w:tc>
          <w:tcPr>
            <w:tcW w:w="567" w:type="dxa"/>
            <w:vMerge w:val="restart"/>
            <w:tcBorders>
              <w:top w:val="single" w:sz="4" w:space="0" w:color="auto"/>
              <w:left w:val="single" w:sz="4" w:space="0" w:color="auto"/>
              <w:bottom w:val="single" w:sz="4" w:space="0" w:color="auto"/>
              <w:right w:val="single" w:sz="4" w:space="0" w:color="auto"/>
            </w:tcBorders>
            <w:hideMark/>
          </w:tcPr>
          <w:p w:rsidR="001A4B14" w:rsidRPr="00756BC1" w:rsidRDefault="001A4B14" w:rsidP="00142008">
            <w:pPr>
              <w:spacing w:after="0"/>
              <w:jc w:val="center"/>
              <w:rPr>
                <w:rFonts w:ascii="Times New Roman" w:eastAsia="Calibri" w:hAnsi="Times New Roman" w:cs="Times New Roman"/>
              </w:rPr>
            </w:pPr>
            <w:r w:rsidRPr="00756BC1">
              <w:rPr>
                <w:rFonts w:ascii="Times New Roman" w:eastAsia="Calibri" w:hAnsi="Times New Roman" w:cs="Times New Roman"/>
              </w:rPr>
              <w:t xml:space="preserve">№ </w:t>
            </w:r>
            <w:proofErr w:type="gramStart"/>
            <w:r w:rsidRPr="00756BC1">
              <w:rPr>
                <w:rFonts w:ascii="Times New Roman" w:eastAsia="Calibri" w:hAnsi="Times New Roman" w:cs="Times New Roman"/>
              </w:rPr>
              <w:t>п</w:t>
            </w:r>
            <w:proofErr w:type="gramEnd"/>
            <w:r w:rsidRPr="00756BC1">
              <w:rPr>
                <w:rFonts w:ascii="Times New Roman" w:eastAsia="Calibri" w:hAnsi="Times New Roman" w:cs="Times New Roman"/>
              </w:rPr>
              <w:t>/п</w:t>
            </w:r>
          </w:p>
        </w:tc>
        <w:tc>
          <w:tcPr>
            <w:tcW w:w="3261" w:type="dxa"/>
            <w:vMerge w:val="restart"/>
            <w:tcBorders>
              <w:top w:val="single" w:sz="4" w:space="0" w:color="auto"/>
              <w:left w:val="single" w:sz="4" w:space="0" w:color="auto"/>
              <w:bottom w:val="single" w:sz="4" w:space="0" w:color="auto"/>
              <w:right w:val="single" w:sz="4" w:space="0" w:color="auto"/>
            </w:tcBorders>
            <w:hideMark/>
          </w:tcPr>
          <w:p w:rsidR="001A4B14" w:rsidRPr="00756BC1" w:rsidRDefault="001A4B14" w:rsidP="00142008">
            <w:pPr>
              <w:spacing w:after="0"/>
              <w:jc w:val="center"/>
              <w:rPr>
                <w:rFonts w:ascii="Times New Roman" w:eastAsia="Calibri" w:hAnsi="Times New Roman" w:cs="Times New Roman"/>
              </w:rPr>
            </w:pPr>
            <w:r w:rsidRPr="00756BC1">
              <w:rPr>
                <w:rFonts w:ascii="Times New Roman" w:eastAsia="Calibri" w:hAnsi="Times New Roman" w:cs="Times New Roman"/>
              </w:rPr>
              <w:t>Показатели</w:t>
            </w:r>
          </w:p>
        </w:tc>
        <w:tc>
          <w:tcPr>
            <w:tcW w:w="1525" w:type="dxa"/>
            <w:gridSpan w:val="2"/>
            <w:tcBorders>
              <w:top w:val="single" w:sz="4" w:space="0" w:color="auto"/>
              <w:left w:val="single" w:sz="4" w:space="0" w:color="auto"/>
              <w:bottom w:val="single" w:sz="4" w:space="0" w:color="auto"/>
              <w:right w:val="single" w:sz="4" w:space="0" w:color="auto"/>
            </w:tcBorders>
            <w:hideMark/>
          </w:tcPr>
          <w:p w:rsidR="001A4B14" w:rsidRPr="00756BC1" w:rsidRDefault="001A4B14" w:rsidP="00142008">
            <w:pPr>
              <w:spacing w:after="0"/>
              <w:jc w:val="center"/>
              <w:rPr>
                <w:rFonts w:ascii="Times New Roman" w:eastAsia="Calibri" w:hAnsi="Times New Roman" w:cs="Times New Roman"/>
              </w:rPr>
            </w:pPr>
            <w:r w:rsidRPr="00756BC1">
              <w:rPr>
                <w:rFonts w:ascii="Times New Roman" w:eastAsia="Calibri" w:hAnsi="Times New Roman" w:cs="Times New Roman"/>
              </w:rPr>
              <w:t>Всего</w:t>
            </w:r>
          </w:p>
        </w:tc>
        <w:tc>
          <w:tcPr>
            <w:tcW w:w="4819" w:type="dxa"/>
            <w:gridSpan w:val="6"/>
            <w:tcBorders>
              <w:top w:val="single" w:sz="4" w:space="0" w:color="auto"/>
              <w:left w:val="single" w:sz="4" w:space="0" w:color="auto"/>
              <w:bottom w:val="single" w:sz="4" w:space="0" w:color="auto"/>
              <w:right w:val="single" w:sz="4" w:space="0" w:color="auto"/>
            </w:tcBorders>
            <w:hideMark/>
          </w:tcPr>
          <w:p w:rsidR="001A4B14" w:rsidRPr="00756BC1" w:rsidRDefault="001A4B14" w:rsidP="00142008">
            <w:pPr>
              <w:spacing w:after="0"/>
              <w:jc w:val="center"/>
              <w:rPr>
                <w:rFonts w:ascii="Times New Roman" w:eastAsia="Calibri" w:hAnsi="Times New Roman" w:cs="Times New Roman"/>
              </w:rPr>
            </w:pPr>
            <w:r w:rsidRPr="00756BC1">
              <w:rPr>
                <w:rFonts w:ascii="Times New Roman" w:eastAsia="Calibri" w:hAnsi="Times New Roman" w:cs="Times New Roman"/>
              </w:rPr>
              <w:t xml:space="preserve">Форма обучения </w:t>
            </w:r>
          </w:p>
        </w:tc>
      </w:tr>
      <w:tr w:rsidR="001A4B14" w:rsidRPr="00756BC1" w:rsidTr="00142008">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4B14" w:rsidRPr="00756BC1" w:rsidRDefault="001A4B14" w:rsidP="00142008">
            <w:pPr>
              <w:spacing w:after="0" w:line="240" w:lineRule="auto"/>
              <w:rPr>
                <w:rFonts w:ascii="Times New Roman" w:eastAsia="Calibri"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4B14" w:rsidRPr="00756BC1" w:rsidRDefault="001A4B14" w:rsidP="00142008">
            <w:pPr>
              <w:spacing w:after="0" w:line="240" w:lineRule="auto"/>
              <w:rPr>
                <w:rFonts w:ascii="Times New Roman" w:eastAsia="Calibri" w:hAnsi="Times New Roman" w:cs="Times New Roman"/>
              </w:rPr>
            </w:pPr>
          </w:p>
        </w:tc>
        <w:tc>
          <w:tcPr>
            <w:tcW w:w="850" w:type="dxa"/>
            <w:vMerge w:val="restart"/>
            <w:tcBorders>
              <w:top w:val="single" w:sz="4" w:space="0" w:color="auto"/>
              <w:left w:val="single" w:sz="4" w:space="0" w:color="auto"/>
              <w:bottom w:val="single" w:sz="4" w:space="0" w:color="auto"/>
              <w:right w:val="single" w:sz="4" w:space="0" w:color="auto"/>
            </w:tcBorders>
            <w:hideMark/>
          </w:tcPr>
          <w:p w:rsidR="001A4B14" w:rsidRPr="00756BC1" w:rsidRDefault="001A4B14" w:rsidP="00142008">
            <w:pPr>
              <w:spacing w:after="0"/>
              <w:jc w:val="center"/>
              <w:rPr>
                <w:rFonts w:ascii="Times New Roman" w:eastAsia="Calibri" w:hAnsi="Times New Roman" w:cs="Times New Roman"/>
              </w:rPr>
            </w:pPr>
            <w:r w:rsidRPr="00756BC1">
              <w:rPr>
                <w:rFonts w:ascii="Times New Roman" w:eastAsia="Calibri" w:hAnsi="Times New Roman" w:cs="Times New Roman"/>
              </w:rPr>
              <w:t>кол-во</w:t>
            </w:r>
          </w:p>
        </w:tc>
        <w:tc>
          <w:tcPr>
            <w:tcW w:w="675" w:type="dxa"/>
            <w:vMerge w:val="restart"/>
            <w:tcBorders>
              <w:top w:val="single" w:sz="4" w:space="0" w:color="auto"/>
              <w:left w:val="single" w:sz="4" w:space="0" w:color="auto"/>
              <w:bottom w:val="single" w:sz="4" w:space="0" w:color="auto"/>
              <w:right w:val="single" w:sz="4" w:space="0" w:color="auto"/>
            </w:tcBorders>
            <w:hideMark/>
          </w:tcPr>
          <w:p w:rsidR="001A4B14" w:rsidRPr="00756BC1" w:rsidRDefault="001A4B14" w:rsidP="00142008">
            <w:pPr>
              <w:spacing w:after="0"/>
              <w:jc w:val="center"/>
              <w:rPr>
                <w:rFonts w:ascii="Times New Roman" w:eastAsia="Calibri" w:hAnsi="Times New Roman" w:cs="Times New Roman"/>
              </w:rPr>
            </w:pPr>
            <w:r w:rsidRPr="00756BC1">
              <w:rPr>
                <w:rFonts w:ascii="Times New Roman" w:eastAsia="Calibri" w:hAnsi="Times New Roman" w:cs="Times New Roman"/>
              </w:rPr>
              <w:t>%</w:t>
            </w:r>
          </w:p>
        </w:tc>
        <w:tc>
          <w:tcPr>
            <w:tcW w:w="1606" w:type="dxa"/>
            <w:gridSpan w:val="2"/>
            <w:tcBorders>
              <w:top w:val="single" w:sz="4" w:space="0" w:color="auto"/>
              <w:left w:val="single" w:sz="4" w:space="0" w:color="auto"/>
              <w:bottom w:val="single" w:sz="4" w:space="0" w:color="auto"/>
              <w:right w:val="single" w:sz="4" w:space="0" w:color="auto"/>
            </w:tcBorders>
            <w:hideMark/>
          </w:tcPr>
          <w:p w:rsidR="001A4B14" w:rsidRPr="00756BC1" w:rsidRDefault="001A4B14" w:rsidP="00142008">
            <w:pPr>
              <w:spacing w:after="0"/>
              <w:jc w:val="center"/>
              <w:rPr>
                <w:rFonts w:ascii="Times New Roman" w:eastAsia="Calibri" w:hAnsi="Times New Roman" w:cs="Times New Roman"/>
              </w:rPr>
            </w:pPr>
            <w:r w:rsidRPr="00756BC1">
              <w:rPr>
                <w:rFonts w:ascii="Times New Roman" w:eastAsia="Calibri" w:hAnsi="Times New Roman" w:cs="Times New Roman"/>
              </w:rPr>
              <w:t>очная</w:t>
            </w:r>
          </w:p>
        </w:tc>
        <w:tc>
          <w:tcPr>
            <w:tcW w:w="1606" w:type="dxa"/>
            <w:gridSpan w:val="2"/>
            <w:tcBorders>
              <w:top w:val="single" w:sz="4" w:space="0" w:color="auto"/>
              <w:left w:val="single" w:sz="4" w:space="0" w:color="auto"/>
              <w:bottom w:val="single" w:sz="4" w:space="0" w:color="auto"/>
              <w:right w:val="single" w:sz="4" w:space="0" w:color="auto"/>
            </w:tcBorders>
            <w:hideMark/>
          </w:tcPr>
          <w:p w:rsidR="001A4B14" w:rsidRPr="00756BC1" w:rsidRDefault="001A4B14" w:rsidP="00142008">
            <w:pPr>
              <w:spacing w:after="0"/>
              <w:jc w:val="center"/>
              <w:rPr>
                <w:rFonts w:ascii="Times New Roman" w:eastAsia="Calibri" w:hAnsi="Times New Roman" w:cs="Times New Roman"/>
              </w:rPr>
            </w:pPr>
            <w:r w:rsidRPr="00756BC1">
              <w:rPr>
                <w:rFonts w:ascii="Times New Roman" w:eastAsia="Calibri" w:hAnsi="Times New Roman" w:cs="Times New Roman"/>
              </w:rPr>
              <w:t>очно-заочная</w:t>
            </w:r>
          </w:p>
        </w:tc>
        <w:tc>
          <w:tcPr>
            <w:tcW w:w="1607" w:type="dxa"/>
            <w:gridSpan w:val="2"/>
            <w:tcBorders>
              <w:top w:val="single" w:sz="4" w:space="0" w:color="auto"/>
              <w:left w:val="single" w:sz="4" w:space="0" w:color="auto"/>
              <w:bottom w:val="single" w:sz="4" w:space="0" w:color="auto"/>
              <w:right w:val="single" w:sz="4" w:space="0" w:color="auto"/>
            </w:tcBorders>
            <w:hideMark/>
          </w:tcPr>
          <w:p w:rsidR="001A4B14" w:rsidRPr="00756BC1" w:rsidRDefault="001A4B14" w:rsidP="00142008">
            <w:pPr>
              <w:spacing w:after="0"/>
              <w:jc w:val="center"/>
              <w:rPr>
                <w:rFonts w:ascii="Times New Roman" w:eastAsia="Calibri" w:hAnsi="Times New Roman" w:cs="Times New Roman"/>
              </w:rPr>
            </w:pPr>
            <w:r w:rsidRPr="00756BC1">
              <w:rPr>
                <w:rFonts w:ascii="Times New Roman" w:eastAsia="Calibri" w:hAnsi="Times New Roman" w:cs="Times New Roman"/>
              </w:rPr>
              <w:t>заочная</w:t>
            </w:r>
          </w:p>
        </w:tc>
      </w:tr>
      <w:tr w:rsidR="001A4B14" w:rsidRPr="00756BC1" w:rsidTr="00142008">
        <w:trPr>
          <w:trHeight w:val="2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4B14" w:rsidRPr="00756BC1" w:rsidRDefault="001A4B14" w:rsidP="00142008">
            <w:pPr>
              <w:spacing w:after="0" w:line="240" w:lineRule="auto"/>
              <w:rPr>
                <w:rFonts w:ascii="Times New Roman" w:eastAsia="Calibri"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4B14" w:rsidRPr="00756BC1" w:rsidRDefault="001A4B14" w:rsidP="00142008">
            <w:pPr>
              <w:spacing w:after="0" w:line="240" w:lineRule="auto"/>
              <w:rPr>
                <w:rFonts w:ascii="Times New Roman" w:eastAsia="Calibri"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4B14" w:rsidRPr="00756BC1" w:rsidRDefault="001A4B14" w:rsidP="00142008">
            <w:pPr>
              <w:spacing w:after="0" w:line="240" w:lineRule="auto"/>
              <w:rPr>
                <w:rFonts w:ascii="Times New Roman" w:eastAsia="Calibri"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4B14" w:rsidRPr="00756BC1" w:rsidRDefault="001A4B14" w:rsidP="00142008">
            <w:pPr>
              <w:spacing w:after="0" w:line="240" w:lineRule="auto"/>
              <w:rPr>
                <w:rFonts w:ascii="Times New Roman" w:eastAsia="Calibri" w:hAnsi="Times New Roman" w:cs="Times New Roman"/>
              </w:rPr>
            </w:pPr>
          </w:p>
        </w:tc>
        <w:tc>
          <w:tcPr>
            <w:tcW w:w="803" w:type="dxa"/>
            <w:tcBorders>
              <w:top w:val="single" w:sz="4" w:space="0" w:color="auto"/>
              <w:left w:val="single" w:sz="4" w:space="0" w:color="auto"/>
              <w:bottom w:val="single" w:sz="4" w:space="0" w:color="auto"/>
              <w:right w:val="single" w:sz="4" w:space="0" w:color="auto"/>
            </w:tcBorders>
            <w:hideMark/>
          </w:tcPr>
          <w:p w:rsidR="001A4B14" w:rsidRPr="00756BC1" w:rsidRDefault="001A4B14" w:rsidP="00142008">
            <w:pPr>
              <w:spacing w:after="0"/>
              <w:jc w:val="center"/>
              <w:rPr>
                <w:rFonts w:ascii="Times New Roman" w:eastAsia="Calibri" w:hAnsi="Times New Roman" w:cs="Times New Roman"/>
              </w:rPr>
            </w:pPr>
            <w:r w:rsidRPr="00756BC1">
              <w:rPr>
                <w:rFonts w:ascii="Times New Roman" w:eastAsia="Calibri" w:hAnsi="Times New Roman" w:cs="Times New Roman"/>
              </w:rPr>
              <w:t>кол-во</w:t>
            </w:r>
          </w:p>
        </w:tc>
        <w:tc>
          <w:tcPr>
            <w:tcW w:w="803" w:type="dxa"/>
            <w:tcBorders>
              <w:top w:val="single" w:sz="4" w:space="0" w:color="auto"/>
              <w:left w:val="single" w:sz="4" w:space="0" w:color="auto"/>
              <w:bottom w:val="single" w:sz="4" w:space="0" w:color="auto"/>
              <w:right w:val="single" w:sz="4" w:space="0" w:color="auto"/>
            </w:tcBorders>
            <w:hideMark/>
          </w:tcPr>
          <w:p w:rsidR="001A4B14" w:rsidRPr="00756BC1" w:rsidRDefault="001A4B14" w:rsidP="00142008">
            <w:pPr>
              <w:spacing w:after="0"/>
              <w:jc w:val="center"/>
              <w:rPr>
                <w:rFonts w:ascii="Times New Roman" w:eastAsia="Calibri" w:hAnsi="Times New Roman" w:cs="Times New Roman"/>
              </w:rPr>
            </w:pPr>
            <w:r w:rsidRPr="00756BC1">
              <w:rPr>
                <w:rFonts w:ascii="Times New Roman" w:eastAsia="Calibri" w:hAnsi="Times New Roman" w:cs="Times New Roman"/>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756BC1" w:rsidRDefault="001A4B14" w:rsidP="00142008">
            <w:pPr>
              <w:spacing w:after="0"/>
              <w:jc w:val="center"/>
              <w:rPr>
                <w:rFonts w:ascii="Times New Roman" w:eastAsia="Calibri" w:hAnsi="Times New Roman" w:cs="Times New Roman"/>
              </w:rPr>
            </w:pPr>
            <w:r w:rsidRPr="00756BC1">
              <w:rPr>
                <w:rFonts w:ascii="Times New Roman" w:eastAsia="Calibri" w:hAnsi="Times New Roman" w:cs="Times New Roman"/>
              </w:rPr>
              <w:t>кол-во</w:t>
            </w:r>
          </w:p>
        </w:tc>
        <w:tc>
          <w:tcPr>
            <w:tcW w:w="803" w:type="dxa"/>
            <w:tcBorders>
              <w:top w:val="single" w:sz="4" w:space="0" w:color="auto"/>
              <w:left w:val="single" w:sz="4" w:space="0" w:color="auto"/>
              <w:bottom w:val="single" w:sz="4" w:space="0" w:color="auto"/>
              <w:right w:val="single" w:sz="4" w:space="0" w:color="auto"/>
            </w:tcBorders>
            <w:hideMark/>
          </w:tcPr>
          <w:p w:rsidR="001A4B14" w:rsidRPr="00756BC1" w:rsidRDefault="001A4B14" w:rsidP="00142008">
            <w:pPr>
              <w:spacing w:after="0"/>
              <w:jc w:val="center"/>
              <w:rPr>
                <w:rFonts w:ascii="Times New Roman" w:eastAsia="Calibri" w:hAnsi="Times New Roman" w:cs="Times New Roman"/>
              </w:rPr>
            </w:pPr>
            <w:r w:rsidRPr="00756BC1">
              <w:rPr>
                <w:rFonts w:ascii="Times New Roman" w:eastAsia="Calibri" w:hAnsi="Times New Roman" w:cs="Times New Roman"/>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756BC1" w:rsidRDefault="001A4B14" w:rsidP="00142008">
            <w:pPr>
              <w:spacing w:after="0"/>
              <w:jc w:val="center"/>
              <w:rPr>
                <w:rFonts w:ascii="Times New Roman" w:eastAsia="Calibri" w:hAnsi="Times New Roman" w:cs="Times New Roman"/>
              </w:rPr>
            </w:pPr>
            <w:r w:rsidRPr="00756BC1">
              <w:rPr>
                <w:rFonts w:ascii="Times New Roman" w:eastAsia="Calibri" w:hAnsi="Times New Roman" w:cs="Times New Roman"/>
              </w:rPr>
              <w:t>кол-во</w:t>
            </w:r>
          </w:p>
        </w:tc>
        <w:tc>
          <w:tcPr>
            <w:tcW w:w="804" w:type="dxa"/>
            <w:tcBorders>
              <w:top w:val="single" w:sz="4" w:space="0" w:color="auto"/>
              <w:left w:val="single" w:sz="4" w:space="0" w:color="auto"/>
              <w:bottom w:val="single" w:sz="4" w:space="0" w:color="auto"/>
              <w:right w:val="single" w:sz="4" w:space="0" w:color="auto"/>
            </w:tcBorders>
            <w:hideMark/>
          </w:tcPr>
          <w:p w:rsidR="001A4B14" w:rsidRPr="00756BC1" w:rsidRDefault="001A4B14" w:rsidP="00142008">
            <w:pPr>
              <w:spacing w:after="0"/>
              <w:jc w:val="center"/>
              <w:rPr>
                <w:rFonts w:ascii="Times New Roman" w:eastAsia="Calibri" w:hAnsi="Times New Roman" w:cs="Times New Roman"/>
              </w:rPr>
            </w:pPr>
            <w:r w:rsidRPr="00756BC1">
              <w:rPr>
                <w:rFonts w:ascii="Times New Roman" w:eastAsia="Calibri" w:hAnsi="Times New Roman" w:cs="Times New Roman"/>
              </w:rPr>
              <w:t>%</w:t>
            </w:r>
          </w:p>
        </w:tc>
      </w:tr>
      <w:tr w:rsidR="001A4B14" w:rsidRPr="00756BC1" w:rsidTr="00142008">
        <w:tc>
          <w:tcPr>
            <w:tcW w:w="567" w:type="dxa"/>
            <w:tcBorders>
              <w:top w:val="single" w:sz="4" w:space="0" w:color="auto"/>
              <w:left w:val="single" w:sz="4" w:space="0" w:color="auto"/>
              <w:bottom w:val="single" w:sz="4" w:space="0" w:color="auto"/>
              <w:right w:val="single" w:sz="4" w:space="0" w:color="auto"/>
            </w:tcBorders>
            <w:hideMark/>
          </w:tcPr>
          <w:p w:rsidR="001A4B14" w:rsidRPr="00756BC1" w:rsidRDefault="001A4B14" w:rsidP="00142008">
            <w:pPr>
              <w:spacing w:after="0"/>
              <w:jc w:val="center"/>
              <w:rPr>
                <w:rFonts w:ascii="Times New Roman" w:eastAsia="Calibri" w:hAnsi="Times New Roman" w:cs="Times New Roman"/>
              </w:rPr>
            </w:pPr>
            <w:r w:rsidRPr="00756BC1">
              <w:rPr>
                <w:rFonts w:ascii="Times New Roman" w:eastAsia="Calibri" w:hAnsi="Times New Roman" w:cs="Times New Roman"/>
              </w:rPr>
              <w:t>1</w:t>
            </w:r>
          </w:p>
        </w:tc>
        <w:tc>
          <w:tcPr>
            <w:tcW w:w="3261" w:type="dxa"/>
            <w:tcBorders>
              <w:top w:val="single" w:sz="4" w:space="0" w:color="auto"/>
              <w:left w:val="single" w:sz="4" w:space="0" w:color="auto"/>
              <w:bottom w:val="single" w:sz="4" w:space="0" w:color="auto"/>
              <w:right w:val="single" w:sz="4" w:space="0" w:color="auto"/>
            </w:tcBorders>
            <w:hideMark/>
          </w:tcPr>
          <w:p w:rsidR="001A4B14" w:rsidRPr="00756BC1" w:rsidRDefault="001A4B14" w:rsidP="00142008">
            <w:pPr>
              <w:spacing w:after="0"/>
              <w:jc w:val="both"/>
              <w:rPr>
                <w:rFonts w:ascii="Times New Roman" w:eastAsia="Calibri" w:hAnsi="Times New Roman" w:cs="Times New Roman"/>
              </w:rPr>
            </w:pPr>
            <w:r w:rsidRPr="00756BC1">
              <w:rPr>
                <w:rFonts w:ascii="Times New Roman" w:eastAsia="Calibri" w:hAnsi="Times New Roman" w:cs="Times New Roman"/>
              </w:rPr>
              <w:t>Окончили профессиональную образовательную организацию СПО</w:t>
            </w:r>
          </w:p>
        </w:tc>
        <w:tc>
          <w:tcPr>
            <w:tcW w:w="850" w:type="dxa"/>
            <w:tcBorders>
              <w:top w:val="single" w:sz="4" w:space="0" w:color="auto"/>
              <w:left w:val="single" w:sz="4" w:space="0" w:color="auto"/>
              <w:bottom w:val="single" w:sz="4" w:space="0" w:color="auto"/>
              <w:right w:val="single" w:sz="4" w:space="0" w:color="auto"/>
            </w:tcBorders>
            <w:hideMark/>
          </w:tcPr>
          <w:p w:rsidR="001A4B14" w:rsidRPr="00756BC1" w:rsidRDefault="001A4B14" w:rsidP="00142008">
            <w:pPr>
              <w:spacing w:after="0" w:line="240" w:lineRule="auto"/>
              <w:jc w:val="center"/>
              <w:rPr>
                <w:rFonts w:ascii="Times New Roman" w:eastAsia="Calibri" w:hAnsi="Times New Roman" w:cs="Times New Roman"/>
              </w:rPr>
            </w:pPr>
            <w:r w:rsidRPr="00756BC1">
              <w:rPr>
                <w:rFonts w:ascii="Times New Roman" w:eastAsia="Calibri" w:hAnsi="Times New Roman" w:cs="Times New Roman"/>
              </w:rPr>
              <w:t>71</w:t>
            </w:r>
          </w:p>
        </w:tc>
        <w:tc>
          <w:tcPr>
            <w:tcW w:w="675" w:type="dxa"/>
            <w:tcBorders>
              <w:top w:val="single" w:sz="4" w:space="0" w:color="auto"/>
              <w:left w:val="single" w:sz="4" w:space="0" w:color="auto"/>
              <w:bottom w:val="single" w:sz="4" w:space="0" w:color="auto"/>
              <w:right w:val="single" w:sz="4" w:space="0" w:color="auto"/>
            </w:tcBorders>
            <w:hideMark/>
          </w:tcPr>
          <w:p w:rsidR="001A4B14" w:rsidRPr="00756BC1" w:rsidRDefault="001A4B14" w:rsidP="00142008">
            <w:pPr>
              <w:spacing w:after="0" w:line="240" w:lineRule="auto"/>
              <w:jc w:val="center"/>
              <w:rPr>
                <w:rFonts w:ascii="Times New Roman" w:eastAsia="Calibri" w:hAnsi="Times New Roman" w:cs="Times New Roman"/>
              </w:rPr>
            </w:pPr>
            <w:r w:rsidRPr="00756BC1">
              <w:rPr>
                <w:rFonts w:ascii="Times New Roman" w:eastAsia="Calibri" w:hAnsi="Times New Roman" w:cs="Times New Roman"/>
              </w:rPr>
              <w:t>100</w:t>
            </w:r>
          </w:p>
        </w:tc>
        <w:tc>
          <w:tcPr>
            <w:tcW w:w="803" w:type="dxa"/>
            <w:tcBorders>
              <w:top w:val="single" w:sz="4" w:space="0" w:color="auto"/>
              <w:left w:val="single" w:sz="4" w:space="0" w:color="auto"/>
              <w:bottom w:val="single" w:sz="4" w:space="0" w:color="auto"/>
              <w:right w:val="single" w:sz="4" w:space="0" w:color="auto"/>
            </w:tcBorders>
            <w:hideMark/>
          </w:tcPr>
          <w:p w:rsidR="001A4B14" w:rsidRPr="00756BC1" w:rsidRDefault="001A4B14" w:rsidP="00142008">
            <w:pPr>
              <w:spacing w:after="0" w:line="240" w:lineRule="auto"/>
              <w:jc w:val="center"/>
              <w:rPr>
                <w:rFonts w:ascii="Times New Roman" w:eastAsia="Calibri" w:hAnsi="Times New Roman" w:cs="Times New Roman"/>
              </w:rPr>
            </w:pPr>
            <w:r w:rsidRPr="00756BC1">
              <w:rPr>
                <w:rFonts w:ascii="Times New Roman" w:eastAsia="Calibri" w:hAnsi="Times New Roman" w:cs="Times New Roman"/>
              </w:rPr>
              <w:t>61</w:t>
            </w:r>
          </w:p>
        </w:tc>
        <w:tc>
          <w:tcPr>
            <w:tcW w:w="803" w:type="dxa"/>
            <w:tcBorders>
              <w:top w:val="single" w:sz="4" w:space="0" w:color="auto"/>
              <w:left w:val="single" w:sz="4" w:space="0" w:color="auto"/>
              <w:bottom w:val="single" w:sz="4" w:space="0" w:color="auto"/>
              <w:right w:val="single" w:sz="4" w:space="0" w:color="auto"/>
            </w:tcBorders>
            <w:hideMark/>
          </w:tcPr>
          <w:p w:rsidR="001A4B14" w:rsidRPr="00756BC1" w:rsidRDefault="001A4B14" w:rsidP="00142008">
            <w:pPr>
              <w:spacing w:after="0" w:line="240" w:lineRule="auto"/>
              <w:jc w:val="center"/>
              <w:rPr>
                <w:rFonts w:ascii="Times New Roman" w:eastAsia="Calibri" w:hAnsi="Times New Roman" w:cs="Times New Roman"/>
              </w:rPr>
            </w:pPr>
            <w:r w:rsidRPr="00756BC1">
              <w:rPr>
                <w:rFonts w:ascii="Times New Roman" w:eastAsia="Calibri" w:hAnsi="Times New Roman" w:cs="Times New Roman"/>
              </w:rPr>
              <w:t>85,9</w:t>
            </w:r>
          </w:p>
        </w:tc>
        <w:tc>
          <w:tcPr>
            <w:tcW w:w="803" w:type="dxa"/>
            <w:tcBorders>
              <w:top w:val="single" w:sz="4" w:space="0" w:color="auto"/>
              <w:left w:val="single" w:sz="4" w:space="0" w:color="auto"/>
              <w:bottom w:val="single" w:sz="4" w:space="0" w:color="auto"/>
              <w:right w:val="single" w:sz="4" w:space="0" w:color="auto"/>
            </w:tcBorders>
            <w:hideMark/>
          </w:tcPr>
          <w:p w:rsidR="001A4B14" w:rsidRPr="00756BC1" w:rsidRDefault="001A4B14" w:rsidP="00142008">
            <w:pPr>
              <w:spacing w:after="0" w:line="240" w:lineRule="auto"/>
              <w:jc w:val="center"/>
              <w:rPr>
                <w:rFonts w:ascii="Times New Roman" w:eastAsia="Calibri" w:hAnsi="Times New Roman" w:cs="Times New Roman"/>
              </w:rPr>
            </w:pPr>
            <w:r w:rsidRPr="00756BC1">
              <w:rPr>
                <w:rFonts w:ascii="Times New Roman" w:eastAsia="Calibri" w:hAnsi="Times New Roman" w:cs="Times New Roman"/>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756BC1" w:rsidRDefault="001A4B14" w:rsidP="00142008">
            <w:pPr>
              <w:spacing w:after="0" w:line="240" w:lineRule="auto"/>
              <w:jc w:val="center"/>
              <w:rPr>
                <w:rFonts w:ascii="Times New Roman" w:eastAsia="Calibri" w:hAnsi="Times New Roman" w:cs="Times New Roman"/>
              </w:rPr>
            </w:pPr>
            <w:r w:rsidRPr="00756BC1">
              <w:rPr>
                <w:rFonts w:ascii="Times New Roman" w:eastAsia="Calibri" w:hAnsi="Times New Roman" w:cs="Times New Roman"/>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756BC1" w:rsidRDefault="001A4B14" w:rsidP="00142008">
            <w:pPr>
              <w:spacing w:after="0" w:line="240" w:lineRule="auto"/>
              <w:jc w:val="center"/>
              <w:rPr>
                <w:rFonts w:ascii="Times New Roman" w:eastAsia="Calibri" w:hAnsi="Times New Roman" w:cs="Times New Roman"/>
              </w:rPr>
            </w:pPr>
            <w:r w:rsidRPr="00756BC1">
              <w:rPr>
                <w:rFonts w:ascii="Times New Roman" w:eastAsia="Calibri" w:hAnsi="Times New Roman" w:cs="Times New Roman"/>
              </w:rPr>
              <w:t>10</w:t>
            </w:r>
          </w:p>
        </w:tc>
        <w:tc>
          <w:tcPr>
            <w:tcW w:w="804" w:type="dxa"/>
            <w:tcBorders>
              <w:top w:val="single" w:sz="4" w:space="0" w:color="auto"/>
              <w:left w:val="single" w:sz="4" w:space="0" w:color="auto"/>
              <w:bottom w:val="single" w:sz="4" w:space="0" w:color="auto"/>
              <w:right w:val="single" w:sz="4" w:space="0" w:color="auto"/>
            </w:tcBorders>
            <w:hideMark/>
          </w:tcPr>
          <w:p w:rsidR="001A4B14" w:rsidRPr="00756BC1" w:rsidRDefault="001A4B14" w:rsidP="00142008">
            <w:pPr>
              <w:spacing w:after="0" w:line="240" w:lineRule="auto"/>
              <w:jc w:val="center"/>
              <w:rPr>
                <w:rFonts w:ascii="Times New Roman" w:eastAsia="Calibri" w:hAnsi="Times New Roman" w:cs="Times New Roman"/>
              </w:rPr>
            </w:pPr>
            <w:r w:rsidRPr="00756BC1">
              <w:rPr>
                <w:rFonts w:ascii="Times New Roman" w:eastAsia="Calibri" w:hAnsi="Times New Roman" w:cs="Times New Roman"/>
              </w:rPr>
              <w:t>14,1</w:t>
            </w:r>
          </w:p>
        </w:tc>
      </w:tr>
      <w:tr w:rsidR="001A4B14" w:rsidRPr="00756BC1" w:rsidTr="00142008">
        <w:tc>
          <w:tcPr>
            <w:tcW w:w="567" w:type="dxa"/>
            <w:tcBorders>
              <w:top w:val="single" w:sz="4" w:space="0" w:color="auto"/>
              <w:left w:val="single" w:sz="4" w:space="0" w:color="auto"/>
              <w:bottom w:val="single" w:sz="4" w:space="0" w:color="auto"/>
              <w:right w:val="single" w:sz="4" w:space="0" w:color="auto"/>
            </w:tcBorders>
            <w:hideMark/>
          </w:tcPr>
          <w:p w:rsidR="001A4B14" w:rsidRPr="00756BC1" w:rsidRDefault="001A4B14" w:rsidP="00142008">
            <w:pPr>
              <w:spacing w:after="0"/>
              <w:jc w:val="center"/>
              <w:rPr>
                <w:rFonts w:ascii="Times New Roman" w:eastAsia="Calibri" w:hAnsi="Times New Roman" w:cs="Times New Roman"/>
              </w:rPr>
            </w:pPr>
            <w:r w:rsidRPr="00756BC1">
              <w:rPr>
                <w:rFonts w:ascii="Times New Roman" w:eastAsia="Calibri" w:hAnsi="Times New Roman" w:cs="Times New Roman"/>
              </w:rPr>
              <w:t>2</w:t>
            </w:r>
          </w:p>
        </w:tc>
        <w:tc>
          <w:tcPr>
            <w:tcW w:w="3261" w:type="dxa"/>
            <w:tcBorders>
              <w:top w:val="single" w:sz="4" w:space="0" w:color="auto"/>
              <w:left w:val="single" w:sz="4" w:space="0" w:color="auto"/>
              <w:bottom w:val="single" w:sz="4" w:space="0" w:color="auto"/>
              <w:right w:val="single" w:sz="4" w:space="0" w:color="auto"/>
            </w:tcBorders>
            <w:hideMark/>
          </w:tcPr>
          <w:p w:rsidR="001A4B14" w:rsidRPr="00756BC1" w:rsidRDefault="001A4B14" w:rsidP="00142008">
            <w:pPr>
              <w:spacing w:after="0"/>
              <w:jc w:val="both"/>
              <w:rPr>
                <w:rFonts w:ascii="Times New Roman" w:eastAsia="Calibri" w:hAnsi="Times New Roman" w:cs="Times New Roman"/>
              </w:rPr>
            </w:pPr>
            <w:r w:rsidRPr="00756BC1">
              <w:rPr>
                <w:rFonts w:ascii="Times New Roman" w:eastAsia="Calibri" w:hAnsi="Times New Roman" w:cs="Times New Roman"/>
              </w:rPr>
              <w:t>Количество дипломов с отличием</w:t>
            </w:r>
          </w:p>
        </w:tc>
        <w:tc>
          <w:tcPr>
            <w:tcW w:w="850" w:type="dxa"/>
            <w:tcBorders>
              <w:top w:val="single" w:sz="4" w:space="0" w:color="auto"/>
              <w:left w:val="single" w:sz="4" w:space="0" w:color="auto"/>
              <w:bottom w:val="single" w:sz="4" w:space="0" w:color="auto"/>
              <w:right w:val="single" w:sz="4" w:space="0" w:color="auto"/>
            </w:tcBorders>
            <w:hideMark/>
          </w:tcPr>
          <w:p w:rsidR="001A4B14" w:rsidRPr="00756BC1" w:rsidRDefault="001A4B14" w:rsidP="00142008">
            <w:pPr>
              <w:spacing w:after="0"/>
              <w:jc w:val="center"/>
              <w:rPr>
                <w:rFonts w:ascii="Times New Roman" w:eastAsia="Calibri" w:hAnsi="Times New Roman" w:cs="Times New Roman"/>
              </w:rPr>
            </w:pPr>
            <w:r w:rsidRPr="00756BC1">
              <w:rPr>
                <w:rFonts w:ascii="Times New Roman" w:eastAsia="Calibri" w:hAnsi="Times New Roman" w:cs="Times New Roman"/>
              </w:rPr>
              <w:t>5</w:t>
            </w:r>
          </w:p>
        </w:tc>
        <w:tc>
          <w:tcPr>
            <w:tcW w:w="675" w:type="dxa"/>
            <w:tcBorders>
              <w:top w:val="single" w:sz="4" w:space="0" w:color="auto"/>
              <w:left w:val="single" w:sz="4" w:space="0" w:color="auto"/>
              <w:bottom w:val="single" w:sz="4" w:space="0" w:color="auto"/>
              <w:right w:val="single" w:sz="4" w:space="0" w:color="auto"/>
            </w:tcBorders>
            <w:hideMark/>
          </w:tcPr>
          <w:p w:rsidR="001A4B14" w:rsidRPr="00756BC1" w:rsidRDefault="001A4B14" w:rsidP="00142008">
            <w:pPr>
              <w:spacing w:after="0"/>
              <w:jc w:val="center"/>
              <w:rPr>
                <w:rFonts w:ascii="Times New Roman" w:eastAsia="Calibri" w:hAnsi="Times New Roman" w:cs="Times New Roman"/>
              </w:rPr>
            </w:pPr>
            <w:r w:rsidRPr="00756BC1">
              <w:rPr>
                <w:rFonts w:ascii="Times New Roman" w:eastAsia="Calibri" w:hAnsi="Times New Roman" w:cs="Times New Roman"/>
              </w:rPr>
              <w:t>7,0</w:t>
            </w:r>
          </w:p>
        </w:tc>
        <w:tc>
          <w:tcPr>
            <w:tcW w:w="803" w:type="dxa"/>
            <w:tcBorders>
              <w:top w:val="single" w:sz="4" w:space="0" w:color="auto"/>
              <w:left w:val="single" w:sz="4" w:space="0" w:color="auto"/>
              <w:bottom w:val="single" w:sz="4" w:space="0" w:color="auto"/>
              <w:right w:val="single" w:sz="4" w:space="0" w:color="auto"/>
            </w:tcBorders>
            <w:hideMark/>
          </w:tcPr>
          <w:p w:rsidR="001A4B14" w:rsidRPr="00756BC1" w:rsidRDefault="001A4B14" w:rsidP="00142008">
            <w:pPr>
              <w:spacing w:after="0"/>
              <w:jc w:val="center"/>
              <w:rPr>
                <w:rFonts w:ascii="Times New Roman" w:eastAsia="Calibri" w:hAnsi="Times New Roman" w:cs="Times New Roman"/>
              </w:rPr>
            </w:pPr>
            <w:r w:rsidRPr="00756BC1">
              <w:rPr>
                <w:rFonts w:ascii="Times New Roman" w:eastAsia="Calibri" w:hAnsi="Times New Roman" w:cs="Times New Roman"/>
              </w:rPr>
              <w:t>4</w:t>
            </w:r>
          </w:p>
        </w:tc>
        <w:tc>
          <w:tcPr>
            <w:tcW w:w="803" w:type="dxa"/>
            <w:tcBorders>
              <w:top w:val="single" w:sz="4" w:space="0" w:color="auto"/>
              <w:left w:val="single" w:sz="4" w:space="0" w:color="auto"/>
              <w:bottom w:val="single" w:sz="4" w:space="0" w:color="auto"/>
              <w:right w:val="single" w:sz="4" w:space="0" w:color="auto"/>
            </w:tcBorders>
            <w:hideMark/>
          </w:tcPr>
          <w:p w:rsidR="001A4B14" w:rsidRPr="00756BC1" w:rsidRDefault="001A4B14" w:rsidP="00142008">
            <w:pPr>
              <w:spacing w:after="0"/>
              <w:jc w:val="center"/>
              <w:rPr>
                <w:rFonts w:ascii="Times New Roman" w:eastAsia="Calibri" w:hAnsi="Times New Roman" w:cs="Times New Roman"/>
              </w:rPr>
            </w:pPr>
            <w:r w:rsidRPr="00756BC1">
              <w:rPr>
                <w:rFonts w:ascii="Times New Roman" w:eastAsia="Calibri" w:hAnsi="Times New Roman" w:cs="Times New Roman"/>
              </w:rPr>
              <w:t>6,5</w:t>
            </w:r>
          </w:p>
        </w:tc>
        <w:tc>
          <w:tcPr>
            <w:tcW w:w="803" w:type="dxa"/>
            <w:tcBorders>
              <w:top w:val="single" w:sz="4" w:space="0" w:color="auto"/>
              <w:left w:val="single" w:sz="4" w:space="0" w:color="auto"/>
              <w:bottom w:val="single" w:sz="4" w:space="0" w:color="auto"/>
              <w:right w:val="single" w:sz="4" w:space="0" w:color="auto"/>
            </w:tcBorders>
            <w:hideMark/>
          </w:tcPr>
          <w:p w:rsidR="001A4B14" w:rsidRPr="00756BC1" w:rsidRDefault="001A4B14" w:rsidP="00142008">
            <w:pPr>
              <w:spacing w:after="0" w:line="240" w:lineRule="auto"/>
              <w:jc w:val="center"/>
              <w:rPr>
                <w:rFonts w:ascii="Times New Roman" w:eastAsia="Calibri" w:hAnsi="Times New Roman" w:cs="Times New Roman"/>
              </w:rPr>
            </w:pPr>
            <w:r w:rsidRPr="00756BC1">
              <w:rPr>
                <w:rFonts w:ascii="Times New Roman" w:eastAsia="Calibri" w:hAnsi="Times New Roman" w:cs="Times New Roman"/>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756BC1" w:rsidRDefault="001A4B14" w:rsidP="00142008">
            <w:pPr>
              <w:spacing w:after="0" w:line="240" w:lineRule="auto"/>
              <w:jc w:val="center"/>
              <w:rPr>
                <w:rFonts w:ascii="Times New Roman" w:eastAsia="Calibri" w:hAnsi="Times New Roman" w:cs="Times New Roman"/>
              </w:rPr>
            </w:pPr>
            <w:r w:rsidRPr="00756BC1">
              <w:rPr>
                <w:rFonts w:ascii="Times New Roman" w:eastAsia="Calibri" w:hAnsi="Times New Roman" w:cs="Times New Roman"/>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756BC1" w:rsidRDefault="001A4B14" w:rsidP="00142008">
            <w:pPr>
              <w:spacing w:after="0"/>
              <w:jc w:val="center"/>
              <w:rPr>
                <w:rFonts w:ascii="Times New Roman" w:eastAsia="Calibri" w:hAnsi="Times New Roman" w:cs="Times New Roman"/>
              </w:rPr>
            </w:pPr>
            <w:r w:rsidRPr="00756BC1">
              <w:rPr>
                <w:rFonts w:ascii="Times New Roman" w:eastAsia="Calibri" w:hAnsi="Times New Roman" w:cs="Times New Roman"/>
              </w:rPr>
              <w:t>1</w:t>
            </w:r>
          </w:p>
        </w:tc>
        <w:tc>
          <w:tcPr>
            <w:tcW w:w="804" w:type="dxa"/>
            <w:tcBorders>
              <w:top w:val="single" w:sz="4" w:space="0" w:color="auto"/>
              <w:left w:val="single" w:sz="4" w:space="0" w:color="auto"/>
              <w:bottom w:val="single" w:sz="4" w:space="0" w:color="auto"/>
              <w:right w:val="single" w:sz="4" w:space="0" w:color="auto"/>
            </w:tcBorders>
            <w:hideMark/>
          </w:tcPr>
          <w:p w:rsidR="001A4B14" w:rsidRPr="00756BC1" w:rsidRDefault="001A4B14" w:rsidP="00142008">
            <w:pPr>
              <w:spacing w:after="0"/>
              <w:jc w:val="center"/>
              <w:rPr>
                <w:rFonts w:ascii="Times New Roman" w:eastAsia="Calibri" w:hAnsi="Times New Roman" w:cs="Times New Roman"/>
              </w:rPr>
            </w:pPr>
            <w:r w:rsidRPr="00756BC1">
              <w:rPr>
                <w:rFonts w:ascii="Times New Roman" w:eastAsia="Calibri" w:hAnsi="Times New Roman" w:cs="Times New Roman"/>
              </w:rPr>
              <w:t>10,0</w:t>
            </w:r>
          </w:p>
        </w:tc>
      </w:tr>
      <w:tr w:rsidR="001A4B14" w:rsidRPr="00756BC1" w:rsidTr="00142008">
        <w:tc>
          <w:tcPr>
            <w:tcW w:w="567" w:type="dxa"/>
            <w:tcBorders>
              <w:top w:val="single" w:sz="4" w:space="0" w:color="auto"/>
              <w:left w:val="single" w:sz="4" w:space="0" w:color="auto"/>
              <w:bottom w:val="single" w:sz="4" w:space="0" w:color="auto"/>
              <w:right w:val="single" w:sz="4" w:space="0" w:color="auto"/>
            </w:tcBorders>
            <w:hideMark/>
          </w:tcPr>
          <w:p w:rsidR="001A4B14" w:rsidRPr="00756BC1" w:rsidRDefault="001A4B14" w:rsidP="00142008">
            <w:pPr>
              <w:spacing w:after="0"/>
              <w:jc w:val="center"/>
              <w:rPr>
                <w:rFonts w:ascii="Times New Roman" w:eastAsia="Calibri" w:hAnsi="Times New Roman" w:cs="Times New Roman"/>
              </w:rPr>
            </w:pPr>
            <w:r w:rsidRPr="00756BC1">
              <w:rPr>
                <w:rFonts w:ascii="Times New Roman" w:eastAsia="Calibri" w:hAnsi="Times New Roman" w:cs="Times New Roman"/>
              </w:rPr>
              <w:t>3</w:t>
            </w:r>
          </w:p>
        </w:tc>
        <w:tc>
          <w:tcPr>
            <w:tcW w:w="3261" w:type="dxa"/>
            <w:tcBorders>
              <w:top w:val="single" w:sz="4" w:space="0" w:color="auto"/>
              <w:left w:val="single" w:sz="4" w:space="0" w:color="auto"/>
              <w:bottom w:val="single" w:sz="4" w:space="0" w:color="auto"/>
              <w:right w:val="single" w:sz="4" w:space="0" w:color="auto"/>
            </w:tcBorders>
            <w:hideMark/>
          </w:tcPr>
          <w:p w:rsidR="001A4B14" w:rsidRPr="00756BC1" w:rsidRDefault="001A4B14" w:rsidP="00142008">
            <w:pPr>
              <w:spacing w:after="0"/>
              <w:jc w:val="both"/>
              <w:rPr>
                <w:rFonts w:ascii="Times New Roman" w:eastAsia="Calibri" w:hAnsi="Times New Roman" w:cs="Times New Roman"/>
              </w:rPr>
            </w:pPr>
            <w:r w:rsidRPr="00756BC1">
              <w:rPr>
                <w:rFonts w:ascii="Times New Roman" w:eastAsia="Calibri" w:hAnsi="Times New Roman" w:cs="Times New Roman"/>
              </w:rPr>
              <w:t>Количество дипломов с оценкой «отлично», «хорошо»</w:t>
            </w:r>
          </w:p>
        </w:tc>
        <w:tc>
          <w:tcPr>
            <w:tcW w:w="850" w:type="dxa"/>
            <w:tcBorders>
              <w:top w:val="single" w:sz="4" w:space="0" w:color="auto"/>
              <w:left w:val="single" w:sz="4" w:space="0" w:color="auto"/>
              <w:bottom w:val="single" w:sz="4" w:space="0" w:color="auto"/>
              <w:right w:val="single" w:sz="4" w:space="0" w:color="auto"/>
            </w:tcBorders>
            <w:hideMark/>
          </w:tcPr>
          <w:p w:rsidR="001A4B14" w:rsidRPr="00756BC1" w:rsidRDefault="001A4B14" w:rsidP="00142008">
            <w:pPr>
              <w:spacing w:after="0"/>
              <w:jc w:val="center"/>
              <w:rPr>
                <w:rFonts w:ascii="Times New Roman" w:eastAsia="Calibri" w:hAnsi="Times New Roman" w:cs="Times New Roman"/>
              </w:rPr>
            </w:pPr>
            <w:r w:rsidRPr="00756BC1">
              <w:rPr>
                <w:rFonts w:ascii="Times New Roman" w:eastAsia="Calibri" w:hAnsi="Times New Roman" w:cs="Times New Roman"/>
              </w:rPr>
              <w:t>25</w:t>
            </w:r>
          </w:p>
        </w:tc>
        <w:tc>
          <w:tcPr>
            <w:tcW w:w="675" w:type="dxa"/>
            <w:tcBorders>
              <w:top w:val="single" w:sz="4" w:space="0" w:color="auto"/>
              <w:left w:val="single" w:sz="4" w:space="0" w:color="auto"/>
              <w:bottom w:val="single" w:sz="4" w:space="0" w:color="auto"/>
              <w:right w:val="single" w:sz="4" w:space="0" w:color="auto"/>
            </w:tcBorders>
            <w:hideMark/>
          </w:tcPr>
          <w:p w:rsidR="001A4B14" w:rsidRPr="00756BC1" w:rsidRDefault="001A4B14" w:rsidP="00142008">
            <w:pPr>
              <w:spacing w:after="0"/>
              <w:jc w:val="center"/>
              <w:rPr>
                <w:rFonts w:ascii="Times New Roman" w:eastAsia="Calibri" w:hAnsi="Times New Roman" w:cs="Times New Roman"/>
              </w:rPr>
            </w:pPr>
            <w:r w:rsidRPr="00756BC1">
              <w:rPr>
                <w:rFonts w:ascii="Times New Roman" w:eastAsia="Calibri" w:hAnsi="Times New Roman" w:cs="Times New Roman"/>
              </w:rPr>
              <w:t>35,2</w:t>
            </w:r>
          </w:p>
        </w:tc>
        <w:tc>
          <w:tcPr>
            <w:tcW w:w="803" w:type="dxa"/>
            <w:tcBorders>
              <w:top w:val="single" w:sz="4" w:space="0" w:color="auto"/>
              <w:left w:val="single" w:sz="4" w:space="0" w:color="auto"/>
              <w:bottom w:val="single" w:sz="4" w:space="0" w:color="auto"/>
              <w:right w:val="single" w:sz="4" w:space="0" w:color="auto"/>
            </w:tcBorders>
            <w:hideMark/>
          </w:tcPr>
          <w:p w:rsidR="001A4B14" w:rsidRPr="00756BC1" w:rsidRDefault="001A4B14" w:rsidP="00142008">
            <w:pPr>
              <w:spacing w:after="0"/>
              <w:jc w:val="center"/>
              <w:rPr>
                <w:rFonts w:ascii="Times New Roman" w:eastAsia="Calibri" w:hAnsi="Times New Roman" w:cs="Times New Roman"/>
              </w:rPr>
            </w:pPr>
            <w:r w:rsidRPr="00756BC1">
              <w:rPr>
                <w:rFonts w:ascii="Times New Roman" w:eastAsia="Calibri" w:hAnsi="Times New Roman" w:cs="Times New Roman"/>
              </w:rPr>
              <w:t>19</w:t>
            </w:r>
          </w:p>
        </w:tc>
        <w:tc>
          <w:tcPr>
            <w:tcW w:w="803" w:type="dxa"/>
            <w:tcBorders>
              <w:top w:val="single" w:sz="4" w:space="0" w:color="auto"/>
              <w:left w:val="single" w:sz="4" w:space="0" w:color="auto"/>
              <w:bottom w:val="single" w:sz="4" w:space="0" w:color="auto"/>
              <w:right w:val="single" w:sz="4" w:space="0" w:color="auto"/>
            </w:tcBorders>
            <w:hideMark/>
          </w:tcPr>
          <w:p w:rsidR="001A4B14" w:rsidRPr="00756BC1" w:rsidRDefault="001A4B14" w:rsidP="00142008">
            <w:pPr>
              <w:spacing w:after="0"/>
              <w:jc w:val="center"/>
              <w:rPr>
                <w:rFonts w:ascii="Times New Roman" w:eastAsia="Calibri" w:hAnsi="Times New Roman" w:cs="Times New Roman"/>
              </w:rPr>
            </w:pPr>
            <w:r w:rsidRPr="00756BC1">
              <w:rPr>
                <w:rFonts w:ascii="Times New Roman" w:eastAsia="Calibri" w:hAnsi="Times New Roman" w:cs="Times New Roman"/>
              </w:rPr>
              <w:t>31,1</w:t>
            </w:r>
          </w:p>
        </w:tc>
        <w:tc>
          <w:tcPr>
            <w:tcW w:w="803" w:type="dxa"/>
            <w:tcBorders>
              <w:top w:val="single" w:sz="4" w:space="0" w:color="auto"/>
              <w:left w:val="single" w:sz="4" w:space="0" w:color="auto"/>
              <w:bottom w:val="single" w:sz="4" w:space="0" w:color="auto"/>
              <w:right w:val="single" w:sz="4" w:space="0" w:color="auto"/>
            </w:tcBorders>
            <w:hideMark/>
          </w:tcPr>
          <w:p w:rsidR="001A4B14" w:rsidRPr="00756BC1" w:rsidRDefault="001A4B14" w:rsidP="00142008">
            <w:pPr>
              <w:spacing w:after="0" w:line="240" w:lineRule="auto"/>
              <w:jc w:val="center"/>
              <w:rPr>
                <w:rFonts w:ascii="Times New Roman" w:eastAsia="Calibri" w:hAnsi="Times New Roman" w:cs="Times New Roman"/>
              </w:rPr>
            </w:pPr>
            <w:r w:rsidRPr="00756BC1">
              <w:rPr>
                <w:rFonts w:ascii="Times New Roman" w:eastAsia="Calibri" w:hAnsi="Times New Roman" w:cs="Times New Roman"/>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756BC1" w:rsidRDefault="001A4B14" w:rsidP="00142008">
            <w:pPr>
              <w:spacing w:after="0" w:line="240" w:lineRule="auto"/>
              <w:jc w:val="center"/>
              <w:rPr>
                <w:rFonts w:ascii="Times New Roman" w:eastAsia="Calibri" w:hAnsi="Times New Roman" w:cs="Times New Roman"/>
              </w:rPr>
            </w:pPr>
            <w:r w:rsidRPr="00756BC1">
              <w:rPr>
                <w:rFonts w:ascii="Times New Roman" w:eastAsia="Calibri" w:hAnsi="Times New Roman" w:cs="Times New Roman"/>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756BC1" w:rsidRDefault="001A4B14" w:rsidP="00142008">
            <w:pPr>
              <w:spacing w:after="0"/>
              <w:jc w:val="center"/>
              <w:rPr>
                <w:rFonts w:ascii="Times New Roman" w:eastAsia="Calibri" w:hAnsi="Times New Roman" w:cs="Times New Roman"/>
              </w:rPr>
            </w:pPr>
            <w:r w:rsidRPr="00756BC1">
              <w:rPr>
                <w:rFonts w:ascii="Times New Roman" w:eastAsia="Calibri" w:hAnsi="Times New Roman" w:cs="Times New Roman"/>
              </w:rPr>
              <w:t>6</w:t>
            </w:r>
          </w:p>
        </w:tc>
        <w:tc>
          <w:tcPr>
            <w:tcW w:w="804" w:type="dxa"/>
            <w:tcBorders>
              <w:top w:val="single" w:sz="4" w:space="0" w:color="auto"/>
              <w:left w:val="single" w:sz="4" w:space="0" w:color="auto"/>
              <w:bottom w:val="single" w:sz="4" w:space="0" w:color="auto"/>
              <w:right w:val="single" w:sz="4" w:space="0" w:color="auto"/>
            </w:tcBorders>
            <w:hideMark/>
          </w:tcPr>
          <w:p w:rsidR="001A4B14" w:rsidRPr="00756BC1" w:rsidRDefault="001A4B14" w:rsidP="00142008">
            <w:pPr>
              <w:spacing w:after="0"/>
              <w:jc w:val="center"/>
              <w:rPr>
                <w:rFonts w:ascii="Times New Roman" w:eastAsia="Calibri" w:hAnsi="Times New Roman" w:cs="Times New Roman"/>
              </w:rPr>
            </w:pPr>
            <w:r w:rsidRPr="00756BC1">
              <w:rPr>
                <w:rFonts w:ascii="Times New Roman" w:eastAsia="Calibri" w:hAnsi="Times New Roman" w:cs="Times New Roman"/>
              </w:rPr>
              <w:t>60,0</w:t>
            </w:r>
          </w:p>
        </w:tc>
      </w:tr>
      <w:tr w:rsidR="001A4B14" w:rsidRPr="00756BC1" w:rsidTr="00142008">
        <w:tc>
          <w:tcPr>
            <w:tcW w:w="567" w:type="dxa"/>
            <w:tcBorders>
              <w:top w:val="single" w:sz="4" w:space="0" w:color="auto"/>
              <w:left w:val="single" w:sz="4" w:space="0" w:color="auto"/>
              <w:bottom w:val="single" w:sz="4" w:space="0" w:color="auto"/>
              <w:right w:val="single" w:sz="4" w:space="0" w:color="auto"/>
            </w:tcBorders>
            <w:hideMark/>
          </w:tcPr>
          <w:p w:rsidR="001A4B14" w:rsidRPr="00756BC1" w:rsidRDefault="001A4B14" w:rsidP="00142008">
            <w:pPr>
              <w:spacing w:after="0"/>
              <w:jc w:val="center"/>
              <w:rPr>
                <w:rFonts w:ascii="Times New Roman" w:eastAsia="Calibri" w:hAnsi="Times New Roman" w:cs="Times New Roman"/>
              </w:rPr>
            </w:pPr>
            <w:r w:rsidRPr="00756BC1">
              <w:rPr>
                <w:rFonts w:ascii="Times New Roman" w:eastAsia="Calibri" w:hAnsi="Times New Roman" w:cs="Times New Roman"/>
              </w:rPr>
              <w:t>4</w:t>
            </w:r>
          </w:p>
        </w:tc>
        <w:tc>
          <w:tcPr>
            <w:tcW w:w="3261" w:type="dxa"/>
            <w:tcBorders>
              <w:top w:val="single" w:sz="4" w:space="0" w:color="auto"/>
              <w:left w:val="single" w:sz="4" w:space="0" w:color="auto"/>
              <w:bottom w:val="single" w:sz="4" w:space="0" w:color="auto"/>
              <w:right w:val="single" w:sz="4" w:space="0" w:color="auto"/>
            </w:tcBorders>
            <w:hideMark/>
          </w:tcPr>
          <w:p w:rsidR="001A4B14" w:rsidRPr="00756BC1" w:rsidRDefault="001A4B14" w:rsidP="00142008">
            <w:pPr>
              <w:spacing w:after="0"/>
              <w:jc w:val="both"/>
              <w:rPr>
                <w:rFonts w:ascii="Times New Roman" w:eastAsia="Calibri" w:hAnsi="Times New Roman" w:cs="Times New Roman"/>
              </w:rPr>
            </w:pPr>
            <w:r w:rsidRPr="00756BC1">
              <w:rPr>
                <w:rFonts w:ascii="Times New Roman" w:eastAsia="Calibri" w:hAnsi="Times New Roman" w:cs="Times New Roman"/>
              </w:rPr>
              <w:t>Количество выданных академических справок</w:t>
            </w:r>
          </w:p>
        </w:tc>
        <w:tc>
          <w:tcPr>
            <w:tcW w:w="850" w:type="dxa"/>
            <w:tcBorders>
              <w:top w:val="single" w:sz="4" w:space="0" w:color="auto"/>
              <w:left w:val="single" w:sz="4" w:space="0" w:color="auto"/>
              <w:bottom w:val="single" w:sz="4" w:space="0" w:color="auto"/>
              <w:right w:val="single" w:sz="4" w:space="0" w:color="auto"/>
            </w:tcBorders>
            <w:hideMark/>
          </w:tcPr>
          <w:p w:rsidR="001A4B14" w:rsidRPr="00756BC1" w:rsidRDefault="001A4B14" w:rsidP="00142008">
            <w:pPr>
              <w:spacing w:after="0" w:line="240" w:lineRule="auto"/>
              <w:jc w:val="center"/>
              <w:rPr>
                <w:rFonts w:ascii="Times New Roman" w:eastAsia="Calibri" w:hAnsi="Times New Roman" w:cs="Times New Roman"/>
              </w:rPr>
            </w:pPr>
            <w:r w:rsidRPr="00756BC1">
              <w:rPr>
                <w:rFonts w:ascii="Times New Roman" w:eastAsia="Calibri" w:hAnsi="Times New Roman" w:cs="Times New Roman"/>
              </w:rPr>
              <w:t>-</w:t>
            </w:r>
          </w:p>
        </w:tc>
        <w:tc>
          <w:tcPr>
            <w:tcW w:w="675" w:type="dxa"/>
            <w:tcBorders>
              <w:top w:val="single" w:sz="4" w:space="0" w:color="auto"/>
              <w:left w:val="single" w:sz="4" w:space="0" w:color="auto"/>
              <w:bottom w:val="single" w:sz="4" w:space="0" w:color="auto"/>
              <w:right w:val="single" w:sz="4" w:space="0" w:color="auto"/>
            </w:tcBorders>
            <w:hideMark/>
          </w:tcPr>
          <w:p w:rsidR="001A4B14" w:rsidRPr="00756BC1" w:rsidRDefault="001A4B14" w:rsidP="00142008">
            <w:pPr>
              <w:spacing w:after="0" w:line="240" w:lineRule="auto"/>
              <w:jc w:val="center"/>
              <w:rPr>
                <w:rFonts w:ascii="Times New Roman" w:eastAsia="Calibri" w:hAnsi="Times New Roman" w:cs="Times New Roman"/>
              </w:rPr>
            </w:pPr>
            <w:r w:rsidRPr="00756BC1">
              <w:rPr>
                <w:rFonts w:ascii="Times New Roman" w:eastAsia="Calibri" w:hAnsi="Times New Roman" w:cs="Times New Roman"/>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756BC1" w:rsidRDefault="001A4B14" w:rsidP="00142008">
            <w:pPr>
              <w:spacing w:after="0" w:line="240" w:lineRule="auto"/>
              <w:jc w:val="center"/>
              <w:rPr>
                <w:rFonts w:ascii="Times New Roman" w:eastAsia="Calibri" w:hAnsi="Times New Roman" w:cs="Times New Roman"/>
              </w:rPr>
            </w:pPr>
            <w:r w:rsidRPr="00756BC1">
              <w:rPr>
                <w:rFonts w:ascii="Times New Roman" w:eastAsia="Calibri" w:hAnsi="Times New Roman" w:cs="Times New Roman"/>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756BC1" w:rsidRDefault="001A4B14" w:rsidP="00142008">
            <w:pPr>
              <w:spacing w:after="0" w:line="240" w:lineRule="auto"/>
              <w:jc w:val="center"/>
              <w:rPr>
                <w:rFonts w:ascii="Times New Roman" w:eastAsia="Calibri" w:hAnsi="Times New Roman" w:cs="Times New Roman"/>
              </w:rPr>
            </w:pPr>
            <w:r w:rsidRPr="00756BC1">
              <w:rPr>
                <w:rFonts w:ascii="Times New Roman" w:eastAsia="Calibri" w:hAnsi="Times New Roman" w:cs="Times New Roman"/>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756BC1" w:rsidRDefault="001A4B14" w:rsidP="00142008">
            <w:pPr>
              <w:spacing w:after="0" w:line="240" w:lineRule="auto"/>
              <w:jc w:val="center"/>
              <w:rPr>
                <w:rFonts w:ascii="Times New Roman" w:eastAsia="Calibri" w:hAnsi="Times New Roman" w:cs="Times New Roman"/>
              </w:rPr>
            </w:pPr>
            <w:r w:rsidRPr="00756BC1">
              <w:rPr>
                <w:rFonts w:ascii="Times New Roman" w:eastAsia="Calibri" w:hAnsi="Times New Roman" w:cs="Times New Roman"/>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756BC1" w:rsidRDefault="001A4B14" w:rsidP="00142008">
            <w:pPr>
              <w:spacing w:after="0" w:line="240" w:lineRule="auto"/>
              <w:jc w:val="center"/>
              <w:rPr>
                <w:rFonts w:ascii="Times New Roman" w:eastAsia="Calibri" w:hAnsi="Times New Roman" w:cs="Times New Roman"/>
              </w:rPr>
            </w:pPr>
            <w:r w:rsidRPr="00756BC1">
              <w:rPr>
                <w:rFonts w:ascii="Times New Roman" w:eastAsia="Calibri" w:hAnsi="Times New Roman" w:cs="Times New Roman"/>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756BC1" w:rsidRDefault="001A4B14" w:rsidP="00142008">
            <w:pPr>
              <w:spacing w:after="0" w:line="240" w:lineRule="auto"/>
              <w:jc w:val="center"/>
              <w:rPr>
                <w:rFonts w:ascii="Times New Roman" w:eastAsia="Calibri" w:hAnsi="Times New Roman" w:cs="Times New Roman"/>
              </w:rPr>
            </w:pPr>
            <w:r w:rsidRPr="00756BC1">
              <w:rPr>
                <w:rFonts w:ascii="Times New Roman" w:eastAsia="Calibri" w:hAnsi="Times New Roman" w:cs="Times New Roman"/>
              </w:rPr>
              <w:t>-</w:t>
            </w:r>
          </w:p>
        </w:tc>
        <w:tc>
          <w:tcPr>
            <w:tcW w:w="804" w:type="dxa"/>
            <w:tcBorders>
              <w:top w:val="single" w:sz="4" w:space="0" w:color="auto"/>
              <w:left w:val="single" w:sz="4" w:space="0" w:color="auto"/>
              <w:bottom w:val="single" w:sz="4" w:space="0" w:color="auto"/>
              <w:right w:val="single" w:sz="4" w:space="0" w:color="auto"/>
            </w:tcBorders>
            <w:hideMark/>
          </w:tcPr>
          <w:p w:rsidR="001A4B14" w:rsidRPr="00756BC1" w:rsidRDefault="001A4B14" w:rsidP="00142008">
            <w:pPr>
              <w:spacing w:after="0" w:line="240" w:lineRule="auto"/>
              <w:jc w:val="center"/>
              <w:rPr>
                <w:rFonts w:ascii="Times New Roman" w:eastAsia="Calibri" w:hAnsi="Times New Roman" w:cs="Times New Roman"/>
              </w:rPr>
            </w:pPr>
            <w:r w:rsidRPr="00756BC1">
              <w:rPr>
                <w:rFonts w:ascii="Times New Roman" w:eastAsia="Calibri" w:hAnsi="Times New Roman" w:cs="Times New Roman"/>
              </w:rPr>
              <w:t>-</w:t>
            </w:r>
          </w:p>
        </w:tc>
      </w:tr>
    </w:tbl>
    <w:p w:rsidR="001A4B14" w:rsidRPr="00475156" w:rsidRDefault="001A4B14" w:rsidP="001A4B14">
      <w:pPr>
        <w:spacing w:after="0" w:line="240" w:lineRule="auto"/>
        <w:jc w:val="center"/>
        <w:rPr>
          <w:rFonts w:ascii="Times New Roman" w:eastAsia="Calibri" w:hAnsi="Times New Roman" w:cs="Times New Roman"/>
          <w:b/>
          <w:sz w:val="28"/>
          <w:szCs w:val="28"/>
        </w:rPr>
      </w:pPr>
      <w:r w:rsidRPr="00475156">
        <w:rPr>
          <w:rFonts w:ascii="Times New Roman" w:eastAsia="Calibri" w:hAnsi="Times New Roman" w:cs="Times New Roman"/>
          <w:b/>
          <w:sz w:val="28"/>
          <w:szCs w:val="28"/>
        </w:rPr>
        <w:lastRenderedPageBreak/>
        <w:t>Результаты защиты выпускных квалификационных работ</w:t>
      </w:r>
    </w:p>
    <w:p w:rsidR="001A4B14" w:rsidRPr="00475156" w:rsidRDefault="001A4B14" w:rsidP="001A4B14">
      <w:pPr>
        <w:spacing w:after="0" w:line="240" w:lineRule="auto"/>
        <w:jc w:val="center"/>
        <w:rPr>
          <w:rFonts w:ascii="Times New Roman" w:eastAsia="Calibri" w:hAnsi="Times New Roman" w:cs="Times New Roman"/>
          <w:b/>
          <w:sz w:val="28"/>
          <w:szCs w:val="28"/>
        </w:rPr>
      </w:pPr>
      <w:r w:rsidRPr="00475156">
        <w:rPr>
          <w:rFonts w:ascii="Times New Roman" w:eastAsia="Calibri" w:hAnsi="Times New Roman" w:cs="Times New Roman"/>
          <w:b/>
          <w:sz w:val="28"/>
          <w:szCs w:val="28"/>
        </w:rPr>
        <w:t>по специальности 35.02.05 Агрономия</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261"/>
        <w:gridCol w:w="850"/>
        <w:gridCol w:w="675"/>
        <w:gridCol w:w="803"/>
        <w:gridCol w:w="803"/>
        <w:gridCol w:w="803"/>
        <w:gridCol w:w="803"/>
        <w:gridCol w:w="803"/>
        <w:gridCol w:w="804"/>
      </w:tblGrid>
      <w:tr w:rsidR="001A4B14" w:rsidRPr="00475156" w:rsidTr="00142008">
        <w:trPr>
          <w:trHeight w:val="285"/>
        </w:trPr>
        <w:tc>
          <w:tcPr>
            <w:tcW w:w="567" w:type="dxa"/>
            <w:vMerge w:val="restart"/>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 xml:space="preserve">№ </w:t>
            </w:r>
            <w:proofErr w:type="gramStart"/>
            <w:r w:rsidRPr="00475156">
              <w:rPr>
                <w:rFonts w:ascii="Times New Roman" w:eastAsia="Calibri" w:hAnsi="Times New Roman" w:cs="Times New Roman"/>
                <w:sz w:val="24"/>
                <w:szCs w:val="24"/>
              </w:rPr>
              <w:t>п</w:t>
            </w:r>
            <w:proofErr w:type="gramEnd"/>
            <w:r w:rsidRPr="00475156">
              <w:rPr>
                <w:rFonts w:ascii="Times New Roman" w:eastAsia="Calibri" w:hAnsi="Times New Roman" w:cs="Times New Roman"/>
                <w:sz w:val="24"/>
                <w:szCs w:val="24"/>
              </w:rPr>
              <w:t>/п</w:t>
            </w:r>
          </w:p>
        </w:tc>
        <w:tc>
          <w:tcPr>
            <w:tcW w:w="3261" w:type="dxa"/>
            <w:vMerge w:val="restart"/>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Показатели</w:t>
            </w:r>
          </w:p>
        </w:tc>
        <w:tc>
          <w:tcPr>
            <w:tcW w:w="1525" w:type="dxa"/>
            <w:gridSpan w:val="2"/>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Всего</w:t>
            </w:r>
          </w:p>
        </w:tc>
        <w:tc>
          <w:tcPr>
            <w:tcW w:w="4819" w:type="dxa"/>
            <w:gridSpan w:val="6"/>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 xml:space="preserve">Форма обучения </w:t>
            </w:r>
          </w:p>
        </w:tc>
      </w:tr>
      <w:tr w:rsidR="001A4B14" w:rsidRPr="00475156" w:rsidTr="00142008">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4B14" w:rsidRPr="00475156" w:rsidRDefault="001A4B14" w:rsidP="00142008">
            <w:pPr>
              <w:spacing w:after="0" w:line="240"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4B14" w:rsidRPr="00475156" w:rsidRDefault="001A4B14" w:rsidP="00142008">
            <w:pPr>
              <w:spacing w:after="0" w:line="240" w:lineRule="auto"/>
              <w:rPr>
                <w:rFonts w:ascii="Times New Roman" w:eastAsia="Calibri" w:hAnsi="Times New Roman" w:cs="Times New Roman"/>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кол-во</w:t>
            </w:r>
          </w:p>
        </w:tc>
        <w:tc>
          <w:tcPr>
            <w:tcW w:w="675" w:type="dxa"/>
            <w:vMerge w:val="restart"/>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w:t>
            </w:r>
          </w:p>
        </w:tc>
        <w:tc>
          <w:tcPr>
            <w:tcW w:w="1606" w:type="dxa"/>
            <w:gridSpan w:val="2"/>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очная</w:t>
            </w:r>
          </w:p>
        </w:tc>
        <w:tc>
          <w:tcPr>
            <w:tcW w:w="1606" w:type="dxa"/>
            <w:gridSpan w:val="2"/>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очно-заочная</w:t>
            </w:r>
          </w:p>
        </w:tc>
        <w:tc>
          <w:tcPr>
            <w:tcW w:w="1607" w:type="dxa"/>
            <w:gridSpan w:val="2"/>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заочная</w:t>
            </w:r>
          </w:p>
        </w:tc>
      </w:tr>
      <w:tr w:rsidR="001A4B14" w:rsidRPr="00475156" w:rsidTr="00142008">
        <w:trPr>
          <w:trHeight w:val="2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4B14" w:rsidRPr="00475156" w:rsidRDefault="001A4B14" w:rsidP="00142008">
            <w:pPr>
              <w:spacing w:after="0" w:line="240"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4B14" w:rsidRPr="00475156" w:rsidRDefault="001A4B14" w:rsidP="00142008">
            <w:pPr>
              <w:spacing w:after="0" w:line="240"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4B14" w:rsidRPr="00475156" w:rsidRDefault="001A4B14" w:rsidP="00142008">
            <w:pPr>
              <w:spacing w:after="0" w:line="240"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4B14" w:rsidRPr="00475156" w:rsidRDefault="001A4B14" w:rsidP="00142008">
            <w:pPr>
              <w:spacing w:after="0" w:line="240" w:lineRule="auto"/>
              <w:rPr>
                <w:rFonts w:ascii="Times New Roman" w:eastAsia="Calibri"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кол-во</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кол-во</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кол-во</w:t>
            </w:r>
          </w:p>
        </w:tc>
        <w:tc>
          <w:tcPr>
            <w:tcW w:w="804"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w:t>
            </w:r>
          </w:p>
        </w:tc>
      </w:tr>
      <w:tr w:rsidR="001A4B14" w:rsidRPr="00475156" w:rsidTr="00142008">
        <w:tc>
          <w:tcPr>
            <w:tcW w:w="567"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both"/>
              <w:rPr>
                <w:rFonts w:ascii="Times New Roman" w:eastAsia="Calibri" w:hAnsi="Times New Roman" w:cs="Times New Roman"/>
                <w:sz w:val="24"/>
                <w:szCs w:val="24"/>
              </w:rPr>
            </w:pPr>
            <w:r w:rsidRPr="00475156">
              <w:rPr>
                <w:rFonts w:ascii="Times New Roman" w:eastAsia="Calibri" w:hAnsi="Times New Roman" w:cs="Times New Roman"/>
                <w:sz w:val="24"/>
                <w:szCs w:val="24"/>
              </w:rPr>
              <w:t>Окончили профессиональную образовательную организацию СПО</w:t>
            </w:r>
          </w:p>
        </w:tc>
        <w:tc>
          <w:tcPr>
            <w:tcW w:w="850"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27</w:t>
            </w:r>
          </w:p>
        </w:tc>
        <w:tc>
          <w:tcPr>
            <w:tcW w:w="675"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100</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20</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100</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7</w:t>
            </w:r>
          </w:p>
        </w:tc>
        <w:tc>
          <w:tcPr>
            <w:tcW w:w="804"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100</w:t>
            </w:r>
          </w:p>
        </w:tc>
      </w:tr>
      <w:tr w:rsidR="001A4B14" w:rsidRPr="00475156" w:rsidTr="00142008">
        <w:tc>
          <w:tcPr>
            <w:tcW w:w="567"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2</w:t>
            </w:r>
          </w:p>
        </w:tc>
        <w:tc>
          <w:tcPr>
            <w:tcW w:w="3261"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both"/>
              <w:rPr>
                <w:rFonts w:ascii="Times New Roman" w:eastAsia="Calibri" w:hAnsi="Times New Roman" w:cs="Times New Roman"/>
                <w:sz w:val="24"/>
                <w:szCs w:val="24"/>
              </w:rPr>
            </w:pPr>
            <w:proofErr w:type="gramStart"/>
            <w:r w:rsidRPr="00475156">
              <w:rPr>
                <w:rFonts w:ascii="Times New Roman" w:eastAsia="Calibri" w:hAnsi="Times New Roman" w:cs="Times New Roman"/>
                <w:sz w:val="24"/>
                <w:szCs w:val="24"/>
              </w:rPr>
              <w:t>Допущены</w:t>
            </w:r>
            <w:proofErr w:type="gramEnd"/>
            <w:r w:rsidRPr="00475156">
              <w:rPr>
                <w:rFonts w:ascii="Times New Roman" w:eastAsia="Calibri" w:hAnsi="Times New Roman" w:cs="Times New Roman"/>
                <w:sz w:val="24"/>
                <w:szCs w:val="24"/>
              </w:rPr>
              <w:t xml:space="preserve"> к защите ВКР</w:t>
            </w:r>
          </w:p>
          <w:p w:rsidR="001A4B14" w:rsidRPr="00475156" w:rsidRDefault="001A4B14" w:rsidP="00142008">
            <w:pPr>
              <w:spacing w:after="0" w:line="240" w:lineRule="auto"/>
              <w:jc w:val="both"/>
              <w:rPr>
                <w:rFonts w:ascii="Times New Roman" w:eastAsia="Calibri" w:hAnsi="Times New Roman" w:cs="Times New Roman"/>
                <w:sz w:val="24"/>
                <w:szCs w:val="24"/>
              </w:rPr>
            </w:pPr>
            <w:r w:rsidRPr="00475156">
              <w:rPr>
                <w:rFonts w:ascii="Times New Roman" w:eastAsia="Calibri" w:hAnsi="Times New Roman" w:cs="Times New Roman"/>
                <w:sz w:val="24"/>
                <w:szCs w:val="24"/>
              </w:rPr>
              <w:t>(дипломная работа, проект)</w:t>
            </w:r>
          </w:p>
        </w:tc>
        <w:tc>
          <w:tcPr>
            <w:tcW w:w="850"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28</w:t>
            </w:r>
          </w:p>
        </w:tc>
        <w:tc>
          <w:tcPr>
            <w:tcW w:w="675"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100</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20</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100</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8</w:t>
            </w:r>
          </w:p>
        </w:tc>
        <w:tc>
          <w:tcPr>
            <w:tcW w:w="804"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100</w:t>
            </w:r>
          </w:p>
        </w:tc>
      </w:tr>
      <w:tr w:rsidR="001A4B14" w:rsidRPr="00475156" w:rsidTr="00142008">
        <w:tc>
          <w:tcPr>
            <w:tcW w:w="567"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3</w:t>
            </w:r>
          </w:p>
        </w:tc>
        <w:tc>
          <w:tcPr>
            <w:tcW w:w="3261"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both"/>
              <w:rPr>
                <w:rFonts w:ascii="Times New Roman" w:eastAsia="Calibri" w:hAnsi="Times New Roman" w:cs="Times New Roman"/>
                <w:sz w:val="24"/>
                <w:szCs w:val="24"/>
              </w:rPr>
            </w:pPr>
            <w:r w:rsidRPr="00475156">
              <w:rPr>
                <w:rFonts w:ascii="Times New Roman" w:eastAsia="Calibri" w:hAnsi="Times New Roman" w:cs="Times New Roman"/>
                <w:sz w:val="24"/>
                <w:szCs w:val="24"/>
              </w:rPr>
              <w:t>Принято к защите ВКР (дипломная работа, проект)</w:t>
            </w:r>
          </w:p>
        </w:tc>
        <w:tc>
          <w:tcPr>
            <w:tcW w:w="850"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27</w:t>
            </w:r>
          </w:p>
        </w:tc>
        <w:tc>
          <w:tcPr>
            <w:tcW w:w="675"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100</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20</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100</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7</w:t>
            </w:r>
          </w:p>
        </w:tc>
        <w:tc>
          <w:tcPr>
            <w:tcW w:w="804"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100</w:t>
            </w:r>
          </w:p>
        </w:tc>
      </w:tr>
      <w:tr w:rsidR="001A4B14" w:rsidRPr="00475156" w:rsidTr="00142008">
        <w:tc>
          <w:tcPr>
            <w:tcW w:w="567"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4</w:t>
            </w:r>
          </w:p>
        </w:tc>
        <w:tc>
          <w:tcPr>
            <w:tcW w:w="3261"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both"/>
              <w:rPr>
                <w:rFonts w:ascii="Times New Roman" w:eastAsia="Calibri" w:hAnsi="Times New Roman" w:cs="Times New Roman"/>
                <w:sz w:val="24"/>
                <w:szCs w:val="24"/>
              </w:rPr>
            </w:pPr>
            <w:r w:rsidRPr="00475156">
              <w:rPr>
                <w:rFonts w:ascii="Times New Roman" w:eastAsia="Calibri" w:hAnsi="Times New Roman" w:cs="Times New Roman"/>
                <w:sz w:val="24"/>
                <w:szCs w:val="24"/>
              </w:rPr>
              <w:t>Защищено ВКР</w:t>
            </w:r>
          </w:p>
          <w:p w:rsidR="001A4B14" w:rsidRPr="00475156" w:rsidRDefault="001A4B14" w:rsidP="00142008">
            <w:pPr>
              <w:spacing w:after="0" w:line="240" w:lineRule="auto"/>
              <w:jc w:val="both"/>
              <w:rPr>
                <w:rFonts w:ascii="Times New Roman" w:eastAsia="Calibri" w:hAnsi="Times New Roman" w:cs="Times New Roman"/>
                <w:sz w:val="24"/>
                <w:szCs w:val="24"/>
              </w:rPr>
            </w:pPr>
            <w:r w:rsidRPr="00475156">
              <w:rPr>
                <w:rFonts w:ascii="Times New Roman" w:eastAsia="Calibri" w:hAnsi="Times New Roman" w:cs="Times New Roman"/>
                <w:sz w:val="24"/>
                <w:szCs w:val="24"/>
              </w:rPr>
              <w:t>(дипломная работа, проект)</w:t>
            </w:r>
          </w:p>
        </w:tc>
        <w:tc>
          <w:tcPr>
            <w:tcW w:w="850"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27</w:t>
            </w:r>
          </w:p>
        </w:tc>
        <w:tc>
          <w:tcPr>
            <w:tcW w:w="675"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100</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20</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100</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7</w:t>
            </w:r>
          </w:p>
        </w:tc>
        <w:tc>
          <w:tcPr>
            <w:tcW w:w="804"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100</w:t>
            </w:r>
          </w:p>
        </w:tc>
      </w:tr>
      <w:tr w:rsidR="001A4B14" w:rsidRPr="00475156" w:rsidTr="00142008">
        <w:tc>
          <w:tcPr>
            <w:tcW w:w="567"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5</w:t>
            </w:r>
          </w:p>
        </w:tc>
        <w:tc>
          <w:tcPr>
            <w:tcW w:w="3261"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both"/>
              <w:rPr>
                <w:rFonts w:ascii="Times New Roman" w:eastAsia="Calibri" w:hAnsi="Times New Roman" w:cs="Times New Roman"/>
                <w:sz w:val="24"/>
                <w:szCs w:val="24"/>
              </w:rPr>
            </w:pPr>
            <w:r w:rsidRPr="00475156">
              <w:rPr>
                <w:rFonts w:ascii="Times New Roman" w:eastAsia="Calibri" w:hAnsi="Times New Roman" w:cs="Times New Roman"/>
                <w:sz w:val="24"/>
                <w:szCs w:val="24"/>
              </w:rPr>
              <w:t>Оценки:</w:t>
            </w:r>
          </w:p>
        </w:tc>
        <w:tc>
          <w:tcPr>
            <w:tcW w:w="850" w:type="dxa"/>
            <w:tcBorders>
              <w:top w:val="single" w:sz="4" w:space="0" w:color="auto"/>
              <w:left w:val="single" w:sz="4" w:space="0" w:color="auto"/>
              <w:bottom w:val="single" w:sz="4" w:space="0" w:color="auto"/>
              <w:right w:val="single" w:sz="4" w:space="0" w:color="auto"/>
            </w:tcBorders>
          </w:tcPr>
          <w:p w:rsidR="001A4B14" w:rsidRPr="00475156" w:rsidRDefault="001A4B14" w:rsidP="00142008">
            <w:pPr>
              <w:spacing w:after="0" w:line="240" w:lineRule="auto"/>
              <w:jc w:val="center"/>
              <w:rPr>
                <w:rFonts w:ascii="Times New Roman" w:eastAsia="Calibri"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1A4B14" w:rsidRPr="00475156" w:rsidRDefault="001A4B14" w:rsidP="00142008">
            <w:pPr>
              <w:spacing w:after="0" w:line="240" w:lineRule="auto"/>
              <w:jc w:val="center"/>
              <w:rPr>
                <w:rFonts w:ascii="Times New Roman" w:eastAsia="Calibri"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1A4B14" w:rsidRPr="00475156" w:rsidRDefault="001A4B14" w:rsidP="00142008">
            <w:pPr>
              <w:spacing w:after="0" w:line="240" w:lineRule="auto"/>
              <w:jc w:val="center"/>
              <w:rPr>
                <w:rFonts w:ascii="Times New Roman" w:eastAsia="Calibri"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1A4B14" w:rsidRPr="00475156" w:rsidRDefault="001A4B14" w:rsidP="00142008">
            <w:pPr>
              <w:spacing w:after="0" w:line="240" w:lineRule="auto"/>
              <w:jc w:val="center"/>
              <w:rPr>
                <w:rFonts w:ascii="Times New Roman" w:eastAsia="Calibri"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tcPr>
          <w:p w:rsidR="001A4B14" w:rsidRPr="00475156" w:rsidRDefault="001A4B14" w:rsidP="00142008">
            <w:pPr>
              <w:spacing w:after="0" w:line="240" w:lineRule="auto"/>
              <w:jc w:val="center"/>
              <w:rPr>
                <w:rFonts w:ascii="Times New Roman" w:eastAsia="Calibri" w:hAnsi="Times New Roman" w:cs="Times New Roman"/>
                <w:sz w:val="24"/>
                <w:szCs w:val="24"/>
              </w:rPr>
            </w:pPr>
          </w:p>
        </w:tc>
        <w:tc>
          <w:tcPr>
            <w:tcW w:w="804" w:type="dxa"/>
            <w:tcBorders>
              <w:top w:val="single" w:sz="4" w:space="0" w:color="auto"/>
              <w:left w:val="single" w:sz="4" w:space="0" w:color="auto"/>
              <w:bottom w:val="single" w:sz="4" w:space="0" w:color="auto"/>
              <w:right w:val="single" w:sz="4" w:space="0" w:color="auto"/>
            </w:tcBorders>
          </w:tcPr>
          <w:p w:rsidR="001A4B14" w:rsidRPr="00475156" w:rsidRDefault="001A4B14" w:rsidP="00142008">
            <w:pPr>
              <w:spacing w:after="0" w:line="240" w:lineRule="auto"/>
              <w:jc w:val="center"/>
              <w:rPr>
                <w:rFonts w:ascii="Times New Roman" w:eastAsia="Calibri" w:hAnsi="Times New Roman" w:cs="Times New Roman"/>
                <w:sz w:val="24"/>
                <w:szCs w:val="24"/>
              </w:rPr>
            </w:pPr>
          </w:p>
        </w:tc>
      </w:tr>
      <w:tr w:rsidR="001A4B14" w:rsidRPr="00475156" w:rsidTr="00142008">
        <w:tc>
          <w:tcPr>
            <w:tcW w:w="567"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5.1</w:t>
            </w:r>
          </w:p>
        </w:tc>
        <w:tc>
          <w:tcPr>
            <w:tcW w:w="3261"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both"/>
              <w:rPr>
                <w:rFonts w:ascii="Times New Roman" w:eastAsia="Calibri" w:hAnsi="Times New Roman" w:cs="Times New Roman"/>
                <w:sz w:val="24"/>
                <w:szCs w:val="24"/>
              </w:rPr>
            </w:pPr>
            <w:r w:rsidRPr="00475156">
              <w:rPr>
                <w:rFonts w:ascii="Times New Roman" w:eastAsia="Calibri" w:hAnsi="Times New Roman" w:cs="Times New Roman"/>
                <w:sz w:val="24"/>
                <w:szCs w:val="24"/>
              </w:rPr>
              <w:t>отлично</w:t>
            </w:r>
          </w:p>
        </w:tc>
        <w:tc>
          <w:tcPr>
            <w:tcW w:w="850"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8</w:t>
            </w:r>
          </w:p>
        </w:tc>
        <w:tc>
          <w:tcPr>
            <w:tcW w:w="675"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28</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5</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25</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3</w:t>
            </w:r>
          </w:p>
        </w:tc>
        <w:tc>
          <w:tcPr>
            <w:tcW w:w="804"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43</w:t>
            </w:r>
          </w:p>
        </w:tc>
      </w:tr>
      <w:tr w:rsidR="001A4B14" w:rsidRPr="00475156" w:rsidTr="00142008">
        <w:tc>
          <w:tcPr>
            <w:tcW w:w="567"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5.2</w:t>
            </w:r>
          </w:p>
        </w:tc>
        <w:tc>
          <w:tcPr>
            <w:tcW w:w="3261"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both"/>
              <w:rPr>
                <w:rFonts w:ascii="Times New Roman" w:eastAsia="Calibri" w:hAnsi="Times New Roman" w:cs="Times New Roman"/>
                <w:sz w:val="24"/>
                <w:szCs w:val="24"/>
              </w:rPr>
            </w:pPr>
            <w:r w:rsidRPr="00475156">
              <w:rPr>
                <w:rFonts w:ascii="Times New Roman" w:eastAsia="Calibri" w:hAnsi="Times New Roman" w:cs="Times New Roman"/>
                <w:sz w:val="24"/>
                <w:szCs w:val="24"/>
              </w:rPr>
              <w:t>хорошо</w:t>
            </w:r>
          </w:p>
        </w:tc>
        <w:tc>
          <w:tcPr>
            <w:tcW w:w="850"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10</w:t>
            </w:r>
          </w:p>
        </w:tc>
        <w:tc>
          <w:tcPr>
            <w:tcW w:w="675"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36</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7</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35</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3</w:t>
            </w:r>
          </w:p>
        </w:tc>
        <w:tc>
          <w:tcPr>
            <w:tcW w:w="804"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43</w:t>
            </w:r>
          </w:p>
        </w:tc>
      </w:tr>
      <w:tr w:rsidR="001A4B14" w:rsidRPr="00475156" w:rsidTr="00142008">
        <w:tc>
          <w:tcPr>
            <w:tcW w:w="567"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5.3</w:t>
            </w:r>
          </w:p>
        </w:tc>
        <w:tc>
          <w:tcPr>
            <w:tcW w:w="3261"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both"/>
              <w:rPr>
                <w:rFonts w:ascii="Times New Roman" w:eastAsia="Calibri" w:hAnsi="Times New Roman" w:cs="Times New Roman"/>
                <w:sz w:val="24"/>
                <w:szCs w:val="24"/>
              </w:rPr>
            </w:pPr>
            <w:r w:rsidRPr="00475156">
              <w:rPr>
                <w:rFonts w:ascii="Times New Roman" w:eastAsia="Calibri" w:hAnsi="Times New Roman" w:cs="Times New Roman"/>
                <w:sz w:val="24"/>
                <w:szCs w:val="24"/>
              </w:rPr>
              <w:t>удовлетворительно</w:t>
            </w:r>
          </w:p>
        </w:tc>
        <w:tc>
          <w:tcPr>
            <w:tcW w:w="850"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9</w:t>
            </w:r>
          </w:p>
        </w:tc>
        <w:tc>
          <w:tcPr>
            <w:tcW w:w="675"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32,1</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8</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40</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1</w:t>
            </w:r>
          </w:p>
        </w:tc>
        <w:tc>
          <w:tcPr>
            <w:tcW w:w="804"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14</w:t>
            </w:r>
          </w:p>
        </w:tc>
      </w:tr>
      <w:tr w:rsidR="001A4B14" w:rsidRPr="00475156" w:rsidTr="00142008">
        <w:tc>
          <w:tcPr>
            <w:tcW w:w="567"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5.4</w:t>
            </w:r>
          </w:p>
        </w:tc>
        <w:tc>
          <w:tcPr>
            <w:tcW w:w="3261"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both"/>
              <w:rPr>
                <w:rFonts w:ascii="Times New Roman" w:eastAsia="Calibri" w:hAnsi="Times New Roman" w:cs="Times New Roman"/>
                <w:sz w:val="24"/>
                <w:szCs w:val="24"/>
              </w:rPr>
            </w:pPr>
            <w:r w:rsidRPr="00475156">
              <w:rPr>
                <w:rFonts w:ascii="Times New Roman" w:eastAsia="Calibri" w:hAnsi="Times New Roman" w:cs="Times New Roman"/>
                <w:sz w:val="24"/>
                <w:szCs w:val="24"/>
              </w:rPr>
              <w:t>неудовлетворительно</w:t>
            </w:r>
          </w:p>
        </w:tc>
        <w:tc>
          <w:tcPr>
            <w:tcW w:w="850"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w:t>
            </w:r>
          </w:p>
        </w:tc>
        <w:tc>
          <w:tcPr>
            <w:tcW w:w="675"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w:t>
            </w:r>
          </w:p>
        </w:tc>
        <w:tc>
          <w:tcPr>
            <w:tcW w:w="804"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w:t>
            </w:r>
          </w:p>
        </w:tc>
      </w:tr>
      <w:tr w:rsidR="001A4B14" w:rsidRPr="00475156" w:rsidTr="00142008">
        <w:tc>
          <w:tcPr>
            <w:tcW w:w="567"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6</w:t>
            </w:r>
          </w:p>
        </w:tc>
        <w:tc>
          <w:tcPr>
            <w:tcW w:w="3261"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both"/>
              <w:rPr>
                <w:rFonts w:ascii="Times New Roman" w:eastAsia="Calibri" w:hAnsi="Times New Roman" w:cs="Times New Roman"/>
                <w:sz w:val="24"/>
                <w:szCs w:val="24"/>
              </w:rPr>
            </w:pPr>
            <w:r w:rsidRPr="00475156">
              <w:rPr>
                <w:rFonts w:ascii="Times New Roman" w:eastAsia="Calibri" w:hAnsi="Times New Roman" w:cs="Times New Roman"/>
                <w:sz w:val="24"/>
                <w:szCs w:val="24"/>
              </w:rPr>
              <w:t>Средний балл</w:t>
            </w:r>
          </w:p>
        </w:tc>
        <w:tc>
          <w:tcPr>
            <w:tcW w:w="850"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3,9</w:t>
            </w:r>
          </w:p>
        </w:tc>
        <w:tc>
          <w:tcPr>
            <w:tcW w:w="675" w:type="dxa"/>
            <w:tcBorders>
              <w:top w:val="single" w:sz="4" w:space="0" w:color="auto"/>
              <w:left w:val="single" w:sz="4" w:space="0" w:color="auto"/>
              <w:bottom w:val="single" w:sz="4" w:space="0" w:color="auto"/>
              <w:right w:val="single" w:sz="4" w:space="0" w:color="auto"/>
            </w:tcBorders>
          </w:tcPr>
          <w:p w:rsidR="001A4B14" w:rsidRPr="00475156" w:rsidRDefault="001A4B14" w:rsidP="00142008">
            <w:pPr>
              <w:spacing w:after="0" w:line="240" w:lineRule="auto"/>
              <w:jc w:val="center"/>
              <w:rPr>
                <w:rFonts w:ascii="Times New Roman" w:eastAsia="Calibri"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3,8</w:t>
            </w:r>
          </w:p>
        </w:tc>
        <w:tc>
          <w:tcPr>
            <w:tcW w:w="803" w:type="dxa"/>
            <w:tcBorders>
              <w:top w:val="single" w:sz="4" w:space="0" w:color="auto"/>
              <w:left w:val="single" w:sz="4" w:space="0" w:color="auto"/>
              <w:bottom w:val="single" w:sz="4" w:space="0" w:color="auto"/>
              <w:right w:val="single" w:sz="4" w:space="0" w:color="auto"/>
            </w:tcBorders>
          </w:tcPr>
          <w:p w:rsidR="001A4B14" w:rsidRPr="00475156" w:rsidRDefault="001A4B14" w:rsidP="00142008">
            <w:pPr>
              <w:spacing w:after="0" w:line="240" w:lineRule="auto"/>
              <w:jc w:val="center"/>
              <w:rPr>
                <w:rFonts w:ascii="Times New Roman" w:eastAsia="Calibri"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4,3</w:t>
            </w:r>
          </w:p>
        </w:tc>
        <w:tc>
          <w:tcPr>
            <w:tcW w:w="804" w:type="dxa"/>
            <w:tcBorders>
              <w:top w:val="single" w:sz="4" w:space="0" w:color="auto"/>
              <w:left w:val="single" w:sz="4" w:space="0" w:color="auto"/>
              <w:bottom w:val="single" w:sz="4" w:space="0" w:color="auto"/>
              <w:right w:val="single" w:sz="4" w:space="0" w:color="auto"/>
            </w:tcBorders>
          </w:tcPr>
          <w:p w:rsidR="001A4B14" w:rsidRPr="00475156" w:rsidRDefault="001A4B14" w:rsidP="00142008">
            <w:pPr>
              <w:spacing w:after="0" w:line="240" w:lineRule="auto"/>
              <w:jc w:val="center"/>
              <w:rPr>
                <w:rFonts w:ascii="Times New Roman" w:eastAsia="Calibri" w:hAnsi="Times New Roman" w:cs="Times New Roman"/>
                <w:sz w:val="24"/>
                <w:szCs w:val="24"/>
              </w:rPr>
            </w:pPr>
          </w:p>
        </w:tc>
      </w:tr>
      <w:tr w:rsidR="001A4B14" w:rsidRPr="00475156" w:rsidTr="00142008">
        <w:tc>
          <w:tcPr>
            <w:tcW w:w="567"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 xml:space="preserve">7. </w:t>
            </w:r>
          </w:p>
        </w:tc>
        <w:tc>
          <w:tcPr>
            <w:tcW w:w="3261"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both"/>
              <w:rPr>
                <w:rFonts w:ascii="Times New Roman" w:eastAsia="Calibri" w:hAnsi="Times New Roman" w:cs="Times New Roman"/>
                <w:sz w:val="24"/>
                <w:szCs w:val="24"/>
              </w:rPr>
            </w:pPr>
            <w:r w:rsidRPr="00475156">
              <w:rPr>
                <w:rFonts w:ascii="Times New Roman" w:eastAsia="Calibri" w:hAnsi="Times New Roman" w:cs="Times New Roman"/>
                <w:sz w:val="24"/>
                <w:szCs w:val="24"/>
              </w:rPr>
              <w:t>Качество знаний</w:t>
            </w:r>
          </w:p>
        </w:tc>
        <w:tc>
          <w:tcPr>
            <w:tcW w:w="850" w:type="dxa"/>
            <w:tcBorders>
              <w:top w:val="single" w:sz="4" w:space="0" w:color="auto"/>
              <w:left w:val="single" w:sz="4" w:space="0" w:color="auto"/>
              <w:bottom w:val="single" w:sz="4" w:space="0" w:color="auto"/>
              <w:right w:val="single" w:sz="4" w:space="0" w:color="auto"/>
            </w:tcBorders>
          </w:tcPr>
          <w:p w:rsidR="001A4B14" w:rsidRPr="00475156" w:rsidRDefault="001A4B14" w:rsidP="00142008">
            <w:pPr>
              <w:spacing w:after="0" w:line="240" w:lineRule="auto"/>
              <w:jc w:val="center"/>
              <w:rPr>
                <w:rFonts w:ascii="Times New Roman" w:eastAsia="Calibri"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64</w:t>
            </w:r>
          </w:p>
        </w:tc>
        <w:tc>
          <w:tcPr>
            <w:tcW w:w="803" w:type="dxa"/>
            <w:tcBorders>
              <w:top w:val="single" w:sz="4" w:space="0" w:color="auto"/>
              <w:left w:val="single" w:sz="4" w:space="0" w:color="auto"/>
              <w:bottom w:val="single" w:sz="4" w:space="0" w:color="auto"/>
              <w:right w:val="single" w:sz="4" w:space="0" w:color="auto"/>
            </w:tcBorders>
          </w:tcPr>
          <w:p w:rsidR="001A4B14" w:rsidRPr="00475156" w:rsidRDefault="001A4B14" w:rsidP="00142008">
            <w:pPr>
              <w:spacing w:after="0" w:line="240" w:lineRule="auto"/>
              <w:jc w:val="center"/>
              <w:rPr>
                <w:rFonts w:ascii="Times New Roman" w:eastAsia="Calibri"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60</w:t>
            </w:r>
          </w:p>
        </w:tc>
        <w:tc>
          <w:tcPr>
            <w:tcW w:w="803" w:type="dxa"/>
            <w:tcBorders>
              <w:top w:val="single" w:sz="4" w:space="0" w:color="auto"/>
              <w:left w:val="single" w:sz="4" w:space="0" w:color="auto"/>
              <w:bottom w:val="single" w:sz="4" w:space="0" w:color="auto"/>
              <w:right w:val="single" w:sz="4" w:space="0" w:color="auto"/>
            </w:tcBorders>
          </w:tcPr>
          <w:p w:rsidR="001A4B14" w:rsidRPr="00475156" w:rsidRDefault="001A4B14" w:rsidP="00142008">
            <w:pPr>
              <w:spacing w:after="0" w:line="240" w:lineRule="auto"/>
              <w:jc w:val="center"/>
              <w:rPr>
                <w:rFonts w:ascii="Times New Roman" w:eastAsia="Calibri"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1A4B14" w:rsidRPr="00475156" w:rsidRDefault="001A4B14" w:rsidP="00142008">
            <w:pPr>
              <w:spacing w:after="0" w:line="240" w:lineRule="auto"/>
              <w:jc w:val="center"/>
              <w:rPr>
                <w:rFonts w:ascii="Times New Roman" w:eastAsia="Calibri"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1A4B14" w:rsidRPr="00475156" w:rsidRDefault="001A4B14" w:rsidP="00142008">
            <w:pPr>
              <w:spacing w:after="0" w:line="240" w:lineRule="auto"/>
              <w:jc w:val="center"/>
              <w:rPr>
                <w:rFonts w:ascii="Times New Roman" w:eastAsia="Calibri" w:hAnsi="Times New Roman" w:cs="Times New Roman"/>
                <w:sz w:val="24"/>
                <w:szCs w:val="24"/>
              </w:rPr>
            </w:pPr>
          </w:p>
        </w:tc>
        <w:tc>
          <w:tcPr>
            <w:tcW w:w="804"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86</w:t>
            </w:r>
          </w:p>
        </w:tc>
      </w:tr>
      <w:tr w:rsidR="001A4B14" w:rsidRPr="00475156" w:rsidTr="00142008">
        <w:tc>
          <w:tcPr>
            <w:tcW w:w="567"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8</w:t>
            </w:r>
          </w:p>
        </w:tc>
        <w:tc>
          <w:tcPr>
            <w:tcW w:w="3261"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both"/>
              <w:rPr>
                <w:rFonts w:ascii="Times New Roman" w:eastAsia="Calibri" w:hAnsi="Times New Roman" w:cs="Times New Roman"/>
                <w:sz w:val="24"/>
                <w:szCs w:val="24"/>
              </w:rPr>
            </w:pPr>
            <w:r w:rsidRPr="00475156">
              <w:rPr>
                <w:rFonts w:ascii="Times New Roman" w:eastAsia="Calibri" w:hAnsi="Times New Roman" w:cs="Times New Roman"/>
                <w:sz w:val="24"/>
                <w:szCs w:val="24"/>
              </w:rPr>
              <w:t>Количество выпускных квалификационных работ, выполненных:</w:t>
            </w:r>
          </w:p>
        </w:tc>
        <w:tc>
          <w:tcPr>
            <w:tcW w:w="850" w:type="dxa"/>
            <w:tcBorders>
              <w:top w:val="single" w:sz="4" w:space="0" w:color="auto"/>
              <w:left w:val="single" w:sz="4" w:space="0" w:color="auto"/>
              <w:bottom w:val="single" w:sz="4" w:space="0" w:color="auto"/>
              <w:right w:val="single" w:sz="4" w:space="0" w:color="auto"/>
            </w:tcBorders>
          </w:tcPr>
          <w:p w:rsidR="001A4B14" w:rsidRPr="00475156" w:rsidRDefault="001A4B14" w:rsidP="00142008">
            <w:pPr>
              <w:spacing w:after="0" w:line="240" w:lineRule="auto"/>
              <w:jc w:val="center"/>
              <w:rPr>
                <w:rFonts w:ascii="Times New Roman" w:eastAsia="Calibri"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1A4B14" w:rsidRPr="00475156" w:rsidRDefault="001A4B14" w:rsidP="00142008">
            <w:pPr>
              <w:spacing w:after="0" w:line="240" w:lineRule="auto"/>
              <w:jc w:val="center"/>
              <w:rPr>
                <w:rFonts w:ascii="Times New Roman" w:eastAsia="Calibri"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1A4B14" w:rsidRPr="00475156" w:rsidRDefault="001A4B14" w:rsidP="00142008">
            <w:pPr>
              <w:spacing w:after="0" w:line="240" w:lineRule="auto"/>
              <w:jc w:val="center"/>
              <w:rPr>
                <w:rFonts w:ascii="Times New Roman" w:eastAsia="Calibri"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1A4B14" w:rsidRPr="00475156" w:rsidRDefault="001A4B14" w:rsidP="00142008">
            <w:pPr>
              <w:spacing w:after="0" w:line="240" w:lineRule="auto"/>
              <w:jc w:val="center"/>
              <w:rPr>
                <w:rFonts w:ascii="Times New Roman" w:eastAsia="Calibri"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1A4B14" w:rsidRPr="00475156" w:rsidRDefault="001A4B14" w:rsidP="00142008">
            <w:pPr>
              <w:spacing w:after="0" w:line="240" w:lineRule="auto"/>
              <w:jc w:val="center"/>
              <w:rPr>
                <w:rFonts w:ascii="Times New Roman" w:eastAsia="Calibri"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1A4B14" w:rsidRPr="00475156" w:rsidRDefault="001A4B14" w:rsidP="00142008">
            <w:pPr>
              <w:spacing w:after="0" w:line="240" w:lineRule="auto"/>
              <w:jc w:val="center"/>
              <w:rPr>
                <w:rFonts w:ascii="Times New Roman" w:eastAsia="Calibri"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1A4B14" w:rsidRPr="00475156" w:rsidRDefault="001A4B14" w:rsidP="00142008">
            <w:pPr>
              <w:spacing w:after="0" w:line="240" w:lineRule="auto"/>
              <w:jc w:val="center"/>
              <w:rPr>
                <w:rFonts w:ascii="Times New Roman" w:eastAsia="Calibri" w:hAnsi="Times New Roman" w:cs="Times New Roman"/>
                <w:sz w:val="24"/>
                <w:szCs w:val="24"/>
              </w:rPr>
            </w:pPr>
          </w:p>
        </w:tc>
        <w:tc>
          <w:tcPr>
            <w:tcW w:w="804" w:type="dxa"/>
            <w:tcBorders>
              <w:top w:val="single" w:sz="4" w:space="0" w:color="auto"/>
              <w:left w:val="single" w:sz="4" w:space="0" w:color="auto"/>
              <w:bottom w:val="single" w:sz="4" w:space="0" w:color="auto"/>
              <w:right w:val="single" w:sz="4" w:space="0" w:color="auto"/>
            </w:tcBorders>
          </w:tcPr>
          <w:p w:rsidR="001A4B14" w:rsidRPr="00475156" w:rsidRDefault="001A4B14" w:rsidP="00142008">
            <w:pPr>
              <w:spacing w:after="0" w:line="240" w:lineRule="auto"/>
              <w:jc w:val="center"/>
              <w:rPr>
                <w:rFonts w:ascii="Times New Roman" w:eastAsia="Calibri" w:hAnsi="Times New Roman" w:cs="Times New Roman"/>
                <w:sz w:val="24"/>
                <w:szCs w:val="24"/>
              </w:rPr>
            </w:pPr>
          </w:p>
        </w:tc>
      </w:tr>
      <w:tr w:rsidR="001A4B14" w:rsidRPr="00475156" w:rsidTr="00142008">
        <w:tc>
          <w:tcPr>
            <w:tcW w:w="567"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8.1</w:t>
            </w:r>
          </w:p>
        </w:tc>
        <w:tc>
          <w:tcPr>
            <w:tcW w:w="3261"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both"/>
              <w:rPr>
                <w:rFonts w:ascii="Times New Roman" w:eastAsia="Calibri" w:hAnsi="Times New Roman" w:cs="Times New Roman"/>
                <w:sz w:val="24"/>
                <w:szCs w:val="24"/>
              </w:rPr>
            </w:pPr>
            <w:r w:rsidRPr="00475156">
              <w:rPr>
                <w:rFonts w:ascii="Times New Roman" w:eastAsia="Calibri" w:hAnsi="Times New Roman" w:cs="Times New Roman"/>
                <w:sz w:val="24"/>
                <w:szCs w:val="24"/>
              </w:rPr>
              <w:t>по темам, предложенным студентам</w:t>
            </w:r>
          </w:p>
        </w:tc>
        <w:tc>
          <w:tcPr>
            <w:tcW w:w="850"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24</w:t>
            </w:r>
          </w:p>
        </w:tc>
        <w:tc>
          <w:tcPr>
            <w:tcW w:w="675"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86</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18</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90</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6</w:t>
            </w:r>
          </w:p>
        </w:tc>
        <w:tc>
          <w:tcPr>
            <w:tcW w:w="804"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75</w:t>
            </w:r>
          </w:p>
        </w:tc>
      </w:tr>
      <w:tr w:rsidR="001A4B14" w:rsidRPr="00475156" w:rsidTr="00142008">
        <w:tc>
          <w:tcPr>
            <w:tcW w:w="567"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8.2</w:t>
            </w:r>
          </w:p>
        </w:tc>
        <w:tc>
          <w:tcPr>
            <w:tcW w:w="3261"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both"/>
              <w:rPr>
                <w:rFonts w:ascii="Times New Roman" w:eastAsia="Calibri" w:hAnsi="Times New Roman" w:cs="Times New Roman"/>
                <w:sz w:val="24"/>
                <w:szCs w:val="24"/>
              </w:rPr>
            </w:pPr>
            <w:r w:rsidRPr="00475156">
              <w:rPr>
                <w:rFonts w:ascii="Times New Roman" w:eastAsia="Calibri" w:hAnsi="Times New Roman" w:cs="Times New Roman"/>
                <w:sz w:val="24"/>
                <w:szCs w:val="24"/>
              </w:rPr>
              <w:t>по заявкам организаций, учреждений</w:t>
            </w:r>
          </w:p>
        </w:tc>
        <w:tc>
          <w:tcPr>
            <w:tcW w:w="850"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4</w:t>
            </w:r>
          </w:p>
        </w:tc>
        <w:tc>
          <w:tcPr>
            <w:tcW w:w="675"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14</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2</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100</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2</w:t>
            </w:r>
          </w:p>
        </w:tc>
        <w:tc>
          <w:tcPr>
            <w:tcW w:w="804"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25</w:t>
            </w:r>
          </w:p>
        </w:tc>
      </w:tr>
      <w:tr w:rsidR="001A4B14" w:rsidRPr="00475156" w:rsidTr="00142008">
        <w:tc>
          <w:tcPr>
            <w:tcW w:w="567"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8.3</w:t>
            </w:r>
          </w:p>
        </w:tc>
        <w:tc>
          <w:tcPr>
            <w:tcW w:w="3261"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both"/>
              <w:rPr>
                <w:rFonts w:ascii="Times New Roman" w:eastAsia="Calibri" w:hAnsi="Times New Roman" w:cs="Times New Roman"/>
                <w:sz w:val="24"/>
                <w:szCs w:val="24"/>
              </w:rPr>
            </w:pPr>
            <w:r w:rsidRPr="00475156">
              <w:rPr>
                <w:rFonts w:ascii="Times New Roman" w:eastAsia="Calibri" w:hAnsi="Times New Roman" w:cs="Times New Roman"/>
                <w:sz w:val="24"/>
                <w:szCs w:val="24"/>
              </w:rPr>
              <w:t>в области поисковых исследований</w:t>
            </w:r>
          </w:p>
        </w:tc>
        <w:tc>
          <w:tcPr>
            <w:tcW w:w="850"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w:t>
            </w:r>
          </w:p>
        </w:tc>
        <w:tc>
          <w:tcPr>
            <w:tcW w:w="675"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w:t>
            </w:r>
          </w:p>
        </w:tc>
        <w:tc>
          <w:tcPr>
            <w:tcW w:w="804"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w:t>
            </w:r>
          </w:p>
        </w:tc>
      </w:tr>
      <w:tr w:rsidR="001A4B14" w:rsidRPr="00475156" w:rsidTr="00142008">
        <w:tc>
          <w:tcPr>
            <w:tcW w:w="567"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9</w:t>
            </w:r>
          </w:p>
        </w:tc>
        <w:tc>
          <w:tcPr>
            <w:tcW w:w="3261"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both"/>
              <w:rPr>
                <w:rFonts w:ascii="Times New Roman" w:eastAsia="Calibri" w:hAnsi="Times New Roman" w:cs="Times New Roman"/>
                <w:sz w:val="24"/>
                <w:szCs w:val="24"/>
              </w:rPr>
            </w:pPr>
            <w:r w:rsidRPr="00475156">
              <w:rPr>
                <w:rFonts w:ascii="Times New Roman" w:eastAsia="Calibri" w:hAnsi="Times New Roman" w:cs="Times New Roman"/>
                <w:sz w:val="24"/>
                <w:szCs w:val="24"/>
              </w:rPr>
              <w:t>Количество выпускных квалификационных работ, рекомендованных:</w:t>
            </w:r>
          </w:p>
        </w:tc>
        <w:tc>
          <w:tcPr>
            <w:tcW w:w="850"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w:t>
            </w:r>
          </w:p>
        </w:tc>
        <w:tc>
          <w:tcPr>
            <w:tcW w:w="675"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w:t>
            </w:r>
          </w:p>
        </w:tc>
        <w:tc>
          <w:tcPr>
            <w:tcW w:w="804"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w:t>
            </w:r>
          </w:p>
        </w:tc>
      </w:tr>
      <w:tr w:rsidR="001A4B14" w:rsidRPr="00475156" w:rsidTr="00142008">
        <w:tc>
          <w:tcPr>
            <w:tcW w:w="567"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9.1</w:t>
            </w:r>
          </w:p>
        </w:tc>
        <w:tc>
          <w:tcPr>
            <w:tcW w:w="3261"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both"/>
              <w:rPr>
                <w:rFonts w:ascii="Times New Roman" w:eastAsia="Calibri" w:hAnsi="Times New Roman" w:cs="Times New Roman"/>
                <w:sz w:val="24"/>
                <w:szCs w:val="24"/>
              </w:rPr>
            </w:pPr>
            <w:r w:rsidRPr="00475156">
              <w:rPr>
                <w:rFonts w:ascii="Times New Roman" w:eastAsia="Calibri" w:hAnsi="Times New Roman" w:cs="Times New Roman"/>
                <w:sz w:val="24"/>
                <w:szCs w:val="24"/>
              </w:rPr>
              <w:t>к опубликованию</w:t>
            </w:r>
          </w:p>
        </w:tc>
        <w:tc>
          <w:tcPr>
            <w:tcW w:w="850"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w:t>
            </w:r>
          </w:p>
        </w:tc>
        <w:tc>
          <w:tcPr>
            <w:tcW w:w="675"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w:t>
            </w:r>
          </w:p>
        </w:tc>
        <w:tc>
          <w:tcPr>
            <w:tcW w:w="804"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w:t>
            </w:r>
          </w:p>
        </w:tc>
      </w:tr>
      <w:tr w:rsidR="001A4B14" w:rsidRPr="00475156" w:rsidTr="00142008">
        <w:tc>
          <w:tcPr>
            <w:tcW w:w="567"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9.2</w:t>
            </w:r>
          </w:p>
        </w:tc>
        <w:tc>
          <w:tcPr>
            <w:tcW w:w="3261"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both"/>
              <w:rPr>
                <w:rFonts w:ascii="Times New Roman" w:eastAsia="Calibri" w:hAnsi="Times New Roman" w:cs="Times New Roman"/>
                <w:sz w:val="24"/>
                <w:szCs w:val="24"/>
              </w:rPr>
            </w:pPr>
            <w:r w:rsidRPr="00475156">
              <w:rPr>
                <w:rFonts w:ascii="Times New Roman" w:eastAsia="Calibri" w:hAnsi="Times New Roman" w:cs="Times New Roman"/>
                <w:sz w:val="24"/>
                <w:szCs w:val="24"/>
              </w:rPr>
              <w:t>к внедрению</w:t>
            </w:r>
          </w:p>
        </w:tc>
        <w:tc>
          <w:tcPr>
            <w:tcW w:w="850"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w:t>
            </w:r>
          </w:p>
        </w:tc>
        <w:tc>
          <w:tcPr>
            <w:tcW w:w="675"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w:t>
            </w:r>
          </w:p>
        </w:tc>
        <w:tc>
          <w:tcPr>
            <w:tcW w:w="804"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w:t>
            </w:r>
          </w:p>
        </w:tc>
      </w:tr>
    </w:tbl>
    <w:p w:rsidR="001A4B14" w:rsidRDefault="001A4B14" w:rsidP="001A4B14">
      <w:pPr>
        <w:spacing w:after="0"/>
        <w:rPr>
          <w:rFonts w:ascii="Calibri" w:eastAsia="Times New Roman" w:hAnsi="Calibri" w:cs="Calibri"/>
          <w:lang w:eastAsia="ru-RU"/>
        </w:rPr>
      </w:pPr>
    </w:p>
    <w:p w:rsidR="001A4B14" w:rsidRDefault="001A4B14" w:rsidP="001A4B14">
      <w:pPr>
        <w:spacing w:after="0"/>
        <w:rPr>
          <w:rFonts w:ascii="Calibri" w:eastAsia="Times New Roman" w:hAnsi="Calibri" w:cs="Calibri"/>
          <w:lang w:eastAsia="ru-RU"/>
        </w:rPr>
      </w:pPr>
    </w:p>
    <w:p w:rsidR="001A4B14" w:rsidRDefault="001A4B14" w:rsidP="001A4B14">
      <w:pPr>
        <w:spacing w:after="0"/>
        <w:rPr>
          <w:rFonts w:ascii="Calibri" w:eastAsia="Times New Roman" w:hAnsi="Calibri" w:cs="Calibri"/>
          <w:lang w:eastAsia="ru-RU"/>
        </w:rPr>
      </w:pPr>
    </w:p>
    <w:p w:rsidR="001A4B14" w:rsidRDefault="001A4B14" w:rsidP="001A4B14">
      <w:pPr>
        <w:spacing w:after="0"/>
        <w:rPr>
          <w:rFonts w:ascii="Calibri" w:eastAsia="Times New Roman" w:hAnsi="Calibri" w:cs="Calibri"/>
          <w:lang w:eastAsia="ru-RU"/>
        </w:rPr>
      </w:pPr>
    </w:p>
    <w:p w:rsidR="001A4B14" w:rsidRDefault="001A4B14" w:rsidP="001A4B14">
      <w:pPr>
        <w:spacing w:after="0"/>
        <w:rPr>
          <w:rFonts w:ascii="Calibri" w:eastAsia="Times New Roman" w:hAnsi="Calibri" w:cs="Calibri"/>
          <w:lang w:eastAsia="ru-RU"/>
        </w:rPr>
      </w:pPr>
    </w:p>
    <w:p w:rsidR="001A4B14" w:rsidRDefault="001A4B14" w:rsidP="001A4B14">
      <w:pPr>
        <w:spacing w:after="0"/>
        <w:rPr>
          <w:rFonts w:ascii="Calibri" w:eastAsia="Times New Roman" w:hAnsi="Calibri" w:cs="Calibri"/>
          <w:lang w:eastAsia="ru-RU"/>
        </w:rPr>
      </w:pPr>
    </w:p>
    <w:p w:rsidR="001A4B14" w:rsidRDefault="001A4B14" w:rsidP="001A4B14">
      <w:pPr>
        <w:spacing w:after="0"/>
        <w:rPr>
          <w:rFonts w:ascii="Calibri" w:eastAsia="Times New Roman" w:hAnsi="Calibri" w:cs="Calibri"/>
          <w:lang w:eastAsia="ru-RU"/>
        </w:rPr>
      </w:pPr>
    </w:p>
    <w:p w:rsidR="001A4B14" w:rsidRDefault="001A4B14" w:rsidP="001A4B14">
      <w:pPr>
        <w:spacing w:after="0"/>
        <w:rPr>
          <w:rFonts w:ascii="Calibri" w:eastAsia="Times New Roman" w:hAnsi="Calibri" w:cs="Calibri"/>
          <w:lang w:eastAsia="ru-RU"/>
        </w:rPr>
      </w:pPr>
    </w:p>
    <w:p w:rsidR="001A4B14" w:rsidRDefault="001A4B14" w:rsidP="001A4B14">
      <w:pPr>
        <w:spacing w:after="0"/>
        <w:rPr>
          <w:rFonts w:ascii="Calibri" w:eastAsia="Times New Roman" w:hAnsi="Calibri" w:cs="Calibri"/>
          <w:lang w:eastAsia="ru-RU"/>
        </w:rPr>
      </w:pPr>
    </w:p>
    <w:p w:rsidR="001A4B14" w:rsidRDefault="001A4B14" w:rsidP="001A4B14">
      <w:pPr>
        <w:spacing w:after="0"/>
        <w:rPr>
          <w:rFonts w:ascii="Calibri" w:eastAsia="Times New Roman" w:hAnsi="Calibri" w:cs="Calibri"/>
          <w:lang w:eastAsia="ru-RU"/>
        </w:rPr>
      </w:pPr>
    </w:p>
    <w:p w:rsidR="001A4B14" w:rsidRDefault="001A4B14" w:rsidP="001A4B14">
      <w:pPr>
        <w:spacing w:after="0"/>
        <w:rPr>
          <w:rFonts w:ascii="Calibri" w:eastAsia="Times New Roman" w:hAnsi="Calibri" w:cs="Calibri"/>
          <w:lang w:eastAsia="ru-RU"/>
        </w:rPr>
      </w:pPr>
    </w:p>
    <w:p w:rsidR="001A4B14" w:rsidRPr="00756BC1" w:rsidRDefault="001A4B14" w:rsidP="001A4B14">
      <w:pPr>
        <w:spacing w:after="0"/>
        <w:rPr>
          <w:rFonts w:ascii="Calibri" w:eastAsia="Times New Roman" w:hAnsi="Calibri" w:cs="Calibri"/>
          <w:lang w:eastAsia="ru-RU"/>
        </w:rPr>
      </w:pPr>
    </w:p>
    <w:p w:rsidR="001A4B14" w:rsidRPr="00756BC1" w:rsidRDefault="001A4B14" w:rsidP="001A4B14">
      <w:pPr>
        <w:spacing w:after="0"/>
        <w:rPr>
          <w:rFonts w:ascii="Calibri" w:eastAsia="Times New Roman" w:hAnsi="Calibri" w:cs="Calibri"/>
          <w:lang w:eastAsia="ru-RU"/>
        </w:rPr>
      </w:pPr>
    </w:p>
    <w:p w:rsidR="001A4B14" w:rsidRPr="00475156" w:rsidRDefault="001A4B14" w:rsidP="001A4B14">
      <w:pPr>
        <w:spacing w:after="0" w:line="240" w:lineRule="auto"/>
        <w:jc w:val="center"/>
        <w:rPr>
          <w:rFonts w:ascii="Times New Roman" w:eastAsia="Calibri" w:hAnsi="Times New Roman" w:cs="Times New Roman"/>
          <w:b/>
          <w:sz w:val="28"/>
          <w:szCs w:val="28"/>
        </w:rPr>
      </w:pPr>
      <w:r w:rsidRPr="00957711">
        <w:rPr>
          <w:rFonts w:ascii="Times New Roman" w:eastAsia="Times New Roman" w:hAnsi="Times New Roman" w:cs="Times New Roman"/>
          <w:b/>
          <w:sz w:val="28"/>
          <w:szCs w:val="28"/>
          <w:lang w:eastAsia="ru-RU"/>
        </w:rPr>
        <w:lastRenderedPageBreak/>
        <w:t xml:space="preserve">Мониторинг качества выпускных квалификационных работ </w:t>
      </w:r>
      <w:r w:rsidRPr="00957711">
        <w:rPr>
          <w:rFonts w:ascii="Times New Roman" w:eastAsia="Calibri" w:hAnsi="Times New Roman" w:cs="Times New Roman"/>
          <w:b/>
          <w:sz w:val="28"/>
          <w:szCs w:val="28"/>
        </w:rPr>
        <w:t>по</w:t>
      </w:r>
      <w:r>
        <w:rPr>
          <w:rFonts w:ascii="Times New Roman" w:eastAsia="Calibri" w:hAnsi="Times New Roman" w:cs="Times New Roman"/>
          <w:b/>
          <w:sz w:val="28"/>
          <w:szCs w:val="28"/>
        </w:rPr>
        <w:t xml:space="preserve"> </w:t>
      </w:r>
      <w:r w:rsidRPr="00485A1C">
        <w:rPr>
          <w:rFonts w:ascii="Times New Roman" w:eastAsia="Calibri" w:hAnsi="Times New Roman" w:cs="Times New Roman"/>
          <w:b/>
          <w:sz w:val="28"/>
          <w:szCs w:val="28"/>
        </w:rPr>
        <w:t>специальности</w:t>
      </w:r>
      <w:r>
        <w:rPr>
          <w:rFonts w:ascii="Times New Roman" w:eastAsia="Calibri" w:hAnsi="Times New Roman" w:cs="Times New Roman"/>
          <w:b/>
          <w:sz w:val="28"/>
          <w:szCs w:val="28"/>
        </w:rPr>
        <w:t xml:space="preserve"> </w:t>
      </w:r>
      <w:r w:rsidRPr="00475156">
        <w:rPr>
          <w:rFonts w:ascii="Times New Roman" w:eastAsia="Calibri" w:hAnsi="Times New Roman" w:cs="Times New Roman"/>
          <w:b/>
          <w:sz w:val="28"/>
          <w:szCs w:val="28"/>
        </w:rPr>
        <w:t>35.02.05 Агрономия</w:t>
      </w:r>
    </w:p>
    <w:p w:rsidR="001A4B14" w:rsidRPr="00756BC1" w:rsidRDefault="001A4B14" w:rsidP="001A4B14">
      <w:pPr>
        <w:spacing w:after="0"/>
        <w:rPr>
          <w:rFonts w:ascii="Calibri" w:eastAsia="Times New Roman" w:hAnsi="Calibri" w:cs="Calibri"/>
          <w:lang w:eastAsia="ru-RU"/>
        </w:rPr>
      </w:pPr>
    </w:p>
    <w:p w:rsidR="001A4B14" w:rsidRPr="00756BC1" w:rsidRDefault="001A4B14" w:rsidP="001A4B14">
      <w:pPr>
        <w:spacing w:after="0"/>
        <w:rPr>
          <w:rFonts w:ascii="Calibri" w:eastAsia="Times New Roman" w:hAnsi="Calibri" w:cs="Calibri"/>
          <w:lang w:eastAsia="ru-RU"/>
        </w:rPr>
      </w:pPr>
      <w:r w:rsidRPr="00756BC1">
        <w:rPr>
          <w:rFonts w:ascii="Calibri" w:eastAsia="Times New Roman" w:hAnsi="Calibri" w:cs="Calibri"/>
          <w:noProof/>
          <w:lang w:eastAsia="ru-RU"/>
        </w:rPr>
        <w:drawing>
          <wp:inline distT="0" distB="0" distL="0" distR="0" wp14:anchorId="5D8AE527" wp14:editId="3485F4FE">
            <wp:extent cx="5495925" cy="3209925"/>
            <wp:effectExtent l="0" t="0" r="0" b="0"/>
            <wp:docPr id="17"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A4B14" w:rsidRPr="00090E2C" w:rsidRDefault="001A4B14" w:rsidP="001A4B14">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Проведенный анализ показывает с</w:t>
      </w:r>
      <w:r w:rsidRPr="00090E2C">
        <w:rPr>
          <w:rFonts w:ascii="Times New Roman" w:eastAsia="Times New Roman" w:hAnsi="Times New Roman" w:cs="Times New Roman"/>
          <w:sz w:val="28"/>
          <w:szCs w:val="28"/>
          <w:lang w:eastAsia="ru-RU"/>
        </w:rPr>
        <w:t>нижение</w:t>
      </w:r>
      <w:r>
        <w:rPr>
          <w:rFonts w:ascii="Times New Roman" w:eastAsia="Times New Roman" w:hAnsi="Times New Roman" w:cs="Times New Roman"/>
          <w:sz w:val="28"/>
          <w:szCs w:val="28"/>
          <w:lang w:eastAsia="ru-RU"/>
        </w:rPr>
        <w:t xml:space="preserve"> показателей на специальности «</w:t>
      </w:r>
      <w:r w:rsidRPr="00090E2C">
        <w:rPr>
          <w:rFonts w:ascii="Times New Roman" w:eastAsia="Times New Roman" w:hAnsi="Times New Roman" w:cs="Times New Roman"/>
          <w:sz w:val="28"/>
          <w:szCs w:val="28"/>
          <w:lang w:eastAsia="ru-RU"/>
        </w:rPr>
        <w:t>Агрономия</w:t>
      </w:r>
      <w:r>
        <w:rPr>
          <w:rFonts w:ascii="Times New Roman" w:eastAsia="Times New Roman" w:hAnsi="Times New Roman" w:cs="Times New Roman"/>
          <w:sz w:val="28"/>
          <w:szCs w:val="28"/>
          <w:lang w:eastAsia="ru-RU"/>
        </w:rPr>
        <w:t>».</w:t>
      </w:r>
      <w:r w:rsidRPr="00090E2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Это стало возможным из-за снижения контроля</w:t>
      </w:r>
      <w:r w:rsidRPr="00090E2C">
        <w:rPr>
          <w:rFonts w:ascii="Times New Roman" w:eastAsia="Times New Roman" w:hAnsi="Times New Roman" w:cs="Times New Roman"/>
          <w:sz w:val="28"/>
          <w:szCs w:val="28"/>
          <w:lang w:eastAsia="ru-RU"/>
        </w:rPr>
        <w:t xml:space="preserve"> со стороны администрации за качеством выполнения работ, выполнения сроков предоставления материала. В планах на предстоящую кампанию по итоговой аттестации – проведение мероприятий по сопровождению работ, подобных</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проведённым</w:t>
      </w:r>
      <w:proofErr w:type="gramEnd"/>
      <w:r>
        <w:rPr>
          <w:rFonts w:ascii="Times New Roman" w:eastAsia="Times New Roman" w:hAnsi="Times New Roman" w:cs="Times New Roman"/>
          <w:sz w:val="28"/>
          <w:szCs w:val="28"/>
          <w:lang w:eastAsia="ru-RU"/>
        </w:rPr>
        <w:t xml:space="preserve"> на специальности «</w:t>
      </w:r>
      <w:r w:rsidRPr="00090E2C">
        <w:rPr>
          <w:rFonts w:ascii="Times New Roman" w:eastAsia="Times New Roman" w:hAnsi="Times New Roman" w:cs="Times New Roman"/>
          <w:sz w:val="28"/>
          <w:szCs w:val="28"/>
          <w:lang w:eastAsia="ru-RU"/>
        </w:rPr>
        <w:t>Технология производства и переработки сельскохозяйственной продукции».</w:t>
      </w:r>
    </w:p>
    <w:p w:rsidR="001A4B14" w:rsidRPr="00756BC1" w:rsidRDefault="001A4B14" w:rsidP="001A4B14">
      <w:pPr>
        <w:spacing w:after="0"/>
        <w:rPr>
          <w:rFonts w:ascii="Times New Roman" w:eastAsia="Calibri" w:hAnsi="Times New Roman" w:cs="Times New Roman"/>
          <w:b/>
          <w:sz w:val="24"/>
          <w:szCs w:val="24"/>
        </w:rPr>
      </w:pPr>
    </w:p>
    <w:p w:rsidR="001A4B14" w:rsidRPr="00475156" w:rsidRDefault="001A4B14" w:rsidP="001A4B14">
      <w:pPr>
        <w:spacing w:after="0"/>
        <w:jc w:val="center"/>
        <w:rPr>
          <w:rFonts w:ascii="Times New Roman" w:eastAsia="Calibri" w:hAnsi="Times New Roman" w:cs="Times New Roman"/>
          <w:b/>
          <w:sz w:val="28"/>
          <w:szCs w:val="28"/>
        </w:rPr>
      </w:pPr>
      <w:r w:rsidRPr="00475156">
        <w:rPr>
          <w:rFonts w:ascii="Times New Roman" w:eastAsia="Calibri" w:hAnsi="Times New Roman" w:cs="Times New Roman"/>
          <w:b/>
          <w:sz w:val="28"/>
          <w:szCs w:val="28"/>
        </w:rPr>
        <w:t>Общие результаты подготовки студентов</w:t>
      </w:r>
      <w:r>
        <w:rPr>
          <w:rFonts w:ascii="Times New Roman" w:eastAsia="Calibri" w:hAnsi="Times New Roman" w:cs="Times New Roman"/>
          <w:b/>
          <w:sz w:val="28"/>
          <w:szCs w:val="28"/>
        </w:rPr>
        <w:t xml:space="preserve"> </w:t>
      </w:r>
      <w:r w:rsidRPr="00475156">
        <w:rPr>
          <w:rFonts w:ascii="Times New Roman" w:eastAsia="Calibri" w:hAnsi="Times New Roman" w:cs="Times New Roman"/>
          <w:b/>
          <w:sz w:val="28"/>
          <w:szCs w:val="28"/>
        </w:rPr>
        <w:t xml:space="preserve">по специальности </w:t>
      </w:r>
      <w:r>
        <w:rPr>
          <w:rFonts w:ascii="Times New Roman" w:eastAsia="Calibri" w:hAnsi="Times New Roman" w:cs="Times New Roman"/>
          <w:b/>
          <w:sz w:val="28"/>
          <w:szCs w:val="28"/>
        </w:rPr>
        <w:br/>
      </w:r>
      <w:r w:rsidRPr="00475156">
        <w:rPr>
          <w:rFonts w:ascii="Times New Roman" w:eastAsia="Calibri" w:hAnsi="Times New Roman" w:cs="Times New Roman"/>
          <w:b/>
          <w:sz w:val="28"/>
          <w:szCs w:val="28"/>
        </w:rPr>
        <w:t>35.02.05 Агрономия</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261"/>
        <w:gridCol w:w="850"/>
        <w:gridCol w:w="675"/>
        <w:gridCol w:w="803"/>
        <w:gridCol w:w="803"/>
        <w:gridCol w:w="803"/>
        <w:gridCol w:w="803"/>
        <w:gridCol w:w="803"/>
        <w:gridCol w:w="804"/>
      </w:tblGrid>
      <w:tr w:rsidR="001A4B14" w:rsidRPr="00475156" w:rsidTr="00142008">
        <w:trPr>
          <w:trHeight w:val="285"/>
        </w:trPr>
        <w:tc>
          <w:tcPr>
            <w:tcW w:w="567" w:type="dxa"/>
            <w:vMerge w:val="restart"/>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 xml:space="preserve">№ </w:t>
            </w:r>
            <w:proofErr w:type="gramStart"/>
            <w:r w:rsidRPr="00475156">
              <w:rPr>
                <w:rFonts w:ascii="Times New Roman" w:eastAsia="Calibri" w:hAnsi="Times New Roman" w:cs="Times New Roman"/>
                <w:sz w:val="24"/>
                <w:szCs w:val="24"/>
              </w:rPr>
              <w:t>п</w:t>
            </w:r>
            <w:proofErr w:type="gramEnd"/>
            <w:r w:rsidRPr="00475156">
              <w:rPr>
                <w:rFonts w:ascii="Times New Roman" w:eastAsia="Calibri" w:hAnsi="Times New Roman" w:cs="Times New Roman"/>
                <w:sz w:val="24"/>
                <w:szCs w:val="24"/>
              </w:rPr>
              <w:t>/п</w:t>
            </w:r>
          </w:p>
        </w:tc>
        <w:tc>
          <w:tcPr>
            <w:tcW w:w="3261" w:type="dxa"/>
            <w:vMerge w:val="restart"/>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Показатели</w:t>
            </w:r>
          </w:p>
        </w:tc>
        <w:tc>
          <w:tcPr>
            <w:tcW w:w="1525" w:type="dxa"/>
            <w:gridSpan w:val="2"/>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Всего</w:t>
            </w:r>
          </w:p>
        </w:tc>
        <w:tc>
          <w:tcPr>
            <w:tcW w:w="4819" w:type="dxa"/>
            <w:gridSpan w:val="6"/>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 xml:space="preserve">Форма обучения </w:t>
            </w:r>
          </w:p>
        </w:tc>
      </w:tr>
      <w:tr w:rsidR="001A4B14" w:rsidRPr="00475156" w:rsidTr="00142008">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4B14" w:rsidRPr="00475156" w:rsidRDefault="001A4B14" w:rsidP="00142008">
            <w:pPr>
              <w:spacing w:after="0" w:line="240"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4B14" w:rsidRPr="00475156" w:rsidRDefault="001A4B14" w:rsidP="00142008">
            <w:pPr>
              <w:spacing w:after="0" w:line="240" w:lineRule="auto"/>
              <w:rPr>
                <w:rFonts w:ascii="Times New Roman" w:eastAsia="Calibri" w:hAnsi="Times New Roman" w:cs="Times New Roman"/>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кол-во</w:t>
            </w:r>
          </w:p>
        </w:tc>
        <w:tc>
          <w:tcPr>
            <w:tcW w:w="675" w:type="dxa"/>
            <w:vMerge w:val="restart"/>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w:t>
            </w:r>
          </w:p>
        </w:tc>
        <w:tc>
          <w:tcPr>
            <w:tcW w:w="1606" w:type="dxa"/>
            <w:gridSpan w:val="2"/>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очная</w:t>
            </w:r>
          </w:p>
        </w:tc>
        <w:tc>
          <w:tcPr>
            <w:tcW w:w="1606" w:type="dxa"/>
            <w:gridSpan w:val="2"/>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очно-заочная</w:t>
            </w:r>
          </w:p>
        </w:tc>
        <w:tc>
          <w:tcPr>
            <w:tcW w:w="1607" w:type="dxa"/>
            <w:gridSpan w:val="2"/>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заочная</w:t>
            </w:r>
          </w:p>
        </w:tc>
      </w:tr>
      <w:tr w:rsidR="001A4B14" w:rsidRPr="00475156" w:rsidTr="00142008">
        <w:trPr>
          <w:trHeight w:val="2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4B14" w:rsidRPr="00475156" w:rsidRDefault="001A4B14" w:rsidP="00142008">
            <w:pPr>
              <w:spacing w:after="0" w:line="240"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4B14" w:rsidRPr="00475156" w:rsidRDefault="001A4B14" w:rsidP="00142008">
            <w:pPr>
              <w:spacing w:after="0" w:line="240"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4B14" w:rsidRPr="00475156" w:rsidRDefault="001A4B14" w:rsidP="00142008">
            <w:pPr>
              <w:spacing w:after="0" w:line="240"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4B14" w:rsidRPr="00475156" w:rsidRDefault="001A4B14" w:rsidP="00142008">
            <w:pPr>
              <w:spacing w:after="0" w:line="240" w:lineRule="auto"/>
              <w:rPr>
                <w:rFonts w:ascii="Times New Roman" w:eastAsia="Calibri"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кол-во</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кол-во</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кол-во</w:t>
            </w:r>
          </w:p>
        </w:tc>
        <w:tc>
          <w:tcPr>
            <w:tcW w:w="804"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w:t>
            </w:r>
          </w:p>
        </w:tc>
      </w:tr>
      <w:tr w:rsidR="001A4B14" w:rsidRPr="00475156" w:rsidTr="00142008">
        <w:tc>
          <w:tcPr>
            <w:tcW w:w="567"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jc w:val="both"/>
              <w:rPr>
                <w:rFonts w:ascii="Times New Roman" w:eastAsia="Calibri" w:hAnsi="Times New Roman" w:cs="Times New Roman"/>
                <w:sz w:val="24"/>
                <w:szCs w:val="24"/>
              </w:rPr>
            </w:pPr>
            <w:r w:rsidRPr="00475156">
              <w:rPr>
                <w:rFonts w:ascii="Times New Roman" w:eastAsia="Calibri" w:hAnsi="Times New Roman" w:cs="Times New Roman"/>
                <w:sz w:val="24"/>
                <w:szCs w:val="24"/>
              </w:rPr>
              <w:t>Окончили профессиональную образовательную организацию СПО</w:t>
            </w:r>
          </w:p>
        </w:tc>
        <w:tc>
          <w:tcPr>
            <w:tcW w:w="850"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27</w:t>
            </w:r>
          </w:p>
        </w:tc>
        <w:tc>
          <w:tcPr>
            <w:tcW w:w="675"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96</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20</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100</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7</w:t>
            </w:r>
          </w:p>
        </w:tc>
        <w:tc>
          <w:tcPr>
            <w:tcW w:w="804"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87,5</w:t>
            </w:r>
          </w:p>
        </w:tc>
      </w:tr>
      <w:tr w:rsidR="001A4B14" w:rsidRPr="00475156" w:rsidTr="00142008">
        <w:tc>
          <w:tcPr>
            <w:tcW w:w="567"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2</w:t>
            </w:r>
          </w:p>
        </w:tc>
        <w:tc>
          <w:tcPr>
            <w:tcW w:w="3261"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jc w:val="both"/>
              <w:rPr>
                <w:rFonts w:ascii="Times New Roman" w:eastAsia="Calibri" w:hAnsi="Times New Roman" w:cs="Times New Roman"/>
                <w:sz w:val="24"/>
                <w:szCs w:val="24"/>
              </w:rPr>
            </w:pPr>
            <w:r w:rsidRPr="00475156">
              <w:rPr>
                <w:rFonts w:ascii="Times New Roman" w:eastAsia="Calibri" w:hAnsi="Times New Roman" w:cs="Times New Roman"/>
                <w:sz w:val="24"/>
                <w:szCs w:val="24"/>
              </w:rPr>
              <w:t>Количество дипломов с отличием</w:t>
            </w:r>
          </w:p>
        </w:tc>
        <w:tc>
          <w:tcPr>
            <w:tcW w:w="850"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6</w:t>
            </w:r>
          </w:p>
        </w:tc>
        <w:tc>
          <w:tcPr>
            <w:tcW w:w="675"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22,2</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3</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15</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3</w:t>
            </w:r>
          </w:p>
        </w:tc>
        <w:tc>
          <w:tcPr>
            <w:tcW w:w="804"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42,8</w:t>
            </w:r>
          </w:p>
        </w:tc>
      </w:tr>
      <w:tr w:rsidR="001A4B14" w:rsidRPr="00475156" w:rsidTr="00142008">
        <w:tc>
          <w:tcPr>
            <w:tcW w:w="567"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3</w:t>
            </w:r>
          </w:p>
        </w:tc>
        <w:tc>
          <w:tcPr>
            <w:tcW w:w="3261"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jc w:val="both"/>
              <w:rPr>
                <w:rFonts w:ascii="Times New Roman" w:eastAsia="Calibri" w:hAnsi="Times New Roman" w:cs="Times New Roman"/>
                <w:sz w:val="24"/>
                <w:szCs w:val="24"/>
              </w:rPr>
            </w:pPr>
            <w:r w:rsidRPr="00475156">
              <w:rPr>
                <w:rFonts w:ascii="Times New Roman" w:eastAsia="Calibri" w:hAnsi="Times New Roman" w:cs="Times New Roman"/>
                <w:sz w:val="24"/>
                <w:szCs w:val="24"/>
              </w:rPr>
              <w:t>Количество дипломов с оценкой «отлично», «хорошо»</w:t>
            </w:r>
          </w:p>
        </w:tc>
        <w:tc>
          <w:tcPr>
            <w:tcW w:w="850"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4</w:t>
            </w:r>
          </w:p>
        </w:tc>
        <w:tc>
          <w:tcPr>
            <w:tcW w:w="675"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14,8</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4</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20</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w:t>
            </w:r>
          </w:p>
        </w:tc>
        <w:tc>
          <w:tcPr>
            <w:tcW w:w="804" w:type="dxa"/>
            <w:tcBorders>
              <w:top w:val="single" w:sz="4" w:space="0" w:color="auto"/>
              <w:left w:val="single" w:sz="4" w:space="0" w:color="auto"/>
              <w:bottom w:val="single" w:sz="4" w:space="0" w:color="auto"/>
              <w:right w:val="single" w:sz="4" w:space="0" w:color="auto"/>
            </w:tcBorders>
          </w:tcPr>
          <w:p w:rsidR="001A4B14" w:rsidRPr="00475156" w:rsidRDefault="001A4B14" w:rsidP="00142008">
            <w:pPr>
              <w:spacing w:after="0"/>
              <w:jc w:val="center"/>
              <w:rPr>
                <w:rFonts w:ascii="Times New Roman" w:eastAsia="Calibri" w:hAnsi="Times New Roman" w:cs="Times New Roman"/>
                <w:sz w:val="24"/>
                <w:szCs w:val="24"/>
              </w:rPr>
            </w:pPr>
          </w:p>
        </w:tc>
      </w:tr>
      <w:tr w:rsidR="001A4B14" w:rsidRPr="00475156" w:rsidTr="00142008">
        <w:tc>
          <w:tcPr>
            <w:tcW w:w="567"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4</w:t>
            </w:r>
          </w:p>
        </w:tc>
        <w:tc>
          <w:tcPr>
            <w:tcW w:w="3261"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jc w:val="both"/>
              <w:rPr>
                <w:rFonts w:ascii="Times New Roman" w:eastAsia="Calibri" w:hAnsi="Times New Roman" w:cs="Times New Roman"/>
                <w:sz w:val="24"/>
                <w:szCs w:val="24"/>
              </w:rPr>
            </w:pPr>
            <w:r w:rsidRPr="00475156">
              <w:rPr>
                <w:rFonts w:ascii="Times New Roman" w:eastAsia="Calibri" w:hAnsi="Times New Roman" w:cs="Times New Roman"/>
                <w:sz w:val="24"/>
                <w:szCs w:val="24"/>
              </w:rPr>
              <w:t>Количество выданных академических справок</w:t>
            </w:r>
          </w:p>
        </w:tc>
        <w:tc>
          <w:tcPr>
            <w:tcW w:w="850"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w:t>
            </w:r>
          </w:p>
        </w:tc>
        <w:tc>
          <w:tcPr>
            <w:tcW w:w="675"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w:t>
            </w:r>
          </w:p>
        </w:tc>
        <w:tc>
          <w:tcPr>
            <w:tcW w:w="804"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w:t>
            </w:r>
          </w:p>
        </w:tc>
      </w:tr>
    </w:tbl>
    <w:p w:rsidR="001A4B14" w:rsidRPr="00475156" w:rsidRDefault="001A4B14" w:rsidP="001A4B14">
      <w:pPr>
        <w:spacing w:after="0"/>
        <w:rPr>
          <w:rFonts w:ascii="Calibri" w:eastAsia="Times New Roman" w:hAnsi="Calibri" w:cs="Calibri"/>
          <w:lang w:val="en-US" w:eastAsia="ru-RU"/>
        </w:rPr>
      </w:pPr>
    </w:p>
    <w:p w:rsidR="001A4B14" w:rsidRPr="00475156" w:rsidRDefault="001A4B14" w:rsidP="001A4B14">
      <w:pPr>
        <w:spacing w:after="0" w:line="240" w:lineRule="auto"/>
        <w:jc w:val="center"/>
        <w:rPr>
          <w:rFonts w:ascii="Times New Roman" w:eastAsia="Calibri" w:hAnsi="Times New Roman" w:cs="Times New Roman"/>
          <w:b/>
          <w:sz w:val="28"/>
          <w:szCs w:val="28"/>
        </w:rPr>
      </w:pPr>
      <w:r w:rsidRPr="00475156">
        <w:rPr>
          <w:rFonts w:ascii="Times New Roman" w:eastAsia="Calibri" w:hAnsi="Times New Roman" w:cs="Times New Roman"/>
          <w:b/>
          <w:sz w:val="28"/>
          <w:szCs w:val="28"/>
        </w:rPr>
        <w:lastRenderedPageBreak/>
        <w:t>Результаты защиты выпускных квалификационных работ</w:t>
      </w:r>
    </w:p>
    <w:p w:rsidR="001A4B14" w:rsidRDefault="001A4B14" w:rsidP="001A4B14">
      <w:pPr>
        <w:spacing w:after="0" w:line="240" w:lineRule="auto"/>
        <w:jc w:val="center"/>
        <w:rPr>
          <w:rFonts w:ascii="Times New Roman" w:eastAsia="Calibri" w:hAnsi="Times New Roman" w:cs="Times New Roman"/>
          <w:b/>
          <w:sz w:val="28"/>
          <w:szCs w:val="28"/>
        </w:rPr>
      </w:pPr>
      <w:r w:rsidRPr="00475156">
        <w:rPr>
          <w:rFonts w:ascii="Times New Roman" w:eastAsia="Calibri" w:hAnsi="Times New Roman" w:cs="Times New Roman"/>
          <w:b/>
          <w:sz w:val="28"/>
          <w:szCs w:val="28"/>
        </w:rPr>
        <w:t>по специальности 35.02.07 Механизация сельского хозяйства</w:t>
      </w:r>
    </w:p>
    <w:p w:rsidR="001A4B14" w:rsidRPr="00475156" w:rsidRDefault="001A4B14" w:rsidP="001A4B14">
      <w:pPr>
        <w:spacing w:after="0" w:line="240" w:lineRule="auto"/>
        <w:jc w:val="center"/>
        <w:rPr>
          <w:rFonts w:ascii="Times New Roman" w:eastAsia="Calibri" w:hAnsi="Times New Roman" w:cs="Times New Roman"/>
          <w:b/>
          <w:sz w:val="28"/>
          <w:szCs w:val="28"/>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261"/>
        <w:gridCol w:w="850"/>
        <w:gridCol w:w="675"/>
        <w:gridCol w:w="803"/>
        <w:gridCol w:w="803"/>
        <w:gridCol w:w="803"/>
        <w:gridCol w:w="803"/>
        <w:gridCol w:w="803"/>
        <w:gridCol w:w="804"/>
      </w:tblGrid>
      <w:tr w:rsidR="001A4B14" w:rsidRPr="00475156" w:rsidTr="00142008">
        <w:trPr>
          <w:trHeight w:val="285"/>
        </w:trPr>
        <w:tc>
          <w:tcPr>
            <w:tcW w:w="567" w:type="dxa"/>
            <w:vMerge w:val="restart"/>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 xml:space="preserve">№ </w:t>
            </w:r>
            <w:proofErr w:type="gramStart"/>
            <w:r w:rsidRPr="00475156">
              <w:rPr>
                <w:rFonts w:ascii="Times New Roman" w:eastAsia="Calibri" w:hAnsi="Times New Roman" w:cs="Times New Roman"/>
                <w:sz w:val="24"/>
                <w:szCs w:val="24"/>
              </w:rPr>
              <w:t>п</w:t>
            </w:r>
            <w:proofErr w:type="gramEnd"/>
            <w:r w:rsidRPr="00475156">
              <w:rPr>
                <w:rFonts w:ascii="Times New Roman" w:eastAsia="Calibri" w:hAnsi="Times New Roman" w:cs="Times New Roman"/>
                <w:sz w:val="24"/>
                <w:szCs w:val="24"/>
              </w:rPr>
              <w:t>/п</w:t>
            </w:r>
          </w:p>
        </w:tc>
        <w:tc>
          <w:tcPr>
            <w:tcW w:w="3261" w:type="dxa"/>
            <w:vMerge w:val="restart"/>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Показатели</w:t>
            </w:r>
          </w:p>
        </w:tc>
        <w:tc>
          <w:tcPr>
            <w:tcW w:w="1525" w:type="dxa"/>
            <w:gridSpan w:val="2"/>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Всего</w:t>
            </w:r>
          </w:p>
        </w:tc>
        <w:tc>
          <w:tcPr>
            <w:tcW w:w="4819" w:type="dxa"/>
            <w:gridSpan w:val="6"/>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 xml:space="preserve">Форма обучения </w:t>
            </w:r>
          </w:p>
        </w:tc>
      </w:tr>
      <w:tr w:rsidR="001A4B14" w:rsidRPr="00475156" w:rsidTr="00142008">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4B14" w:rsidRPr="00475156" w:rsidRDefault="001A4B14" w:rsidP="00142008">
            <w:pPr>
              <w:spacing w:after="0" w:line="240"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4B14" w:rsidRPr="00475156" w:rsidRDefault="001A4B14" w:rsidP="00142008">
            <w:pPr>
              <w:spacing w:after="0" w:line="240" w:lineRule="auto"/>
              <w:rPr>
                <w:rFonts w:ascii="Times New Roman" w:eastAsia="Calibri" w:hAnsi="Times New Roman" w:cs="Times New Roman"/>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кол-во</w:t>
            </w:r>
          </w:p>
        </w:tc>
        <w:tc>
          <w:tcPr>
            <w:tcW w:w="675" w:type="dxa"/>
            <w:vMerge w:val="restart"/>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w:t>
            </w:r>
          </w:p>
        </w:tc>
        <w:tc>
          <w:tcPr>
            <w:tcW w:w="1606" w:type="dxa"/>
            <w:gridSpan w:val="2"/>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очная</w:t>
            </w:r>
          </w:p>
        </w:tc>
        <w:tc>
          <w:tcPr>
            <w:tcW w:w="1606" w:type="dxa"/>
            <w:gridSpan w:val="2"/>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очно-заочная</w:t>
            </w:r>
          </w:p>
        </w:tc>
        <w:tc>
          <w:tcPr>
            <w:tcW w:w="1607" w:type="dxa"/>
            <w:gridSpan w:val="2"/>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заочная</w:t>
            </w:r>
          </w:p>
        </w:tc>
      </w:tr>
      <w:tr w:rsidR="001A4B14" w:rsidRPr="00475156" w:rsidTr="00142008">
        <w:trPr>
          <w:trHeight w:val="2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4B14" w:rsidRPr="00475156" w:rsidRDefault="001A4B14" w:rsidP="00142008">
            <w:pPr>
              <w:spacing w:after="0" w:line="240"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4B14" w:rsidRPr="00475156" w:rsidRDefault="001A4B14" w:rsidP="00142008">
            <w:pPr>
              <w:spacing w:after="0" w:line="240"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4B14" w:rsidRPr="00475156" w:rsidRDefault="001A4B14" w:rsidP="00142008">
            <w:pPr>
              <w:spacing w:after="0" w:line="240"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4B14" w:rsidRPr="00475156" w:rsidRDefault="001A4B14" w:rsidP="00142008">
            <w:pPr>
              <w:spacing w:after="0" w:line="240" w:lineRule="auto"/>
              <w:rPr>
                <w:rFonts w:ascii="Times New Roman" w:eastAsia="Calibri"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кол-во</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кол-во</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кол-во</w:t>
            </w:r>
          </w:p>
        </w:tc>
        <w:tc>
          <w:tcPr>
            <w:tcW w:w="804"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w:t>
            </w:r>
          </w:p>
        </w:tc>
      </w:tr>
      <w:tr w:rsidR="001A4B14" w:rsidRPr="00475156" w:rsidTr="00142008">
        <w:tc>
          <w:tcPr>
            <w:tcW w:w="567"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both"/>
              <w:rPr>
                <w:rFonts w:ascii="Times New Roman" w:eastAsia="Calibri" w:hAnsi="Times New Roman" w:cs="Times New Roman"/>
                <w:sz w:val="24"/>
                <w:szCs w:val="24"/>
              </w:rPr>
            </w:pPr>
            <w:r w:rsidRPr="00475156">
              <w:rPr>
                <w:rFonts w:ascii="Times New Roman" w:eastAsia="Calibri" w:hAnsi="Times New Roman" w:cs="Times New Roman"/>
                <w:sz w:val="24"/>
                <w:szCs w:val="24"/>
              </w:rPr>
              <w:t>Окончили профессиональную образовательную организацию СПО</w:t>
            </w:r>
          </w:p>
        </w:tc>
        <w:tc>
          <w:tcPr>
            <w:tcW w:w="850"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91</w:t>
            </w:r>
          </w:p>
        </w:tc>
        <w:tc>
          <w:tcPr>
            <w:tcW w:w="675"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97</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61</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100</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tabs>
                <w:tab w:val="left" w:pos="201"/>
                <w:tab w:val="center" w:pos="293"/>
              </w:tabs>
              <w:spacing w:after="0" w:line="240" w:lineRule="auto"/>
              <w:rPr>
                <w:rFonts w:ascii="Times New Roman" w:eastAsia="Calibri" w:hAnsi="Times New Roman" w:cs="Times New Roman"/>
                <w:sz w:val="24"/>
                <w:szCs w:val="24"/>
              </w:rPr>
            </w:pPr>
            <w:r w:rsidRPr="00475156">
              <w:rPr>
                <w:rFonts w:ascii="Times New Roman" w:eastAsia="Calibri" w:hAnsi="Times New Roman" w:cs="Times New Roman"/>
                <w:sz w:val="24"/>
                <w:szCs w:val="24"/>
              </w:rPr>
              <w:tab/>
            </w:r>
            <w:r w:rsidRPr="00475156">
              <w:rPr>
                <w:rFonts w:ascii="Times New Roman" w:eastAsia="Calibri" w:hAnsi="Times New Roman" w:cs="Times New Roman"/>
                <w:sz w:val="24"/>
                <w:szCs w:val="24"/>
              </w:rPr>
              <w:tab/>
              <w:t>-</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30</w:t>
            </w:r>
          </w:p>
        </w:tc>
        <w:tc>
          <w:tcPr>
            <w:tcW w:w="804"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91</w:t>
            </w:r>
          </w:p>
        </w:tc>
      </w:tr>
      <w:tr w:rsidR="001A4B14" w:rsidRPr="00475156" w:rsidTr="00142008">
        <w:tc>
          <w:tcPr>
            <w:tcW w:w="567"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2</w:t>
            </w:r>
          </w:p>
        </w:tc>
        <w:tc>
          <w:tcPr>
            <w:tcW w:w="3261"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both"/>
              <w:rPr>
                <w:rFonts w:ascii="Times New Roman" w:eastAsia="Calibri" w:hAnsi="Times New Roman" w:cs="Times New Roman"/>
                <w:sz w:val="24"/>
                <w:szCs w:val="24"/>
              </w:rPr>
            </w:pPr>
            <w:proofErr w:type="gramStart"/>
            <w:r w:rsidRPr="00475156">
              <w:rPr>
                <w:rFonts w:ascii="Times New Roman" w:eastAsia="Calibri" w:hAnsi="Times New Roman" w:cs="Times New Roman"/>
                <w:sz w:val="24"/>
                <w:szCs w:val="24"/>
              </w:rPr>
              <w:t>Допущены</w:t>
            </w:r>
            <w:proofErr w:type="gramEnd"/>
            <w:r w:rsidRPr="00475156">
              <w:rPr>
                <w:rFonts w:ascii="Times New Roman" w:eastAsia="Calibri" w:hAnsi="Times New Roman" w:cs="Times New Roman"/>
                <w:sz w:val="24"/>
                <w:szCs w:val="24"/>
              </w:rPr>
              <w:t xml:space="preserve"> к защите ВКР</w:t>
            </w:r>
          </w:p>
          <w:p w:rsidR="001A4B14" w:rsidRPr="00475156" w:rsidRDefault="001A4B14" w:rsidP="00142008">
            <w:pPr>
              <w:spacing w:after="0" w:line="240" w:lineRule="auto"/>
              <w:jc w:val="both"/>
              <w:rPr>
                <w:rFonts w:ascii="Times New Roman" w:eastAsia="Calibri" w:hAnsi="Times New Roman" w:cs="Times New Roman"/>
                <w:sz w:val="24"/>
                <w:szCs w:val="24"/>
              </w:rPr>
            </w:pPr>
            <w:r w:rsidRPr="00475156">
              <w:rPr>
                <w:rFonts w:ascii="Times New Roman" w:eastAsia="Calibri" w:hAnsi="Times New Roman" w:cs="Times New Roman"/>
                <w:sz w:val="24"/>
                <w:szCs w:val="24"/>
              </w:rPr>
              <w:t>(дипломная работа, проект)</w:t>
            </w:r>
          </w:p>
        </w:tc>
        <w:tc>
          <w:tcPr>
            <w:tcW w:w="850"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94</w:t>
            </w:r>
          </w:p>
        </w:tc>
        <w:tc>
          <w:tcPr>
            <w:tcW w:w="675"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100</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61</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100</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tabs>
                <w:tab w:val="left" w:pos="201"/>
                <w:tab w:val="center" w:pos="293"/>
              </w:tabs>
              <w:spacing w:after="0" w:line="240" w:lineRule="auto"/>
              <w:rPr>
                <w:rFonts w:ascii="Times New Roman" w:eastAsia="Calibri" w:hAnsi="Times New Roman" w:cs="Times New Roman"/>
                <w:sz w:val="24"/>
                <w:szCs w:val="24"/>
              </w:rPr>
            </w:pPr>
            <w:r w:rsidRPr="00475156">
              <w:rPr>
                <w:rFonts w:ascii="Times New Roman" w:eastAsia="Calibri" w:hAnsi="Times New Roman" w:cs="Times New Roman"/>
                <w:sz w:val="24"/>
                <w:szCs w:val="24"/>
              </w:rPr>
              <w:tab/>
            </w:r>
            <w:r w:rsidRPr="00475156">
              <w:rPr>
                <w:rFonts w:ascii="Times New Roman" w:eastAsia="Calibri" w:hAnsi="Times New Roman" w:cs="Times New Roman"/>
                <w:sz w:val="24"/>
                <w:szCs w:val="24"/>
              </w:rPr>
              <w:tab/>
              <w:t>-</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33</w:t>
            </w:r>
          </w:p>
        </w:tc>
        <w:tc>
          <w:tcPr>
            <w:tcW w:w="804"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100</w:t>
            </w:r>
          </w:p>
        </w:tc>
      </w:tr>
      <w:tr w:rsidR="001A4B14" w:rsidRPr="00475156" w:rsidTr="00142008">
        <w:tc>
          <w:tcPr>
            <w:tcW w:w="567"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3</w:t>
            </w:r>
          </w:p>
        </w:tc>
        <w:tc>
          <w:tcPr>
            <w:tcW w:w="3261"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both"/>
              <w:rPr>
                <w:rFonts w:ascii="Times New Roman" w:eastAsia="Calibri" w:hAnsi="Times New Roman" w:cs="Times New Roman"/>
                <w:sz w:val="24"/>
                <w:szCs w:val="24"/>
              </w:rPr>
            </w:pPr>
            <w:r w:rsidRPr="00475156">
              <w:rPr>
                <w:rFonts w:ascii="Times New Roman" w:eastAsia="Calibri" w:hAnsi="Times New Roman" w:cs="Times New Roman"/>
                <w:sz w:val="24"/>
                <w:szCs w:val="24"/>
              </w:rPr>
              <w:t>Принято к защите ВКР (дипломная работа, проект)</w:t>
            </w:r>
          </w:p>
        </w:tc>
        <w:tc>
          <w:tcPr>
            <w:tcW w:w="850"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94</w:t>
            </w:r>
          </w:p>
        </w:tc>
        <w:tc>
          <w:tcPr>
            <w:tcW w:w="675"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100</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61</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100</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tabs>
                <w:tab w:val="left" w:pos="201"/>
                <w:tab w:val="center" w:pos="293"/>
              </w:tabs>
              <w:spacing w:after="0" w:line="240" w:lineRule="auto"/>
              <w:rPr>
                <w:rFonts w:ascii="Times New Roman" w:eastAsia="Calibri" w:hAnsi="Times New Roman" w:cs="Times New Roman"/>
                <w:sz w:val="24"/>
                <w:szCs w:val="24"/>
              </w:rPr>
            </w:pPr>
            <w:r w:rsidRPr="00475156">
              <w:rPr>
                <w:rFonts w:ascii="Times New Roman" w:eastAsia="Calibri" w:hAnsi="Times New Roman" w:cs="Times New Roman"/>
                <w:sz w:val="24"/>
                <w:szCs w:val="24"/>
              </w:rPr>
              <w:tab/>
            </w:r>
            <w:r w:rsidRPr="00475156">
              <w:rPr>
                <w:rFonts w:ascii="Times New Roman" w:eastAsia="Calibri" w:hAnsi="Times New Roman" w:cs="Times New Roman"/>
                <w:sz w:val="24"/>
                <w:szCs w:val="24"/>
              </w:rPr>
              <w:tab/>
              <w:t>-</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33</w:t>
            </w:r>
          </w:p>
        </w:tc>
        <w:tc>
          <w:tcPr>
            <w:tcW w:w="804"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100</w:t>
            </w:r>
          </w:p>
        </w:tc>
      </w:tr>
      <w:tr w:rsidR="001A4B14" w:rsidRPr="00475156" w:rsidTr="00142008">
        <w:tc>
          <w:tcPr>
            <w:tcW w:w="567"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4</w:t>
            </w:r>
          </w:p>
        </w:tc>
        <w:tc>
          <w:tcPr>
            <w:tcW w:w="3261"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both"/>
              <w:rPr>
                <w:rFonts w:ascii="Times New Roman" w:eastAsia="Calibri" w:hAnsi="Times New Roman" w:cs="Times New Roman"/>
                <w:sz w:val="24"/>
                <w:szCs w:val="24"/>
              </w:rPr>
            </w:pPr>
            <w:r w:rsidRPr="00475156">
              <w:rPr>
                <w:rFonts w:ascii="Times New Roman" w:eastAsia="Calibri" w:hAnsi="Times New Roman" w:cs="Times New Roman"/>
                <w:sz w:val="24"/>
                <w:szCs w:val="24"/>
              </w:rPr>
              <w:t>Защищено ВКР</w:t>
            </w:r>
          </w:p>
          <w:p w:rsidR="001A4B14" w:rsidRPr="00475156" w:rsidRDefault="001A4B14" w:rsidP="00142008">
            <w:pPr>
              <w:spacing w:after="0" w:line="240" w:lineRule="auto"/>
              <w:jc w:val="both"/>
              <w:rPr>
                <w:rFonts w:ascii="Times New Roman" w:eastAsia="Calibri" w:hAnsi="Times New Roman" w:cs="Times New Roman"/>
                <w:sz w:val="24"/>
                <w:szCs w:val="24"/>
              </w:rPr>
            </w:pPr>
            <w:r w:rsidRPr="00475156">
              <w:rPr>
                <w:rFonts w:ascii="Times New Roman" w:eastAsia="Calibri" w:hAnsi="Times New Roman" w:cs="Times New Roman"/>
                <w:sz w:val="24"/>
                <w:szCs w:val="24"/>
              </w:rPr>
              <w:t>(дипломная работа, проект)</w:t>
            </w:r>
          </w:p>
        </w:tc>
        <w:tc>
          <w:tcPr>
            <w:tcW w:w="850"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91</w:t>
            </w:r>
          </w:p>
        </w:tc>
        <w:tc>
          <w:tcPr>
            <w:tcW w:w="675"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97</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61</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100</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tabs>
                <w:tab w:val="left" w:pos="201"/>
                <w:tab w:val="center" w:pos="293"/>
              </w:tabs>
              <w:spacing w:after="0" w:line="240" w:lineRule="auto"/>
              <w:rPr>
                <w:rFonts w:ascii="Times New Roman" w:eastAsia="Calibri" w:hAnsi="Times New Roman" w:cs="Times New Roman"/>
                <w:sz w:val="24"/>
                <w:szCs w:val="24"/>
              </w:rPr>
            </w:pPr>
            <w:r w:rsidRPr="00475156">
              <w:rPr>
                <w:rFonts w:ascii="Times New Roman" w:eastAsia="Calibri" w:hAnsi="Times New Roman" w:cs="Times New Roman"/>
                <w:sz w:val="24"/>
                <w:szCs w:val="24"/>
              </w:rPr>
              <w:tab/>
            </w:r>
            <w:r w:rsidRPr="00475156">
              <w:rPr>
                <w:rFonts w:ascii="Times New Roman" w:eastAsia="Calibri" w:hAnsi="Times New Roman" w:cs="Times New Roman"/>
                <w:sz w:val="24"/>
                <w:szCs w:val="24"/>
              </w:rPr>
              <w:tab/>
              <w:t>-</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30</w:t>
            </w:r>
          </w:p>
        </w:tc>
        <w:tc>
          <w:tcPr>
            <w:tcW w:w="804"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91</w:t>
            </w:r>
          </w:p>
        </w:tc>
      </w:tr>
      <w:tr w:rsidR="001A4B14" w:rsidRPr="00475156" w:rsidTr="00142008">
        <w:tc>
          <w:tcPr>
            <w:tcW w:w="567"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5</w:t>
            </w:r>
          </w:p>
        </w:tc>
        <w:tc>
          <w:tcPr>
            <w:tcW w:w="3261"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both"/>
              <w:rPr>
                <w:rFonts w:ascii="Times New Roman" w:eastAsia="Calibri" w:hAnsi="Times New Roman" w:cs="Times New Roman"/>
                <w:sz w:val="24"/>
                <w:szCs w:val="24"/>
              </w:rPr>
            </w:pPr>
            <w:r w:rsidRPr="00475156">
              <w:rPr>
                <w:rFonts w:ascii="Times New Roman" w:eastAsia="Calibri" w:hAnsi="Times New Roman" w:cs="Times New Roman"/>
                <w:sz w:val="24"/>
                <w:szCs w:val="24"/>
              </w:rPr>
              <w:t>Оценки:</w:t>
            </w:r>
          </w:p>
        </w:tc>
        <w:tc>
          <w:tcPr>
            <w:tcW w:w="850" w:type="dxa"/>
            <w:tcBorders>
              <w:top w:val="single" w:sz="4" w:space="0" w:color="auto"/>
              <w:left w:val="single" w:sz="4" w:space="0" w:color="auto"/>
              <w:bottom w:val="single" w:sz="4" w:space="0" w:color="auto"/>
              <w:right w:val="single" w:sz="4" w:space="0" w:color="auto"/>
            </w:tcBorders>
          </w:tcPr>
          <w:p w:rsidR="001A4B14" w:rsidRPr="00475156" w:rsidRDefault="001A4B14" w:rsidP="00142008">
            <w:pPr>
              <w:spacing w:after="0" w:line="240" w:lineRule="auto"/>
              <w:jc w:val="center"/>
              <w:rPr>
                <w:rFonts w:ascii="Times New Roman" w:eastAsia="Calibri"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1A4B14" w:rsidRPr="00475156" w:rsidRDefault="001A4B14" w:rsidP="00142008">
            <w:pPr>
              <w:spacing w:after="0" w:line="240" w:lineRule="auto"/>
              <w:jc w:val="center"/>
              <w:rPr>
                <w:rFonts w:ascii="Times New Roman" w:eastAsia="Calibri"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1A4B14" w:rsidRPr="00475156" w:rsidRDefault="001A4B14" w:rsidP="00142008">
            <w:pPr>
              <w:spacing w:after="0" w:line="240" w:lineRule="auto"/>
              <w:jc w:val="center"/>
              <w:rPr>
                <w:rFonts w:ascii="Times New Roman" w:eastAsia="Calibri"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1A4B14" w:rsidRPr="00475156" w:rsidRDefault="001A4B14" w:rsidP="00142008">
            <w:pPr>
              <w:spacing w:after="0" w:line="240" w:lineRule="auto"/>
              <w:jc w:val="center"/>
              <w:rPr>
                <w:rFonts w:ascii="Times New Roman" w:eastAsia="Calibri"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1A4B14" w:rsidRPr="00475156" w:rsidRDefault="001A4B14" w:rsidP="00142008">
            <w:pPr>
              <w:spacing w:after="0" w:line="240" w:lineRule="auto"/>
              <w:jc w:val="center"/>
              <w:rPr>
                <w:rFonts w:ascii="Times New Roman" w:eastAsia="Calibri"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tabs>
                <w:tab w:val="left" w:pos="201"/>
                <w:tab w:val="center" w:pos="293"/>
              </w:tabs>
              <w:spacing w:after="0" w:line="240" w:lineRule="auto"/>
              <w:rPr>
                <w:rFonts w:ascii="Times New Roman" w:eastAsia="Calibri" w:hAnsi="Times New Roman" w:cs="Times New Roman"/>
                <w:sz w:val="24"/>
                <w:szCs w:val="24"/>
              </w:rPr>
            </w:pPr>
            <w:r w:rsidRPr="00475156">
              <w:rPr>
                <w:rFonts w:ascii="Times New Roman" w:eastAsia="Calibri" w:hAnsi="Times New Roman" w:cs="Times New Roman"/>
                <w:sz w:val="24"/>
                <w:szCs w:val="24"/>
              </w:rPr>
              <w:tab/>
            </w:r>
          </w:p>
        </w:tc>
        <w:tc>
          <w:tcPr>
            <w:tcW w:w="803" w:type="dxa"/>
            <w:tcBorders>
              <w:top w:val="single" w:sz="4" w:space="0" w:color="auto"/>
              <w:left w:val="single" w:sz="4" w:space="0" w:color="auto"/>
              <w:bottom w:val="single" w:sz="4" w:space="0" w:color="auto"/>
              <w:right w:val="single" w:sz="4" w:space="0" w:color="auto"/>
            </w:tcBorders>
          </w:tcPr>
          <w:p w:rsidR="001A4B14" w:rsidRPr="00475156" w:rsidRDefault="001A4B14" w:rsidP="00142008">
            <w:pPr>
              <w:spacing w:after="0" w:line="240" w:lineRule="auto"/>
              <w:jc w:val="center"/>
              <w:rPr>
                <w:rFonts w:ascii="Times New Roman" w:eastAsia="Calibri" w:hAnsi="Times New Roman" w:cs="Times New Roman"/>
                <w:sz w:val="24"/>
                <w:szCs w:val="24"/>
              </w:rPr>
            </w:pPr>
          </w:p>
        </w:tc>
        <w:tc>
          <w:tcPr>
            <w:tcW w:w="804" w:type="dxa"/>
            <w:tcBorders>
              <w:top w:val="single" w:sz="4" w:space="0" w:color="auto"/>
              <w:left w:val="single" w:sz="4" w:space="0" w:color="auto"/>
              <w:bottom w:val="single" w:sz="4" w:space="0" w:color="auto"/>
              <w:right w:val="single" w:sz="4" w:space="0" w:color="auto"/>
            </w:tcBorders>
          </w:tcPr>
          <w:p w:rsidR="001A4B14" w:rsidRPr="00475156" w:rsidRDefault="001A4B14" w:rsidP="00142008">
            <w:pPr>
              <w:spacing w:after="0" w:line="240" w:lineRule="auto"/>
              <w:jc w:val="center"/>
              <w:rPr>
                <w:rFonts w:ascii="Times New Roman" w:eastAsia="Calibri" w:hAnsi="Times New Roman" w:cs="Times New Roman"/>
                <w:sz w:val="24"/>
                <w:szCs w:val="24"/>
              </w:rPr>
            </w:pPr>
          </w:p>
        </w:tc>
      </w:tr>
      <w:tr w:rsidR="001A4B14" w:rsidRPr="00475156" w:rsidTr="00142008">
        <w:tc>
          <w:tcPr>
            <w:tcW w:w="567"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5.1</w:t>
            </w:r>
          </w:p>
        </w:tc>
        <w:tc>
          <w:tcPr>
            <w:tcW w:w="3261"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both"/>
              <w:rPr>
                <w:rFonts w:ascii="Times New Roman" w:eastAsia="Calibri" w:hAnsi="Times New Roman" w:cs="Times New Roman"/>
                <w:sz w:val="24"/>
                <w:szCs w:val="24"/>
              </w:rPr>
            </w:pPr>
            <w:r w:rsidRPr="00475156">
              <w:rPr>
                <w:rFonts w:ascii="Times New Roman" w:eastAsia="Calibri" w:hAnsi="Times New Roman" w:cs="Times New Roman"/>
                <w:sz w:val="24"/>
                <w:szCs w:val="24"/>
              </w:rPr>
              <w:t>отлично</w:t>
            </w:r>
          </w:p>
        </w:tc>
        <w:tc>
          <w:tcPr>
            <w:tcW w:w="850"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32</w:t>
            </w:r>
          </w:p>
        </w:tc>
        <w:tc>
          <w:tcPr>
            <w:tcW w:w="675"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34</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19</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31</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tabs>
                <w:tab w:val="left" w:pos="201"/>
                <w:tab w:val="center" w:pos="293"/>
              </w:tabs>
              <w:spacing w:after="0" w:line="240" w:lineRule="auto"/>
              <w:rPr>
                <w:rFonts w:ascii="Times New Roman" w:eastAsia="Calibri" w:hAnsi="Times New Roman" w:cs="Times New Roman"/>
                <w:sz w:val="24"/>
                <w:szCs w:val="24"/>
              </w:rPr>
            </w:pPr>
            <w:r w:rsidRPr="00475156">
              <w:rPr>
                <w:rFonts w:ascii="Times New Roman" w:eastAsia="Calibri" w:hAnsi="Times New Roman" w:cs="Times New Roman"/>
                <w:sz w:val="24"/>
                <w:szCs w:val="24"/>
              </w:rPr>
              <w:tab/>
            </w:r>
            <w:r w:rsidRPr="00475156">
              <w:rPr>
                <w:rFonts w:ascii="Times New Roman" w:eastAsia="Calibri" w:hAnsi="Times New Roman" w:cs="Times New Roman"/>
                <w:sz w:val="24"/>
                <w:szCs w:val="24"/>
              </w:rPr>
              <w:tab/>
              <w:t>-</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13</w:t>
            </w:r>
          </w:p>
        </w:tc>
        <w:tc>
          <w:tcPr>
            <w:tcW w:w="804"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39</w:t>
            </w:r>
          </w:p>
        </w:tc>
      </w:tr>
      <w:tr w:rsidR="001A4B14" w:rsidRPr="00475156" w:rsidTr="00142008">
        <w:tc>
          <w:tcPr>
            <w:tcW w:w="567"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5.2</w:t>
            </w:r>
          </w:p>
        </w:tc>
        <w:tc>
          <w:tcPr>
            <w:tcW w:w="3261"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both"/>
              <w:rPr>
                <w:rFonts w:ascii="Times New Roman" w:eastAsia="Calibri" w:hAnsi="Times New Roman" w:cs="Times New Roman"/>
                <w:sz w:val="24"/>
                <w:szCs w:val="24"/>
              </w:rPr>
            </w:pPr>
            <w:r w:rsidRPr="00475156">
              <w:rPr>
                <w:rFonts w:ascii="Times New Roman" w:eastAsia="Calibri" w:hAnsi="Times New Roman" w:cs="Times New Roman"/>
                <w:sz w:val="24"/>
                <w:szCs w:val="24"/>
              </w:rPr>
              <w:t>хорошо</w:t>
            </w:r>
          </w:p>
        </w:tc>
        <w:tc>
          <w:tcPr>
            <w:tcW w:w="850"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47</w:t>
            </w:r>
          </w:p>
        </w:tc>
        <w:tc>
          <w:tcPr>
            <w:tcW w:w="675"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50</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33</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54</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tabs>
                <w:tab w:val="left" w:pos="201"/>
                <w:tab w:val="center" w:pos="293"/>
              </w:tabs>
              <w:spacing w:after="0" w:line="240" w:lineRule="auto"/>
              <w:rPr>
                <w:rFonts w:ascii="Times New Roman" w:eastAsia="Calibri" w:hAnsi="Times New Roman" w:cs="Times New Roman"/>
                <w:sz w:val="24"/>
                <w:szCs w:val="24"/>
              </w:rPr>
            </w:pPr>
            <w:r w:rsidRPr="00475156">
              <w:rPr>
                <w:rFonts w:ascii="Times New Roman" w:eastAsia="Calibri" w:hAnsi="Times New Roman" w:cs="Times New Roman"/>
                <w:sz w:val="24"/>
                <w:szCs w:val="24"/>
              </w:rPr>
              <w:tab/>
            </w:r>
            <w:r w:rsidRPr="00475156">
              <w:rPr>
                <w:rFonts w:ascii="Times New Roman" w:eastAsia="Calibri" w:hAnsi="Times New Roman" w:cs="Times New Roman"/>
                <w:sz w:val="24"/>
                <w:szCs w:val="24"/>
              </w:rPr>
              <w:tab/>
              <w:t>-</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14</w:t>
            </w:r>
          </w:p>
        </w:tc>
        <w:tc>
          <w:tcPr>
            <w:tcW w:w="804"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42</w:t>
            </w:r>
          </w:p>
        </w:tc>
      </w:tr>
      <w:tr w:rsidR="001A4B14" w:rsidRPr="00475156" w:rsidTr="00142008">
        <w:tc>
          <w:tcPr>
            <w:tcW w:w="567"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5.3</w:t>
            </w:r>
          </w:p>
        </w:tc>
        <w:tc>
          <w:tcPr>
            <w:tcW w:w="3261"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both"/>
              <w:rPr>
                <w:rFonts w:ascii="Times New Roman" w:eastAsia="Calibri" w:hAnsi="Times New Roman" w:cs="Times New Roman"/>
                <w:sz w:val="24"/>
                <w:szCs w:val="24"/>
              </w:rPr>
            </w:pPr>
            <w:r w:rsidRPr="00475156">
              <w:rPr>
                <w:rFonts w:ascii="Times New Roman" w:eastAsia="Calibri" w:hAnsi="Times New Roman" w:cs="Times New Roman"/>
                <w:sz w:val="24"/>
                <w:szCs w:val="24"/>
              </w:rPr>
              <w:t>удовлетворительно</w:t>
            </w:r>
          </w:p>
        </w:tc>
        <w:tc>
          <w:tcPr>
            <w:tcW w:w="850"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12</w:t>
            </w:r>
          </w:p>
        </w:tc>
        <w:tc>
          <w:tcPr>
            <w:tcW w:w="675"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13</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9</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15</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tabs>
                <w:tab w:val="left" w:pos="201"/>
                <w:tab w:val="center" w:pos="293"/>
              </w:tabs>
              <w:spacing w:after="0" w:line="240" w:lineRule="auto"/>
              <w:rPr>
                <w:rFonts w:ascii="Times New Roman" w:eastAsia="Calibri" w:hAnsi="Times New Roman" w:cs="Times New Roman"/>
                <w:sz w:val="24"/>
                <w:szCs w:val="24"/>
              </w:rPr>
            </w:pPr>
            <w:r w:rsidRPr="00475156">
              <w:rPr>
                <w:rFonts w:ascii="Times New Roman" w:eastAsia="Calibri" w:hAnsi="Times New Roman" w:cs="Times New Roman"/>
                <w:sz w:val="24"/>
                <w:szCs w:val="24"/>
              </w:rPr>
              <w:tab/>
            </w:r>
            <w:r w:rsidRPr="00475156">
              <w:rPr>
                <w:rFonts w:ascii="Times New Roman" w:eastAsia="Calibri" w:hAnsi="Times New Roman" w:cs="Times New Roman"/>
                <w:sz w:val="24"/>
                <w:szCs w:val="24"/>
              </w:rPr>
              <w:tab/>
              <w:t>-</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3</w:t>
            </w:r>
          </w:p>
        </w:tc>
        <w:tc>
          <w:tcPr>
            <w:tcW w:w="804"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9</w:t>
            </w:r>
          </w:p>
        </w:tc>
      </w:tr>
      <w:tr w:rsidR="001A4B14" w:rsidRPr="00475156" w:rsidTr="00142008">
        <w:tc>
          <w:tcPr>
            <w:tcW w:w="567"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5.4</w:t>
            </w:r>
          </w:p>
        </w:tc>
        <w:tc>
          <w:tcPr>
            <w:tcW w:w="3261"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both"/>
              <w:rPr>
                <w:rFonts w:ascii="Times New Roman" w:eastAsia="Calibri" w:hAnsi="Times New Roman" w:cs="Times New Roman"/>
                <w:sz w:val="24"/>
                <w:szCs w:val="24"/>
              </w:rPr>
            </w:pPr>
            <w:r w:rsidRPr="00475156">
              <w:rPr>
                <w:rFonts w:ascii="Times New Roman" w:eastAsia="Calibri" w:hAnsi="Times New Roman" w:cs="Times New Roman"/>
                <w:sz w:val="24"/>
                <w:szCs w:val="24"/>
              </w:rPr>
              <w:t>неудовлетворительно</w:t>
            </w:r>
          </w:p>
        </w:tc>
        <w:tc>
          <w:tcPr>
            <w:tcW w:w="850"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w:t>
            </w:r>
          </w:p>
        </w:tc>
        <w:tc>
          <w:tcPr>
            <w:tcW w:w="675"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tabs>
                <w:tab w:val="left" w:pos="201"/>
                <w:tab w:val="center" w:pos="293"/>
              </w:tabs>
              <w:spacing w:after="0" w:line="240" w:lineRule="auto"/>
              <w:rPr>
                <w:rFonts w:ascii="Times New Roman" w:eastAsia="Calibri" w:hAnsi="Times New Roman" w:cs="Times New Roman"/>
                <w:sz w:val="24"/>
                <w:szCs w:val="24"/>
              </w:rPr>
            </w:pPr>
            <w:r w:rsidRPr="00475156">
              <w:rPr>
                <w:rFonts w:ascii="Times New Roman" w:eastAsia="Calibri" w:hAnsi="Times New Roman" w:cs="Times New Roman"/>
                <w:sz w:val="24"/>
                <w:szCs w:val="24"/>
              </w:rPr>
              <w:tab/>
            </w:r>
            <w:r w:rsidRPr="00475156">
              <w:rPr>
                <w:rFonts w:ascii="Times New Roman" w:eastAsia="Calibri" w:hAnsi="Times New Roman" w:cs="Times New Roman"/>
                <w:sz w:val="24"/>
                <w:szCs w:val="24"/>
              </w:rPr>
              <w:tab/>
              <w:t>-</w:t>
            </w:r>
          </w:p>
        </w:tc>
        <w:tc>
          <w:tcPr>
            <w:tcW w:w="803" w:type="dxa"/>
            <w:tcBorders>
              <w:top w:val="single" w:sz="4" w:space="0" w:color="auto"/>
              <w:left w:val="single" w:sz="4" w:space="0" w:color="auto"/>
              <w:bottom w:val="single" w:sz="4" w:space="0" w:color="auto"/>
              <w:right w:val="single" w:sz="4" w:space="0" w:color="auto"/>
            </w:tcBorders>
          </w:tcPr>
          <w:p w:rsidR="001A4B14" w:rsidRPr="00475156" w:rsidRDefault="001A4B14" w:rsidP="00142008">
            <w:pPr>
              <w:spacing w:after="0" w:line="240" w:lineRule="auto"/>
              <w:jc w:val="center"/>
              <w:rPr>
                <w:rFonts w:ascii="Times New Roman" w:eastAsia="Calibri" w:hAnsi="Times New Roman" w:cs="Times New Roman"/>
                <w:sz w:val="24"/>
                <w:szCs w:val="24"/>
              </w:rPr>
            </w:pPr>
          </w:p>
        </w:tc>
        <w:tc>
          <w:tcPr>
            <w:tcW w:w="804" w:type="dxa"/>
            <w:tcBorders>
              <w:top w:val="single" w:sz="4" w:space="0" w:color="auto"/>
              <w:left w:val="single" w:sz="4" w:space="0" w:color="auto"/>
              <w:bottom w:val="single" w:sz="4" w:space="0" w:color="auto"/>
              <w:right w:val="single" w:sz="4" w:space="0" w:color="auto"/>
            </w:tcBorders>
          </w:tcPr>
          <w:p w:rsidR="001A4B14" w:rsidRPr="00475156" w:rsidRDefault="001A4B14" w:rsidP="00142008">
            <w:pPr>
              <w:spacing w:after="0" w:line="240" w:lineRule="auto"/>
              <w:jc w:val="center"/>
              <w:rPr>
                <w:rFonts w:ascii="Times New Roman" w:eastAsia="Calibri" w:hAnsi="Times New Roman" w:cs="Times New Roman"/>
                <w:sz w:val="24"/>
                <w:szCs w:val="24"/>
              </w:rPr>
            </w:pPr>
          </w:p>
        </w:tc>
      </w:tr>
      <w:tr w:rsidR="001A4B14" w:rsidRPr="00475156" w:rsidTr="00142008">
        <w:tc>
          <w:tcPr>
            <w:tcW w:w="567"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6</w:t>
            </w:r>
          </w:p>
        </w:tc>
        <w:tc>
          <w:tcPr>
            <w:tcW w:w="3261"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both"/>
              <w:rPr>
                <w:rFonts w:ascii="Times New Roman" w:eastAsia="Calibri" w:hAnsi="Times New Roman" w:cs="Times New Roman"/>
                <w:sz w:val="24"/>
                <w:szCs w:val="24"/>
              </w:rPr>
            </w:pPr>
            <w:r w:rsidRPr="00475156">
              <w:rPr>
                <w:rFonts w:ascii="Times New Roman" w:eastAsia="Calibri" w:hAnsi="Times New Roman" w:cs="Times New Roman"/>
                <w:sz w:val="24"/>
                <w:szCs w:val="24"/>
              </w:rPr>
              <w:t>Средний балл</w:t>
            </w:r>
          </w:p>
        </w:tc>
        <w:tc>
          <w:tcPr>
            <w:tcW w:w="850"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4,1</w:t>
            </w:r>
          </w:p>
        </w:tc>
        <w:tc>
          <w:tcPr>
            <w:tcW w:w="675" w:type="dxa"/>
            <w:tcBorders>
              <w:top w:val="single" w:sz="4" w:space="0" w:color="auto"/>
              <w:left w:val="single" w:sz="4" w:space="0" w:color="auto"/>
              <w:bottom w:val="single" w:sz="4" w:space="0" w:color="auto"/>
              <w:right w:val="single" w:sz="4" w:space="0" w:color="auto"/>
            </w:tcBorders>
          </w:tcPr>
          <w:p w:rsidR="001A4B14" w:rsidRPr="00475156" w:rsidRDefault="001A4B14" w:rsidP="00142008">
            <w:pPr>
              <w:spacing w:after="0" w:line="240" w:lineRule="auto"/>
              <w:jc w:val="center"/>
              <w:rPr>
                <w:rFonts w:ascii="Times New Roman" w:eastAsia="Calibri"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4,2</w:t>
            </w:r>
          </w:p>
        </w:tc>
        <w:tc>
          <w:tcPr>
            <w:tcW w:w="803" w:type="dxa"/>
            <w:tcBorders>
              <w:top w:val="single" w:sz="4" w:space="0" w:color="auto"/>
              <w:left w:val="single" w:sz="4" w:space="0" w:color="auto"/>
              <w:bottom w:val="single" w:sz="4" w:space="0" w:color="auto"/>
              <w:right w:val="single" w:sz="4" w:space="0" w:color="auto"/>
            </w:tcBorders>
          </w:tcPr>
          <w:p w:rsidR="001A4B14" w:rsidRPr="00475156" w:rsidRDefault="001A4B14" w:rsidP="00142008">
            <w:pPr>
              <w:spacing w:after="0" w:line="240" w:lineRule="auto"/>
              <w:jc w:val="center"/>
              <w:rPr>
                <w:rFonts w:ascii="Times New Roman" w:eastAsia="Calibri"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tabs>
                <w:tab w:val="left" w:pos="201"/>
                <w:tab w:val="center" w:pos="293"/>
              </w:tabs>
              <w:spacing w:after="0" w:line="240" w:lineRule="auto"/>
              <w:rPr>
                <w:rFonts w:ascii="Times New Roman" w:eastAsia="Calibri" w:hAnsi="Times New Roman" w:cs="Times New Roman"/>
                <w:sz w:val="24"/>
                <w:szCs w:val="24"/>
              </w:rPr>
            </w:pPr>
            <w:r w:rsidRPr="00475156">
              <w:rPr>
                <w:rFonts w:ascii="Times New Roman" w:eastAsia="Calibri" w:hAnsi="Times New Roman" w:cs="Times New Roman"/>
                <w:sz w:val="24"/>
                <w:szCs w:val="24"/>
              </w:rPr>
              <w:tab/>
            </w:r>
            <w:r w:rsidRPr="00475156">
              <w:rPr>
                <w:rFonts w:ascii="Times New Roman" w:eastAsia="Calibri" w:hAnsi="Times New Roman" w:cs="Times New Roman"/>
                <w:sz w:val="24"/>
                <w:szCs w:val="24"/>
              </w:rPr>
              <w:tab/>
              <w:t>-</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4,0</w:t>
            </w:r>
          </w:p>
        </w:tc>
        <w:tc>
          <w:tcPr>
            <w:tcW w:w="804" w:type="dxa"/>
            <w:tcBorders>
              <w:top w:val="single" w:sz="4" w:space="0" w:color="auto"/>
              <w:left w:val="single" w:sz="4" w:space="0" w:color="auto"/>
              <w:bottom w:val="single" w:sz="4" w:space="0" w:color="auto"/>
              <w:right w:val="single" w:sz="4" w:space="0" w:color="auto"/>
            </w:tcBorders>
          </w:tcPr>
          <w:p w:rsidR="001A4B14" w:rsidRPr="00475156" w:rsidRDefault="001A4B14" w:rsidP="00142008">
            <w:pPr>
              <w:spacing w:after="0" w:line="240" w:lineRule="auto"/>
              <w:jc w:val="center"/>
              <w:rPr>
                <w:rFonts w:ascii="Times New Roman" w:eastAsia="Calibri" w:hAnsi="Times New Roman" w:cs="Times New Roman"/>
                <w:sz w:val="24"/>
                <w:szCs w:val="24"/>
              </w:rPr>
            </w:pPr>
          </w:p>
        </w:tc>
      </w:tr>
      <w:tr w:rsidR="001A4B14" w:rsidRPr="00475156" w:rsidTr="00142008">
        <w:tc>
          <w:tcPr>
            <w:tcW w:w="567"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 xml:space="preserve">7. </w:t>
            </w:r>
          </w:p>
        </w:tc>
        <w:tc>
          <w:tcPr>
            <w:tcW w:w="3261"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both"/>
              <w:rPr>
                <w:rFonts w:ascii="Times New Roman" w:eastAsia="Calibri" w:hAnsi="Times New Roman" w:cs="Times New Roman"/>
                <w:sz w:val="24"/>
                <w:szCs w:val="24"/>
              </w:rPr>
            </w:pPr>
            <w:r w:rsidRPr="00475156">
              <w:rPr>
                <w:rFonts w:ascii="Times New Roman" w:eastAsia="Calibri" w:hAnsi="Times New Roman" w:cs="Times New Roman"/>
                <w:sz w:val="24"/>
                <w:szCs w:val="24"/>
              </w:rPr>
              <w:t>Качество знаний</w:t>
            </w:r>
          </w:p>
        </w:tc>
        <w:tc>
          <w:tcPr>
            <w:tcW w:w="850" w:type="dxa"/>
            <w:tcBorders>
              <w:top w:val="single" w:sz="4" w:space="0" w:color="auto"/>
              <w:left w:val="single" w:sz="4" w:space="0" w:color="auto"/>
              <w:bottom w:val="single" w:sz="4" w:space="0" w:color="auto"/>
              <w:right w:val="single" w:sz="4" w:space="0" w:color="auto"/>
            </w:tcBorders>
          </w:tcPr>
          <w:p w:rsidR="001A4B14" w:rsidRPr="00475156" w:rsidRDefault="001A4B14" w:rsidP="00142008">
            <w:pPr>
              <w:spacing w:after="0" w:line="240" w:lineRule="auto"/>
              <w:jc w:val="center"/>
              <w:rPr>
                <w:rFonts w:ascii="Times New Roman" w:eastAsia="Calibri"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84</w:t>
            </w:r>
          </w:p>
        </w:tc>
        <w:tc>
          <w:tcPr>
            <w:tcW w:w="803" w:type="dxa"/>
            <w:tcBorders>
              <w:top w:val="single" w:sz="4" w:space="0" w:color="auto"/>
              <w:left w:val="single" w:sz="4" w:space="0" w:color="auto"/>
              <w:bottom w:val="single" w:sz="4" w:space="0" w:color="auto"/>
              <w:right w:val="single" w:sz="4" w:space="0" w:color="auto"/>
            </w:tcBorders>
          </w:tcPr>
          <w:p w:rsidR="001A4B14" w:rsidRPr="00475156" w:rsidRDefault="001A4B14" w:rsidP="00142008">
            <w:pPr>
              <w:spacing w:after="0" w:line="240" w:lineRule="auto"/>
              <w:jc w:val="center"/>
              <w:rPr>
                <w:rFonts w:ascii="Times New Roman" w:eastAsia="Calibri"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85</w:t>
            </w:r>
          </w:p>
        </w:tc>
        <w:tc>
          <w:tcPr>
            <w:tcW w:w="803" w:type="dxa"/>
            <w:tcBorders>
              <w:top w:val="single" w:sz="4" w:space="0" w:color="auto"/>
              <w:left w:val="single" w:sz="4" w:space="0" w:color="auto"/>
              <w:bottom w:val="single" w:sz="4" w:space="0" w:color="auto"/>
              <w:right w:val="single" w:sz="4" w:space="0" w:color="auto"/>
            </w:tcBorders>
          </w:tcPr>
          <w:p w:rsidR="001A4B14" w:rsidRPr="00475156" w:rsidRDefault="001A4B14" w:rsidP="00142008">
            <w:pPr>
              <w:spacing w:after="0" w:line="240" w:lineRule="auto"/>
              <w:jc w:val="center"/>
              <w:rPr>
                <w:rFonts w:ascii="Times New Roman" w:eastAsia="Calibri"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tabs>
                <w:tab w:val="left" w:pos="201"/>
                <w:tab w:val="center" w:pos="293"/>
              </w:tabs>
              <w:spacing w:after="0" w:line="240" w:lineRule="auto"/>
              <w:rPr>
                <w:rFonts w:ascii="Times New Roman" w:eastAsia="Calibri" w:hAnsi="Times New Roman" w:cs="Times New Roman"/>
                <w:sz w:val="24"/>
                <w:szCs w:val="24"/>
              </w:rPr>
            </w:pPr>
            <w:r w:rsidRPr="00475156">
              <w:rPr>
                <w:rFonts w:ascii="Times New Roman" w:eastAsia="Calibri" w:hAnsi="Times New Roman" w:cs="Times New Roman"/>
                <w:sz w:val="24"/>
                <w:szCs w:val="24"/>
              </w:rPr>
              <w:tab/>
            </w:r>
            <w:r w:rsidRPr="00475156">
              <w:rPr>
                <w:rFonts w:ascii="Times New Roman" w:eastAsia="Calibri" w:hAnsi="Times New Roman" w:cs="Times New Roman"/>
                <w:sz w:val="24"/>
                <w:szCs w:val="24"/>
              </w:rPr>
              <w:tab/>
            </w:r>
          </w:p>
        </w:tc>
        <w:tc>
          <w:tcPr>
            <w:tcW w:w="803" w:type="dxa"/>
            <w:tcBorders>
              <w:top w:val="single" w:sz="4" w:space="0" w:color="auto"/>
              <w:left w:val="single" w:sz="4" w:space="0" w:color="auto"/>
              <w:bottom w:val="single" w:sz="4" w:space="0" w:color="auto"/>
              <w:right w:val="single" w:sz="4" w:space="0" w:color="auto"/>
            </w:tcBorders>
          </w:tcPr>
          <w:p w:rsidR="001A4B14" w:rsidRPr="00475156" w:rsidRDefault="001A4B14" w:rsidP="00142008">
            <w:pPr>
              <w:spacing w:after="0" w:line="240" w:lineRule="auto"/>
              <w:jc w:val="center"/>
              <w:rPr>
                <w:rFonts w:ascii="Times New Roman" w:eastAsia="Calibri" w:hAnsi="Times New Roman" w:cs="Times New Roman"/>
                <w:sz w:val="24"/>
                <w:szCs w:val="24"/>
              </w:rPr>
            </w:pPr>
          </w:p>
        </w:tc>
        <w:tc>
          <w:tcPr>
            <w:tcW w:w="804"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81</w:t>
            </w:r>
          </w:p>
        </w:tc>
      </w:tr>
      <w:tr w:rsidR="001A4B14" w:rsidRPr="00475156" w:rsidTr="00142008">
        <w:tc>
          <w:tcPr>
            <w:tcW w:w="567"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8</w:t>
            </w:r>
          </w:p>
        </w:tc>
        <w:tc>
          <w:tcPr>
            <w:tcW w:w="3261"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both"/>
              <w:rPr>
                <w:rFonts w:ascii="Times New Roman" w:eastAsia="Calibri" w:hAnsi="Times New Roman" w:cs="Times New Roman"/>
                <w:sz w:val="24"/>
                <w:szCs w:val="24"/>
              </w:rPr>
            </w:pPr>
            <w:r w:rsidRPr="00475156">
              <w:rPr>
                <w:rFonts w:ascii="Times New Roman" w:eastAsia="Calibri" w:hAnsi="Times New Roman" w:cs="Times New Roman"/>
                <w:sz w:val="24"/>
                <w:szCs w:val="24"/>
              </w:rPr>
              <w:t>Количество выпускных квалификационных работ, выполненных:</w:t>
            </w:r>
          </w:p>
        </w:tc>
        <w:tc>
          <w:tcPr>
            <w:tcW w:w="850" w:type="dxa"/>
            <w:tcBorders>
              <w:top w:val="single" w:sz="4" w:space="0" w:color="auto"/>
              <w:left w:val="single" w:sz="4" w:space="0" w:color="auto"/>
              <w:bottom w:val="single" w:sz="4" w:space="0" w:color="auto"/>
              <w:right w:val="single" w:sz="4" w:space="0" w:color="auto"/>
            </w:tcBorders>
          </w:tcPr>
          <w:p w:rsidR="001A4B14" w:rsidRPr="00475156" w:rsidRDefault="001A4B14" w:rsidP="00142008">
            <w:pPr>
              <w:spacing w:after="0" w:line="240" w:lineRule="auto"/>
              <w:jc w:val="center"/>
              <w:rPr>
                <w:rFonts w:ascii="Times New Roman" w:eastAsia="Calibri" w:hAnsi="Times New Roman" w:cs="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rsidR="001A4B14" w:rsidRPr="00475156" w:rsidRDefault="001A4B14" w:rsidP="00142008">
            <w:pPr>
              <w:spacing w:after="0" w:line="240" w:lineRule="auto"/>
              <w:jc w:val="center"/>
              <w:rPr>
                <w:rFonts w:ascii="Times New Roman" w:eastAsia="Calibri"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1A4B14" w:rsidRPr="00475156" w:rsidRDefault="001A4B14" w:rsidP="00142008">
            <w:pPr>
              <w:spacing w:after="0" w:line="240" w:lineRule="auto"/>
              <w:jc w:val="center"/>
              <w:rPr>
                <w:rFonts w:ascii="Times New Roman" w:eastAsia="Calibri"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tcPr>
          <w:p w:rsidR="001A4B14" w:rsidRPr="00475156" w:rsidRDefault="001A4B14" w:rsidP="00142008">
            <w:pPr>
              <w:spacing w:after="0" w:line="240" w:lineRule="auto"/>
              <w:jc w:val="center"/>
              <w:rPr>
                <w:rFonts w:ascii="Times New Roman" w:eastAsia="Calibri"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tabs>
                <w:tab w:val="left" w:pos="201"/>
                <w:tab w:val="center" w:pos="293"/>
              </w:tabs>
              <w:spacing w:after="0" w:line="240" w:lineRule="auto"/>
              <w:rPr>
                <w:rFonts w:ascii="Times New Roman" w:eastAsia="Calibri" w:hAnsi="Times New Roman" w:cs="Times New Roman"/>
                <w:sz w:val="24"/>
                <w:szCs w:val="24"/>
              </w:rPr>
            </w:pPr>
            <w:r w:rsidRPr="00475156">
              <w:rPr>
                <w:rFonts w:ascii="Times New Roman" w:eastAsia="Calibri" w:hAnsi="Times New Roman" w:cs="Times New Roman"/>
                <w:sz w:val="24"/>
                <w:szCs w:val="24"/>
              </w:rPr>
              <w:tab/>
            </w:r>
            <w:r w:rsidRPr="00475156">
              <w:rPr>
                <w:rFonts w:ascii="Times New Roman" w:eastAsia="Calibri" w:hAnsi="Times New Roman" w:cs="Times New Roman"/>
                <w:sz w:val="24"/>
                <w:szCs w:val="24"/>
              </w:rPr>
              <w:tab/>
              <w:t>-</w:t>
            </w:r>
          </w:p>
        </w:tc>
        <w:tc>
          <w:tcPr>
            <w:tcW w:w="803" w:type="dxa"/>
            <w:tcBorders>
              <w:top w:val="single" w:sz="4" w:space="0" w:color="auto"/>
              <w:left w:val="single" w:sz="4" w:space="0" w:color="auto"/>
              <w:bottom w:val="single" w:sz="4" w:space="0" w:color="auto"/>
              <w:right w:val="single" w:sz="4" w:space="0" w:color="auto"/>
            </w:tcBorders>
          </w:tcPr>
          <w:p w:rsidR="001A4B14" w:rsidRPr="00475156" w:rsidRDefault="001A4B14" w:rsidP="00142008">
            <w:pPr>
              <w:spacing w:after="0" w:line="240" w:lineRule="auto"/>
              <w:jc w:val="center"/>
              <w:rPr>
                <w:rFonts w:ascii="Times New Roman" w:eastAsia="Calibri" w:hAnsi="Times New Roman" w:cs="Times New Roman"/>
                <w:sz w:val="24"/>
                <w:szCs w:val="24"/>
              </w:rPr>
            </w:pPr>
          </w:p>
        </w:tc>
        <w:tc>
          <w:tcPr>
            <w:tcW w:w="804" w:type="dxa"/>
            <w:tcBorders>
              <w:top w:val="single" w:sz="4" w:space="0" w:color="auto"/>
              <w:left w:val="single" w:sz="4" w:space="0" w:color="auto"/>
              <w:bottom w:val="single" w:sz="4" w:space="0" w:color="auto"/>
              <w:right w:val="single" w:sz="4" w:space="0" w:color="auto"/>
            </w:tcBorders>
          </w:tcPr>
          <w:p w:rsidR="001A4B14" w:rsidRPr="00475156" w:rsidRDefault="001A4B14" w:rsidP="00142008">
            <w:pPr>
              <w:spacing w:after="0" w:line="240" w:lineRule="auto"/>
              <w:jc w:val="center"/>
              <w:rPr>
                <w:rFonts w:ascii="Times New Roman" w:eastAsia="Calibri" w:hAnsi="Times New Roman" w:cs="Times New Roman"/>
                <w:sz w:val="24"/>
                <w:szCs w:val="24"/>
              </w:rPr>
            </w:pPr>
          </w:p>
        </w:tc>
      </w:tr>
      <w:tr w:rsidR="001A4B14" w:rsidRPr="00475156" w:rsidTr="00142008">
        <w:tc>
          <w:tcPr>
            <w:tcW w:w="567"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8.1</w:t>
            </w:r>
          </w:p>
        </w:tc>
        <w:tc>
          <w:tcPr>
            <w:tcW w:w="3261"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both"/>
              <w:rPr>
                <w:rFonts w:ascii="Times New Roman" w:eastAsia="Calibri" w:hAnsi="Times New Roman" w:cs="Times New Roman"/>
                <w:sz w:val="24"/>
                <w:szCs w:val="24"/>
              </w:rPr>
            </w:pPr>
            <w:r w:rsidRPr="00475156">
              <w:rPr>
                <w:rFonts w:ascii="Times New Roman" w:eastAsia="Calibri" w:hAnsi="Times New Roman" w:cs="Times New Roman"/>
                <w:sz w:val="24"/>
                <w:szCs w:val="24"/>
              </w:rPr>
              <w:t>по темам, предложенным студентам</w:t>
            </w:r>
          </w:p>
        </w:tc>
        <w:tc>
          <w:tcPr>
            <w:tcW w:w="850"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89</w:t>
            </w:r>
          </w:p>
        </w:tc>
        <w:tc>
          <w:tcPr>
            <w:tcW w:w="675"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97,8</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61</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100</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tabs>
                <w:tab w:val="left" w:pos="201"/>
                <w:tab w:val="center" w:pos="293"/>
              </w:tabs>
              <w:spacing w:after="0" w:line="240" w:lineRule="auto"/>
              <w:rPr>
                <w:rFonts w:ascii="Times New Roman" w:eastAsia="Calibri" w:hAnsi="Times New Roman" w:cs="Times New Roman"/>
                <w:sz w:val="24"/>
                <w:szCs w:val="24"/>
              </w:rPr>
            </w:pPr>
            <w:r w:rsidRPr="00475156">
              <w:rPr>
                <w:rFonts w:ascii="Times New Roman" w:eastAsia="Calibri" w:hAnsi="Times New Roman" w:cs="Times New Roman"/>
                <w:sz w:val="24"/>
                <w:szCs w:val="24"/>
              </w:rPr>
              <w:tab/>
            </w:r>
            <w:r w:rsidRPr="00475156">
              <w:rPr>
                <w:rFonts w:ascii="Times New Roman" w:eastAsia="Calibri" w:hAnsi="Times New Roman" w:cs="Times New Roman"/>
                <w:sz w:val="24"/>
                <w:szCs w:val="24"/>
              </w:rPr>
              <w:tab/>
              <w:t>-</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28</w:t>
            </w:r>
          </w:p>
        </w:tc>
        <w:tc>
          <w:tcPr>
            <w:tcW w:w="804"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84,8</w:t>
            </w:r>
          </w:p>
        </w:tc>
      </w:tr>
      <w:tr w:rsidR="001A4B14" w:rsidRPr="00475156" w:rsidTr="00142008">
        <w:tc>
          <w:tcPr>
            <w:tcW w:w="567"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8.2</w:t>
            </w:r>
          </w:p>
        </w:tc>
        <w:tc>
          <w:tcPr>
            <w:tcW w:w="3261"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both"/>
              <w:rPr>
                <w:rFonts w:ascii="Times New Roman" w:eastAsia="Calibri" w:hAnsi="Times New Roman" w:cs="Times New Roman"/>
                <w:sz w:val="24"/>
                <w:szCs w:val="24"/>
              </w:rPr>
            </w:pPr>
            <w:r w:rsidRPr="00475156">
              <w:rPr>
                <w:rFonts w:ascii="Times New Roman" w:eastAsia="Calibri" w:hAnsi="Times New Roman" w:cs="Times New Roman"/>
                <w:sz w:val="24"/>
                <w:szCs w:val="24"/>
              </w:rPr>
              <w:t>по заявкам организаций, учреждений</w:t>
            </w:r>
          </w:p>
        </w:tc>
        <w:tc>
          <w:tcPr>
            <w:tcW w:w="850"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5</w:t>
            </w:r>
          </w:p>
        </w:tc>
        <w:tc>
          <w:tcPr>
            <w:tcW w:w="675"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5,4</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tabs>
                <w:tab w:val="left" w:pos="201"/>
                <w:tab w:val="center" w:pos="293"/>
              </w:tabs>
              <w:spacing w:after="0" w:line="240" w:lineRule="auto"/>
              <w:rPr>
                <w:rFonts w:ascii="Times New Roman" w:eastAsia="Calibri" w:hAnsi="Times New Roman" w:cs="Times New Roman"/>
                <w:sz w:val="24"/>
                <w:szCs w:val="24"/>
              </w:rPr>
            </w:pPr>
            <w:r w:rsidRPr="00475156">
              <w:rPr>
                <w:rFonts w:ascii="Times New Roman" w:eastAsia="Calibri" w:hAnsi="Times New Roman" w:cs="Times New Roman"/>
                <w:sz w:val="24"/>
                <w:szCs w:val="24"/>
              </w:rPr>
              <w:tab/>
            </w:r>
            <w:r w:rsidRPr="00475156">
              <w:rPr>
                <w:rFonts w:ascii="Times New Roman" w:eastAsia="Calibri" w:hAnsi="Times New Roman" w:cs="Times New Roman"/>
                <w:sz w:val="24"/>
                <w:szCs w:val="24"/>
              </w:rPr>
              <w:tab/>
              <w:t>-</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5</w:t>
            </w:r>
          </w:p>
        </w:tc>
        <w:tc>
          <w:tcPr>
            <w:tcW w:w="804"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15,2</w:t>
            </w:r>
          </w:p>
        </w:tc>
      </w:tr>
      <w:tr w:rsidR="001A4B14" w:rsidRPr="00475156" w:rsidTr="00142008">
        <w:tc>
          <w:tcPr>
            <w:tcW w:w="567"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8.3</w:t>
            </w:r>
          </w:p>
        </w:tc>
        <w:tc>
          <w:tcPr>
            <w:tcW w:w="3261"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both"/>
              <w:rPr>
                <w:rFonts w:ascii="Times New Roman" w:eastAsia="Calibri" w:hAnsi="Times New Roman" w:cs="Times New Roman"/>
                <w:sz w:val="24"/>
                <w:szCs w:val="24"/>
              </w:rPr>
            </w:pPr>
            <w:r w:rsidRPr="00475156">
              <w:rPr>
                <w:rFonts w:ascii="Times New Roman" w:eastAsia="Calibri" w:hAnsi="Times New Roman" w:cs="Times New Roman"/>
                <w:sz w:val="24"/>
                <w:szCs w:val="24"/>
              </w:rPr>
              <w:t>в области поисковых исследований</w:t>
            </w:r>
          </w:p>
        </w:tc>
        <w:tc>
          <w:tcPr>
            <w:tcW w:w="850"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w:t>
            </w:r>
          </w:p>
        </w:tc>
        <w:tc>
          <w:tcPr>
            <w:tcW w:w="675"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tabs>
                <w:tab w:val="left" w:pos="201"/>
                <w:tab w:val="center" w:pos="293"/>
              </w:tabs>
              <w:spacing w:after="0" w:line="240" w:lineRule="auto"/>
              <w:rPr>
                <w:rFonts w:ascii="Times New Roman" w:eastAsia="Calibri" w:hAnsi="Times New Roman" w:cs="Times New Roman"/>
                <w:sz w:val="24"/>
                <w:szCs w:val="24"/>
              </w:rPr>
            </w:pPr>
            <w:r w:rsidRPr="00475156">
              <w:rPr>
                <w:rFonts w:ascii="Times New Roman" w:eastAsia="Calibri" w:hAnsi="Times New Roman" w:cs="Times New Roman"/>
                <w:sz w:val="24"/>
                <w:szCs w:val="24"/>
              </w:rPr>
              <w:tab/>
            </w:r>
            <w:r w:rsidRPr="00475156">
              <w:rPr>
                <w:rFonts w:ascii="Times New Roman" w:eastAsia="Calibri" w:hAnsi="Times New Roman" w:cs="Times New Roman"/>
                <w:sz w:val="24"/>
                <w:szCs w:val="24"/>
              </w:rPr>
              <w:tab/>
              <w:t>-</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tabs>
                <w:tab w:val="left" w:pos="201"/>
                <w:tab w:val="center" w:pos="293"/>
              </w:tabs>
              <w:spacing w:after="0" w:line="240" w:lineRule="auto"/>
              <w:rPr>
                <w:rFonts w:ascii="Times New Roman" w:eastAsia="Calibri" w:hAnsi="Times New Roman" w:cs="Times New Roman"/>
                <w:sz w:val="24"/>
                <w:szCs w:val="24"/>
              </w:rPr>
            </w:pPr>
            <w:r w:rsidRPr="00475156">
              <w:rPr>
                <w:rFonts w:ascii="Times New Roman" w:eastAsia="Calibri" w:hAnsi="Times New Roman" w:cs="Times New Roman"/>
                <w:sz w:val="24"/>
                <w:szCs w:val="24"/>
              </w:rPr>
              <w:tab/>
            </w:r>
            <w:r w:rsidRPr="00475156">
              <w:rPr>
                <w:rFonts w:ascii="Times New Roman" w:eastAsia="Calibri" w:hAnsi="Times New Roman" w:cs="Times New Roman"/>
                <w:sz w:val="24"/>
                <w:szCs w:val="24"/>
              </w:rPr>
              <w:tab/>
              <w:t>-</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w:t>
            </w:r>
          </w:p>
        </w:tc>
        <w:tc>
          <w:tcPr>
            <w:tcW w:w="804"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w:t>
            </w:r>
          </w:p>
        </w:tc>
      </w:tr>
      <w:tr w:rsidR="001A4B14" w:rsidRPr="00475156" w:rsidTr="00142008">
        <w:tc>
          <w:tcPr>
            <w:tcW w:w="567"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9</w:t>
            </w:r>
          </w:p>
        </w:tc>
        <w:tc>
          <w:tcPr>
            <w:tcW w:w="3261"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both"/>
              <w:rPr>
                <w:rFonts w:ascii="Times New Roman" w:eastAsia="Calibri" w:hAnsi="Times New Roman" w:cs="Times New Roman"/>
                <w:sz w:val="24"/>
                <w:szCs w:val="24"/>
              </w:rPr>
            </w:pPr>
            <w:r w:rsidRPr="00475156">
              <w:rPr>
                <w:rFonts w:ascii="Times New Roman" w:eastAsia="Calibri" w:hAnsi="Times New Roman" w:cs="Times New Roman"/>
                <w:sz w:val="24"/>
                <w:szCs w:val="24"/>
              </w:rPr>
              <w:t>Количество выпускных квалификационных работ, рекомендованных:</w:t>
            </w:r>
          </w:p>
        </w:tc>
        <w:tc>
          <w:tcPr>
            <w:tcW w:w="850"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w:t>
            </w:r>
          </w:p>
        </w:tc>
        <w:tc>
          <w:tcPr>
            <w:tcW w:w="675"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tabs>
                <w:tab w:val="left" w:pos="201"/>
                <w:tab w:val="center" w:pos="293"/>
              </w:tabs>
              <w:spacing w:after="0" w:line="240" w:lineRule="auto"/>
              <w:rPr>
                <w:rFonts w:ascii="Times New Roman" w:eastAsia="Calibri" w:hAnsi="Times New Roman" w:cs="Times New Roman"/>
                <w:sz w:val="24"/>
                <w:szCs w:val="24"/>
              </w:rPr>
            </w:pPr>
            <w:r w:rsidRPr="00475156">
              <w:rPr>
                <w:rFonts w:ascii="Times New Roman" w:eastAsia="Calibri" w:hAnsi="Times New Roman" w:cs="Times New Roman"/>
                <w:sz w:val="24"/>
                <w:szCs w:val="24"/>
              </w:rPr>
              <w:tab/>
            </w:r>
            <w:r w:rsidRPr="00475156">
              <w:rPr>
                <w:rFonts w:ascii="Times New Roman" w:eastAsia="Calibri" w:hAnsi="Times New Roman" w:cs="Times New Roman"/>
                <w:sz w:val="24"/>
                <w:szCs w:val="24"/>
              </w:rPr>
              <w:tab/>
              <w:t>-</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tabs>
                <w:tab w:val="left" w:pos="201"/>
                <w:tab w:val="center" w:pos="293"/>
              </w:tabs>
              <w:spacing w:after="0" w:line="240" w:lineRule="auto"/>
              <w:rPr>
                <w:rFonts w:ascii="Times New Roman" w:eastAsia="Calibri" w:hAnsi="Times New Roman" w:cs="Times New Roman"/>
                <w:sz w:val="24"/>
                <w:szCs w:val="24"/>
              </w:rPr>
            </w:pPr>
            <w:r w:rsidRPr="00475156">
              <w:rPr>
                <w:rFonts w:ascii="Times New Roman" w:eastAsia="Calibri" w:hAnsi="Times New Roman" w:cs="Times New Roman"/>
                <w:sz w:val="24"/>
                <w:szCs w:val="24"/>
              </w:rPr>
              <w:tab/>
            </w:r>
            <w:r w:rsidRPr="00475156">
              <w:rPr>
                <w:rFonts w:ascii="Times New Roman" w:eastAsia="Calibri" w:hAnsi="Times New Roman" w:cs="Times New Roman"/>
                <w:sz w:val="24"/>
                <w:szCs w:val="24"/>
              </w:rPr>
              <w:tab/>
              <w:t>-</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w:t>
            </w:r>
          </w:p>
        </w:tc>
        <w:tc>
          <w:tcPr>
            <w:tcW w:w="804"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w:t>
            </w:r>
          </w:p>
        </w:tc>
      </w:tr>
      <w:tr w:rsidR="001A4B14" w:rsidRPr="00475156" w:rsidTr="00142008">
        <w:tc>
          <w:tcPr>
            <w:tcW w:w="567"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9.1</w:t>
            </w:r>
          </w:p>
        </w:tc>
        <w:tc>
          <w:tcPr>
            <w:tcW w:w="3261"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both"/>
              <w:rPr>
                <w:rFonts w:ascii="Times New Roman" w:eastAsia="Calibri" w:hAnsi="Times New Roman" w:cs="Times New Roman"/>
                <w:sz w:val="24"/>
                <w:szCs w:val="24"/>
              </w:rPr>
            </w:pPr>
            <w:r w:rsidRPr="00475156">
              <w:rPr>
                <w:rFonts w:ascii="Times New Roman" w:eastAsia="Calibri" w:hAnsi="Times New Roman" w:cs="Times New Roman"/>
                <w:sz w:val="24"/>
                <w:szCs w:val="24"/>
              </w:rPr>
              <w:t>к опубликованию</w:t>
            </w:r>
          </w:p>
        </w:tc>
        <w:tc>
          <w:tcPr>
            <w:tcW w:w="850"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w:t>
            </w:r>
          </w:p>
        </w:tc>
        <w:tc>
          <w:tcPr>
            <w:tcW w:w="675"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tabs>
                <w:tab w:val="left" w:pos="201"/>
                <w:tab w:val="center" w:pos="293"/>
              </w:tabs>
              <w:spacing w:after="0" w:line="240" w:lineRule="auto"/>
              <w:rPr>
                <w:rFonts w:ascii="Times New Roman" w:eastAsia="Calibri" w:hAnsi="Times New Roman" w:cs="Times New Roman"/>
                <w:sz w:val="24"/>
                <w:szCs w:val="24"/>
              </w:rPr>
            </w:pPr>
            <w:r w:rsidRPr="00475156">
              <w:rPr>
                <w:rFonts w:ascii="Times New Roman" w:eastAsia="Calibri" w:hAnsi="Times New Roman" w:cs="Times New Roman"/>
                <w:sz w:val="24"/>
                <w:szCs w:val="24"/>
              </w:rPr>
              <w:tab/>
            </w:r>
            <w:r w:rsidRPr="00475156">
              <w:rPr>
                <w:rFonts w:ascii="Times New Roman" w:eastAsia="Calibri" w:hAnsi="Times New Roman" w:cs="Times New Roman"/>
                <w:sz w:val="24"/>
                <w:szCs w:val="24"/>
              </w:rPr>
              <w:tab/>
              <w:t>-</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tabs>
                <w:tab w:val="left" w:pos="201"/>
                <w:tab w:val="center" w:pos="293"/>
              </w:tabs>
              <w:spacing w:after="0" w:line="240" w:lineRule="auto"/>
              <w:rPr>
                <w:rFonts w:ascii="Times New Roman" w:eastAsia="Calibri" w:hAnsi="Times New Roman" w:cs="Times New Roman"/>
                <w:sz w:val="24"/>
                <w:szCs w:val="24"/>
              </w:rPr>
            </w:pPr>
            <w:r w:rsidRPr="00475156">
              <w:rPr>
                <w:rFonts w:ascii="Times New Roman" w:eastAsia="Calibri" w:hAnsi="Times New Roman" w:cs="Times New Roman"/>
                <w:sz w:val="24"/>
                <w:szCs w:val="24"/>
              </w:rPr>
              <w:tab/>
            </w:r>
            <w:r w:rsidRPr="00475156">
              <w:rPr>
                <w:rFonts w:ascii="Times New Roman" w:eastAsia="Calibri" w:hAnsi="Times New Roman" w:cs="Times New Roman"/>
                <w:sz w:val="24"/>
                <w:szCs w:val="24"/>
              </w:rPr>
              <w:tab/>
              <w:t>-</w:t>
            </w:r>
          </w:p>
        </w:tc>
        <w:tc>
          <w:tcPr>
            <w:tcW w:w="803" w:type="dxa"/>
            <w:tcBorders>
              <w:top w:val="single" w:sz="4" w:space="0" w:color="auto"/>
              <w:left w:val="single" w:sz="4" w:space="0" w:color="auto"/>
              <w:bottom w:val="single" w:sz="4" w:space="0" w:color="auto"/>
              <w:right w:val="single" w:sz="4" w:space="0" w:color="auto"/>
            </w:tcBorders>
          </w:tcPr>
          <w:p w:rsidR="001A4B14" w:rsidRPr="00475156" w:rsidRDefault="001A4B14" w:rsidP="00142008">
            <w:pPr>
              <w:spacing w:after="0" w:line="240" w:lineRule="auto"/>
              <w:jc w:val="center"/>
              <w:rPr>
                <w:rFonts w:ascii="Times New Roman" w:eastAsia="Calibri" w:hAnsi="Times New Roman" w:cs="Times New Roman"/>
                <w:sz w:val="24"/>
                <w:szCs w:val="24"/>
              </w:rPr>
            </w:pPr>
          </w:p>
        </w:tc>
        <w:tc>
          <w:tcPr>
            <w:tcW w:w="804" w:type="dxa"/>
            <w:tcBorders>
              <w:top w:val="single" w:sz="4" w:space="0" w:color="auto"/>
              <w:left w:val="single" w:sz="4" w:space="0" w:color="auto"/>
              <w:bottom w:val="single" w:sz="4" w:space="0" w:color="auto"/>
              <w:right w:val="single" w:sz="4" w:space="0" w:color="auto"/>
            </w:tcBorders>
          </w:tcPr>
          <w:p w:rsidR="001A4B14" w:rsidRPr="00475156" w:rsidRDefault="001A4B14" w:rsidP="00142008">
            <w:pPr>
              <w:spacing w:after="0" w:line="240" w:lineRule="auto"/>
              <w:jc w:val="center"/>
              <w:rPr>
                <w:rFonts w:ascii="Times New Roman" w:eastAsia="Calibri" w:hAnsi="Times New Roman" w:cs="Times New Roman"/>
                <w:sz w:val="24"/>
                <w:szCs w:val="24"/>
              </w:rPr>
            </w:pPr>
          </w:p>
        </w:tc>
      </w:tr>
      <w:tr w:rsidR="001A4B14" w:rsidRPr="00475156" w:rsidTr="00142008">
        <w:tc>
          <w:tcPr>
            <w:tcW w:w="567"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9.2</w:t>
            </w:r>
          </w:p>
        </w:tc>
        <w:tc>
          <w:tcPr>
            <w:tcW w:w="3261"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both"/>
              <w:rPr>
                <w:rFonts w:ascii="Times New Roman" w:eastAsia="Calibri" w:hAnsi="Times New Roman" w:cs="Times New Roman"/>
                <w:sz w:val="24"/>
                <w:szCs w:val="24"/>
              </w:rPr>
            </w:pPr>
            <w:r w:rsidRPr="00475156">
              <w:rPr>
                <w:rFonts w:ascii="Times New Roman" w:eastAsia="Calibri" w:hAnsi="Times New Roman" w:cs="Times New Roman"/>
                <w:sz w:val="24"/>
                <w:szCs w:val="24"/>
              </w:rPr>
              <w:t>к внедрению</w:t>
            </w:r>
          </w:p>
        </w:tc>
        <w:tc>
          <w:tcPr>
            <w:tcW w:w="850"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w:t>
            </w:r>
          </w:p>
        </w:tc>
        <w:tc>
          <w:tcPr>
            <w:tcW w:w="675"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tabs>
                <w:tab w:val="left" w:pos="201"/>
                <w:tab w:val="center" w:pos="293"/>
              </w:tabs>
              <w:spacing w:after="0" w:line="240" w:lineRule="auto"/>
              <w:rPr>
                <w:rFonts w:ascii="Times New Roman" w:eastAsia="Calibri" w:hAnsi="Times New Roman" w:cs="Times New Roman"/>
                <w:sz w:val="24"/>
                <w:szCs w:val="24"/>
              </w:rPr>
            </w:pPr>
            <w:r w:rsidRPr="00475156">
              <w:rPr>
                <w:rFonts w:ascii="Times New Roman" w:eastAsia="Calibri" w:hAnsi="Times New Roman" w:cs="Times New Roman"/>
                <w:sz w:val="24"/>
                <w:szCs w:val="24"/>
              </w:rPr>
              <w:tab/>
            </w:r>
            <w:r w:rsidRPr="00475156">
              <w:rPr>
                <w:rFonts w:ascii="Times New Roman" w:eastAsia="Calibri" w:hAnsi="Times New Roman" w:cs="Times New Roman"/>
                <w:sz w:val="24"/>
                <w:szCs w:val="24"/>
              </w:rPr>
              <w:tab/>
              <w:t>-</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tabs>
                <w:tab w:val="left" w:pos="201"/>
                <w:tab w:val="center" w:pos="293"/>
              </w:tabs>
              <w:spacing w:after="0" w:line="240" w:lineRule="auto"/>
              <w:rPr>
                <w:rFonts w:ascii="Times New Roman" w:eastAsia="Calibri" w:hAnsi="Times New Roman" w:cs="Times New Roman"/>
                <w:sz w:val="24"/>
                <w:szCs w:val="24"/>
              </w:rPr>
            </w:pPr>
            <w:r w:rsidRPr="00475156">
              <w:rPr>
                <w:rFonts w:ascii="Times New Roman" w:eastAsia="Calibri" w:hAnsi="Times New Roman" w:cs="Times New Roman"/>
                <w:sz w:val="24"/>
                <w:szCs w:val="24"/>
              </w:rPr>
              <w:tab/>
            </w:r>
            <w:r w:rsidRPr="00475156">
              <w:rPr>
                <w:rFonts w:ascii="Times New Roman" w:eastAsia="Calibri" w:hAnsi="Times New Roman" w:cs="Times New Roman"/>
                <w:sz w:val="24"/>
                <w:szCs w:val="24"/>
              </w:rPr>
              <w:tab/>
              <w:t>-</w:t>
            </w:r>
          </w:p>
        </w:tc>
        <w:tc>
          <w:tcPr>
            <w:tcW w:w="803"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w:t>
            </w:r>
          </w:p>
        </w:tc>
        <w:tc>
          <w:tcPr>
            <w:tcW w:w="804" w:type="dxa"/>
            <w:tcBorders>
              <w:top w:val="single" w:sz="4" w:space="0" w:color="auto"/>
              <w:left w:val="single" w:sz="4" w:space="0" w:color="auto"/>
              <w:bottom w:val="single" w:sz="4" w:space="0" w:color="auto"/>
              <w:right w:val="single" w:sz="4" w:space="0" w:color="auto"/>
            </w:tcBorders>
            <w:hideMark/>
          </w:tcPr>
          <w:p w:rsidR="001A4B14" w:rsidRPr="00475156" w:rsidRDefault="001A4B14" w:rsidP="00142008">
            <w:pPr>
              <w:spacing w:after="0" w:line="240" w:lineRule="auto"/>
              <w:jc w:val="center"/>
              <w:rPr>
                <w:rFonts w:ascii="Times New Roman" w:eastAsia="Calibri" w:hAnsi="Times New Roman" w:cs="Times New Roman"/>
                <w:sz w:val="24"/>
                <w:szCs w:val="24"/>
              </w:rPr>
            </w:pPr>
            <w:r w:rsidRPr="00475156">
              <w:rPr>
                <w:rFonts w:ascii="Times New Roman" w:eastAsia="Calibri" w:hAnsi="Times New Roman" w:cs="Times New Roman"/>
                <w:sz w:val="24"/>
                <w:szCs w:val="24"/>
              </w:rPr>
              <w:t>-</w:t>
            </w:r>
          </w:p>
        </w:tc>
      </w:tr>
    </w:tbl>
    <w:p w:rsidR="001A4B14" w:rsidRPr="00756BC1" w:rsidRDefault="001A4B14" w:rsidP="001A4B14">
      <w:pPr>
        <w:spacing w:after="0"/>
        <w:rPr>
          <w:rFonts w:ascii="Calibri" w:eastAsia="Times New Roman" w:hAnsi="Calibri" w:cs="Calibri"/>
          <w:lang w:eastAsia="ru-RU"/>
        </w:rPr>
      </w:pPr>
    </w:p>
    <w:p w:rsidR="001A4B14" w:rsidRDefault="001A4B14" w:rsidP="001A4B14">
      <w:pPr>
        <w:spacing w:after="0"/>
        <w:rPr>
          <w:rFonts w:ascii="Calibri" w:eastAsia="Times New Roman" w:hAnsi="Calibri" w:cs="Calibri"/>
          <w:lang w:eastAsia="ru-RU"/>
        </w:rPr>
      </w:pPr>
    </w:p>
    <w:p w:rsidR="001A4B14" w:rsidRDefault="001A4B14" w:rsidP="001A4B14">
      <w:pPr>
        <w:spacing w:after="0"/>
        <w:rPr>
          <w:rFonts w:ascii="Calibri" w:eastAsia="Times New Roman" w:hAnsi="Calibri" w:cs="Calibri"/>
          <w:lang w:eastAsia="ru-RU"/>
        </w:rPr>
      </w:pPr>
    </w:p>
    <w:p w:rsidR="001A4B14" w:rsidRDefault="001A4B14" w:rsidP="001A4B14">
      <w:pPr>
        <w:spacing w:after="0"/>
        <w:rPr>
          <w:rFonts w:ascii="Calibri" w:eastAsia="Times New Roman" w:hAnsi="Calibri" w:cs="Calibri"/>
          <w:lang w:eastAsia="ru-RU"/>
        </w:rPr>
      </w:pPr>
    </w:p>
    <w:p w:rsidR="001A4B14" w:rsidRDefault="001A4B14" w:rsidP="001A4B14">
      <w:pPr>
        <w:spacing w:after="0"/>
        <w:rPr>
          <w:rFonts w:ascii="Calibri" w:eastAsia="Times New Roman" w:hAnsi="Calibri" w:cs="Calibri"/>
          <w:lang w:eastAsia="ru-RU"/>
        </w:rPr>
      </w:pPr>
    </w:p>
    <w:p w:rsidR="001A4B14" w:rsidRDefault="001A4B14" w:rsidP="001A4B14">
      <w:pPr>
        <w:spacing w:after="0"/>
        <w:rPr>
          <w:rFonts w:ascii="Calibri" w:eastAsia="Times New Roman" w:hAnsi="Calibri" w:cs="Calibri"/>
          <w:lang w:eastAsia="ru-RU"/>
        </w:rPr>
      </w:pPr>
    </w:p>
    <w:p w:rsidR="001A4B14" w:rsidRDefault="001A4B14" w:rsidP="001A4B14">
      <w:pPr>
        <w:spacing w:after="0"/>
        <w:rPr>
          <w:rFonts w:ascii="Calibri" w:eastAsia="Times New Roman" w:hAnsi="Calibri" w:cs="Calibri"/>
          <w:lang w:eastAsia="ru-RU"/>
        </w:rPr>
      </w:pPr>
    </w:p>
    <w:p w:rsidR="001A4B14" w:rsidRDefault="001A4B14" w:rsidP="001A4B14">
      <w:pPr>
        <w:spacing w:after="0"/>
        <w:rPr>
          <w:rFonts w:ascii="Calibri" w:eastAsia="Times New Roman" w:hAnsi="Calibri" w:cs="Calibri"/>
          <w:lang w:eastAsia="ru-RU"/>
        </w:rPr>
      </w:pPr>
    </w:p>
    <w:p w:rsidR="001A4B14" w:rsidRDefault="001A4B14" w:rsidP="001A4B14">
      <w:pPr>
        <w:spacing w:after="0"/>
        <w:rPr>
          <w:rFonts w:ascii="Calibri" w:eastAsia="Times New Roman" w:hAnsi="Calibri" w:cs="Calibri"/>
          <w:lang w:eastAsia="ru-RU"/>
        </w:rPr>
      </w:pPr>
    </w:p>
    <w:p w:rsidR="001A4B14" w:rsidRDefault="001A4B14" w:rsidP="001A4B14">
      <w:pPr>
        <w:spacing w:after="0"/>
        <w:rPr>
          <w:rFonts w:ascii="Calibri" w:eastAsia="Times New Roman" w:hAnsi="Calibri" w:cs="Calibri"/>
          <w:lang w:eastAsia="ru-RU"/>
        </w:rPr>
      </w:pPr>
    </w:p>
    <w:p w:rsidR="001A4B14" w:rsidRDefault="001A4B14" w:rsidP="001A4B14">
      <w:pPr>
        <w:spacing w:after="0"/>
        <w:rPr>
          <w:rFonts w:ascii="Calibri" w:eastAsia="Times New Roman" w:hAnsi="Calibri" w:cs="Calibri"/>
          <w:lang w:eastAsia="ru-RU"/>
        </w:rPr>
      </w:pPr>
    </w:p>
    <w:p w:rsidR="001A4B14" w:rsidRDefault="001A4B14" w:rsidP="001A4B14">
      <w:pPr>
        <w:spacing w:after="0"/>
        <w:rPr>
          <w:rFonts w:ascii="Calibri" w:eastAsia="Times New Roman" w:hAnsi="Calibri" w:cs="Calibri"/>
          <w:lang w:eastAsia="ru-RU"/>
        </w:rPr>
      </w:pPr>
    </w:p>
    <w:p w:rsidR="001A4B14" w:rsidRPr="00475156" w:rsidRDefault="001A4B14" w:rsidP="001A4B14">
      <w:pPr>
        <w:spacing w:after="0" w:line="240" w:lineRule="auto"/>
        <w:jc w:val="center"/>
        <w:rPr>
          <w:rFonts w:ascii="Times New Roman" w:eastAsia="Calibri" w:hAnsi="Times New Roman" w:cs="Times New Roman"/>
          <w:b/>
          <w:sz w:val="28"/>
          <w:szCs w:val="28"/>
        </w:rPr>
      </w:pPr>
      <w:r w:rsidRPr="00957711">
        <w:rPr>
          <w:rFonts w:ascii="Times New Roman" w:eastAsia="Times New Roman" w:hAnsi="Times New Roman" w:cs="Times New Roman"/>
          <w:b/>
          <w:sz w:val="28"/>
          <w:szCs w:val="28"/>
          <w:lang w:eastAsia="ru-RU"/>
        </w:rPr>
        <w:lastRenderedPageBreak/>
        <w:t xml:space="preserve">Мониторинг качества выпускных квалификационных работ </w:t>
      </w:r>
      <w:r w:rsidRPr="00957711">
        <w:rPr>
          <w:rFonts w:ascii="Times New Roman" w:eastAsia="Calibri" w:hAnsi="Times New Roman" w:cs="Times New Roman"/>
          <w:b/>
          <w:sz w:val="28"/>
          <w:szCs w:val="28"/>
        </w:rPr>
        <w:t>по</w:t>
      </w:r>
      <w:r>
        <w:rPr>
          <w:rFonts w:ascii="Times New Roman" w:eastAsia="Calibri" w:hAnsi="Times New Roman" w:cs="Times New Roman"/>
          <w:b/>
          <w:sz w:val="28"/>
          <w:szCs w:val="28"/>
        </w:rPr>
        <w:t xml:space="preserve"> </w:t>
      </w:r>
      <w:r w:rsidRPr="00485A1C">
        <w:rPr>
          <w:rFonts w:ascii="Times New Roman" w:eastAsia="Calibri" w:hAnsi="Times New Roman" w:cs="Times New Roman"/>
          <w:b/>
          <w:sz w:val="28"/>
          <w:szCs w:val="28"/>
        </w:rPr>
        <w:t>специальности</w:t>
      </w:r>
      <w:r>
        <w:rPr>
          <w:rFonts w:ascii="Times New Roman" w:eastAsia="Calibri" w:hAnsi="Times New Roman" w:cs="Times New Roman"/>
          <w:b/>
          <w:sz w:val="28"/>
          <w:szCs w:val="28"/>
        </w:rPr>
        <w:t xml:space="preserve"> </w:t>
      </w:r>
      <w:r w:rsidRPr="00475156">
        <w:rPr>
          <w:rFonts w:ascii="Times New Roman" w:eastAsia="Calibri" w:hAnsi="Times New Roman" w:cs="Times New Roman"/>
          <w:b/>
          <w:sz w:val="28"/>
          <w:szCs w:val="28"/>
        </w:rPr>
        <w:t>35.02.07 Механизация сельского хозяйства</w:t>
      </w:r>
    </w:p>
    <w:p w:rsidR="001A4B14" w:rsidRPr="00756BC1" w:rsidRDefault="001A4B14" w:rsidP="001A4B14">
      <w:pPr>
        <w:spacing w:after="0"/>
        <w:jc w:val="center"/>
        <w:rPr>
          <w:rFonts w:ascii="Times New Roman" w:eastAsia="Calibri" w:hAnsi="Times New Roman" w:cs="Times New Roman"/>
          <w:b/>
          <w:sz w:val="24"/>
          <w:szCs w:val="24"/>
        </w:rPr>
      </w:pPr>
      <w:r w:rsidRPr="00756BC1">
        <w:rPr>
          <w:rFonts w:ascii="Calibri" w:eastAsia="Times New Roman" w:hAnsi="Calibri" w:cs="Calibri"/>
          <w:noProof/>
          <w:lang w:eastAsia="ru-RU"/>
        </w:rPr>
        <w:drawing>
          <wp:inline distT="0" distB="0" distL="0" distR="0" wp14:anchorId="507E292F" wp14:editId="12FEBF34">
            <wp:extent cx="5495925" cy="3209925"/>
            <wp:effectExtent l="0" t="0" r="0" b="0"/>
            <wp:docPr id="18"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A4B14" w:rsidRPr="00475156" w:rsidRDefault="001A4B14" w:rsidP="001A4B14">
      <w:pPr>
        <w:spacing w:after="0"/>
        <w:ind w:firstLine="708"/>
        <w:jc w:val="both"/>
        <w:rPr>
          <w:rFonts w:ascii="Times New Roman" w:eastAsia="Calibri" w:hAnsi="Times New Roman" w:cs="Times New Roman"/>
          <w:sz w:val="28"/>
          <w:szCs w:val="28"/>
        </w:rPr>
      </w:pPr>
      <w:r w:rsidRPr="00090E2C">
        <w:rPr>
          <w:rFonts w:ascii="Times New Roman" w:eastAsia="Calibri" w:hAnsi="Times New Roman" w:cs="Times New Roman"/>
          <w:sz w:val="28"/>
          <w:szCs w:val="28"/>
        </w:rPr>
        <w:t xml:space="preserve">На специальности « Механизация сельского хозяйства» </w:t>
      </w:r>
      <w:r>
        <w:rPr>
          <w:rFonts w:ascii="Times New Roman" w:eastAsia="Calibri" w:hAnsi="Times New Roman" w:cs="Times New Roman"/>
          <w:sz w:val="28"/>
          <w:szCs w:val="28"/>
        </w:rPr>
        <w:t>проведенный анализ показывает</w:t>
      </w:r>
      <w:r w:rsidRPr="00090E2C">
        <w:rPr>
          <w:rFonts w:ascii="Times New Roman" w:eastAsia="Calibri" w:hAnsi="Times New Roman" w:cs="Times New Roman"/>
          <w:sz w:val="28"/>
          <w:szCs w:val="28"/>
        </w:rPr>
        <w:t xml:space="preserve"> позитивную динамику результатов. Из проблемных вопросов остаётся вопрос проектной составляющей, которая требует бол</w:t>
      </w:r>
      <w:r>
        <w:rPr>
          <w:rFonts w:ascii="Times New Roman" w:eastAsia="Calibri" w:hAnsi="Times New Roman" w:cs="Times New Roman"/>
          <w:sz w:val="28"/>
          <w:szCs w:val="28"/>
        </w:rPr>
        <w:t>ее детальной проработки. В 2017-</w:t>
      </w:r>
      <w:r w:rsidRPr="00090E2C">
        <w:rPr>
          <w:rFonts w:ascii="Times New Roman" w:eastAsia="Calibri" w:hAnsi="Times New Roman" w:cs="Times New Roman"/>
          <w:sz w:val="28"/>
          <w:szCs w:val="28"/>
        </w:rPr>
        <w:t xml:space="preserve">2018 учебном году на предзащите </w:t>
      </w:r>
      <w:r>
        <w:rPr>
          <w:rFonts w:ascii="Times New Roman" w:eastAsia="Calibri" w:hAnsi="Times New Roman" w:cs="Times New Roman"/>
          <w:sz w:val="28"/>
          <w:szCs w:val="28"/>
        </w:rPr>
        <w:t xml:space="preserve">необходимо </w:t>
      </w:r>
      <w:r w:rsidRPr="00090E2C">
        <w:rPr>
          <w:rFonts w:ascii="Times New Roman" w:eastAsia="Calibri" w:hAnsi="Times New Roman" w:cs="Times New Roman"/>
          <w:sz w:val="28"/>
          <w:szCs w:val="28"/>
        </w:rPr>
        <w:t>рассмотреть вопрос порядка  и формы представления проекта.</w:t>
      </w:r>
    </w:p>
    <w:p w:rsidR="001A4B14" w:rsidRPr="00756BC1" w:rsidRDefault="001A4B14" w:rsidP="001A4B14">
      <w:pPr>
        <w:spacing w:after="0"/>
        <w:jc w:val="center"/>
        <w:rPr>
          <w:rFonts w:ascii="Times New Roman" w:eastAsia="Calibri" w:hAnsi="Times New Roman" w:cs="Times New Roman"/>
          <w:b/>
          <w:sz w:val="24"/>
          <w:szCs w:val="24"/>
        </w:rPr>
      </w:pPr>
    </w:p>
    <w:p w:rsidR="001A4B14" w:rsidRPr="00AD14AD" w:rsidRDefault="001A4B14" w:rsidP="001A4B14">
      <w:pPr>
        <w:spacing w:after="0"/>
        <w:jc w:val="center"/>
        <w:rPr>
          <w:rFonts w:ascii="Times New Roman" w:eastAsia="Calibri" w:hAnsi="Times New Roman" w:cs="Times New Roman"/>
          <w:b/>
          <w:sz w:val="28"/>
          <w:szCs w:val="24"/>
        </w:rPr>
      </w:pPr>
      <w:r w:rsidRPr="00AD14AD">
        <w:rPr>
          <w:rFonts w:ascii="Times New Roman" w:eastAsia="Calibri" w:hAnsi="Times New Roman" w:cs="Times New Roman"/>
          <w:b/>
          <w:sz w:val="28"/>
          <w:szCs w:val="24"/>
        </w:rPr>
        <w:t>Общие результаты подготовки студентов</w:t>
      </w:r>
    </w:p>
    <w:p w:rsidR="001A4B14" w:rsidRDefault="001A4B14" w:rsidP="001A4B14">
      <w:pPr>
        <w:spacing w:after="0" w:line="240" w:lineRule="auto"/>
        <w:jc w:val="center"/>
        <w:rPr>
          <w:rFonts w:ascii="Times New Roman" w:eastAsia="Calibri" w:hAnsi="Times New Roman" w:cs="Times New Roman"/>
          <w:b/>
          <w:sz w:val="28"/>
          <w:szCs w:val="24"/>
        </w:rPr>
      </w:pPr>
      <w:r w:rsidRPr="00AD14AD">
        <w:rPr>
          <w:rFonts w:ascii="Times New Roman" w:eastAsia="Calibri" w:hAnsi="Times New Roman" w:cs="Times New Roman"/>
          <w:b/>
          <w:sz w:val="28"/>
          <w:szCs w:val="24"/>
        </w:rPr>
        <w:t>по специальности 35.02.07 Механизация сельского хозяйства</w:t>
      </w:r>
    </w:p>
    <w:p w:rsidR="001A4B14" w:rsidRPr="00756BC1" w:rsidRDefault="001A4B14" w:rsidP="001A4B14">
      <w:pPr>
        <w:spacing w:after="0" w:line="240" w:lineRule="auto"/>
        <w:jc w:val="center"/>
        <w:rPr>
          <w:rFonts w:ascii="Times New Roman" w:eastAsia="Calibri" w:hAnsi="Times New Roman" w:cs="Times New Roman"/>
          <w:b/>
          <w:sz w:val="24"/>
          <w:szCs w:val="24"/>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261"/>
        <w:gridCol w:w="850"/>
        <w:gridCol w:w="675"/>
        <w:gridCol w:w="803"/>
        <w:gridCol w:w="803"/>
        <w:gridCol w:w="803"/>
        <w:gridCol w:w="803"/>
        <w:gridCol w:w="803"/>
        <w:gridCol w:w="804"/>
      </w:tblGrid>
      <w:tr w:rsidR="001A4B14" w:rsidRPr="00756BC1" w:rsidTr="00142008">
        <w:trPr>
          <w:trHeight w:val="285"/>
        </w:trPr>
        <w:tc>
          <w:tcPr>
            <w:tcW w:w="567" w:type="dxa"/>
            <w:vMerge w:val="restart"/>
            <w:tcBorders>
              <w:top w:val="single" w:sz="4" w:space="0" w:color="auto"/>
              <w:left w:val="single" w:sz="4" w:space="0" w:color="auto"/>
              <w:bottom w:val="single" w:sz="4" w:space="0" w:color="auto"/>
              <w:right w:val="single" w:sz="4" w:space="0" w:color="auto"/>
            </w:tcBorders>
            <w:hideMark/>
          </w:tcPr>
          <w:p w:rsidR="001A4B14" w:rsidRPr="00756BC1" w:rsidRDefault="001A4B14" w:rsidP="00142008">
            <w:pPr>
              <w:spacing w:after="0"/>
              <w:jc w:val="center"/>
              <w:rPr>
                <w:rFonts w:ascii="Times New Roman" w:eastAsia="Calibri" w:hAnsi="Times New Roman" w:cs="Times New Roman"/>
              </w:rPr>
            </w:pPr>
            <w:r w:rsidRPr="00756BC1">
              <w:rPr>
                <w:rFonts w:ascii="Times New Roman" w:eastAsia="Calibri" w:hAnsi="Times New Roman" w:cs="Times New Roman"/>
              </w:rPr>
              <w:t xml:space="preserve">№ </w:t>
            </w:r>
            <w:proofErr w:type="gramStart"/>
            <w:r w:rsidRPr="00756BC1">
              <w:rPr>
                <w:rFonts w:ascii="Times New Roman" w:eastAsia="Calibri" w:hAnsi="Times New Roman" w:cs="Times New Roman"/>
              </w:rPr>
              <w:t>п</w:t>
            </w:r>
            <w:proofErr w:type="gramEnd"/>
            <w:r w:rsidRPr="00756BC1">
              <w:rPr>
                <w:rFonts w:ascii="Times New Roman" w:eastAsia="Calibri" w:hAnsi="Times New Roman" w:cs="Times New Roman"/>
              </w:rPr>
              <w:t>/п</w:t>
            </w:r>
          </w:p>
        </w:tc>
        <w:tc>
          <w:tcPr>
            <w:tcW w:w="3261" w:type="dxa"/>
            <w:vMerge w:val="restart"/>
            <w:tcBorders>
              <w:top w:val="single" w:sz="4" w:space="0" w:color="auto"/>
              <w:left w:val="single" w:sz="4" w:space="0" w:color="auto"/>
              <w:bottom w:val="single" w:sz="4" w:space="0" w:color="auto"/>
              <w:right w:val="single" w:sz="4" w:space="0" w:color="auto"/>
            </w:tcBorders>
            <w:hideMark/>
          </w:tcPr>
          <w:p w:rsidR="001A4B14" w:rsidRPr="00756BC1" w:rsidRDefault="001A4B14" w:rsidP="00142008">
            <w:pPr>
              <w:spacing w:after="0"/>
              <w:jc w:val="center"/>
              <w:rPr>
                <w:rFonts w:ascii="Times New Roman" w:eastAsia="Calibri" w:hAnsi="Times New Roman" w:cs="Times New Roman"/>
              </w:rPr>
            </w:pPr>
            <w:r w:rsidRPr="00756BC1">
              <w:rPr>
                <w:rFonts w:ascii="Times New Roman" w:eastAsia="Calibri" w:hAnsi="Times New Roman" w:cs="Times New Roman"/>
              </w:rPr>
              <w:t>Показатели</w:t>
            </w:r>
          </w:p>
        </w:tc>
        <w:tc>
          <w:tcPr>
            <w:tcW w:w="1525" w:type="dxa"/>
            <w:gridSpan w:val="2"/>
            <w:tcBorders>
              <w:top w:val="single" w:sz="4" w:space="0" w:color="auto"/>
              <w:left w:val="single" w:sz="4" w:space="0" w:color="auto"/>
              <w:bottom w:val="single" w:sz="4" w:space="0" w:color="auto"/>
              <w:right w:val="single" w:sz="4" w:space="0" w:color="auto"/>
            </w:tcBorders>
            <w:hideMark/>
          </w:tcPr>
          <w:p w:rsidR="001A4B14" w:rsidRPr="00756BC1" w:rsidRDefault="001A4B14" w:rsidP="00142008">
            <w:pPr>
              <w:spacing w:after="0"/>
              <w:jc w:val="center"/>
              <w:rPr>
                <w:rFonts w:ascii="Times New Roman" w:eastAsia="Calibri" w:hAnsi="Times New Roman" w:cs="Times New Roman"/>
              </w:rPr>
            </w:pPr>
            <w:r w:rsidRPr="00756BC1">
              <w:rPr>
                <w:rFonts w:ascii="Times New Roman" w:eastAsia="Calibri" w:hAnsi="Times New Roman" w:cs="Times New Roman"/>
              </w:rPr>
              <w:t>Всего</w:t>
            </w:r>
          </w:p>
        </w:tc>
        <w:tc>
          <w:tcPr>
            <w:tcW w:w="4819" w:type="dxa"/>
            <w:gridSpan w:val="6"/>
            <w:tcBorders>
              <w:top w:val="single" w:sz="4" w:space="0" w:color="auto"/>
              <w:left w:val="single" w:sz="4" w:space="0" w:color="auto"/>
              <w:bottom w:val="single" w:sz="4" w:space="0" w:color="auto"/>
              <w:right w:val="single" w:sz="4" w:space="0" w:color="auto"/>
            </w:tcBorders>
            <w:hideMark/>
          </w:tcPr>
          <w:p w:rsidR="001A4B14" w:rsidRPr="00756BC1" w:rsidRDefault="001A4B14" w:rsidP="00142008">
            <w:pPr>
              <w:spacing w:after="0"/>
              <w:jc w:val="center"/>
              <w:rPr>
                <w:rFonts w:ascii="Times New Roman" w:eastAsia="Calibri" w:hAnsi="Times New Roman" w:cs="Times New Roman"/>
              </w:rPr>
            </w:pPr>
            <w:r w:rsidRPr="00756BC1">
              <w:rPr>
                <w:rFonts w:ascii="Times New Roman" w:eastAsia="Calibri" w:hAnsi="Times New Roman" w:cs="Times New Roman"/>
              </w:rPr>
              <w:t xml:space="preserve">Форма обучения </w:t>
            </w:r>
          </w:p>
        </w:tc>
      </w:tr>
      <w:tr w:rsidR="001A4B14" w:rsidRPr="00756BC1" w:rsidTr="00142008">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4B14" w:rsidRPr="00756BC1" w:rsidRDefault="001A4B14" w:rsidP="00142008">
            <w:pPr>
              <w:spacing w:after="0" w:line="240" w:lineRule="auto"/>
              <w:rPr>
                <w:rFonts w:ascii="Times New Roman" w:eastAsia="Calibri"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4B14" w:rsidRPr="00756BC1" w:rsidRDefault="001A4B14" w:rsidP="00142008">
            <w:pPr>
              <w:spacing w:after="0" w:line="240" w:lineRule="auto"/>
              <w:rPr>
                <w:rFonts w:ascii="Times New Roman" w:eastAsia="Calibri" w:hAnsi="Times New Roman" w:cs="Times New Roman"/>
              </w:rPr>
            </w:pPr>
          </w:p>
        </w:tc>
        <w:tc>
          <w:tcPr>
            <w:tcW w:w="850" w:type="dxa"/>
            <w:vMerge w:val="restart"/>
            <w:tcBorders>
              <w:top w:val="single" w:sz="4" w:space="0" w:color="auto"/>
              <w:left w:val="single" w:sz="4" w:space="0" w:color="auto"/>
              <w:bottom w:val="single" w:sz="4" w:space="0" w:color="auto"/>
              <w:right w:val="single" w:sz="4" w:space="0" w:color="auto"/>
            </w:tcBorders>
            <w:hideMark/>
          </w:tcPr>
          <w:p w:rsidR="001A4B14" w:rsidRPr="00756BC1" w:rsidRDefault="001A4B14" w:rsidP="00142008">
            <w:pPr>
              <w:spacing w:after="0"/>
              <w:jc w:val="center"/>
              <w:rPr>
                <w:rFonts w:ascii="Times New Roman" w:eastAsia="Calibri" w:hAnsi="Times New Roman" w:cs="Times New Roman"/>
              </w:rPr>
            </w:pPr>
            <w:r w:rsidRPr="00756BC1">
              <w:rPr>
                <w:rFonts w:ascii="Times New Roman" w:eastAsia="Calibri" w:hAnsi="Times New Roman" w:cs="Times New Roman"/>
              </w:rPr>
              <w:t>кол-во</w:t>
            </w:r>
          </w:p>
        </w:tc>
        <w:tc>
          <w:tcPr>
            <w:tcW w:w="675" w:type="dxa"/>
            <w:vMerge w:val="restart"/>
            <w:tcBorders>
              <w:top w:val="single" w:sz="4" w:space="0" w:color="auto"/>
              <w:left w:val="single" w:sz="4" w:space="0" w:color="auto"/>
              <w:bottom w:val="single" w:sz="4" w:space="0" w:color="auto"/>
              <w:right w:val="single" w:sz="4" w:space="0" w:color="auto"/>
            </w:tcBorders>
            <w:hideMark/>
          </w:tcPr>
          <w:p w:rsidR="001A4B14" w:rsidRPr="00756BC1" w:rsidRDefault="001A4B14" w:rsidP="00142008">
            <w:pPr>
              <w:spacing w:after="0"/>
              <w:jc w:val="center"/>
              <w:rPr>
                <w:rFonts w:ascii="Times New Roman" w:eastAsia="Calibri" w:hAnsi="Times New Roman" w:cs="Times New Roman"/>
              </w:rPr>
            </w:pPr>
            <w:r w:rsidRPr="00756BC1">
              <w:rPr>
                <w:rFonts w:ascii="Times New Roman" w:eastAsia="Calibri" w:hAnsi="Times New Roman" w:cs="Times New Roman"/>
              </w:rPr>
              <w:t>%</w:t>
            </w:r>
          </w:p>
        </w:tc>
        <w:tc>
          <w:tcPr>
            <w:tcW w:w="1606" w:type="dxa"/>
            <w:gridSpan w:val="2"/>
            <w:tcBorders>
              <w:top w:val="single" w:sz="4" w:space="0" w:color="auto"/>
              <w:left w:val="single" w:sz="4" w:space="0" w:color="auto"/>
              <w:bottom w:val="single" w:sz="4" w:space="0" w:color="auto"/>
              <w:right w:val="single" w:sz="4" w:space="0" w:color="auto"/>
            </w:tcBorders>
            <w:hideMark/>
          </w:tcPr>
          <w:p w:rsidR="001A4B14" w:rsidRPr="00756BC1" w:rsidRDefault="001A4B14" w:rsidP="00142008">
            <w:pPr>
              <w:spacing w:after="0"/>
              <w:jc w:val="center"/>
              <w:rPr>
                <w:rFonts w:ascii="Times New Roman" w:eastAsia="Calibri" w:hAnsi="Times New Roman" w:cs="Times New Roman"/>
              </w:rPr>
            </w:pPr>
            <w:r w:rsidRPr="00756BC1">
              <w:rPr>
                <w:rFonts w:ascii="Times New Roman" w:eastAsia="Calibri" w:hAnsi="Times New Roman" w:cs="Times New Roman"/>
              </w:rPr>
              <w:t>очная</w:t>
            </w:r>
          </w:p>
        </w:tc>
        <w:tc>
          <w:tcPr>
            <w:tcW w:w="1606" w:type="dxa"/>
            <w:gridSpan w:val="2"/>
            <w:tcBorders>
              <w:top w:val="single" w:sz="4" w:space="0" w:color="auto"/>
              <w:left w:val="single" w:sz="4" w:space="0" w:color="auto"/>
              <w:bottom w:val="single" w:sz="4" w:space="0" w:color="auto"/>
              <w:right w:val="single" w:sz="4" w:space="0" w:color="auto"/>
            </w:tcBorders>
            <w:hideMark/>
          </w:tcPr>
          <w:p w:rsidR="001A4B14" w:rsidRPr="00756BC1" w:rsidRDefault="001A4B14" w:rsidP="00142008">
            <w:pPr>
              <w:spacing w:after="0"/>
              <w:jc w:val="center"/>
              <w:rPr>
                <w:rFonts w:ascii="Times New Roman" w:eastAsia="Calibri" w:hAnsi="Times New Roman" w:cs="Times New Roman"/>
              </w:rPr>
            </w:pPr>
            <w:r w:rsidRPr="00756BC1">
              <w:rPr>
                <w:rFonts w:ascii="Times New Roman" w:eastAsia="Calibri" w:hAnsi="Times New Roman" w:cs="Times New Roman"/>
              </w:rPr>
              <w:t>очно-заочная</w:t>
            </w:r>
          </w:p>
        </w:tc>
        <w:tc>
          <w:tcPr>
            <w:tcW w:w="1607" w:type="dxa"/>
            <w:gridSpan w:val="2"/>
            <w:tcBorders>
              <w:top w:val="single" w:sz="4" w:space="0" w:color="auto"/>
              <w:left w:val="single" w:sz="4" w:space="0" w:color="auto"/>
              <w:bottom w:val="single" w:sz="4" w:space="0" w:color="auto"/>
              <w:right w:val="single" w:sz="4" w:space="0" w:color="auto"/>
            </w:tcBorders>
            <w:hideMark/>
          </w:tcPr>
          <w:p w:rsidR="001A4B14" w:rsidRPr="00756BC1" w:rsidRDefault="001A4B14" w:rsidP="00142008">
            <w:pPr>
              <w:spacing w:after="0"/>
              <w:jc w:val="center"/>
              <w:rPr>
                <w:rFonts w:ascii="Times New Roman" w:eastAsia="Calibri" w:hAnsi="Times New Roman" w:cs="Times New Roman"/>
              </w:rPr>
            </w:pPr>
            <w:r w:rsidRPr="00756BC1">
              <w:rPr>
                <w:rFonts w:ascii="Times New Roman" w:eastAsia="Calibri" w:hAnsi="Times New Roman" w:cs="Times New Roman"/>
              </w:rPr>
              <w:t>заочная</w:t>
            </w:r>
          </w:p>
        </w:tc>
      </w:tr>
      <w:tr w:rsidR="001A4B14" w:rsidRPr="00756BC1" w:rsidTr="00142008">
        <w:trPr>
          <w:trHeight w:val="2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4B14" w:rsidRPr="00756BC1" w:rsidRDefault="001A4B14" w:rsidP="00142008">
            <w:pPr>
              <w:spacing w:after="0" w:line="240" w:lineRule="auto"/>
              <w:rPr>
                <w:rFonts w:ascii="Times New Roman" w:eastAsia="Calibri"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4B14" w:rsidRPr="00756BC1" w:rsidRDefault="001A4B14" w:rsidP="00142008">
            <w:pPr>
              <w:spacing w:after="0" w:line="240" w:lineRule="auto"/>
              <w:rPr>
                <w:rFonts w:ascii="Times New Roman" w:eastAsia="Calibri"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4B14" w:rsidRPr="00756BC1" w:rsidRDefault="001A4B14" w:rsidP="00142008">
            <w:pPr>
              <w:spacing w:after="0" w:line="240" w:lineRule="auto"/>
              <w:rPr>
                <w:rFonts w:ascii="Times New Roman" w:eastAsia="Calibri"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4B14" w:rsidRPr="00756BC1" w:rsidRDefault="001A4B14" w:rsidP="00142008">
            <w:pPr>
              <w:spacing w:after="0" w:line="240" w:lineRule="auto"/>
              <w:rPr>
                <w:rFonts w:ascii="Times New Roman" w:eastAsia="Calibri" w:hAnsi="Times New Roman" w:cs="Times New Roman"/>
              </w:rPr>
            </w:pPr>
          </w:p>
        </w:tc>
        <w:tc>
          <w:tcPr>
            <w:tcW w:w="803" w:type="dxa"/>
            <w:tcBorders>
              <w:top w:val="single" w:sz="4" w:space="0" w:color="auto"/>
              <w:left w:val="single" w:sz="4" w:space="0" w:color="auto"/>
              <w:bottom w:val="single" w:sz="4" w:space="0" w:color="auto"/>
              <w:right w:val="single" w:sz="4" w:space="0" w:color="auto"/>
            </w:tcBorders>
            <w:hideMark/>
          </w:tcPr>
          <w:p w:rsidR="001A4B14" w:rsidRPr="00756BC1" w:rsidRDefault="001A4B14" w:rsidP="00142008">
            <w:pPr>
              <w:spacing w:after="0"/>
              <w:jc w:val="center"/>
              <w:rPr>
                <w:rFonts w:ascii="Times New Roman" w:eastAsia="Calibri" w:hAnsi="Times New Roman" w:cs="Times New Roman"/>
              </w:rPr>
            </w:pPr>
            <w:r w:rsidRPr="00756BC1">
              <w:rPr>
                <w:rFonts w:ascii="Times New Roman" w:eastAsia="Calibri" w:hAnsi="Times New Roman" w:cs="Times New Roman"/>
              </w:rPr>
              <w:t>кол-во</w:t>
            </w:r>
          </w:p>
        </w:tc>
        <w:tc>
          <w:tcPr>
            <w:tcW w:w="803" w:type="dxa"/>
            <w:tcBorders>
              <w:top w:val="single" w:sz="4" w:space="0" w:color="auto"/>
              <w:left w:val="single" w:sz="4" w:space="0" w:color="auto"/>
              <w:bottom w:val="single" w:sz="4" w:space="0" w:color="auto"/>
              <w:right w:val="single" w:sz="4" w:space="0" w:color="auto"/>
            </w:tcBorders>
            <w:hideMark/>
          </w:tcPr>
          <w:p w:rsidR="001A4B14" w:rsidRPr="00756BC1" w:rsidRDefault="001A4B14" w:rsidP="00142008">
            <w:pPr>
              <w:spacing w:after="0"/>
              <w:jc w:val="center"/>
              <w:rPr>
                <w:rFonts w:ascii="Times New Roman" w:eastAsia="Calibri" w:hAnsi="Times New Roman" w:cs="Times New Roman"/>
              </w:rPr>
            </w:pPr>
            <w:r w:rsidRPr="00756BC1">
              <w:rPr>
                <w:rFonts w:ascii="Times New Roman" w:eastAsia="Calibri" w:hAnsi="Times New Roman" w:cs="Times New Roman"/>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756BC1" w:rsidRDefault="001A4B14" w:rsidP="00142008">
            <w:pPr>
              <w:spacing w:after="0"/>
              <w:jc w:val="center"/>
              <w:rPr>
                <w:rFonts w:ascii="Times New Roman" w:eastAsia="Calibri" w:hAnsi="Times New Roman" w:cs="Times New Roman"/>
              </w:rPr>
            </w:pPr>
            <w:r w:rsidRPr="00756BC1">
              <w:rPr>
                <w:rFonts w:ascii="Times New Roman" w:eastAsia="Calibri" w:hAnsi="Times New Roman" w:cs="Times New Roman"/>
              </w:rPr>
              <w:t>кол-во</w:t>
            </w:r>
          </w:p>
        </w:tc>
        <w:tc>
          <w:tcPr>
            <w:tcW w:w="803" w:type="dxa"/>
            <w:tcBorders>
              <w:top w:val="single" w:sz="4" w:space="0" w:color="auto"/>
              <w:left w:val="single" w:sz="4" w:space="0" w:color="auto"/>
              <w:bottom w:val="single" w:sz="4" w:space="0" w:color="auto"/>
              <w:right w:val="single" w:sz="4" w:space="0" w:color="auto"/>
            </w:tcBorders>
            <w:hideMark/>
          </w:tcPr>
          <w:p w:rsidR="001A4B14" w:rsidRPr="00756BC1" w:rsidRDefault="001A4B14" w:rsidP="00142008">
            <w:pPr>
              <w:spacing w:after="0"/>
              <w:jc w:val="center"/>
              <w:rPr>
                <w:rFonts w:ascii="Times New Roman" w:eastAsia="Calibri" w:hAnsi="Times New Roman" w:cs="Times New Roman"/>
              </w:rPr>
            </w:pPr>
            <w:r w:rsidRPr="00756BC1">
              <w:rPr>
                <w:rFonts w:ascii="Times New Roman" w:eastAsia="Calibri" w:hAnsi="Times New Roman" w:cs="Times New Roman"/>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756BC1" w:rsidRDefault="001A4B14" w:rsidP="00142008">
            <w:pPr>
              <w:spacing w:after="0"/>
              <w:jc w:val="center"/>
              <w:rPr>
                <w:rFonts w:ascii="Times New Roman" w:eastAsia="Calibri" w:hAnsi="Times New Roman" w:cs="Times New Roman"/>
              </w:rPr>
            </w:pPr>
            <w:r w:rsidRPr="00756BC1">
              <w:rPr>
                <w:rFonts w:ascii="Times New Roman" w:eastAsia="Calibri" w:hAnsi="Times New Roman" w:cs="Times New Roman"/>
              </w:rPr>
              <w:t>кол-во</w:t>
            </w:r>
          </w:p>
        </w:tc>
        <w:tc>
          <w:tcPr>
            <w:tcW w:w="804" w:type="dxa"/>
            <w:tcBorders>
              <w:top w:val="single" w:sz="4" w:space="0" w:color="auto"/>
              <w:left w:val="single" w:sz="4" w:space="0" w:color="auto"/>
              <w:bottom w:val="single" w:sz="4" w:space="0" w:color="auto"/>
              <w:right w:val="single" w:sz="4" w:space="0" w:color="auto"/>
            </w:tcBorders>
            <w:hideMark/>
          </w:tcPr>
          <w:p w:rsidR="001A4B14" w:rsidRPr="00756BC1" w:rsidRDefault="001A4B14" w:rsidP="00142008">
            <w:pPr>
              <w:spacing w:after="0"/>
              <w:jc w:val="center"/>
              <w:rPr>
                <w:rFonts w:ascii="Times New Roman" w:eastAsia="Calibri" w:hAnsi="Times New Roman" w:cs="Times New Roman"/>
              </w:rPr>
            </w:pPr>
            <w:r w:rsidRPr="00756BC1">
              <w:rPr>
                <w:rFonts w:ascii="Times New Roman" w:eastAsia="Calibri" w:hAnsi="Times New Roman" w:cs="Times New Roman"/>
              </w:rPr>
              <w:t>%</w:t>
            </w:r>
          </w:p>
        </w:tc>
      </w:tr>
      <w:tr w:rsidR="001A4B14" w:rsidRPr="00756BC1" w:rsidTr="00142008">
        <w:tc>
          <w:tcPr>
            <w:tcW w:w="567" w:type="dxa"/>
            <w:tcBorders>
              <w:top w:val="single" w:sz="4" w:space="0" w:color="auto"/>
              <w:left w:val="single" w:sz="4" w:space="0" w:color="auto"/>
              <w:bottom w:val="single" w:sz="4" w:space="0" w:color="auto"/>
              <w:right w:val="single" w:sz="4" w:space="0" w:color="auto"/>
            </w:tcBorders>
            <w:hideMark/>
          </w:tcPr>
          <w:p w:rsidR="001A4B14" w:rsidRPr="00756BC1" w:rsidRDefault="001A4B14" w:rsidP="00142008">
            <w:pPr>
              <w:spacing w:after="0"/>
              <w:jc w:val="center"/>
              <w:rPr>
                <w:rFonts w:ascii="Times New Roman" w:eastAsia="Calibri" w:hAnsi="Times New Roman" w:cs="Times New Roman"/>
              </w:rPr>
            </w:pPr>
            <w:r w:rsidRPr="00756BC1">
              <w:rPr>
                <w:rFonts w:ascii="Times New Roman" w:eastAsia="Calibri" w:hAnsi="Times New Roman" w:cs="Times New Roman"/>
              </w:rPr>
              <w:t>1</w:t>
            </w:r>
          </w:p>
        </w:tc>
        <w:tc>
          <w:tcPr>
            <w:tcW w:w="3261" w:type="dxa"/>
            <w:tcBorders>
              <w:top w:val="single" w:sz="4" w:space="0" w:color="auto"/>
              <w:left w:val="single" w:sz="4" w:space="0" w:color="auto"/>
              <w:bottom w:val="single" w:sz="4" w:space="0" w:color="auto"/>
              <w:right w:val="single" w:sz="4" w:space="0" w:color="auto"/>
            </w:tcBorders>
            <w:hideMark/>
          </w:tcPr>
          <w:p w:rsidR="001A4B14" w:rsidRPr="00756BC1" w:rsidRDefault="001A4B14" w:rsidP="00142008">
            <w:pPr>
              <w:spacing w:after="0"/>
              <w:jc w:val="both"/>
              <w:rPr>
                <w:rFonts w:ascii="Times New Roman" w:eastAsia="Calibri" w:hAnsi="Times New Roman" w:cs="Times New Roman"/>
              </w:rPr>
            </w:pPr>
            <w:r w:rsidRPr="00756BC1">
              <w:rPr>
                <w:rFonts w:ascii="Times New Roman" w:eastAsia="Calibri" w:hAnsi="Times New Roman" w:cs="Times New Roman"/>
              </w:rPr>
              <w:t>Окончили профессиональную образовательную организацию СПО</w:t>
            </w:r>
          </w:p>
        </w:tc>
        <w:tc>
          <w:tcPr>
            <w:tcW w:w="850" w:type="dxa"/>
            <w:tcBorders>
              <w:top w:val="single" w:sz="4" w:space="0" w:color="auto"/>
              <w:left w:val="single" w:sz="4" w:space="0" w:color="auto"/>
              <w:bottom w:val="single" w:sz="4" w:space="0" w:color="auto"/>
              <w:right w:val="single" w:sz="4" w:space="0" w:color="auto"/>
            </w:tcBorders>
            <w:hideMark/>
          </w:tcPr>
          <w:p w:rsidR="001A4B14" w:rsidRPr="00756BC1" w:rsidRDefault="001A4B14" w:rsidP="00142008">
            <w:pPr>
              <w:spacing w:after="0" w:line="240" w:lineRule="auto"/>
              <w:jc w:val="center"/>
              <w:rPr>
                <w:rFonts w:ascii="Times New Roman" w:eastAsia="Calibri" w:hAnsi="Times New Roman" w:cs="Times New Roman"/>
              </w:rPr>
            </w:pPr>
            <w:r w:rsidRPr="00756BC1">
              <w:rPr>
                <w:rFonts w:ascii="Times New Roman" w:eastAsia="Calibri" w:hAnsi="Times New Roman" w:cs="Times New Roman"/>
              </w:rPr>
              <w:t>91</w:t>
            </w:r>
          </w:p>
        </w:tc>
        <w:tc>
          <w:tcPr>
            <w:tcW w:w="675" w:type="dxa"/>
            <w:tcBorders>
              <w:top w:val="single" w:sz="4" w:space="0" w:color="auto"/>
              <w:left w:val="single" w:sz="4" w:space="0" w:color="auto"/>
              <w:bottom w:val="single" w:sz="4" w:space="0" w:color="auto"/>
              <w:right w:val="single" w:sz="4" w:space="0" w:color="auto"/>
            </w:tcBorders>
            <w:hideMark/>
          </w:tcPr>
          <w:p w:rsidR="001A4B14" w:rsidRPr="00756BC1" w:rsidRDefault="001A4B14" w:rsidP="00142008">
            <w:pPr>
              <w:spacing w:after="0" w:line="240" w:lineRule="auto"/>
              <w:jc w:val="center"/>
              <w:rPr>
                <w:rFonts w:ascii="Times New Roman" w:eastAsia="Calibri" w:hAnsi="Times New Roman" w:cs="Times New Roman"/>
              </w:rPr>
            </w:pPr>
            <w:r w:rsidRPr="00756BC1">
              <w:rPr>
                <w:rFonts w:ascii="Times New Roman" w:eastAsia="Calibri" w:hAnsi="Times New Roman" w:cs="Times New Roman"/>
              </w:rPr>
              <w:t>97</w:t>
            </w:r>
          </w:p>
        </w:tc>
        <w:tc>
          <w:tcPr>
            <w:tcW w:w="803" w:type="dxa"/>
            <w:tcBorders>
              <w:top w:val="single" w:sz="4" w:space="0" w:color="auto"/>
              <w:left w:val="single" w:sz="4" w:space="0" w:color="auto"/>
              <w:bottom w:val="single" w:sz="4" w:space="0" w:color="auto"/>
              <w:right w:val="single" w:sz="4" w:space="0" w:color="auto"/>
            </w:tcBorders>
            <w:hideMark/>
          </w:tcPr>
          <w:p w:rsidR="001A4B14" w:rsidRPr="00756BC1" w:rsidRDefault="001A4B14" w:rsidP="00142008">
            <w:pPr>
              <w:spacing w:after="0" w:line="240" w:lineRule="auto"/>
              <w:jc w:val="center"/>
              <w:rPr>
                <w:rFonts w:ascii="Times New Roman" w:eastAsia="Calibri" w:hAnsi="Times New Roman" w:cs="Times New Roman"/>
              </w:rPr>
            </w:pPr>
            <w:r w:rsidRPr="00756BC1">
              <w:rPr>
                <w:rFonts w:ascii="Times New Roman" w:eastAsia="Calibri" w:hAnsi="Times New Roman" w:cs="Times New Roman"/>
              </w:rPr>
              <w:t>61</w:t>
            </w:r>
          </w:p>
        </w:tc>
        <w:tc>
          <w:tcPr>
            <w:tcW w:w="803" w:type="dxa"/>
            <w:tcBorders>
              <w:top w:val="single" w:sz="4" w:space="0" w:color="auto"/>
              <w:left w:val="single" w:sz="4" w:space="0" w:color="auto"/>
              <w:bottom w:val="single" w:sz="4" w:space="0" w:color="auto"/>
              <w:right w:val="single" w:sz="4" w:space="0" w:color="auto"/>
            </w:tcBorders>
            <w:hideMark/>
          </w:tcPr>
          <w:p w:rsidR="001A4B14" w:rsidRPr="00756BC1" w:rsidRDefault="001A4B14" w:rsidP="00142008">
            <w:pPr>
              <w:spacing w:after="0" w:line="240" w:lineRule="auto"/>
              <w:jc w:val="center"/>
              <w:rPr>
                <w:rFonts w:ascii="Times New Roman" w:eastAsia="Calibri" w:hAnsi="Times New Roman" w:cs="Times New Roman"/>
              </w:rPr>
            </w:pPr>
            <w:r w:rsidRPr="00756BC1">
              <w:rPr>
                <w:rFonts w:ascii="Times New Roman" w:eastAsia="Calibri" w:hAnsi="Times New Roman" w:cs="Times New Roman"/>
              </w:rPr>
              <w:t>100</w:t>
            </w:r>
          </w:p>
        </w:tc>
        <w:tc>
          <w:tcPr>
            <w:tcW w:w="803" w:type="dxa"/>
            <w:tcBorders>
              <w:top w:val="single" w:sz="4" w:space="0" w:color="auto"/>
              <w:left w:val="single" w:sz="4" w:space="0" w:color="auto"/>
              <w:bottom w:val="single" w:sz="4" w:space="0" w:color="auto"/>
              <w:right w:val="single" w:sz="4" w:space="0" w:color="auto"/>
            </w:tcBorders>
            <w:hideMark/>
          </w:tcPr>
          <w:p w:rsidR="001A4B14" w:rsidRPr="00756BC1" w:rsidRDefault="001A4B14" w:rsidP="00142008">
            <w:pPr>
              <w:spacing w:after="0" w:line="240" w:lineRule="auto"/>
              <w:jc w:val="center"/>
              <w:rPr>
                <w:rFonts w:ascii="Times New Roman" w:eastAsia="Calibri" w:hAnsi="Times New Roman" w:cs="Times New Roman"/>
              </w:rPr>
            </w:pPr>
            <w:r w:rsidRPr="00756BC1">
              <w:rPr>
                <w:rFonts w:ascii="Times New Roman" w:eastAsia="Calibri" w:hAnsi="Times New Roman" w:cs="Times New Roman"/>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756BC1" w:rsidRDefault="001A4B14" w:rsidP="00142008">
            <w:pPr>
              <w:spacing w:after="0" w:line="240" w:lineRule="auto"/>
              <w:jc w:val="center"/>
              <w:rPr>
                <w:rFonts w:ascii="Times New Roman" w:eastAsia="Calibri" w:hAnsi="Times New Roman" w:cs="Times New Roman"/>
              </w:rPr>
            </w:pPr>
            <w:r w:rsidRPr="00756BC1">
              <w:rPr>
                <w:rFonts w:ascii="Times New Roman" w:eastAsia="Calibri" w:hAnsi="Times New Roman" w:cs="Times New Roman"/>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756BC1" w:rsidRDefault="001A4B14" w:rsidP="00142008">
            <w:pPr>
              <w:spacing w:after="0" w:line="240" w:lineRule="auto"/>
              <w:jc w:val="center"/>
              <w:rPr>
                <w:rFonts w:ascii="Times New Roman" w:eastAsia="Calibri" w:hAnsi="Times New Roman" w:cs="Times New Roman"/>
              </w:rPr>
            </w:pPr>
            <w:r w:rsidRPr="00756BC1">
              <w:rPr>
                <w:rFonts w:ascii="Times New Roman" w:eastAsia="Calibri" w:hAnsi="Times New Roman" w:cs="Times New Roman"/>
              </w:rPr>
              <w:t>30</w:t>
            </w:r>
          </w:p>
        </w:tc>
        <w:tc>
          <w:tcPr>
            <w:tcW w:w="804" w:type="dxa"/>
            <w:tcBorders>
              <w:top w:val="single" w:sz="4" w:space="0" w:color="auto"/>
              <w:left w:val="single" w:sz="4" w:space="0" w:color="auto"/>
              <w:bottom w:val="single" w:sz="4" w:space="0" w:color="auto"/>
              <w:right w:val="single" w:sz="4" w:space="0" w:color="auto"/>
            </w:tcBorders>
            <w:hideMark/>
          </w:tcPr>
          <w:p w:rsidR="001A4B14" w:rsidRPr="00756BC1" w:rsidRDefault="001A4B14" w:rsidP="00142008">
            <w:pPr>
              <w:spacing w:after="0" w:line="240" w:lineRule="auto"/>
              <w:jc w:val="center"/>
              <w:rPr>
                <w:rFonts w:ascii="Times New Roman" w:eastAsia="Calibri" w:hAnsi="Times New Roman" w:cs="Times New Roman"/>
              </w:rPr>
            </w:pPr>
            <w:r w:rsidRPr="00756BC1">
              <w:rPr>
                <w:rFonts w:ascii="Times New Roman" w:eastAsia="Calibri" w:hAnsi="Times New Roman" w:cs="Times New Roman"/>
              </w:rPr>
              <w:t>91</w:t>
            </w:r>
          </w:p>
        </w:tc>
      </w:tr>
      <w:tr w:rsidR="001A4B14" w:rsidRPr="00756BC1" w:rsidTr="00142008">
        <w:tc>
          <w:tcPr>
            <w:tcW w:w="567" w:type="dxa"/>
            <w:tcBorders>
              <w:top w:val="single" w:sz="4" w:space="0" w:color="auto"/>
              <w:left w:val="single" w:sz="4" w:space="0" w:color="auto"/>
              <w:bottom w:val="single" w:sz="4" w:space="0" w:color="auto"/>
              <w:right w:val="single" w:sz="4" w:space="0" w:color="auto"/>
            </w:tcBorders>
            <w:hideMark/>
          </w:tcPr>
          <w:p w:rsidR="001A4B14" w:rsidRPr="00756BC1" w:rsidRDefault="001A4B14" w:rsidP="00142008">
            <w:pPr>
              <w:spacing w:after="0"/>
              <w:jc w:val="center"/>
              <w:rPr>
                <w:rFonts w:ascii="Times New Roman" w:eastAsia="Calibri" w:hAnsi="Times New Roman" w:cs="Times New Roman"/>
              </w:rPr>
            </w:pPr>
            <w:r w:rsidRPr="00756BC1">
              <w:rPr>
                <w:rFonts w:ascii="Times New Roman" w:eastAsia="Calibri" w:hAnsi="Times New Roman" w:cs="Times New Roman"/>
              </w:rPr>
              <w:t>2</w:t>
            </w:r>
          </w:p>
        </w:tc>
        <w:tc>
          <w:tcPr>
            <w:tcW w:w="3261" w:type="dxa"/>
            <w:tcBorders>
              <w:top w:val="single" w:sz="4" w:space="0" w:color="auto"/>
              <w:left w:val="single" w:sz="4" w:space="0" w:color="auto"/>
              <w:bottom w:val="single" w:sz="4" w:space="0" w:color="auto"/>
              <w:right w:val="single" w:sz="4" w:space="0" w:color="auto"/>
            </w:tcBorders>
            <w:hideMark/>
          </w:tcPr>
          <w:p w:rsidR="001A4B14" w:rsidRPr="00756BC1" w:rsidRDefault="001A4B14" w:rsidP="00142008">
            <w:pPr>
              <w:spacing w:after="0"/>
              <w:jc w:val="both"/>
              <w:rPr>
                <w:rFonts w:ascii="Times New Roman" w:eastAsia="Calibri" w:hAnsi="Times New Roman" w:cs="Times New Roman"/>
              </w:rPr>
            </w:pPr>
            <w:r w:rsidRPr="00756BC1">
              <w:rPr>
                <w:rFonts w:ascii="Times New Roman" w:eastAsia="Calibri" w:hAnsi="Times New Roman" w:cs="Times New Roman"/>
              </w:rPr>
              <w:t>Количество дипломов с отличием</w:t>
            </w:r>
          </w:p>
        </w:tc>
        <w:tc>
          <w:tcPr>
            <w:tcW w:w="850" w:type="dxa"/>
            <w:tcBorders>
              <w:top w:val="single" w:sz="4" w:space="0" w:color="auto"/>
              <w:left w:val="single" w:sz="4" w:space="0" w:color="auto"/>
              <w:bottom w:val="single" w:sz="4" w:space="0" w:color="auto"/>
              <w:right w:val="single" w:sz="4" w:space="0" w:color="auto"/>
            </w:tcBorders>
            <w:hideMark/>
          </w:tcPr>
          <w:p w:rsidR="001A4B14" w:rsidRPr="00756BC1" w:rsidRDefault="001A4B14" w:rsidP="00142008">
            <w:pPr>
              <w:spacing w:after="0"/>
              <w:jc w:val="center"/>
              <w:rPr>
                <w:rFonts w:ascii="Times New Roman" w:eastAsia="Calibri" w:hAnsi="Times New Roman" w:cs="Times New Roman"/>
              </w:rPr>
            </w:pPr>
            <w:r w:rsidRPr="00756BC1">
              <w:rPr>
                <w:rFonts w:ascii="Times New Roman" w:eastAsia="Calibri" w:hAnsi="Times New Roman" w:cs="Times New Roman"/>
              </w:rPr>
              <w:t>5</w:t>
            </w:r>
          </w:p>
        </w:tc>
        <w:tc>
          <w:tcPr>
            <w:tcW w:w="675" w:type="dxa"/>
            <w:tcBorders>
              <w:top w:val="single" w:sz="4" w:space="0" w:color="auto"/>
              <w:left w:val="single" w:sz="4" w:space="0" w:color="auto"/>
              <w:bottom w:val="single" w:sz="4" w:space="0" w:color="auto"/>
              <w:right w:val="single" w:sz="4" w:space="0" w:color="auto"/>
            </w:tcBorders>
            <w:hideMark/>
          </w:tcPr>
          <w:p w:rsidR="001A4B14" w:rsidRPr="00756BC1" w:rsidRDefault="001A4B14" w:rsidP="00142008">
            <w:pPr>
              <w:spacing w:after="0"/>
              <w:jc w:val="center"/>
              <w:rPr>
                <w:rFonts w:ascii="Times New Roman" w:eastAsia="Calibri" w:hAnsi="Times New Roman" w:cs="Times New Roman"/>
              </w:rPr>
            </w:pPr>
            <w:r w:rsidRPr="00756BC1">
              <w:rPr>
                <w:rFonts w:ascii="Times New Roman" w:eastAsia="Calibri" w:hAnsi="Times New Roman" w:cs="Times New Roman"/>
              </w:rPr>
              <w:t>5,5</w:t>
            </w:r>
          </w:p>
        </w:tc>
        <w:tc>
          <w:tcPr>
            <w:tcW w:w="803" w:type="dxa"/>
            <w:tcBorders>
              <w:top w:val="single" w:sz="4" w:space="0" w:color="auto"/>
              <w:left w:val="single" w:sz="4" w:space="0" w:color="auto"/>
              <w:bottom w:val="single" w:sz="4" w:space="0" w:color="auto"/>
              <w:right w:val="single" w:sz="4" w:space="0" w:color="auto"/>
            </w:tcBorders>
            <w:hideMark/>
          </w:tcPr>
          <w:p w:rsidR="001A4B14" w:rsidRPr="00756BC1" w:rsidRDefault="001A4B14" w:rsidP="00142008">
            <w:pPr>
              <w:spacing w:after="0"/>
              <w:jc w:val="center"/>
              <w:rPr>
                <w:rFonts w:ascii="Times New Roman" w:eastAsia="Calibri" w:hAnsi="Times New Roman" w:cs="Times New Roman"/>
              </w:rPr>
            </w:pPr>
            <w:r w:rsidRPr="00756BC1">
              <w:rPr>
                <w:rFonts w:ascii="Times New Roman" w:eastAsia="Calibri" w:hAnsi="Times New Roman" w:cs="Times New Roman"/>
              </w:rPr>
              <w:t>3</w:t>
            </w:r>
          </w:p>
        </w:tc>
        <w:tc>
          <w:tcPr>
            <w:tcW w:w="803" w:type="dxa"/>
            <w:tcBorders>
              <w:top w:val="single" w:sz="4" w:space="0" w:color="auto"/>
              <w:left w:val="single" w:sz="4" w:space="0" w:color="auto"/>
              <w:bottom w:val="single" w:sz="4" w:space="0" w:color="auto"/>
              <w:right w:val="single" w:sz="4" w:space="0" w:color="auto"/>
            </w:tcBorders>
            <w:hideMark/>
          </w:tcPr>
          <w:p w:rsidR="001A4B14" w:rsidRPr="00756BC1" w:rsidRDefault="001A4B14" w:rsidP="00142008">
            <w:pPr>
              <w:spacing w:after="0"/>
              <w:jc w:val="center"/>
              <w:rPr>
                <w:rFonts w:ascii="Times New Roman" w:eastAsia="Calibri" w:hAnsi="Times New Roman" w:cs="Times New Roman"/>
              </w:rPr>
            </w:pPr>
            <w:r w:rsidRPr="00756BC1">
              <w:rPr>
                <w:rFonts w:ascii="Times New Roman" w:eastAsia="Calibri" w:hAnsi="Times New Roman" w:cs="Times New Roman"/>
              </w:rPr>
              <w:t>5</w:t>
            </w:r>
          </w:p>
        </w:tc>
        <w:tc>
          <w:tcPr>
            <w:tcW w:w="803" w:type="dxa"/>
            <w:tcBorders>
              <w:top w:val="single" w:sz="4" w:space="0" w:color="auto"/>
              <w:left w:val="single" w:sz="4" w:space="0" w:color="auto"/>
              <w:bottom w:val="single" w:sz="4" w:space="0" w:color="auto"/>
              <w:right w:val="single" w:sz="4" w:space="0" w:color="auto"/>
            </w:tcBorders>
            <w:hideMark/>
          </w:tcPr>
          <w:p w:rsidR="001A4B14" w:rsidRPr="00756BC1" w:rsidRDefault="001A4B14" w:rsidP="00142008">
            <w:pPr>
              <w:spacing w:after="0" w:line="240" w:lineRule="auto"/>
              <w:jc w:val="center"/>
              <w:rPr>
                <w:rFonts w:ascii="Times New Roman" w:eastAsia="Calibri" w:hAnsi="Times New Roman" w:cs="Times New Roman"/>
              </w:rPr>
            </w:pPr>
            <w:r w:rsidRPr="00756BC1">
              <w:rPr>
                <w:rFonts w:ascii="Times New Roman" w:eastAsia="Calibri" w:hAnsi="Times New Roman" w:cs="Times New Roman"/>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756BC1" w:rsidRDefault="001A4B14" w:rsidP="00142008">
            <w:pPr>
              <w:spacing w:after="0" w:line="240" w:lineRule="auto"/>
              <w:jc w:val="center"/>
              <w:rPr>
                <w:rFonts w:ascii="Times New Roman" w:eastAsia="Calibri" w:hAnsi="Times New Roman" w:cs="Times New Roman"/>
              </w:rPr>
            </w:pPr>
            <w:r w:rsidRPr="00756BC1">
              <w:rPr>
                <w:rFonts w:ascii="Times New Roman" w:eastAsia="Calibri" w:hAnsi="Times New Roman" w:cs="Times New Roman"/>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756BC1" w:rsidRDefault="001A4B14" w:rsidP="00142008">
            <w:pPr>
              <w:spacing w:after="0"/>
              <w:jc w:val="center"/>
              <w:rPr>
                <w:rFonts w:ascii="Times New Roman" w:eastAsia="Calibri" w:hAnsi="Times New Roman" w:cs="Times New Roman"/>
              </w:rPr>
            </w:pPr>
            <w:r w:rsidRPr="00756BC1">
              <w:rPr>
                <w:rFonts w:ascii="Times New Roman" w:eastAsia="Calibri" w:hAnsi="Times New Roman" w:cs="Times New Roman"/>
              </w:rPr>
              <w:t>2</w:t>
            </w:r>
          </w:p>
        </w:tc>
        <w:tc>
          <w:tcPr>
            <w:tcW w:w="804" w:type="dxa"/>
            <w:tcBorders>
              <w:top w:val="single" w:sz="4" w:space="0" w:color="auto"/>
              <w:left w:val="single" w:sz="4" w:space="0" w:color="auto"/>
              <w:bottom w:val="single" w:sz="4" w:space="0" w:color="auto"/>
              <w:right w:val="single" w:sz="4" w:space="0" w:color="auto"/>
            </w:tcBorders>
            <w:hideMark/>
          </w:tcPr>
          <w:p w:rsidR="001A4B14" w:rsidRPr="00756BC1" w:rsidRDefault="001A4B14" w:rsidP="00142008">
            <w:pPr>
              <w:spacing w:after="0"/>
              <w:jc w:val="center"/>
              <w:rPr>
                <w:rFonts w:ascii="Times New Roman" w:eastAsia="Calibri" w:hAnsi="Times New Roman" w:cs="Times New Roman"/>
              </w:rPr>
            </w:pPr>
            <w:r w:rsidRPr="00756BC1">
              <w:rPr>
                <w:rFonts w:ascii="Times New Roman" w:eastAsia="Calibri" w:hAnsi="Times New Roman" w:cs="Times New Roman"/>
              </w:rPr>
              <w:t>7</w:t>
            </w:r>
          </w:p>
        </w:tc>
      </w:tr>
      <w:tr w:rsidR="001A4B14" w:rsidRPr="00756BC1" w:rsidTr="00142008">
        <w:tc>
          <w:tcPr>
            <w:tcW w:w="567" w:type="dxa"/>
            <w:tcBorders>
              <w:top w:val="single" w:sz="4" w:space="0" w:color="auto"/>
              <w:left w:val="single" w:sz="4" w:space="0" w:color="auto"/>
              <w:bottom w:val="single" w:sz="4" w:space="0" w:color="auto"/>
              <w:right w:val="single" w:sz="4" w:space="0" w:color="auto"/>
            </w:tcBorders>
            <w:hideMark/>
          </w:tcPr>
          <w:p w:rsidR="001A4B14" w:rsidRPr="00756BC1" w:rsidRDefault="001A4B14" w:rsidP="00142008">
            <w:pPr>
              <w:spacing w:after="0"/>
              <w:jc w:val="center"/>
              <w:rPr>
                <w:rFonts w:ascii="Times New Roman" w:eastAsia="Calibri" w:hAnsi="Times New Roman" w:cs="Times New Roman"/>
              </w:rPr>
            </w:pPr>
            <w:r w:rsidRPr="00756BC1">
              <w:rPr>
                <w:rFonts w:ascii="Times New Roman" w:eastAsia="Calibri" w:hAnsi="Times New Roman" w:cs="Times New Roman"/>
              </w:rPr>
              <w:t>3</w:t>
            </w:r>
          </w:p>
        </w:tc>
        <w:tc>
          <w:tcPr>
            <w:tcW w:w="3261" w:type="dxa"/>
            <w:tcBorders>
              <w:top w:val="single" w:sz="4" w:space="0" w:color="auto"/>
              <w:left w:val="single" w:sz="4" w:space="0" w:color="auto"/>
              <w:bottom w:val="single" w:sz="4" w:space="0" w:color="auto"/>
              <w:right w:val="single" w:sz="4" w:space="0" w:color="auto"/>
            </w:tcBorders>
            <w:hideMark/>
          </w:tcPr>
          <w:p w:rsidR="001A4B14" w:rsidRPr="00756BC1" w:rsidRDefault="001A4B14" w:rsidP="00142008">
            <w:pPr>
              <w:spacing w:after="0"/>
              <w:jc w:val="both"/>
              <w:rPr>
                <w:rFonts w:ascii="Times New Roman" w:eastAsia="Calibri" w:hAnsi="Times New Roman" w:cs="Times New Roman"/>
              </w:rPr>
            </w:pPr>
            <w:r w:rsidRPr="00756BC1">
              <w:rPr>
                <w:rFonts w:ascii="Times New Roman" w:eastAsia="Calibri" w:hAnsi="Times New Roman" w:cs="Times New Roman"/>
              </w:rPr>
              <w:t>Количество дипломов с оценкой «отлично», «хорошо»</w:t>
            </w:r>
          </w:p>
        </w:tc>
        <w:tc>
          <w:tcPr>
            <w:tcW w:w="850" w:type="dxa"/>
            <w:tcBorders>
              <w:top w:val="single" w:sz="4" w:space="0" w:color="auto"/>
              <w:left w:val="single" w:sz="4" w:space="0" w:color="auto"/>
              <w:bottom w:val="single" w:sz="4" w:space="0" w:color="auto"/>
              <w:right w:val="single" w:sz="4" w:space="0" w:color="auto"/>
            </w:tcBorders>
            <w:hideMark/>
          </w:tcPr>
          <w:p w:rsidR="001A4B14" w:rsidRPr="00756BC1" w:rsidRDefault="001A4B14" w:rsidP="00142008">
            <w:pPr>
              <w:spacing w:after="0"/>
              <w:jc w:val="center"/>
              <w:rPr>
                <w:rFonts w:ascii="Times New Roman" w:eastAsia="Calibri" w:hAnsi="Times New Roman" w:cs="Times New Roman"/>
              </w:rPr>
            </w:pPr>
            <w:r w:rsidRPr="00756BC1">
              <w:rPr>
                <w:rFonts w:ascii="Times New Roman" w:eastAsia="Calibri" w:hAnsi="Times New Roman" w:cs="Times New Roman"/>
              </w:rPr>
              <w:t>15</w:t>
            </w:r>
          </w:p>
        </w:tc>
        <w:tc>
          <w:tcPr>
            <w:tcW w:w="675" w:type="dxa"/>
            <w:tcBorders>
              <w:top w:val="single" w:sz="4" w:space="0" w:color="auto"/>
              <w:left w:val="single" w:sz="4" w:space="0" w:color="auto"/>
              <w:bottom w:val="single" w:sz="4" w:space="0" w:color="auto"/>
              <w:right w:val="single" w:sz="4" w:space="0" w:color="auto"/>
            </w:tcBorders>
            <w:hideMark/>
          </w:tcPr>
          <w:p w:rsidR="001A4B14" w:rsidRPr="00756BC1" w:rsidRDefault="001A4B14" w:rsidP="00142008">
            <w:pPr>
              <w:spacing w:after="0"/>
              <w:jc w:val="center"/>
              <w:rPr>
                <w:rFonts w:ascii="Times New Roman" w:eastAsia="Calibri" w:hAnsi="Times New Roman" w:cs="Times New Roman"/>
              </w:rPr>
            </w:pPr>
            <w:r w:rsidRPr="00756BC1">
              <w:rPr>
                <w:rFonts w:ascii="Times New Roman" w:eastAsia="Calibri" w:hAnsi="Times New Roman" w:cs="Times New Roman"/>
              </w:rPr>
              <w:t>16,4</w:t>
            </w:r>
          </w:p>
        </w:tc>
        <w:tc>
          <w:tcPr>
            <w:tcW w:w="803" w:type="dxa"/>
            <w:tcBorders>
              <w:top w:val="single" w:sz="4" w:space="0" w:color="auto"/>
              <w:left w:val="single" w:sz="4" w:space="0" w:color="auto"/>
              <w:bottom w:val="single" w:sz="4" w:space="0" w:color="auto"/>
              <w:right w:val="single" w:sz="4" w:space="0" w:color="auto"/>
            </w:tcBorders>
            <w:hideMark/>
          </w:tcPr>
          <w:p w:rsidR="001A4B14" w:rsidRPr="00756BC1" w:rsidRDefault="001A4B14" w:rsidP="00142008">
            <w:pPr>
              <w:spacing w:after="0"/>
              <w:jc w:val="center"/>
              <w:rPr>
                <w:rFonts w:ascii="Times New Roman" w:eastAsia="Calibri" w:hAnsi="Times New Roman" w:cs="Times New Roman"/>
              </w:rPr>
            </w:pPr>
            <w:r w:rsidRPr="00756BC1">
              <w:rPr>
                <w:rFonts w:ascii="Times New Roman" w:eastAsia="Calibri" w:hAnsi="Times New Roman" w:cs="Times New Roman"/>
              </w:rPr>
              <w:t>11</w:t>
            </w:r>
          </w:p>
        </w:tc>
        <w:tc>
          <w:tcPr>
            <w:tcW w:w="803" w:type="dxa"/>
            <w:tcBorders>
              <w:top w:val="single" w:sz="4" w:space="0" w:color="auto"/>
              <w:left w:val="single" w:sz="4" w:space="0" w:color="auto"/>
              <w:bottom w:val="single" w:sz="4" w:space="0" w:color="auto"/>
              <w:right w:val="single" w:sz="4" w:space="0" w:color="auto"/>
            </w:tcBorders>
            <w:hideMark/>
          </w:tcPr>
          <w:p w:rsidR="001A4B14" w:rsidRPr="00756BC1" w:rsidRDefault="001A4B14" w:rsidP="00142008">
            <w:pPr>
              <w:spacing w:after="0"/>
              <w:jc w:val="center"/>
              <w:rPr>
                <w:rFonts w:ascii="Times New Roman" w:eastAsia="Calibri" w:hAnsi="Times New Roman" w:cs="Times New Roman"/>
              </w:rPr>
            </w:pPr>
            <w:r w:rsidRPr="00756BC1">
              <w:rPr>
                <w:rFonts w:ascii="Times New Roman" w:eastAsia="Calibri" w:hAnsi="Times New Roman" w:cs="Times New Roman"/>
              </w:rPr>
              <w:t>18</w:t>
            </w:r>
          </w:p>
        </w:tc>
        <w:tc>
          <w:tcPr>
            <w:tcW w:w="803" w:type="dxa"/>
            <w:tcBorders>
              <w:top w:val="single" w:sz="4" w:space="0" w:color="auto"/>
              <w:left w:val="single" w:sz="4" w:space="0" w:color="auto"/>
              <w:bottom w:val="single" w:sz="4" w:space="0" w:color="auto"/>
              <w:right w:val="single" w:sz="4" w:space="0" w:color="auto"/>
            </w:tcBorders>
            <w:hideMark/>
          </w:tcPr>
          <w:p w:rsidR="001A4B14" w:rsidRPr="00756BC1" w:rsidRDefault="001A4B14" w:rsidP="00142008">
            <w:pPr>
              <w:spacing w:after="0" w:line="240" w:lineRule="auto"/>
              <w:jc w:val="center"/>
              <w:rPr>
                <w:rFonts w:ascii="Times New Roman" w:eastAsia="Calibri" w:hAnsi="Times New Roman" w:cs="Times New Roman"/>
              </w:rPr>
            </w:pPr>
            <w:r w:rsidRPr="00756BC1">
              <w:rPr>
                <w:rFonts w:ascii="Times New Roman" w:eastAsia="Calibri" w:hAnsi="Times New Roman" w:cs="Times New Roman"/>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756BC1" w:rsidRDefault="001A4B14" w:rsidP="00142008">
            <w:pPr>
              <w:spacing w:after="0" w:line="240" w:lineRule="auto"/>
              <w:jc w:val="center"/>
              <w:rPr>
                <w:rFonts w:ascii="Times New Roman" w:eastAsia="Calibri" w:hAnsi="Times New Roman" w:cs="Times New Roman"/>
              </w:rPr>
            </w:pPr>
            <w:r w:rsidRPr="00756BC1">
              <w:rPr>
                <w:rFonts w:ascii="Times New Roman" w:eastAsia="Calibri" w:hAnsi="Times New Roman" w:cs="Times New Roman"/>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756BC1" w:rsidRDefault="001A4B14" w:rsidP="00142008">
            <w:pPr>
              <w:spacing w:after="0"/>
              <w:jc w:val="center"/>
              <w:rPr>
                <w:rFonts w:ascii="Times New Roman" w:eastAsia="Calibri" w:hAnsi="Times New Roman" w:cs="Times New Roman"/>
              </w:rPr>
            </w:pPr>
            <w:r w:rsidRPr="00756BC1">
              <w:rPr>
                <w:rFonts w:ascii="Times New Roman" w:eastAsia="Calibri" w:hAnsi="Times New Roman" w:cs="Times New Roman"/>
              </w:rPr>
              <w:t>4</w:t>
            </w:r>
          </w:p>
        </w:tc>
        <w:tc>
          <w:tcPr>
            <w:tcW w:w="804" w:type="dxa"/>
            <w:tcBorders>
              <w:top w:val="single" w:sz="4" w:space="0" w:color="auto"/>
              <w:left w:val="single" w:sz="4" w:space="0" w:color="auto"/>
              <w:bottom w:val="single" w:sz="4" w:space="0" w:color="auto"/>
              <w:right w:val="single" w:sz="4" w:space="0" w:color="auto"/>
            </w:tcBorders>
            <w:hideMark/>
          </w:tcPr>
          <w:p w:rsidR="001A4B14" w:rsidRPr="00756BC1" w:rsidRDefault="001A4B14" w:rsidP="00142008">
            <w:pPr>
              <w:spacing w:after="0"/>
              <w:jc w:val="center"/>
              <w:rPr>
                <w:rFonts w:ascii="Times New Roman" w:eastAsia="Calibri" w:hAnsi="Times New Roman" w:cs="Times New Roman"/>
              </w:rPr>
            </w:pPr>
            <w:r w:rsidRPr="00756BC1">
              <w:rPr>
                <w:rFonts w:ascii="Times New Roman" w:eastAsia="Calibri" w:hAnsi="Times New Roman" w:cs="Times New Roman"/>
              </w:rPr>
              <w:t>133</w:t>
            </w:r>
          </w:p>
        </w:tc>
      </w:tr>
      <w:tr w:rsidR="001A4B14" w:rsidRPr="00756BC1" w:rsidTr="00142008">
        <w:tc>
          <w:tcPr>
            <w:tcW w:w="567" w:type="dxa"/>
            <w:tcBorders>
              <w:top w:val="single" w:sz="4" w:space="0" w:color="auto"/>
              <w:left w:val="single" w:sz="4" w:space="0" w:color="auto"/>
              <w:bottom w:val="single" w:sz="4" w:space="0" w:color="auto"/>
              <w:right w:val="single" w:sz="4" w:space="0" w:color="auto"/>
            </w:tcBorders>
            <w:hideMark/>
          </w:tcPr>
          <w:p w:rsidR="001A4B14" w:rsidRPr="00756BC1" w:rsidRDefault="001A4B14" w:rsidP="00142008">
            <w:pPr>
              <w:spacing w:after="0"/>
              <w:jc w:val="center"/>
              <w:rPr>
                <w:rFonts w:ascii="Times New Roman" w:eastAsia="Calibri" w:hAnsi="Times New Roman" w:cs="Times New Roman"/>
              </w:rPr>
            </w:pPr>
            <w:r w:rsidRPr="00756BC1">
              <w:rPr>
                <w:rFonts w:ascii="Times New Roman" w:eastAsia="Calibri" w:hAnsi="Times New Roman" w:cs="Times New Roman"/>
              </w:rPr>
              <w:t>4</w:t>
            </w:r>
          </w:p>
        </w:tc>
        <w:tc>
          <w:tcPr>
            <w:tcW w:w="3261" w:type="dxa"/>
            <w:tcBorders>
              <w:top w:val="single" w:sz="4" w:space="0" w:color="auto"/>
              <w:left w:val="single" w:sz="4" w:space="0" w:color="auto"/>
              <w:bottom w:val="single" w:sz="4" w:space="0" w:color="auto"/>
              <w:right w:val="single" w:sz="4" w:space="0" w:color="auto"/>
            </w:tcBorders>
            <w:hideMark/>
          </w:tcPr>
          <w:p w:rsidR="001A4B14" w:rsidRPr="00756BC1" w:rsidRDefault="001A4B14" w:rsidP="00142008">
            <w:pPr>
              <w:spacing w:after="0"/>
              <w:jc w:val="both"/>
              <w:rPr>
                <w:rFonts w:ascii="Times New Roman" w:eastAsia="Calibri" w:hAnsi="Times New Roman" w:cs="Times New Roman"/>
              </w:rPr>
            </w:pPr>
            <w:r w:rsidRPr="00756BC1">
              <w:rPr>
                <w:rFonts w:ascii="Times New Roman" w:eastAsia="Calibri" w:hAnsi="Times New Roman" w:cs="Times New Roman"/>
              </w:rPr>
              <w:t>Количество выданных академических справок</w:t>
            </w:r>
          </w:p>
        </w:tc>
        <w:tc>
          <w:tcPr>
            <w:tcW w:w="850" w:type="dxa"/>
            <w:tcBorders>
              <w:top w:val="single" w:sz="4" w:space="0" w:color="auto"/>
              <w:left w:val="single" w:sz="4" w:space="0" w:color="auto"/>
              <w:bottom w:val="single" w:sz="4" w:space="0" w:color="auto"/>
              <w:right w:val="single" w:sz="4" w:space="0" w:color="auto"/>
            </w:tcBorders>
            <w:hideMark/>
          </w:tcPr>
          <w:p w:rsidR="001A4B14" w:rsidRPr="00756BC1" w:rsidRDefault="001A4B14" w:rsidP="00142008">
            <w:pPr>
              <w:spacing w:after="0" w:line="240" w:lineRule="auto"/>
              <w:jc w:val="center"/>
              <w:rPr>
                <w:rFonts w:ascii="Times New Roman" w:eastAsia="Calibri" w:hAnsi="Times New Roman" w:cs="Times New Roman"/>
              </w:rPr>
            </w:pPr>
            <w:r w:rsidRPr="00756BC1">
              <w:rPr>
                <w:rFonts w:ascii="Times New Roman" w:eastAsia="Calibri" w:hAnsi="Times New Roman" w:cs="Times New Roman"/>
              </w:rPr>
              <w:t>-</w:t>
            </w:r>
          </w:p>
        </w:tc>
        <w:tc>
          <w:tcPr>
            <w:tcW w:w="675" w:type="dxa"/>
            <w:tcBorders>
              <w:top w:val="single" w:sz="4" w:space="0" w:color="auto"/>
              <w:left w:val="single" w:sz="4" w:space="0" w:color="auto"/>
              <w:bottom w:val="single" w:sz="4" w:space="0" w:color="auto"/>
              <w:right w:val="single" w:sz="4" w:space="0" w:color="auto"/>
            </w:tcBorders>
            <w:hideMark/>
          </w:tcPr>
          <w:p w:rsidR="001A4B14" w:rsidRPr="00756BC1" w:rsidRDefault="001A4B14" w:rsidP="00142008">
            <w:pPr>
              <w:spacing w:after="0" w:line="240" w:lineRule="auto"/>
              <w:jc w:val="center"/>
              <w:rPr>
                <w:rFonts w:ascii="Times New Roman" w:eastAsia="Calibri" w:hAnsi="Times New Roman" w:cs="Times New Roman"/>
              </w:rPr>
            </w:pPr>
            <w:r w:rsidRPr="00756BC1">
              <w:rPr>
                <w:rFonts w:ascii="Times New Roman" w:eastAsia="Calibri" w:hAnsi="Times New Roman" w:cs="Times New Roman"/>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756BC1" w:rsidRDefault="001A4B14" w:rsidP="00142008">
            <w:pPr>
              <w:spacing w:after="0" w:line="240" w:lineRule="auto"/>
              <w:jc w:val="center"/>
              <w:rPr>
                <w:rFonts w:ascii="Times New Roman" w:eastAsia="Calibri" w:hAnsi="Times New Roman" w:cs="Times New Roman"/>
              </w:rPr>
            </w:pPr>
            <w:r w:rsidRPr="00756BC1">
              <w:rPr>
                <w:rFonts w:ascii="Times New Roman" w:eastAsia="Calibri" w:hAnsi="Times New Roman" w:cs="Times New Roman"/>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756BC1" w:rsidRDefault="001A4B14" w:rsidP="00142008">
            <w:pPr>
              <w:spacing w:after="0" w:line="240" w:lineRule="auto"/>
              <w:jc w:val="center"/>
              <w:rPr>
                <w:rFonts w:ascii="Times New Roman" w:eastAsia="Calibri" w:hAnsi="Times New Roman" w:cs="Times New Roman"/>
              </w:rPr>
            </w:pPr>
            <w:r w:rsidRPr="00756BC1">
              <w:rPr>
                <w:rFonts w:ascii="Times New Roman" w:eastAsia="Calibri" w:hAnsi="Times New Roman" w:cs="Times New Roman"/>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756BC1" w:rsidRDefault="001A4B14" w:rsidP="00142008">
            <w:pPr>
              <w:spacing w:after="0" w:line="240" w:lineRule="auto"/>
              <w:jc w:val="center"/>
              <w:rPr>
                <w:rFonts w:ascii="Times New Roman" w:eastAsia="Calibri" w:hAnsi="Times New Roman" w:cs="Times New Roman"/>
              </w:rPr>
            </w:pPr>
            <w:r w:rsidRPr="00756BC1">
              <w:rPr>
                <w:rFonts w:ascii="Times New Roman" w:eastAsia="Calibri" w:hAnsi="Times New Roman" w:cs="Times New Roman"/>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756BC1" w:rsidRDefault="001A4B14" w:rsidP="00142008">
            <w:pPr>
              <w:spacing w:after="0" w:line="240" w:lineRule="auto"/>
              <w:jc w:val="center"/>
              <w:rPr>
                <w:rFonts w:ascii="Times New Roman" w:eastAsia="Calibri" w:hAnsi="Times New Roman" w:cs="Times New Roman"/>
              </w:rPr>
            </w:pPr>
            <w:r w:rsidRPr="00756BC1">
              <w:rPr>
                <w:rFonts w:ascii="Times New Roman" w:eastAsia="Calibri" w:hAnsi="Times New Roman" w:cs="Times New Roman"/>
              </w:rPr>
              <w:t>-</w:t>
            </w:r>
          </w:p>
        </w:tc>
        <w:tc>
          <w:tcPr>
            <w:tcW w:w="803" w:type="dxa"/>
            <w:tcBorders>
              <w:top w:val="single" w:sz="4" w:space="0" w:color="auto"/>
              <w:left w:val="single" w:sz="4" w:space="0" w:color="auto"/>
              <w:bottom w:val="single" w:sz="4" w:space="0" w:color="auto"/>
              <w:right w:val="single" w:sz="4" w:space="0" w:color="auto"/>
            </w:tcBorders>
            <w:hideMark/>
          </w:tcPr>
          <w:p w:rsidR="001A4B14" w:rsidRPr="00756BC1" w:rsidRDefault="001A4B14" w:rsidP="00142008">
            <w:pPr>
              <w:spacing w:after="0" w:line="240" w:lineRule="auto"/>
              <w:jc w:val="center"/>
              <w:rPr>
                <w:rFonts w:ascii="Times New Roman" w:eastAsia="Calibri" w:hAnsi="Times New Roman" w:cs="Times New Roman"/>
              </w:rPr>
            </w:pPr>
            <w:r w:rsidRPr="00756BC1">
              <w:rPr>
                <w:rFonts w:ascii="Times New Roman" w:eastAsia="Calibri" w:hAnsi="Times New Roman" w:cs="Times New Roman"/>
              </w:rPr>
              <w:t>-</w:t>
            </w:r>
          </w:p>
        </w:tc>
        <w:tc>
          <w:tcPr>
            <w:tcW w:w="804" w:type="dxa"/>
            <w:tcBorders>
              <w:top w:val="single" w:sz="4" w:space="0" w:color="auto"/>
              <w:left w:val="single" w:sz="4" w:space="0" w:color="auto"/>
              <w:bottom w:val="single" w:sz="4" w:space="0" w:color="auto"/>
              <w:right w:val="single" w:sz="4" w:space="0" w:color="auto"/>
            </w:tcBorders>
            <w:hideMark/>
          </w:tcPr>
          <w:p w:rsidR="001A4B14" w:rsidRPr="00756BC1" w:rsidRDefault="001A4B14" w:rsidP="00142008">
            <w:pPr>
              <w:spacing w:after="0" w:line="240" w:lineRule="auto"/>
              <w:jc w:val="center"/>
              <w:rPr>
                <w:rFonts w:ascii="Times New Roman" w:eastAsia="Calibri" w:hAnsi="Times New Roman" w:cs="Times New Roman"/>
              </w:rPr>
            </w:pPr>
            <w:r w:rsidRPr="00756BC1">
              <w:rPr>
                <w:rFonts w:ascii="Times New Roman" w:eastAsia="Calibri" w:hAnsi="Times New Roman" w:cs="Times New Roman"/>
              </w:rPr>
              <w:t>-</w:t>
            </w:r>
          </w:p>
        </w:tc>
      </w:tr>
    </w:tbl>
    <w:p w:rsidR="001A4B14" w:rsidRPr="00475156" w:rsidRDefault="001A4B14" w:rsidP="001A4B14">
      <w:pPr>
        <w:spacing w:after="0"/>
        <w:rPr>
          <w:rFonts w:ascii="Calibri" w:eastAsia="Times New Roman" w:hAnsi="Calibri" w:cs="Calibri"/>
          <w:lang w:val="en-US" w:eastAsia="ru-RU"/>
        </w:rPr>
      </w:pPr>
    </w:p>
    <w:p w:rsidR="001A4B14" w:rsidRDefault="001A4B14" w:rsidP="001A4B1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качественного выполнения выпускных квалификационных работ в период с 01.09.2016 г. по 24.06.2017 г. проводились мероприятия по выполнению плана государственной итоговой аттестации. Положительной тенденцией 2016-2017 года было проведение обучающего семинара по  подготовке выполнения ВКР,  в ходе которого были актуализированы данные </w:t>
      </w:r>
      <w:r>
        <w:rPr>
          <w:rFonts w:ascii="Times New Roman" w:hAnsi="Times New Roman" w:cs="Times New Roman"/>
          <w:sz w:val="28"/>
          <w:szCs w:val="28"/>
        </w:rPr>
        <w:lastRenderedPageBreak/>
        <w:t>о сроках и требованиях. Также результативной  была работа по внесению изменений и поправок в методические рекомендации по выполнению ВКР.</w:t>
      </w:r>
    </w:p>
    <w:p w:rsidR="001A4B14" w:rsidRDefault="001A4B14" w:rsidP="001A4B14">
      <w:pPr>
        <w:spacing w:after="0"/>
        <w:ind w:firstLine="709"/>
        <w:jc w:val="both"/>
        <w:rPr>
          <w:rFonts w:ascii="Times New Roman" w:hAnsi="Times New Roman" w:cs="Times New Roman"/>
          <w:sz w:val="28"/>
          <w:szCs w:val="28"/>
        </w:rPr>
      </w:pPr>
      <w:r>
        <w:rPr>
          <w:rFonts w:ascii="Times New Roman" w:hAnsi="Times New Roman" w:cs="Times New Roman"/>
          <w:sz w:val="28"/>
          <w:szCs w:val="28"/>
        </w:rPr>
        <w:t>В течение 2016-2017 учебного года проводился внутритехникумовский контроль с целью изучения вопросов:</w:t>
      </w:r>
    </w:p>
    <w:p w:rsidR="001A4B14" w:rsidRDefault="001A4B14" w:rsidP="001A4B14">
      <w:pPr>
        <w:pStyle w:val="a3"/>
        <w:numPr>
          <w:ilvl w:val="0"/>
          <w:numId w:val="4"/>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исключения дублирования тем ВКР за период с 2006 по 2016 год;</w:t>
      </w:r>
    </w:p>
    <w:p w:rsidR="001A4B14" w:rsidRDefault="001A4B14" w:rsidP="001A4B14">
      <w:pPr>
        <w:pStyle w:val="a3"/>
        <w:numPr>
          <w:ilvl w:val="0"/>
          <w:numId w:val="4"/>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исполнение требований к соблюдению сроков выполнения ВКР;</w:t>
      </w:r>
    </w:p>
    <w:p w:rsidR="001A4B14" w:rsidRDefault="001A4B14" w:rsidP="001A4B14">
      <w:pPr>
        <w:pStyle w:val="a3"/>
        <w:numPr>
          <w:ilvl w:val="0"/>
          <w:numId w:val="4"/>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качества выполнения I главы;</w:t>
      </w:r>
    </w:p>
    <w:p w:rsidR="001A4B14" w:rsidRDefault="001A4B14" w:rsidP="001A4B14">
      <w:pPr>
        <w:pStyle w:val="a3"/>
        <w:numPr>
          <w:ilvl w:val="0"/>
          <w:numId w:val="4"/>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объективность доказательной базы выпускной квалификационной работы;</w:t>
      </w:r>
    </w:p>
    <w:p w:rsidR="001A4B14" w:rsidRPr="00A17374" w:rsidRDefault="001A4B14" w:rsidP="001A4B14">
      <w:pPr>
        <w:pStyle w:val="a3"/>
        <w:numPr>
          <w:ilvl w:val="0"/>
          <w:numId w:val="4"/>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выполнение требований к написанию заключений.</w:t>
      </w:r>
    </w:p>
    <w:p w:rsidR="001A4B14" w:rsidRDefault="001A4B14" w:rsidP="001A4B14">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Также положительной тенденцией 2016-2017 учебного года было проведение обучающих семинаров, один из которых по подготовке выполнения ВКР прошел в октябре 2016 года.</w:t>
      </w:r>
    </w:p>
    <w:p w:rsidR="001A4B14" w:rsidRPr="00662255" w:rsidRDefault="001A4B14" w:rsidP="001A4B14">
      <w:pPr>
        <w:spacing w:after="0" w:line="276" w:lineRule="auto"/>
        <w:ind w:firstLine="709"/>
        <w:jc w:val="both"/>
        <w:rPr>
          <w:rFonts w:ascii="Times New Roman" w:hAnsi="Times New Roman" w:cs="Times New Roman"/>
          <w:sz w:val="28"/>
          <w:szCs w:val="28"/>
        </w:rPr>
      </w:pPr>
    </w:p>
    <w:p w:rsidR="001A4B14" w:rsidRDefault="001A4B14" w:rsidP="001A4B14">
      <w:pPr>
        <w:spacing w:after="0" w:line="240" w:lineRule="auto"/>
        <w:jc w:val="center"/>
        <w:rPr>
          <w:rFonts w:ascii="Times New Roman" w:hAnsi="Times New Roman" w:cs="Times New Roman"/>
          <w:b/>
          <w:sz w:val="28"/>
          <w:szCs w:val="28"/>
        </w:rPr>
      </w:pPr>
      <w:r w:rsidRPr="007E4A7A">
        <w:rPr>
          <w:rFonts w:ascii="Times New Roman" w:hAnsi="Times New Roman" w:cs="Times New Roman"/>
          <w:b/>
          <w:sz w:val="28"/>
          <w:szCs w:val="28"/>
        </w:rPr>
        <w:t>Мониторинг результативности участия педагогов в подготовке студентов к государ</w:t>
      </w:r>
      <w:r>
        <w:rPr>
          <w:rFonts w:ascii="Times New Roman" w:hAnsi="Times New Roman" w:cs="Times New Roman"/>
          <w:b/>
          <w:sz w:val="28"/>
          <w:szCs w:val="28"/>
        </w:rPr>
        <w:t>ственной итоговой аттестации</w:t>
      </w:r>
    </w:p>
    <w:p w:rsidR="001A4B14" w:rsidRDefault="001A4B14" w:rsidP="001A4B14">
      <w:pPr>
        <w:spacing w:after="0" w:line="240" w:lineRule="auto"/>
        <w:rPr>
          <w:rFonts w:ascii="Times New Roman" w:hAnsi="Times New Roman" w:cs="Times New Roman"/>
          <w:sz w:val="28"/>
          <w:szCs w:val="28"/>
        </w:rPr>
      </w:pPr>
      <w:r>
        <w:rPr>
          <w:rFonts w:ascii="Times New Roman" w:hAnsi="Times New Roman" w:cs="Times New Roman"/>
          <w:sz w:val="28"/>
          <w:szCs w:val="28"/>
        </w:rPr>
        <w:t>38.02.01 Экономика и бухгалтерский учет (по отраслям)</w:t>
      </w:r>
    </w:p>
    <w:p w:rsidR="001A4B14" w:rsidRDefault="001A4B14" w:rsidP="001A4B14">
      <w:pPr>
        <w:spacing w:after="0" w:line="240" w:lineRule="auto"/>
        <w:rPr>
          <w:rFonts w:ascii="Times New Roman" w:hAnsi="Times New Roman" w:cs="Times New Roman"/>
          <w:sz w:val="28"/>
          <w:szCs w:val="28"/>
        </w:rPr>
      </w:pPr>
      <w:r>
        <w:rPr>
          <w:rFonts w:ascii="Times New Roman" w:hAnsi="Times New Roman" w:cs="Times New Roman"/>
          <w:sz w:val="28"/>
          <w:szCs w:val="28"/>
        </w:rPr>
        <w:t>38.02.03 Операционная деятельность в логистике</w:t>
      </w:r>
    </w:p>
    <w:p w:rsidR="001A4B14" w:rsidRDefault="001A4B14" w:rsidP="001A4B14">
      <w:pPr>
        <w:spacing w:after="0" w:line="240" w:lineRule="auto"/>
        <w:rPr>
          <w:rFonts w:ascii="Times New Roman" w:hAnsi="Times New Roman" w:cs="Times New Roman"/>
          <w:sz w:val="28"/>
          <w:szCs w:val="28"/>
        </w:rPr>
      </w:pPr>
      <w:r>
        <w:rPr>
          <w:rFonts w:ascii="Times New Roman" w:hAnsi="Times New Roman" w:cs="Times New Roman"/>
          <w:sz w:val="28"/>
          <w:szCs w:val="28"/>
        </w:rPr>
        <w:t>38.02.04 Коммерция (по отраслям)</w:t>
      </w:r>
    </w:p>
    <w:p w:rsidR="001A4B14" w:rsidRDefault="001A4B14" w:rsidP="001A4B14">
      <w:pPr>
        <w:spacing w:after="0" w:line="240" w:lineRule="auto"/>
        <w:rPr>
          <w:rFonts w:ascii="Times New Roman" w:hAnsi="Times New Roman" w:cs="Times New Roman"/>
          <w:sz w:val="28"/>
          <w:szCs w:val="28"/>
        </w:rPr>
      </w:pPr>
      <w:r>
        <w:rPr>
          <w:rFonts w:ascii="Times New Roman" w:hAnsi="Times New Roman" w:cs="Times New Roman"/>
          <w:sz w:val="28"/>
          <w:szCs w:val="28"/>
        </w:rPr>
        <w:t>38.02.05 Товароведение и экспертиза качества потребительских товаров</w:t>
      </w:r>
    </w:p>
    <w:p w:rsidR="001A4B14" w:rsidRDefault="001A4B14" w:rsidP="001A4B14">
      <w:pPr>
        <w:spacing w:after="0" w:line="240" w:lineRule="auto"/>
        <w:rPr>
          <w:rFonts w:ascii="Times New Roman" w:hAnsi="Times New Roman" w:cs="Times New Roman"/>
          <w:sz w:val="28"/>
          <w:szCs w:val="28"/>
        </w:rPr>
      </w:pPr>
    </w:p>
    <w:tbl>
      <w:tblPr>
        <w:tblStyle w:val="a4"/>
        <w:tblW w:w="0" w:type="auto"/>
        <w:tblLook w:val="04A0" w:firstRow="1" w:lastRow="0" w:firstColumn="1" w:lastColumn="0" w:noHBand="0" w:noVBand="1"/>
      </w:tblPr>
      <w:tblGrid>
        <w:gridCol w:w="3794"/>
        <w:gridCol w:w="3162"/>
        <w:gridCol w:w="2758"/>
      </w:tblGrid>
      <w:tr w:rsidR="001A4B14" w:rsidRPr="00475156" w:rsidTr="00142008">
        <w:tc>
          <w:tcPr>
            <w:tcW w:w="4007" w:type="dxa"/>
          </w:tcPr>
          <w:p w:rsidR="001A4B14" w:rsidRPr="00475156" w:rsidRDefault="001A4B14" w:rsidP="00142008">
            <w:pPr>
              <w:spacing w:after="0"/>
              <w:rPr>
                <w:rFonts w:ascii="Times New Roman" w:hAnsi="Times New Roman" w:cs="Times New Roman"/>
                <w:b/>
                <w:sz w:val="24"/>
                <w:szCs w:val="24"/>
                <w:u w:val="single"/>
              </w:rPr>
            </w:pPr>
            <w:r w:rsidRPr="00475156">
              <w:rPr>
                <w:rFonts w:ascii="Times New Roman" w:hAnsi="Times New Roman" w:cs="Times New Roman"/>
                <w:b/>
                <w:sz w:val="24"/>
                <w:szCs w:val="24"/>
                <w:u w:val="single"/>
              </w:rPr>
              <w:t>Воронцова Р.А.</w:t>
            </w:r>
          </w:p>
        </w:tc>
        <w:tc>
          <w:tcPr>
            <w:tcW w:w="3436"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2016 г. (человек 8)</w:t>
            </w:r>
          </w:p>
        </w:tc>
        <w:tc>
          <w:tcPr>
            <w:tcW w:w="2978"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2017 г. (человек 8)</w:t>
            </w:r>
          </w:p>
        </w:tc>
      </w:tr>
      <w:tr w:rsidR="001A4B14" w:rsidRPr="00475156" w:rsidTr="00142008">
        <w:tc>
          <w:tcPr>
            <w:tcW w:w="4007" w:type="dxa"/>
          </w:tcPr>
          <w:p w:rsidR="001A4B14" w:rsidRPr="00475156" w:rsidRDefault="001A4B14" w:rsidP="00142008">
            <w:pPr>
              <w:spacing w:after="0"/>
              <w:rPr>
                <w:rFonts w:ascii="Times New Roman" w:hAnsi="Times New Roman" w:cs="Times New Roman"/>
                <w:sz w:val="24"/>
                <w:szCs w:val="24"/>
              </w:rPr>
            </w:pPr>
            <w:r w:rsidRPr="00475156">
              <w:rPr>
                <w:rFonts w:ascii="Times New Roman" w:hAnsi="Times New Roman" w:cs="Times New Roman"/>
                <w:sz w:val="24"/>
                <w:szCs w:val="24"/>
              </w:rPr>
              <w:t>удовлетворительно</w:t>
            </w:r>
          </w:p>
        </w:tc>
        <w:tc>
          <w:tcPr>
            <w:tcW w:w="3436"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w:t>
            </w:r>
          </w:p>
        </w:tc>
        <w:tc>
          <w:tcPr>
            <w:tcW w:w="2978"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1</w:t>
            </w:r>
          </w:p>
        </w:tc>
      </w:tr>
      <w:tr w:rsidR="001A4B14" w:rsidRPr="00475156" w:rsidTr="00142008">
        <w:tc>
          <w:tcPr>
            <w:tcW w:w="4007" w:type="dxa"/>
          </w:tcPr>
          <w:p w:rsidR="001A4B14" w:rsidRPr="00475156" w:rsidRDefault="001A4B14" w:rsidP="00142008">
            <w:pPr>
              <w:spacing w:after="0"/>
              <w:rPr>
                <w:rFonts w:ascii="Times New Roman" w:hAnsi="Times New Roman" w:cs="Times New Roman"/>
                <w:sz w:val="24"/>
                <w:szCs w:val="24"/>
              </w:rPr>
            </w:pPr>
            <w:r w:rsidRPr="00475156">
              <w:rPr>
                <w:rFonts w:ascii="Times New Roman" w:hAnsi="Times New Roman" w:cs="Times New Roman"/>
                <w:sz w:val="24"/>
                <w:szCs w:val="24"/>
              </w:rPr>
              <w:t>хорошо</w:t>
            </w:r>
          </w:p>
        </w:tc>
        <w:tc>
          <w:tcPr>
            <w:tcW w:w="3436"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5</w:t>
            </w:r>
          </w:p>
        </w:tc>
        <w:tc>
          <w:tcPr>
            <w:tcW w:w="2978"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6</w:t>
            </w:r>
          </w:p>
        </w:tc>
      </w:tr>
      <w:tr w:rsidR="001A4B14" w:rsidRPr="00475156" w:rsidTr="00142008">
        <w:tc>
          <w:tcPr>
            <w:tcW w:w="4007" w:type="dxa"/>
          </w:tcPr>
          <w:p w:rsidR="001A4B14" w:rsidRPr="00475156" w:rsidRDefault="001A4B14" w:rsidP="00142008">
            <w:pPr>
              <w:spacing w:after="0"/>
              <w:rPr>
                <w:rFonts w:ascii="Times New Roman" w:hAnsi="Times New Roman" w:cs="Times New Roman"/>
                <w:sz w:val="24"/>
                <w:szCs w:val="24"/>
              </w:rPr>
            </w:pPr>
            <w:r w:rsidRPr="00475156">
              <w:rPr>
                <w:rFonts w:ascii="Times New Roman" w:hAnsi="Times New Roman" w:cs="Times New Roman"/>
                <w:sz w:val="24"/>
                <w:szCs w:val="24"/>
              </w:rPr>
              <w:t>отлично</w:t>
            </w:r>
          </w:p>
        </w:tc>
        <w:tc>
          <w:tcPr>
            <w:tcW w:w="3436"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3</w:t>
            </w:r>
          </w:p>
        </w:tc>
        <w:tc>
          <w:tcPr>
            <w:tcW w:w="2978"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1</w:t>
            </w:r>
          </w:p>
        </w:tc>
      </w:tr>
    </w:tbl>
    <w:p w:rsidR="001A4B14" w:rsidRPr="00475156" w:rsidRDefault="001A4B14" w:rsidP="001A4B14">
      <w:pPr>
        <w:spacing w:after="0" w:line="240" w:lineRule="auto"/>
        <w:rPr>
          <w:rFonts w:ascii="Times New Roman" w:hAnsi="Times New Roman" w:cs="Times New Roman"/>
          <w:sz w:val="24"/>
          <w:szCs w:val="24"/>
        </w:rPr>
      </w:pPr>
    </w:p>
    <w:tbl>
      <w:tblPr>
        <w:tblStyle w:val="a4"/>
        <w:tblW w:w="0" w:type="auto"/>
        <w:tblLook w:val="04A0" w:firstRow="1" w:lastRow="0" w:firstColumn="1" w:lastColumn="0" w:noHBand="0" w:noVBand="1"/>
      </w:tblPr>
      <w:tblGrid>
        <w:gridCol w:w="3794"/>
        <w:gridCol w:w="3162"/>
        <w:gridCol w:w="2758"/>
      </w:tblGrid>
      <w:tr w:rsidR="001A4B14" w:rsidRPr="00475156" w:rsidTr="00142008">
        <w:tc>
          <w:tcPr>
            <w:tcW w:w="4007" w:type="dxa"/>
          </w:tcPr>
          <w:p w:rsidR="001A4B14" w:rsidRPr="00475156" w:rsidRDefault="001A4B14" w:rsidP="00142008">
            <w:pPr>
              <w:spacing w:after="0"/>
              <w:rPr>
                <w:rFonts w:ascii="Times New Roman" w:hAnsi="Times New Roman" w:cs="Times New Roman"/>
                <w:b/>
                <w:sz w:val="24"/>
                <w:szCs w:val="24"/>
                <w:u w:val="single"/>
              </w:rPr>
            </w:pPr>
            <w:r w:rsidRPr="00475156">
              <w:rPr>
                <w:rFonts w:ascii="Times New Roman" w:hAnsi="Times New Roman" w:cs="Times New Roman"/>
                <w:b/>
                <w:sz w:val="24"/>
                <w:szCs w:val="24"/>
                <w:u w:val="single"/>
              </w:rPr>
              <w:t>Некрасова Г.Г.</w:t>
            </w:r>
          </w:p>
        </w:tc>
        <w:tc>
          <w:tcPr>
            <w:tcW w:w="3436"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2016 г. (человек 8)</w:t>
            </w:r>
          </w:p>
        </w:tc>
        <w:tc>
          <w:tcPr>
            <w:tcW w:w="2978"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2017 г. (человек 8)</w:t>
            </w:r>
          </w:p>
        </w:tc>
      </w:tr>
      <w:tr w:rsidR="001A4B14" w:rsidRPr="00475156" w:rsidTr="00142008">
        <w:tc>
          <w:tcPr>
            <w:tcW w:w="4007" w:type="dxa"/>
          </w:tcPr>
          <w:p w:rsidR="001A4B14" w:rsidRPr="00475156" w:rsidRDefault="001A4B14" w:rsidP="00142008">
            <w:pPr>
              <w:spacing w:after="0"/>
              <w:rPr>
                <w:rFonts w:ascii="Times New Roman" w:hAnsi="Times New Roman" w:cs="Times New Roman"/>
                <w:sz w:val="24"/>
                <w:szCs w:val="24"/>
              </w:rPr>
            </w:pPr>
            <w:r w:rsidRPr="00475156">
              <w:rPr>
                <w:rFonts w:ascii="Times New Roman" w:hAnsi="Times New Roman" w:cs="Times New Roman"/>
                <w:sz w:val="24"/>
                <w:szCs w:val="24"/>
              </w:rPr>
              <w:t>удовлетворительно</w:t>
            </w:r>
          </w:p>
        </w:tc>
        <w:tc>
          <w:tcPr>
            <w:tcW w:w="3436"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2</w:t>
            </w:r>
          </w:p>
        </w:tc>
        <w:tc>
          <w:tcPr>
            <w:tcW w:w="2978"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2</w:t>
            </w:r>
          </w:p>
        </w:tc>
      </w:tr>
      <w:tr w:rsidR="001A4B14" w:rsidRPr="00475156" w:rsidTr="00142008">
        <w:tc>
          <w:tcPr>
            <w:tcW w:w="4007" w:type="dxa"/>
          </w:tcPr>
          <w:p w:rsidR="001A4B14" w:rsidRPr="00475156" w:rsidRDefault="001A4B14" w:rsidP="00142008">
            <w:pPr>
              <w:spacing w:after="0"/>
              <w:rPr>
                <w:rFonts w:ascii="Times New Roman" w:hAnsi="Times New Roman" w:cs="Times New Roman"/>
                <w:sz w:val="24"/>
                <w:szCs w:val="24"/>
              </w:rPr>
            </w:pPr>
            <w:r w:rsidRPr="00475156">
              <w:rPr>
                <w:rFonts w:ascii="Times New Roman" w:hAnsi="Times New Roman" w:cs="Times New Roman"/>
                <w:sz w:val="24"/>
                <w:szCs w:val="24"/>
              </w:rPr>
              <w:t>хорошо</w:t>
            </w:r>
          </w:p>
        </w:tc>
        <w:tc>
          <w:tcPr>
            <w:tcW w:w="3436"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5</w:t>
            </w:r>
          </w:p>
        </w:tc>
        <w:tc>
          <w:tcPr>
            <w:tcW w:w="2978"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6</w:t>
            </w:r>
          </w:p>
        </w:tc>
      </w:tr>
      <w:tr w:rsidR="001A4B14" w:rsidRPr="00475156" w:rsidTr="00142008">
        <w:tc>
          <w:tcPr>
            <w:tcW w:w="4007" w:type="dxa"/>
          </w:tcPr>
          <w:p w:rsidR="001A4B14" w:rsidRPr="00475156" w:rsidRDefault="001A4B14" w:rsidP="00142008">
            <w:pPr>
              <w:spacing w:after="0"/>
              <w:rPr>
                <w:rFonts w:ascii="Times New Roman" w:hAnsi="Times New Roman" w:cs="Times New Roman"/>
                <w:sz w:val="24"/>
                <w:szCs w:val="24"/>
              </w:rPr>
            </w:pPr>
            <w:r w:rsidRPr="00475156">
              <w:rPr>
                <w:rFonts w:ascii="Times New Roman" w:hAnsi="Times New Roman" w:cs="Times New Roman"/>
                <w:sz w:val="24"/>
                <w:szCs w:val="24"/>
              </w:rPr>
              <w:t>отлично</w:t>
            </w:r>
          </w:p>
        </w:tc>
        <w:tc>
          <w:tcPr>
            <w:tcW w:w="3436"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1</w:t>
            </w:r>
          </w:p>
        </w:tc>
        <w:tc>
          <w:tcPr>
            <w:tcW w:w="2978"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1</w:t>
            </w:r>
          </w:p>
        </w:tc>
      </w:tr>
    </w:tbl>
    <w:p w:rsidR="001A4B14" w:rsidRPr="00475156" w:rsidRDefault="001A4B14" w:rsidP="001A4B14">
      <w:pPr>
        <w:spacing w:after="0" w:line="240" w:lineRule="auto"/>
        <w:rPr>
          <w:rFonts w:ascii="Times New Roman" w:hAnsi="Times New Roman" w:cs="Times New Roman"/>
          <w:sz w:val="24"/>
          <w:szCs w:val="24"/>
        </w:rPr>
      </w:pPr>
    </w:p>
    <w:tbl>
      <w:tblPr>
        <w:tblStyle w:val="a4"/>
        <w:tblW w:w="0" w:type="auto"/>
        <w:tblLook w:val="04A0" w:firstRow="1" w:lastRow="0" w:firstColumn="1" w:lastColumn="0" w:noHBand="0" w:noVBand="1"/>
      </w:tblPr>
      <w:tblGrid>
        <w:gridCol w:w="3794"/>
        <w:gridCol w:w="3162"/>
        <w:gridCol w:w="2758"/>
      </w:tblGrid>
      <w:tr w:rsidR="001A4B14" w:rsidRPr="00475156" w:rsidTr="00142008">
        <w:tc>
          <w:tcPr>
            <w:tcW w:w="4007" w:type="dxa"/>
          </w:tcPr>
          <w:p w:rsidR="001A4B14" w:rsidRPr="00475156" w:rsidRDefault="001A4B14" w:rsidP="00142008">
            <w:pPr>
              <w:spacing w:after="0"/>
              <w:rPr>
                <w:rFonts w:ascii="Times New Roman" w:hAnsi="Times New Roman" w:cs="Times New Roman"/>
                <w:b/>
                <w:sz w:val="24"/>
                <w:szCs w:val="24"/>
                <w:u w:val="single"/>
              </w:rPr>
            </w:pPr>
            <w:r w:rsidRPr="00475156">
              <w:rPr>
                <w:rFonts w:ascii="Times New Roman" w:hAnsi="Times New Roman" w:cs="Times New Roman"/>
                <w:b/>
                <w:sz w:val="24"/>
                <w:szCs w:val="24"/>
                <w:u w:val="single"/>
              </w:rPr>
              <w:t>Игнатьева Г.В.</w:t>
            </w:r>
          </w:p>
        </w:tc>
        <w:tc>
          <w:tcPr>
            <w:tcW w:w="3436"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2016 г. (человек 5)</w:t>
            </w:r>
          </w:p>
        </w:tc>
        <w:tc>
          <w:tcPr>
            <w:tcW w:w="2978"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2017 г. (человек 8)</w:t>
            </w:r>
          </w:p>
        </w:tc>
      </w:tr>
      <w:tr w:rsidR="001A4B14" w:rsidRPr="00475156" w:rsidTr="00142008">
        <w:tc>
          <w:tcPr>
            <w:tcW w:w="4007" w:type="dxa"/>
          </w:tcPr>
          <w:p w:rsidR="001A4B14" w:rsidRPr="00475156" w:rsidRDefault="001A4B14" w:rsidP="00142008">
            <w:pPr>
              <w:spacing w:after="0"/>
              <w:rPr>
                <w:rFonts w:ascii="Times New Roman" w:hAnsi="Times New Roman" w:cs="Times New Roman"/>
                <w:sz w:val="24"/>
                <w:szCs w:val="24"/>
              </w:rPr>
            </w:pPr>
            <w:r w:rsidRPr="00475156">
              <w:rPr>
                <w:rFonts w:ascii="Times New Roman" w:hAnsi="Times New Roman" w:cs="Times New Roman"/>
                <w:sz w:val="24"/>
                <w:szCs w:val="24"/>
              </w:rPr>
              <w:t>удовлетворительно</w:t>
            </w:r>
          </w:p>
        </w:tc>
        <w:tc>
          <w:tcPr>
            <w:tcW w:w="3436"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2</w:t>
            </w:r>
          </w:p>
        </w:tc>
        <w:tc>
          <w:tcPr>
            <w:tcW w:w="2978"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2</w:t>
            </w:r>
          </w:p>
        </w:tc>
      </w:tr>
      <w:tr w:rsidR="001A4B14" w:rsidRPr="00475156" w:rsidTr="00142008">
        <w:tc>
          <w:tcPr>
            <w:tcW w:w="4007" w:type="dxa"/>
          </w:tcPr>
          <w:p w:rsidR="001A4B14" w:rsidRPr="00475156" w:rsidRDefault="001A4B14" w:rsidP="00142008">
            <w:pPr>
              <w:spacing w:after="0"/>
              <w:rPr>
                <w:rFonts w:ascii="Times New Roman" w:hAnsi="Times New Roman" w:cs="Times New Roman"/>
                <w:sz w:val="24"/>
                <w:szCs w:val="24"/>
              </w:rPr>
            </w:pPr>
            <w:r w:rsidRPr="00475156">
              <w:rPr>
                <w:rFonts w:ascii="Times New Roman" w:hAnsi="Times New Roman" w:cs="Times New Roman"/>
                <w:sz w:val="24"/>
                <w:szCs w:val="24"/>
              </w:rPr>
              <w:t>хорошо</w:t>
            </w:r>
          </w:p>
        </w:tc>
        <w:tc>
          <w:tcPr>
            <w:tcW w:w="3436"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2</w:t>
            </w:r>
          </w:p>
        </w:tc>
        <w:tc>
          <w:tcPr>
            <w:tcW w:w="2978"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5</w:t>
            </w:r>
          </w:p>
        </w:tc>
      </w:tr>
      <w:tr w:rsidR="001A4B14" w:rsidRPr="00475156" w:rsidTr="00142008">
        <w:tc>
          <w:tcPr>
            <w:tcW w:w="4007" w:type="dxa"/>
          </w:tcPr>
          <w:p w:rsidR="001A4B14" w:rsidRPr="00475156" w:rsidRDefault="001A4B14" w:rsidP="00142008">
            <w:pPr>
              <w:spacing w:after="0"/>
              <w:rPr>
                <w:rFonts w:ascii="Times New Roman" w:hAnsi="Times New Roman" w:cs="Times New Roman"/>
                <w:sz w:val="24"/>
                <w:szCs w:val="24"/>
              </w:rPr>
            </w:pPr>
            <w:r w:rsidRPr="00475156">
              <w:rPr>
                <w:rFonts w:ascii="Times New Roman" w:hAnsi="Times New Roman" w:cs="Times New Roman"/>
                <w:sz w:val="24"/>
                <w:szCs w:val="24"/>
              </w:rPr>
              <w:t>отлично</w:t>
            </w:r>
          </w:p>
        </w:tc>
        <w:tc>
          <w:tcPr>
            <w:tcW w:w="3436"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1</w:t>
            </w:r>
          </w:p>
        </w:tc>
        <w:tc>
          <w:tcPr>
            <w:tcW w:w="2978"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1</w:t>
            </w:r>
          </w:p>
        </w:tc>
      </w:tr>
    </w:tbl>
    <w:p w:rsidR="001A4B14" w:rsidRPr="00475156" w:rsidRDefault="001A4B14" w:rsidP="001A4B14">
      <w:pPr>
        <w:spacing w:after="0" w:line="240" w:lineRule="auto"/>
        <w:rPr>
          <w:rFonts w:ascii="Times New Roman" w:hAnsi="Times New Roman" w:cs="Times New Roman"/>
          <w:sz w:val="24"/>
          <w:szCs w:val="24"/>
        </w:rPr>
      </w:pPr>
    </w:p>
    <w:tbl>
      <w:tblPr>
        <w:tblStyle w:val="a4"/>
        <w:tblW w:w="0" w:type="auto"/>
        <w:tblLook w:val="04A0" w:firstRow="1" w:lastRow="0" w:firstColumn="1" w:lastColumn="0" w:noHBand="0" w:noVBand="1"/>
      </w:tblPr>
      <w:tblGrid>
        <w:gridCol w:w="3794"/>
        <w:gridCol w:w="3162"/>
        <w:gridCol w:w="2758"/>
      </w:tblGrid>
      <w:tr w:rsidR="001A4B14" w:rsidRPr="00475156" w:rsidTr="00142008">
        <w:tc>
          <w:tcPr>
            <w:tcW w:w="4007" w:type="dxa"/>
          </w:tcPr>
          <w:p w:rsidR="001A4B14" w:rsidRPr="00475156" w:rsidRDefault="001A4B14" w:rsidP="00142008">
            <w:pPr>
              <w:spacing w:after="0"/>
              <w:rPr>
                <w:rFonts w:ascii="Times New Roman" w:hAnsi="Times New Roman" w:cs="Times New Roman"/>
                <w:b/>
                <w:sz w:val="24"/>
                <w:szCs w:val="24"/>
                <w:u w:val="single"/>
              </w:rPr>
            </w:pPr>
            <w:r w:rsidRPr="00475156">
              <w:rPr>
                <w:rFonts w:ascii="Times New Roman" w:hAnsi="Times New Roman" w:cs="Times New Roman"/>
                <w:b/>
                <w:sz w:val="24"/>
                <w:szCs w:val="24"/>
                <w:u w:val="single"/>
              </w:rPr>
              <w:t>Склярова С.А.</w:t>
            </w:r>
          </w:p>
        </w:tc>
        <w:tc>
          <w:tcPr>
            <w:tcW w:w="3436"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2016 г. (человек 0)</w:t>
            </w:r>
          </w:p>
        </w:tc>
        <w:tc>
          <w:tcPr>
            <w:tcW w:w="2978"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2017 г. (человек 8)</w:t>
            </w:r>
          </w:p>
        </w:tc>
      </w:tr>
      <w:tr w:rsidR="001A4B14" w:rsidRPr="00475156" w:rsidTr="00142008">
        <w:tc>
          <w:tcPr>
            <w:tcW w:w="4007" w:type="dxa"/>
          </w:tcPr>
          <w:p w:rsidR="001A4B14" w:rsidRPr="00475156" w:rsidRDefault="001A4B14" w:rsidP="00142008">
            <w:pPr>
              <w:spacing w:after="0"/>
              <w:rPr>
                <w:rFonts w:ascii="Times New Roman" w:hAnsi="Times New Roman" w:cs="Times New Roman"/>
                <w:sz w:val="24"/>
                <w:szCs w:val="24"/>
              </w:rPr>
            </w:pPr>
            <w:r w:rsidRPr="00475156">
              <w:rPr>
                <w:rFonts w:ascii="Times New Roman" w:hAnsi="Times New Roman" w:cs="Times New Roman"/>
                <w:sz w:val="24"/>
                <w:szCs w:val="24"/>
              </w:rPr>
              <w:t>удовлетворительно</w:t>
            </w:r>
          </w:p>
        </w:tc>
        <w:tc>
          <w:tcPr>
            <w:tcW w:w="3436"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w:t>
            </w:r>
          </w:p>
        </w:tc>
        <w:tc>
          <w:tcPr>
            <w:tcW w:w="2978"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2</w:t>
            </w:r>
          </w:p>
        </w:tc>
      </w:tr>
      <w:tr w:rsidR="001A4B14" w:rsidRPr="00475156" w:rsidTr="00142008">
        <w:tc>
          <w:tcPr>
            <w:tcW w:w="4007" w:type="dxa"/>
          </w:tcPr>
          <w:p w:rsidR="001A4B14" w:rsidRPr="00475156" w:rsidRDefault="001A4B14" w:rsidP="00142008">
            <w:pPr>
              <w:spacing w:after="0"/>
              <w:rPr>
                <w:rFonts w:ascii="Times New Roman" w:hAnsi="Times New Roman" w:cs="Times New Roman"/>
                <w:sz w:val="24"/>
                <w:szCs w:val="24"/>
              </w:rPr>
            </w:pPr>
            <w:r w:rsidRPr="00475156">
              <w:rPr>
                <w:rFonts w:ascii="Times New Roman" w:hAnsi="Times New Roman" w:cs="Times New Roman"/>
                <w:sz w:val="24"/>
                <w:szCs w:val="24"/>
              </w:rPr>
              <w:t>хорошо</w:t>
            </w:r>
          </w:p>
        </w:tc>
        <w:tc>
          <w:tcPr>
            <w:tcW w:w="3436"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w:t>
            </w:r>
          </w:p>
        </w:tc>
        <w:tc>
          <w:tcPr>
            <w:tcW w:w="2978"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3</w:t>
            </w:r>
          </w:p>
        </w:tc>
      </w:tr>
      <w:tr w:rsidR="001A4B14" w:rsidRPr="00475156" w:rsidTr="00142008">
        <w:tc>
          <w:tcPr>
            <w:tcW w:w="4007" w:type="dxa"/>
          </w:tcPr>
          <w:p w:rsidR="001A4B14" w:rsidRPr="00475156" w:rsidRDefault="001A4B14" w:rsidP="00142008">
            <w:pPr>
              <w:spacing w:after="0"/>
              <w:rPr>
                <w:rFonts w:ascii="Times New Roman" w:hAnsi="Times New Roman" w:cs="Times New Roman"/>
                <w:sz w:val="24"/>
                <w:szCs w:val="24"/>
              </w:rPr>
            </w:pPr>
            <w:r w:rsidRPr="00475156">
              <w:rPr>
                <w:rFonts w:ascii="Times New Roman" w:hAnsi="Times New Roman" w:cs="Times New Roman"/>
                <w:sz w:val="24"/>
                <w:szCs w:val="24"/>
              </w:rPr>
              <w:t>отлично</w:t>
            </w:r>
          </w:p>
        </w:tc>
        <w:tc>
          <w:tcPr>
            <w:tcW w:w="3436"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w:t>
            </w:r>
          </w:p>
        </w:tc>
        <w:tc>
          <w:tcPr>
            <w:tcW w:w="2978"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3</w:t>
            </w:r>
          </w:p>
        </w:tc>
      </w:tr>
    </w:tbl>
    <w:p w:rsidR="001A4B14" w:rsidRPr="00475156" w:rsidRDefault="001A4B14" w:rsidP="001A4B14">
      <w:pPr>
        <w:spacing w:after="0" w:line="240" w:lineRule="auto"/>
        <w:rPr>
          <w:rFonts w:ascii="Times New Roman" w:hAnsi="Times New Roman" w:cs="Times New Roman"/>
          <w:sz w:val="24"/>
          <w:szCs w:val="24"/>
        </w:rPr>
      </w:pPr>
    </w:p>
    <w:tbl>
      <w:tblPr>
        <w:tblStyle w:val="a4"/>
        <w:tblW w:w="0" w:type="auto"/>
        <w:tblLook w:val="04A0" w:firstRow="1" w:lastRow="0" w:firstColumn="1" w:lastColumn="0" w:noHBand="0" w:noVBand="1"/>
      </w:tblPr>
      <w:tblGrid>
        <w:gridCol w:w="3794"/>
        <w:gridCol w:w="3162"/>
        <w:gridCol w:w="2758"/>
      </w:tblGrid>
      <w:tr w:rsidR="001A4B14" w:rsidRPr="00475156" w:rsidTr="00142008">
        <w:tc>
          <w:tcPr>
            <w:tcW w:w="4007" w:type="dxa"/>
          </w:tcPr>
          <w:p w:rsidR="001A4B14" w:rsidRPr="00475156" w:rsidRDefault="001A4B14" w:rsidP="00142008">
            <w:pPr>
              <w:spacing w:after="0"/>
              <w:rPr>
                <w:rFonts w:ascii="Times New Roman" w:hAnsi="Times New Roman" w:cs="Times New Roman"/>
                <w:b/>
                <w:sz w:val="24"/>
                <w:szCs w:val="24"/>
                <w:u w:val="single"/>
              </w:rPr>
            </w:pPr>
            <w:r w:rsidRPr="00475156">
              <w:rPr>
                <w:rFonts w:ascii="Times New Roman" w:hAnsi="Times New Roman" w:cs="Times New Roman"/>
                <w:b/>
                <w:sz w:val="24"/>
                <w:szCs w:val="24"/>
                <w:u w:val="single"/>
              </w:rPr>
              <w:t>Погорелая Н.В.</w:t>
            </w:r>
          </w:p>
        </w:tc>
        <w:tc>
          <w:tcPr>
            <w:tcW w:w="3436"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2016 г. (человек 0)</w:t>
            </w:r>
          </w:p>
        </w:tc>
        <w:tc>
          <w:tcPr>
            <w:tcW w:w="2978"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2017 г. (человек 8)</w:t>
            </w:r>
          </w:p>
        </w:tc>
      </w:tr>
      <w:tr w:rsidR="001A4B14" w:rsidRPr="00475156" w:rsidTr="00142008">
        <w:tc>
          <w:tcPr>
            <w:tcW w:w="4007" w:type="dxa"/>
          </w:tcPr>
          <w:p w:rsidR="001A4B14" w:rsidRPr="00475156" w:rsidRDefault="001A4B14" w:rsidP="00142008">
            <w:pPr>
              <w:spacing w:after="0"/>
              <w:rPr>
                <w:rFonts w:ascii="Times New Roman" w:hAnsi="Times New Roman" w:cs="Times New Roman"/>
                <w:sz w:val="24"/>
                <w:szCs w:val="24"/>
              </w:rPr>
            </w:pPr>
            <w:r w:rsidRPr="00475156">
              <w:rPr>
                <w:rFonts w:ascii="Times New Roman" w:hAnsi="Times New Roman" w:cs="Times New Roman"/>
                <w:sz w:val="24"/>
                <w:szCs w:val="24"/>
              </w:rPr>
              <w:t>удовлетворительно</w:t>
            </w:r>
          </w:p>
        </w:tc>
        <w:tc>
          <w:tcPr>
            <w:tcW w:w="3436"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w:t>
            </w:r>
          </w:p>
        </w:tc>
        <w:tc>
          <w:tcPr>
            <w:tcW w:w="2978"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2</w:t>
            </w:r>
          </w:p>
        </w:tc>
      </w:tr>
      <w:tr w:rsidR="001A4B14" w:rsidRPr="00475156" w:rsidTr="00142008">
        <w:tc>
          <w:tcPr>
            <w:tcW w:w="4007" w:type="dxa"/>
          </w:tcPr>
          <w:p w:rsidR="001A4B14" w:rsidRPr="00475156" w:rsidRDefault="001A4B14" w:rsidP="00142008">
            <w:pPr>
              <w:spacing w:after="0"/>
              <w:rPr>
                <w:rFonts w:ascii="Times New Roman" w:hAnsi="Times New Roman" w:cs="Times New Roman"/>
                <w:sz w:val="24"/>
                <w:szCs w:val="24"/>
              </w:rPr>
            </w:pPr>
            <w:r w:rsidRPr="00475156">
              <w:rPr>
                <w:rFonts w:ascii="Times New Roman" w:hAnsi="Times New Roman" w:cs="Times New Roman"/>
                <w:sz w:val="24"/>
                <w:szCs w:val="24"/>
              </w:rPr>
              <w:t>хорошо</w:t>
            </w:r>
          </w:p>
        </w:tc>
        <w:tc>
          <w:tcPr>
            <w:tcW w:w="3436"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w:t>
            </w:r>
          </w:p>
        </w:tc>
        <w:tc>
          <w:tcPr>
            <w:tcW w:w="2978"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6</w:t>
            </w:r>
          </w:p>
        </w:tc>
      </w:tr>
      <w:tr w:rsidR="001A4B14" w:rsidRPr="00475156" w:rsidTr="00142008">
        <w:tc>
          <w:tcPr>
            <w:tcW w:w="4007" w:type="dxa"/>
          </w:tcPr>
          <w:p w:rsidR="001A4B14" w:rsidRPr="00475156" w:rsidRDefault="001A4B14" w:rsidP="00142008">
            <w:pPr>
              <w:spacing w:after="0"/>
              <w:rPr>
                <w:rFonts w:ascii="Times New Roman" w:hAnsi="Times New Roman" w:cs="Times New Roman"/>
                <w:sz w:val="24"/>
                <w:szCs w:val="24"/>
              </w:rPr>
            </w:pPr>
            <w:r w:rsidRPr="00475156">
              <w:rPr>
                <w:rFonts w:ascii="Times New Roman" w:hAnsi="Times New Roman" w:cs="Times New Roman"/>
                <w:sz w:val="24"/>
                <w:szCs w:val="24"/>
              </w:rPr>
              <w:lastRenderedPageBreak/>
              <w:t>отлично</w:t>
            </w:r>
          </w:p>
        </w:tc>
        <w:tc>
          <w:tcPr>
            <w:tcW w:w="3436"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w:t>
            </w:r>
          </w:p>
        </w:tc>
        <w:tc>
          <w:tcPr>
            <w:tcW w:w="2978"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w:t>
            </w:r>
          </w:p>
        </w:tc>
      </w:tr>
    </w:tbl>
    <w:p w:rsidR="001A4B14" w:rsidRPr="00475156" w:rsidRDefault="001A4B14" w:rsidP="001A4B14">
      <w:pPr>
        <w:spacing w:after="0" w:line="240" w:lineRule="auto"/>
        <w:rPr>
          <w:rFonts w:ascii="Times New Roman" w:hAnsi="Times New Roman" w:cs="Times New Roman"/>
          <w:sz w:val="24"/>
          <w:szCs w:val="24"/>
        </w:rPr>
      </w:pPr>
    </w:p>
    <w:tbl>
      <w:tblPr>
        <w:tblStyle w:val="a4"/>
        <w:tblW w:w="0" w:type="auto"/>
        <w:tblLook w:val="04A0" w:firstRow="1" w:lastRow="0" w:firstColumn="1" w:lastColumn="0" w:noHBand="0" w:noVBand="1"/>
      </w:tblPr>
      <w:tblGrid>
        <w:gridCol w:w="3794"/>
        <w:gridCol w:w="3162"/>
        <w:gridCol w:w="2758"/>
      </w:tblGrid>
      <w:tr w:rsidR="001A4B14" w:rsidRPr="00475156" w:rsidTr="00142008">
        <w:tc>
          <w:tcPr>
            <w:tcW w:w="4007" w:type="dxa"/>
          </w:tcPr>
          <w:p w:rsidR="001A4B14" w:rsidRPr="00475156" w:rsidRDefault="001A4B14" w:rsidP="00142008">
            <w:pPr>
              <w:spacing w:after="0"/>
              <w:rPr>
                <w:rFonts w:ascii="Times New Roman" w:hAnsi="Times New Roman" w:cs="Times New Roman"/>
                <w:b/>
                <w:sz w:val="24"/>
                <w:szCs w:val="24"/>
                <w:u w:val="single"/>
              </w:rPr>
            </w:pPr>
            <w:r w:rsidRPr="00475156">
              <w:rPr>
                <w:rFonts w:ascii="Times New Roman" w:hAnsi="Times New Roman" w:cs="Times New Roman"/>
                <w:b/>
                <w:sz w:val="24"/>
                <w:szCs w:val="24"/>
                <w:u w:val="single"/>
              </w:rPr>
              <w:t>Матвийченко Л.А.</w:t>
            </w:r>
          </w:p>
        </w:tc>
        <w:tc>
          <w:tcPr>
            <w:tcW w:w="3436"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2016 г. (человек 0)</w:t>
            </w:r>
          </w:p>
        </w:tc>
        <w:tc>
          <w:tcPr>
            <w:tcW w:w="2978"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2017 г. (человек</w:t>
            </w:r>
            <w:proofErr w:type="gramStart"/>
            <w:r w:rsidRPr="00475156">
              <w:rPr>
                <w:rFonts w:ascii="Times New Roman" w:hAnsi="Times New Roman" w:cs="Times New Roman"/>
                <w:sz w:val="24"/>
                <w:szCs w:val="24"/>
              </w:rPr>
              <w:t xml:space="preserve"> )</w:t>
            </w:r>
            <w:proofErr w:type="gramEnd"/>
          </w:p>
        </w:tc>
      </w:tr>
      <w:tr w:rsidR="001A4B14" w:rsidRPr="00475156" w:rsidTr="00142008">
        <w:tc>
          <w:tcPr>
            <w:tcW w:w="4007" w:type="dxa"/>
          </w:tcPr>
          <w:p w:rsidR="001A4B14" w:rsidRPr="00475156" w:rsidRDefault="001A4B14" w:rsidP="00142008">
            <w:pPr>
              <w:spacing w:after="0"/>
              <w:rPr>
                <w:rFonts w:ascii="Times New Roman" w:hAnsi="Times New Roman" w:cs="Times New Roman"/>
                <w:sz w:val="24"/>
                <w:szCs w:val="24"/>
              </w:rPr>
            </w:pPr>
            <w:r w:rsidRPr="00475156">
              <w:rPr>
                <w:rFonts w:ascii="Times New Roman" w:hAnsi="Times New Roman" w:cs="Times New Roman"/>
                <w:sz w:val="24"/>
                <w:szCs w:val="24"/>
              </w:rPr>
              <w:t>удовлетворительно</w:t>
            </w:r>
          </w:p>
        </w:tc>
        <w:tc>
          <w:tcPr>
            <w:tcW w:w="3436"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w:t>
            </w:r>
          </w:p>
        </w:tc>
        <w:tc>
          <w:tcPr>
            <w:tcW w:w="2978"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1</w:t>
            </w:r>
          </w:p>
        </w:tc>
      </w:tr>
      <w:tr w:rsidR="001A4B14" w:rsidRPr="00475156" w:rsidTr="00142008">
        <w:tc>
          <w:tcPr>
            <w:tcW w:w="4007" w:type="dxa"/>
          </w:tcPr>
          <w:p w:rsidR="001A4B14" w:rsidRPr="00475156" w:rsidRDefault="001A4B14" w:rsidP="00142008">
            <w:pPr>
              <w:spacing w:after="0"/>
              <w:rPr>
                <w:rFonts w:ascii="Times New Roman" w:hAnsi="Times New Roman" w:cs="Times New Roman"/>
                <w:sz w:val="24"/>
                <w:szCs w:val="24"/>
              </w:rPr>
            </w:pPr>
            <w:r w:rsidRPr="00475156">
              <w:rPr>
                <w:rFonts w:ascii="Times New Roman" w:hAnsi="Times New Roman" w:cs="Times New Roman"/>
                <w:sz w:val="24"/>
                <w:szCs w:val="24"/>
              </w:rPr>
              <w:t>хорошо</w:t>
            </w:r>
          </w:p>
        </w:tc>
        <w:tc>
          <w:tcPr>
            <w:tcW w:w="3436"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w:t>
            </w:r>
          </w:p>
        </w:tc>
        <w:tc>
          <w:tcPr>
            <w:tcW w:w="2978"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6</w:t>
            </w:r>
          </w:p>
        </w:tc>
      </w:tr>
      <w:tr w:rsidR="001A4B14" w:rsidRPr="00475156" w:rsidTr="00142008">
        <w:tc>
          <w:tcPr>
            <w:tcW w:w="4007" w:type="dxa"/>
          </w:tcPr>
          <w:p w:rsidR="001A4B14" w:rsidRPr="00475156" w:rsidRDefault="001A4B14" w:rsidP="00142008">
            <w:pPr>
              <w:spacing w:after="0"/>
              <w:rPr>
                <w:rFonts w:ascii="Times New Roman" w:hAnsi="Times New Roman" w:cs="Times New Roman"/>
                <w:sz w:val="24"/>
                <w:szCs w:val="24"/>
              </w:rPr>
            </w:pPr>
            <w:r w:rsidRPr="00475156">
              <w:rPr>
                <w:rFonts w:ascii="Times New Roman" w:hAnsi="Times New Roman" w:cs="Times New Roman"/>
                <w:sz w:val="24"/>
                <w:szCs w:val="24"/>
              </w:rPr>
              <w:t>отлично</w:t>
            </w:r>
          </w:p>
        </w:tc>
        <w:tc>
          <w:tcPr>
            <w:tcW w:w="3436"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w:t>
            </w:r>
          </w:p>
        </w:tc>
        <w:tc>
          <w:tcPr>
            <w:tcW w:w="2978"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1</w:t>
            </w:r>
          </w:p>
        </w:tc>
      </w:tr>
    </w:tbl>
    <w:p w:rsidR="001A4B14" w:rsidRPr="00475156" w:rsidRDefault="001A4B14" w:rsidP="001A4B14">
      <w:pPr>
        <w:spacing w:after="0" w:line="240" w:lineRule="auto"/>
        <w:rPr>
          <w:rFonts w:ascii="Times New Roman" w:hAnsi="Times New Roman" w:cs="Times New Roman"/>
          <w:sz w:val="24"/>
          <w:szCs w:val="24"/>
        </w:rPr>
      </w:pPr>
    </w:p>
    <w:tbl>
      <w:tblPr>
        <w:tblStyle w:val="a4"/>
        <w:tblW w:w="0" w:type="auto"/>
        <w:tblLook w:val="04A0" w:firstRow="1" w:lastRow="0" w:firstColumn="1" w:lastColumn="0" w:noHBand="0" w:noVBand="1"/>
      </w:tblPr>
      <w:tblGrid>
        <w:gridCol w:w="3794"/>
        <w:gridCol w:w="3162"/>
        <w:gridCol w:w="2758"/>
      </w:tblGrid>
      <w:tr w:rsidR="001A4B14" w:rsidRPr="00475156" w:rsidTr="00142008">
        <w:tc>
          <w:tcPr>
            <w:tcW w:w="4007" w:type="dxa"/>
          </w:tcPr>
          <w:p w:rsidR="001A4B14" w:rsidRPr="00475156" w:rsidRDefault="001A4B14" w:rsidP="00142008">
            <w:pPr>
              <w:spacing w:after="0"/>
              <w:rPr>
                <w:rFonts w:ascii="Times New Roman" w:hAnsi="Times New Roman" w:cs="Times New Roman"/>
                <w:b/>
                <w:sz w:val="24"/>
                <w:szCs w:val="24"/>
                <w:u w:val="single"/>
              </w:rPr>
            </w:pPr>
            <w:r w:rsidRPr="00475156">
              <w:rPr>
                <w:rFonts w:ascii="Times New Roman" w:hAnsi="Times New Roman" w:cs="Times New Roman"/>
                <w:b/>
                <w:sz w:val="24"/>
                <w:szCs w:val="24"/>
                <w:u w:val="single"/>
              </w:rPr>
              <w:t>Стетюха Н.А.</w:t>
            </w:r>
          </w:p>
        </w:tc>
        <w:tc>
          <w:tcPr>
            <w:tcW w:w="3436"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2016 г. (человек 0)</w:t>
            </w:r>
          </w:p>
        </w:tc>
        <w:tc>
          <w:tcPr>
            <w:tcW w:w="2978" w:type="dxa"/>
          </w:tcPr>
          <w:p w:rsidR="001A4B14" w:rsidRPr="00475156" w:rsidRDefault="001A4B14" w:rsidP="00142008">
            <w:pPr>
              <w:spacing w:after="0"/>
              <w:jc w:val="center"/>
              <w:rPr>
                <w:rFonts w:ascii="Times New Roman" w:hAnsi="Times New Roman" w:cs="Times New Roman"/>
                <w:sz w:val="24"/>
                <w:szCs w:val="24"/>
              </w:rPr>
            </w:pPr>
            <w:proofErr w:type="gramStart"/>
            <w:r w:rsidRPr="00475156">
              <w:rPr>
                <w:rFonts w:ascii="Times New Roman" w:hAnsi="Times New Roman" w:cs="Times New Roman"/>
                <w:sz w:val="24"/>
                <w:szCs w:val="24"/>
              </w:rPr>
              <w:t>2017 г. (человек 8</w:t>
            </w:r>
            <w:proofErr w:type="gramEnd"/>
          </w:p>
        </w:tc>
      </w:tr>
      <w:tr w:rsidR="001A4B14" w:rsidRPr="00475156" w:rsidTr="00142008">
        <w:tc>
          <w:tcPr>
            <w:tcW w:w="4007" w:type="dxa"/>
          </w:tcPr>
          <w:p w:rsidR="001A4B14" w:rsidRPr="00475156" w:rsidRDefault="001A4B14" w:rsidP="00142008">
            <w:pPr>
              <w:spacing w:after="0"/>
              <w:rPr>
                <w:rFonts w:ascii="Times New Roman" w:hAnsi="Times New Roman" w:cs="Times New Roman"/>
                <w:sz w:val="24"/>
                <w:szCs w:val="24"/>
              </w:rPr>
            </w:pPr>
            <w:r w:rsidRPr="00475156">
              <w:rPr>
                <w:rFonts w:ascii="Times New Roman" w:hAnsi="Times New Roman" w:cs="Times New Roman"/>
                <w:sz w:val="24"/>
                <w:szCs w:val="24"/>
              </w:rPr>
              <w:t>удовлетворительно</w:t>
            </w:r>
          </w:p>
        </w:tc>
        <w:tc>
          <w:tcPr>
            <w:tcW w:w="3436"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w:t>
            </w:r>
          </w:p>
        </w:tc>
        <w:tc>
          <w:tcPr>
            <w:tcW w:w="2978"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4</w:t>
            </w:r>
          </w:p>
        </w:tc>
      </w:tr>
      <w:tr w:rsidR="001A4B14" w:rsidRPr="00475156" w:rsidTr="00142008">
        <w:tc>
          <w:tcPr>
            <w:tcW w:w="4007" w:type="dxa"/>
          </w:tcPr>
          <w:p w:rsidR="001A4B14" w:rsidRPr="00475156" w:rsidRDefault="001A4B14" w:rsidP="00142008">
            <w:pPr>
              <w:spacing w:after="0"/>
              <w:rPr>
                <w:rFonts w:ascii="Times New Roman" w:hAnsi="Times New Roman" w:cs="Times New Roman"/>
                <w:sz w:val="24"/>
                <w:szCs w:val="24"/>
              </w:rPr>
            </w:pPr>
            <w:r w:rsidRPr="00475156">
              <w:rPr>
                <w:rFonts w:ascii="Times New Roman" w:hAnsi="Times New Roman" w:cs="Times New Roman"/>
                <w:sz w:val="24"/>
                <w:szCs w:val="24"/>
              </w:rPr>
              <w:t>хорошо</w:t>
            </w:r>
          </w:p>
        </w:tc>
        <w:tc>
          <w:tcPr>
            <w:tcW w:w="3436"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w:t>
            </w:r>
          </w:p>
        </w:tc>
        <w:tc>
          <w:tcPr>
            <w:tcW w:w="2978"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2</w:t>
            </w:r>
          </w:p>
        </w:tc>
      </w:tr>
      <w:tr w:rsidR="001A4B14" w:rsidRPr="00475156" w:rsidTr="00142008">
        <w:tc>
          <w:tcPr>
            <w:tcW w:w="4007" w:type="dxa"/>
          </w:tcPr>
          <w:p w:rsidR="001A4B14" w:rsidRPr="00475156" w:rsidRDefault="001A4B14" w:rsidP="00142008">
            <w:pPr>
              <w:spacing w:after="0"/>
              <w:rPr>
                <w:rFonts w:ascii="Times New Roman" w:hAnsi="Times New Roman" w:cs="Times New Roman"/>
                <w:sz w:val="24"/>
                <w:szCs w:val="24"/>
              </w:rPr>
            </w:pPr>
            <w:r w:rsidRPr="00475156">
              <w:rPr>
                <w:rFonts w:ascii="Times New Roman" w:hAnsi="Times New Roman" w:cs="Times New Roman"/>
                <w:sz w:val="24"/>
                <w:szCs w:val="24"/>
              </w:rPr>
              <w:t>отлично</w:t>
            </w:r>
          </w:p>
        </w:tc>
        <w:tc>
          <w:tcPr>
            <w:tcW w:w="3436"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w:t>
            </w:r>
          </w:p>
        </w:tc>
        <w:tc>
          <w:tcPr>
            <w:tcW w:w="2978"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2</w:t>
            </w:r>
          </w:p>
        </w:tc>
      </w:tr>
    </w:tbl>
    <w:p w:rsidR="001A4B14" w:rsidRPr="00475156" w:rsidRDefault="001A4B14" w:rsidP="001A4B14">
      <w:pPr>
        <w:spacing w:after="0" w:line="240" w:lineRule="auto"/>
        <w:rPr>
          <w:rFonts w:ascii="Times New Roman" w:hAnsi="Times New Roman" w:cs="Times New Roman"/>
          <w:sz w:val="24"/>
          <w:szCs w:val="24"/>
        </w:rPr>
      </w:pPr>
    </w:p>
    <w:tbl>
      <w:tblPr>
        <w:tblStyle w:val="a4"/>
        <w:tblW w:w="0" w:type="auto"/>
        <w:tblLook w:val="04A0" w:firstRow="1" w:lastRow="0" w:firstColumn="1" w:lastColumn="0" w:noHBand="0" w:noVBand="1"/>
      </w:tblPr>
      <w:tblGrid>
        <w:gridCol w:w="3794"/>
        <w:gridCol w:w="3162"/>
        <w:gridCol w:w="2758"/>
      </w:tblGrid>
      <w:tr w:rsidR="001A4B14" w:rsidRPr="00475156" w:rsidTr="00142008">
        <w:tc>
          <w:tcPr>
            <w:tcW w:w="4007" w:type="dxa"/>
          </w:tcPr>
          <w:p w:rsidR="001A4B14" w:rsidRPr="00475156" w:rsidRDefault="001A4B14" w:rsidP="00142008">
            <w:pPr>
              <w:spacing w:after="0"/>
              <w:rPr>
                <w:rFonts w:ascii="Times New Roman" w:hAnsi="Times New Roman" w:cs="Times New Roman"/>
                <w:b/>
                <w:sz w:val="24"/>
                <w:szCs w:val="24"/>
                <w:u w:val="single"/>
              </w:rPr>
            </w:pPr>
            <w:r w:rsidRPr="00475156">
              <w:rPr>
                <w:rFonts w:ascii="Times New Roman" w:hAnsi="Times New Roman" w:cs="Times New Roman"/>
                <w:b/>
                <w:sz w:val="24"/>
                <w:szCs w:val="24"/>
                <w:u w:val="single"/>
              </w:rPr>
              <w:t>Рябинина М.В.</w:t>
            </w:r>
          </w:p>
        </w:tc>
        <w:tc>
          <w:tcPr>
            <w:tcW w:w="3436"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2016 г. (человек 0)</w:t>
            </w:r>
          </w:p>
        </w:tc>
        <w:tc>
          <w:tcPr>
            <w:tcW w:w="2978"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2017 г. (человек 8)</w:t>
            </w:r>
          </w:p>
        </w:tc>
      </w:tr>
      <w:tr w:rsidR="001A4B14" w:rsidRPr="00475156" w:rsidTr="00142008">
        <w:tc>
          <w:tcPr>
            <w:tcW w:w="4007" w:type="dxa"/>
          </w:tcPr>
          <w:p w:rsidR="001A4B14" w:rsidRPr="00475156" w:rsidRDefault="001A4B14" w:rsidP="00142008">
            <w:pPr>
              <w:spacing w:after="0"/>
              <w:rPr>
                <w:rFonts w:ascii="Times New Roman" w:hAnsi="Times New Roman" w:cs="Times New Roman"/>
                <w:sz w:val="24"/>
                <w:szCs w:val="24"/>
              </w:rPr>
            </w:pPr>
            <w:r w:rsidRPr="00475156">
              <w:rPr>
                <w:rFonts w:ascii="Times New Roman" w:hAnsi="Times New Roman" w:cs="Times New Roman"/>
                <w:sz w:val="24"/>
                <w:szCs w:val="24"/>
              </w:rPr>
              <w:t>удовлетворительно</w:t>
            </w:r>
          </w:p>
        </w:tc>
        <w:tc>
          <w:tcPr>
            <w:tcW w:w="3436"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w:t>
            </w:r>
          </w:p>
        </w:tc>
        <w:tc>
          <w:tcPr>
            <w:tcW w:w="2978"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w:t>
            </w:r>
          </w:p>
        </w:tc>
      </w:tr>
      <w:tr w:rsidR="001A4B14" w:rsidRPr="00475156" w:rsidTr="00142008">
        <w:tc>
          <w:tcPr>
            <w:tcW w:w="4007" w:type="dxa"/>
          </w:tcPr>
          <w:p w:rsidR="001A4B14" w:rsidRPr="00475156" w:rsidRDefault="001A4B14" w:rsidP="00142008">
            <w:pPr>
              <w:spacing w:after="0"/>
              <w:rPr>
                <w:rFonts w:ascii="Times New Roman" w:hAnsi="Times New Roman" w:cs="Times New Roman"/>
                <w:sz w:val="24"/>
                <w:szCs w:val="24"/>
              </w:rPr>
            </w:pPr>
            <w:r w:rsidRPr="00475156">
              <w:rPr>
                <w:rFonts w:ascii="Times New Roman" w:hAnsi="Times New Roman" w:cs="Times New Roman"/>
                <w:sz w:val="24"/>
                <w:szCs w:val="24"/>
              </w:rPr>
              <w:t>хорошо</w:t>
            </w:r>
          </w:p>
        </w:tc>
        <w:tc>
          <w:tcPr>
            <w:tcW w:w="3436"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w:t>
            </w:r>
          </w:p>
        </w:tc>
        <w:tc>
          <w:tcPr>
            <w:tcW w:w="2978"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3</w:t>
            </w:r>
          </w:p>
        </w:tc>
      </w:tr>
      <w:tr w:rsidR="001A4B14" w:rsidRPr="00475156" w:rsidTr="00142008">
        <w:tc>
          <w:tcPr>
            <w:tcW w:w="4007" w:type="dxa"/>
          </w:tcPr>
          <w:p w:rsidR="001A4B14" w:rsidRPr="00475156" w:rsidRDefault="001A4B14" w:rsidP="00142008">
            <w:pPr>
              <w:spacing w:after="0"/>
              <w:rPr>
                <w:rFonts w:ascii="Times New Roman" w:hAnsi="Times New Roman" w:cs="Times New Roman"/>
                <w:sz w:val="24"/>
                <w:szCs w:val="24"/>
              </w:rPr>
            </w:pPr>
            <w:r w:rsidRPr="00475156">
              <w:rPr>
                <w:rFonts w:ascii="Times New Roman" w:hAnsi="Times New Roman" w:cs="Times New Roman"/>
                <w:sz w:val="24"/>
                <w:szCs w:val="24"/>
              </w:rPr>
              <w:t>отлично</w:t>
            </w:r>
          </w:p>
        </w:tc>
        <w:tc>
          <w:tcPr>
            <w:tcW w:w="3436"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w:t>
            </w:r>
          </w:p>
        </w:tc>
        <w:tc>
          <w:tcPr>
            <w:tcW w:w="2978"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5</w:t>
            </w:r>
          </w:p>
        </w:tc>
      </w:tr>
    </w:tbl>
    <w:p w:rsidR="001A4B14" w:rsidRPr="00475156" w:rsidRDefault="001A4B14" w:rsidP="001A4B14">
      <w:pPr>
        <w:spacing w:after="0" w:line="240" w:lineRule="auto"/>
        <w:rPr>
          <w:rFonts w:ascii="Times New Roman" w:hAnsi="Times New Roman" w:cs="Times New Roman"/>
          <w:sz w:val="24"/>
          <w:szCs w:val="24"/>
        </w:rPr>
      </w:pPr>
    </w:p>
    <w:tbl>
      <w:tblPr>
        <w:tblStyle w:val="a4"/>
        <w:tblW w:w="0" w:type="auto"/>
        <w:tblLook w:val="04A0" w:firstRow="1" w:lastRow="0" w:firstColumn="1" w:lastColumn="0" w:noHBand="0" w:noVBand="1"/>
      </w:tblPr>
      <w:tblGrid>
        <w:gridCol w:w="3794"/>
        <w:gridCol w:w="3162"/>
        <w:gridCol w:w="2758"/>
      </w:tblGrid>
      <w:tr w:rsidR="001A4B14" w:rsidRPr="00475156" w:rsidTr="00142008">
        <w:tc>
          <w:tcPr>
            <w:tcW w:w="4007" w:type="dxa"/>
          </w:tcPr>
          <w:p w:rsidR="001A4B14" w:rsidRPr="00475156" w:rsidRDefault="001A4B14" w:rsidP="00142008">
            <w:pPr>
              <w:spacing w:after="0"/>
              <w:rPr>
                <w:rFonts w:ascii="Times New Roman" w:hAnsi="Times New Roman" w:cs="Times New Roman"/>
                <w:b/>
                <w:sz w:val="24"/>
                <w:szCs w:val="24"/>
                <w:u w:val="single"/>
              </w:rPr>
            </w:pPr>
            <w:r w:rsidRPr="00475156">
              <w:rPr>
                <w:rFonts w:ascii="Times New Roman" w:hAnsi="Times New Roman" w:cs="Times New Roman"/>
                <w:b/>
                <w:sz w:val="24"/>
                <w:szCs w:val="24"/>
                <w:u w:val="single"/>
              </w:rPr>
              <w:t>Кошелева Т.И.</w:t>
            </w:r>
          </w:p>
        </w:tc>
        <w:tc>
          <w:tcPr>
            <w:tcW w:w="3436"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2016 г. (человек 7)</w:t>
            </w:r>
          </w:p>
        </w:tc>
        <w:tc>
          <w:tcPr>
            <w:tcW w:w="2978"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2017 г. (человек 8)</w:t>
            </w:r>
          </w:p>
        </w:tc>
      </w:tr>
      <w:tr w:rsidR="001A4B14" w:rsidRPr="00475156" w:rsidTr="00142008">
        <w:tc>
          <w:tcPr>
            <w:tcW w:w="4007" w:type="dxa"/>
          </w:tcPr>
          <w:p w:rsidR="001A4B14" w:rsidRPr="00475156" w:rsidRDefault="001A4B14" w:rsidP="00142008">
            <w:pPr>
              <w:spacing w:after="0"/>
              <w:rPr>
                <w:rFonts w:ascii="Times New Roman" w:hAnsi="Times New Roman" w:cs="Times New Roman"/>
                <w:sz w:val="24"/>
                <w:szCs w:val="24"/>
              </w:rPr>
            </w:pPr>
            <w:r w:rsidRPr="00475156">
              <w:rPr>
                <w:rFonts w:ascii="Times New Roman" w:hAnsi="Times New Roman" w:cs="Times New Roman"/>
                <w:sz w:val="24"/>
                <w:szCs w:val="24"/>
              </w:rPr>
              <w:t>удовлетворительно</w:t>
            </w:r>
          </w:p>
        </w:tc>
        <w:tc>
          <w:tcPr>
            <w:tcW w:w="3436"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1</w:t>
            </w:r>
          </w:p>
        </w:tc>
        <w:tc>
          <w:tcPr>
            <w:tcW w:w="2978"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1</w:t>
            </w:r>
          </w:p>
        </w:tc>
      </w:tr>
      <w:tr w:rsidR="001A4B14" w:rsidRPr="00475156" w:rsidTr="00142008">
        <w:tc>
          <w:tcPr>
            <w:tcW w:w="4007" w:type="dxa"/>
          </w:tcPr>
          <w:p w:rsidR="001A4B14" w:rsidRPr="00475156" w:rsidRDefault="001A4B14" w:rsidP="00142008">
            <w:pPr>
              <w:spacing w:after="0"/>
              <w:rPr>
                <w:rFonts w:ascii="Times New Roman" w:hAnsi="Times New Roman" w:cs="Times New Roman"/>
                <w:sz w:val="24"/>
                <w:szCs w:val="24"/>
              </w:rPr>
            </w:pPr>
            <w:r w:rsidRPr="00475156">
              <w:rPr>
                <w:rFonts w:ascii="Times New Roman" w:hAnsi="Times New Roman" w:cs="Times New Roman"/>
                <w:sz w:val="24"/>
                <w:szCs w:val="24"/>
              </w:rPr>
              <w:t>хорошо</w:t>
            </w:r>
          </w:p>
        </w:tc>
        <w:tc>
          <w:tcPr>
            <w:tcW w:w="3436"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3</w:t>
            </w:r>
          </w:p>
        </w:tc>
        <w:tc>
          <w:tcPr>
            <w:tcW w:w="2978"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5</w:t>
            </w:r>
          </w:p>
        </w:tc>
      </w:tr>
      <w:tr w:rsidR="001A4B14" w:rsidRPr="00475156" w:rsidTr="00142008">
        <w:tc>
          <w:tcPr>
            <w:tcW w:w="4007" w:type="dxa"/>
          </w:tcPr>
          <w:p w:rsidR="001A4B14" w:rsidRPr="00475156" w:rsidRDefault="001A4B14" w:rsidP="00142008">
            <w:pPr>
              <w:spacing w:after="0"/>
              <w:rPr>
                <w:rFonts w:ascii="Times New Roman" w:hAnsi="Times New Roman" w:cs="Times New Roman"/>
                <w:sz w:val="24"/>
                <w:szCs w:val="24"/>
              </w:rPr>
            </w:pPr>
            <w:r w:rsidRPr="00475156">
              <w:rPr>
                <w:rFonts w:ascii="Times New Roman" w:hAnsi="Times New Roman" w:cs="Times New Roman"/>
                <w:sz w:val="24"/>
                <w:szCs w:val="24"/>
              </w:rPr>
              <w:t>отлично</w:t>
            </w:r>
          </w:p>
        </w:tc>
        <w:tc>
          <w:tcPr>
            <w:tcW w:w="3436"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2</w:t>
            </w:r>
          </w:p>
        </w:tc>
        <w:tc>
          <w:tcPr>
            <w:tcW w:w="2978"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2</w:t>
            </w:r>
          </w:p>
        </w:tc>
      </w:tr>
    </w:tbl>
    <w:p w:rsidR="001A4B14" w:rsidRPr="00475156" w:rsidRDefault="001A4B14" w:rsidP="001A4B14">
      <w:pPr>
        <w:spacing w:after="0" w:line="240" w:lineRule="auto"/>
        <w:rPr>
          <w:rFonts w:ascii="Times New Roman" w:hAnsi="Times New Roman" w:cs="Times New Roman"/>
          <w:sz w:val="24"/>
          <w:szCs w:val="24"/>
        </w:rPr>
      </w:pPr>
    </w:p>
    <w:tbl>
      <w:tblPr>
        <w:tblStyle w:val="a4"/>
        <w:tblW w:w="0" w:type="auto"/>
        <w:tblLook w:val="04A0" w:firstRow="1" w:lastRow="0" w:firstColumn="1" w:lastColumn="0" w:noHBand="0" w:noVBand="1"/>
      </w:tblPr>
      <w:tblGrid>
        <w:gridCol w:w="3794"/>
        <w:gridCol w:w="3162"/>
        <w:gridCol w:w="2758"/>
      </w:tblGrid>
      <w:tr w:rsidR="001A4B14" w:rsidRPr="00475156" w:rsidTr="00142008">
        <w:tc>
          <w:tcPr>
            <w:tcW w:w="4007" w:type="dxa"/>
          </w:tcPr>
          <w:p w:rsidR="001A4B14" w:rsidRPr="00475156" w:rsidRDefault="001A4B14" w:rsidP="00142008">
            <w:pPr>
              <w:spacing w:after="0"/>
              <w:rPr>
                <w:rFonts w:ascii="Times New Roman" w:hAnsi="Times New Roman" w:cs="Times New Roman"/>
                <w:b/>
                <w:sz w:val="24"/>
                <w:szCs w:val="24"/>
                <w:u w:val="single"/>
              </w:rPr>
            </w:pPr>
            <w:r w:rsidRPr="00475156">
              <w:rPr>
                <w:rFonts w:ascii="Times New Roman" w:hAnsi="Times New Roman" w:cs="Times New Roman"/>
                <w:b/>
                <w:sz w:val="24"/>
                <w:szCs w:val="24"/>
                <w:u w:val="single"/>
              </w:rPr>
              <w:t>Пелипенко А.А.</w:t>
            </w:r>
          </w:p>
        </w:tc>
        <w:tc>
          <w:tcPr>
            <w:tcW w:w="3436"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2016 г. (человек 7)</w:t>
            </w:r>
          </w:p>
        </w:tc>
        <w:tc>
          <w:tcPr>
            <w:tcW w:w="2978"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2017 г. (человек 8)</w:t>
            </w:r>
          </w:p>
        </w:tc>
      </w:tr>
      <w:tr w:rsidR="001A4B14" w:rsidRPr="00475156" w:rsidTr="00142008">
        <w:tc>
          <w:tcPr>
            <w:tcW w:w="4007" w:type="dxa"/>
          </w:tcPr>
          <w:p w:rsidR="001A4B14" w:rsidRPr="00475156" w:rsidRDefault="001A4B14" w:rsidP="00142008">
            <w:pPr>
              <w:spacing w:after="0"/>
              <w:rPr>
                <w:rFonts w:ascii="Times New Roman" w:hAnsi="Times New Roman" w:cs="Times New Roman"/>
                <w:sz w:val="24"/>
                <w:szCs w:val="24"/>
              </w:rPr>
            </w:pPr>
            <w:r w:rsidRPr="00475156">
              <w:rPr>
                <w:rFonts w:ascii="Times New Roman" w:hAnsi="Times New Roman" w:cs="Times New Roman"/>
                <w:sz w:val="24"/>
                <w:szCs w:val="24"/>
              </w:rPr>
              <w:t>удовлетворительно</w:t>
            </w:r>
          </w:p>
        </w:tc>
        <w:tc>
          <w:tcPr>
            <w:tcW w:w="3436"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1</w:t>
            </w:r>
          </w:p>
        </w:tc>
        <w:tc>
          <w:tcPr>
            <w:tcW w:w="2978"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w:t>
            </w:r>
          </w:p>
        </w:tc>
      </w:tr>
      <w:tr w:rsidR="001A4B14" w:rsidRPr="00475156" w:rsidTr="00142008">
        <w:tc>
          <w:tcPr>
            <w:tcW w:w="4007" w:type="dxa"/>
          </w:tcPr>
          <w:p w:rsidR="001A4B14" w:rsidRPr="00475156" w:rsidRDefault="001A4B14" w:rsidP="00142008">
            <w:pPr>
              <w:spacing w:after="0"/>
              <w:rPr>
                <w:rFonts w:ascii="Times New Roman" w:hAnsi="Times New Roman" w:cs="Times New Roman"/>
                <w:sz w:val="24"/>
                <w:szCs w:val="24"/>
              </w:rPr>
            </w:pPr>
            <w:r w:rsidRPr="00475156">
              <w:rPr>
                <w:rFonts w:ascii="Times New Roman" w:hAnsi="Times New Roman" w:cs="Times New Roman"/>
                <w:sz w:val="24"/>
                <w:szCs w:val="24"/>
              </w:rPr>
              <w:t>хорошо</w:t>
            </w:r>
          </w:p>
        </w:tc>
        <w:tc>
          <w:tcPr>
            <w:tcW w:w="3436"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2</w:t>
            </w:r>
          </w:p>
        </w:tc>
        <w:tc>
          <w:tcPr>
            <w:tcW w:w="2978"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3</w:t>
            </w:r>
          </w:p>
        </w:tc>
      </w:tr>
      <w:tr w:rsidR="001A4B14" w:rsidRPr="00475156" w:rsidTr="00142008">
        <w:tc>
          <w:tcPr>
            <w:tcW w:w="4007" w:type="dxa"/>
          </w:tcPr>
          <w:p w:rsidR="001A4B14" w:rsidRPr="00475156" w:rsidRDefault="001A4B14" w:rsidP="00142008">
            <w:pPr>
              <w:spacing w:after="0"/>
              <w:rPr>
                <w:rFonts w:ascii="Times New Roman" w:hAnsi="Times New Roman" w:cs="Times New Roman"/>
                <w:sz w:val="24"/>
                <w:szCs w:val="24"/>
              </w:rPr>
            </w:pPr>
            <w:r w:rsidRPr="00475156">
              <w:rPr>
                <w:rFonts w:ascii="Times New Roman" w:hAnsi="Times New Roman" w:cs="Times New Roman"/>
                <w:sz w:val="24"/>
                <w:szCs w:val="24"/>
              </w:rPr>
              <w:t>отлично</w:t>
            </w:r>
          </w:p>
        </w:tc>
        <w:tc>
          <w:tcPr>
            <w:tcW w:w="3436"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4</w:t>
            </w:r>
          </w:p>
        </w:tc>
        <w:tc>
          <w:tcPr>
            <w:tcW w:w="2978"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5</w:t>
            </w:r>
          </w:p>
        </w:tc>
      </w:tr>
    </w:tbl>
    <w:p w:rsidR="001A4B14" w:rsidRPr="00475156" w:rsidRDefault="001A4B14" w:rsidP="001A4B14">
      <w:pPr>
        <w:spacing w:after="0" w:line="240" w:lineRule="auto"/>
        <w:rPr>
          <w:rFonts w:ascii="Times New Roman" w:hAnsi="Times New Roman" w:cs="Times New Roman"/>
          <w:sz w:val="24"/>
          <w:szCs w:val="24"/>
        </w:rPr>
      </w:pPr>
    </w:p>
    <w:tbl>
      <w:tblPr>
        <w:tblStyle w:val="a4"/>
        <w:tblW w:w="0" w:type="auto"/>
        <w:tblLook w:val="04A0" w:firstRow="1" w:lastRow="0" w:firstColumn="1" w:lastColumn="0" w:noHBand="0" w:noVBand="1"/>
      </w:tblPr>
      <w:tblGrid>
        <w:gridCol w:w="3794"/>
        <w:gridCol w:w="3162"/>
        <w:gridCol w:w="2758"/>
      </w:tblGrid>
      <w:tr w:rsidR="001A4B14" w:rsidRPr="00475156" w:rsidTr="00142008">
        <w:tc>
          <w:tcPr>
            <w:tcW w:w="4007" w:type="dxa"/>
          </w:tcPr>
          <w:p w:rsidR="001A4B14" w:rsidRPr="00475156" w:rsidRDefault="001A4B14" w:rsidP="00142008">
            <w:pPr>
              <w:spacing w:after="0"/>
              <w:rPr>
                <w:rFonts w:ascii="Times New Roman" w:hAnsi="Times New Roman" w:cs="Times New Roman"/>
                <w:b/>
                <w:sz w:val="24"/>
                <w:szCs w:val="24"/>
                <w:u w:val="single"/>
              </w:rPr>
            </w:pPr>
            <w:r w:rsidRPr="00475156">
              <w:rPr>
                <w:rFonts w:ascii="Times New Roman" w:hAnsi="Times New Roman" w:cs="Times New Roman"/>
                <w:b/>
                <w:sz w:val="24"/>
                <w:szCs w:val="24"/>
                <w:u w:val="single"/>
              </w:rPr>
              <w:t>Дыркачева Н.М.</w:t>
            </w:r>
          </w:p>
        </w:tc>
        <w:tc>
          <w:tcPr>
            <w:tcW w:w="3436"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2016 г. (человек 8)</w:t>
            </w:r>
          </w:p>
        </w:tc>
        <w:tc>
          <w:tcPr>
            <w:tcW w:w="2978"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2017 г. (человек 8)</w:t>
            </w:r>
          </w:p>
        </w:tc>
      </w:tr>
      <w:tr w:rsidR="001A4B14" w:rsidRPr="00475156" w:rsidTr="00142008">
        <w:tc>
          <w:tcPr>
            <w:tcW w:w="4007" w:type="dxa"/>
          </w:tcPr>
          <w:p w:rsidR="001A4B14" w:rsidRPr="00475156" w:rsidRDefault="001A4B14" w:rsidP="00142008">
            <w:pPr>
              <w:spacing w:after="0"/>
              <w:rPr>
                <w:rFonts w:ascii="Times New Roman" w:hAnsi="Times New Roman" w:cs="Times New Roman"/>
                <w:sz w:val="24"/>
                <w:szCs w:val="24"/>
              </w:rPr>
            </w:pPr>
            <w:r w:rsidRPr="00475156">
              <w:rPr>
                <w:rFonts w:ascii="Times New Roman" w:hAnsi="Times New Roman" w:cs="Times New Roman"/>
                <w:sz w:val="24"/>
                <w:szCs w:val="24"/>
              </w:rPr>
              <w:t>удовлетворительно</w:t>
            </w:r>
          </w:p>
        </w:tc>
        <w:tc>
          <w:tcPr>
            <w:tcW w:w="3436"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w:t>
            </w:r>
          </w:p>
        </w:tc>
        <w:tc>
          <w:tcPr>
            <w:tcW w:w="2978"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w:t>
            </w:r>
          </w:p>
        </w:tc>
      </w:tr>
      <w:tr w:rsidR="001A4B14" w:rsidRPr="00475156" w:rsidTr="00142008">
        <w:tc>
          <w:tcPr>
            <w:tcW w:w="4007" w:type="dxa"/>
          </w:tcPr>
          <w:p w:rsidR="001A4B14" w:rsidRPr="00475156" w:rsidRDefault="001A4B14" w:rsidP="00142008">
            <w:pPr>
              <w:spacing w:after="0"/>
              <w:rPr>
                <w:rFonts w:ascii="Times New Roman" w:hAnsi="Times New Roman" w:cs="Times New Roman"/>
                <w:sz w:val="24"/>
                <w:szCs w:val="24"/>
              </w:rPr>
            </w:pPr>
            <w:r w:rsidRPr="00475156">
              <w:rPr>
                <w:rFonts w:ascii="Times New Roman" w:hAnsi="Times New Roman" w:cs="Times New Roman"/>
                <w:sz w:val="24"/>
                <w:szCs w:val="24"/>
              </w:rPr>
              <w:t>хорошо</w:t>
            </w:r>
          </w:p>
        </w:tc>
        <w:tc>
          <w:tcPr>
            <w:tcW w:w="3436"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4</w:t>
            </w:r>
          </w:p>
        </w:tc>
        <w:tc>
          <w:tcPr>
            <w:tcW w:w="2978"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2</w:t>
            </w:r>
          </w:p>
        </w:tc>
      </w:tr>
      <w:tr w:rsidR="001A4B14" w:rsidRPr="00475156" w:rsidTr="00142008">
        <w:tc>
          <w:tcPr>
            <w:tcW w:w="4007" w:type="dxa"/>
          </w:tcPr>
          <w:p w:rsidR="001A4B14" w:rsidRPr="00475156" w:rsidRDefault="001A4B14" w:rsidP="00142008">
            <w:pPr>
              <w:spacing w:after="0"/>
              <w:rPr>
                <w:rFonts w:ascii="Times New Roman" w:hAnsi="Times New Roman" w:cs="Times New Roman"/>
                <w:sz w:val="24"/>
                <w:szCs w:val="24"/>
              </w:rPr>
            </w:pPr>
            <w:r w:rsidRPr="00475156">
              <w:rPr>
                <w:rFonts w:ascii="Times New Roman" w:hAnsi="Times New Roman" w:cs="Times New Roman"/>
                <w:sz w:val="24"/>
                <w:szCs w:val="24"/>
              </w:rPr>
              <w:t>отлично</w:t>
            </w:r>
          </w:p>
        </w:tc>
        <w:tc>
          <w:tcPr>
            <w:tcW w:w="3436"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4</w:t>
            </w:r>
          </w:p>
        </w:tc>
        <w:tc>
          <w:tcPr>
            <w:tcW w:w="2978"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6</w:t>
            </w:r>
          </w:p>
        </w:tc>
      </w:tr>
    </w:tbl>
    <w:p w:rsidR="001A4B14" w:rsidRPr="00475156" w:rsidRDefault="001A4B14" w:rsidP="001A4B14">
      <w:pPr>
        <w:spacing w:after="0" w:line="240" w:lineRule="auto"/>
        <w:rPr>
          <w:rFonts w:ascii="Times New Roman" w:hAnsi="Times New Roman" w:cs="Times New Roman"/>
          <w:sz w:val="24"/>
          <w:szCs w:val="24"/>
        </w:rPr>
      </w:pPr>
    </w:p>
    <w:tbl>
      <w:tblPr>
        <w:tblStyle w:val="a4"/>
        <w:tblW w:w="0" w:type="auto"/>
        <w:tblLook w:val="04A0" w:firstRow="1" w:lastRow="0" w:firstColumn="1" w:lastColumn="0" w:noHBand="0" w:noVBand="1"/>
      </w:tblPr>
      <w:tblGrid>
        <w:gridCol w:w="3794"/>
        <w:gridCol w:w="3162"/>
        <w:gridCol w:w="2758"/>
      </w:tblGrid>
      <w:tr w:rsidR="001A4B14" w:rsidRPr="00475156" w:rsidTr="00142008">
        <w:tc>
          <w:tcPr>
            <w:tcW w:w="4007" w:type="dxa"/>
          </w:tcPr>
          <w:p w:rsidR="001A4B14" w:rsidRPr="00475156" w:rsidRDefault="001A4B14" w:rsidP="00142008">
            <w:pPr>
              <w:spacing w:after="0"/>
              <w:rPr>
                <w:rFonts w:ascii="Times New Roman" w:hAnsi="Times New Roman" w:cs="Times New Roman"/>
                <w:b/>
                <w:sz w:val="24"/>
                <w:szCs w:val="24"/>
                <w:u w:val="single"/>
              </w:rPr>
            </w:pPr>
            <w:r w:rsidRPr="00475156">
              <w:rPr>
                <w:rFonts w:ascii="Times New Roman" w:hAnsi="Times New Roman" w:cs="Times New Roman"/>
                <w:b/>
                <w:sz w:val="24"/>
                <w:szCs w:val="24"/>
                <w:u w:val="single"/>
              </w:rPr>
              <w:t>Бадунц А.Ю.</w:t>
            </w:r>
          </w:p>
        </w:tc>
        <w:tc>
          <w:tcPr>
            <w:tcW w:w="3436"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2016 г. (человек 7)</w:t>
            </w:r>
          </w:p>
        </w:tc>
        <w:tc>
          <w:tcPr>
            <w:tcW w:w="2978"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2017 г. (человек 8)</w:t>
            </w:r>
          </w:p>
        </w:tc>
      </w:tr>
      <w:tr w:rsidR="001A4B14" w:rsidRPr="00475156" w:rsidTr="00142008">
        <w:tc>
          <w:tcPr>
            <w:tcW w:w="4007" w:type="dxa"/>
          </w:tcPr>
          <w:p w:rsidR="001A4B14" w:rsidRPr="00475156" w:rsidRDefault="001A4B14" w:rsidP="00142008">
            <w:pPr>
              <w:spacing w:after="0"/>
              <w:rPr>
                <w:rFonts w:ascii="Times New Roman" w:hAnsi="Times New Roman" w:cs="Times New Roman"/>
                <w:sz w:val="24"/>
                <w:szCs w:val="24"/>
              </w:rPr>
            </w:pPr>
            <w:r w:rsidRPr="00475156">
              <w:rPr>
                <w:rFonts w:ascii="Times New Roman" w:hAnsi="Times New Roman" w:cs="Times New Roman"/>
                <w:sz w:val="24"/>
                <w:szCs w:val="24"/>
              </w:rPr>
              <w:t>удовлетворительно</w:t>
            </w:r>
          </w:p>
        </w:tc>
        <w:tc>
          <w:tcPr>
            <w:tcW w:w="3436"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w:t>
            </w:r>
          </w:p>
        </w:tc>
        <w:tc>
          <w:tcPr>
            <w:tcW w:w="2978"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w:t>
            </w:r>
          </w:p>
        </w:tc>
      </w:tr>
      <w:tr w:rsidR="001A4B14" w:rsidRPr="00475156" w:rsidTr="00142008">
        <w:tc>
          <w:tcPr>
            <w:tcW w:w="4007" w:type="dxa"/>
          </w:tcPr>
          <w:p w:rsidR="001A4B14" w:rsidRPr="00475156" w:rsidRDefault="001A4B14" w:rsidP="00142008">
            <w:pPr>
              <w:spacing w:after="0"/>
              <w:rPr>
                <w:rFonts w:ascii="Times New Roman" w:hAnsi="Times New Roman" w:cs="Times New Roman"/>
                <w:sz w:val="24"/>
                <w:szCs w:val="24"/>
              </w:rPr>
            </w:pPr>
            <w:r w:rsidRPr="00475156">
              <w:rPr>
                <w:rFonts w:ascii="Times New Roman" w:hAnsi="Times New Roman" w:cs="Times New Roman"/>
                <w:sz w:val="24"/>
                <w:szCs w:val="24"/>
              </w:rPr>
              <w:t>хорошо</w:t>
            </w:r>
          </w:p>
        </w:tc>
        <w:tc>
          <w:tcPr>
            <w:tcW w:w="3436"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6</w:t>
            </w:r>
          </w:p>
        </w:tc>
        <w:tc>
          <w:tcPr>
            <w:tcW w:w="2978"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2</w:t>
            </w:r>
          </w:p>
        </w:tc>
      </w:tr>
      <w:tr w:rsidR="001A4B14" w:rsidRPr="00475156" w:rsidTr="00142008">
        <w:tc>
          <w:tcPr>
            <w:tcW w:w="4007" w:type="dxa"/>
          </w:tcPr>
          <w:p w:rsidR="001A4B14" w:rsidRPr="00475156" w:rsidRDefault="001A4B14" w:rsidP="00142008">
            <w:pPr>
              <w:spacing w:after="0"/>
              <w:rPr>
                <w:rFonts w:ascii="Times New Roman" w:hAnsi="Times New Roman" w:cs="Times New Roman"/>
                <w:sz w:val="24"/>
                <w:szCs w:val="24"/>
              </w:rPr>
            </w:pPr>
            <w:r w:rsidRPr="00475156">
              <w:rPr>
                <w:rFonts w:ascii="Times New Roman" w:hAnsi="Times New Roman" w:cs="Times New Roman"/>
                <w:sz w:val="24"/>
                <w:szCs w:val="24"/>
              </w:rPr>
              <w:t>отлично</w:t>
            </w:r>
          </w:p>
        </w:tc>
        <w:tc>
          <w:tcPr>
            <w:tcW w:w="3436"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1</w:t>
            </w:r>
          </w:p>
        </w:tc>
        <w:tc>
          <w:tcPr>
            <w:tcW w:w="2978"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6</w:t>
            </w:r>
          </w:p>
        </w:tc>
      </w:tr>
    </w:tbl>
    <w:p w:rsidR="001A4B14" w:rsidRPr="00475156" w:rsidRDefault="001A4B14" w:rsidP="001A4B14">
      <w:pPr>
        <w:spacing w:after="0" w:line="240" w:lineRule="auto"/>
        <w:rPr>
          <w:rFonts w:ascii="Times New Roman" w:hAnsi="Times New Roman" w:cs="Times New Roman"/>
          <w:sz w:val="24"/>
          <w:szCs w:val="24"/>
        </w:rPr>
      </w:pPr>
    </w:p>
    <w:tbl>
      <w:tblPr>
        <w:tblStyle w:val="a4"/>
        <w:tblW w:w="0" w:type="auto"/>
        <w:tblLook w:val="04A0" w:firstRow="1" w:lastRow="0" w:firstColumn="1" w:lastColumn="0" w:noHBand="0" w:noVBand="1"/>
      </w:tblPr>
      <w:tblGrid>
        <w:gridCol w:w="3794"/>
        <w:gridCol w:w="3162"/>
        <w:gridCol w:w="2758"/>
      </w:tblGrid>
      <w:tr w:rsidR="001A4B14" w:rsidRPr="00475156" w:rsidTr="00142008">
        <w:tc>
          <w:tcPr>
            <w:tcW w:w="4007" w:type="dxa"/>
          </w:tcPr>
          <w:p w:rsidR="001A4B14" w:rsidRPr="00475156" w:rsidRDefault="001A4B14" w:rsidP="00142008">
            <w:pPr>
              <w:spacing w:after="0"/>
              <w:rPr>
                <w:rFonts w:ascii="Times New Roman" w:hAnsi="Times New Roman" w:cs="Times New Roman"/>
                <w:b/>
                <w:sz w:val="24"/>
                <w:szCs w:val="24"/>
                <w:u w:val="single"/>
              </w:rPr>
            </w:pPr>
            <w:r w:rsidRPr="00475156">
              <w:rPr>
                <w:rFonts w:ascii="Times New Roman" w:hAnsi="Times New Roman" w:cs="Times New Roman"/>
                <w:b/>
                <w:sz w:val="24"/>
                <w:szCs w:val="24"/>
                <w:u w:val="single"/>
              </w:rPr>
              <w:t>Любченко С.В.</w:t>
            </w:r>
          </w:p>
        </w:tc>
        <w:tc>
          <w:tcPr>
            <w:tcW w:w="3436"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2016 г. (человек 8)</w:t>
            </w:r>
          </w:p>
        </w:tc>
        <w:tc>
          <w:tcPr>
            <w:tcW w:w="2978"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2017 г. (человек 8)</w:t>
            </w:r>
          </w:p>
        </w:tc>
      </w:tr>
      <w:tr w:rsidR="001A4B14" w:rsidRPr="00475156" w:rsidTr="00142008">
        <w:tc>
          <w:tcPr>
            <w:tcW w:w="4007" w:type="dxa"/>
          </w:tcPr>
          <w:p w:rsidR="001A4B14" w:rsidRPr="00475156" w:rsidRDefault="001A4B14" w:rsidP="00142008">
            <w:pPr>
              <w:spacing w:after="0"/>
              <w:rPr>
                <w:rFonts w:ascii="Times New Roman" w:hAnsi="Times New Roman" w:cs="Times New Roman"/>
                <w:sz w:val="24"/>
                <w:szCs w:val="24"/>
              </w:rPr>
            </w:pPr>
            <w:r w:rsidRPr="00475156">
              <w:rPr>
                <w:rFonts w:ascii="Times New Roman" w:hAnsi="Times New Roman" w:cs="Times New Roman"/>
                <w:sz w:val="24"/>
                <w:szCs w:val="24"/>
              </w:rPr>
              <w:t>удовлетворительно</w:t>
            </w:r>
          </w:p>
        </w:tc>
        <w:tc>
          <w:tcPr>
            <w:tcW w:w="3436"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w:t>
            </w:r>
          </w:p>
        </w:tc>
        <w:tc>
          <w:tcPr>
            <w:tcW w:w="2978"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w:t>
            </w:r>
          </w:p>
        </w:tc>
      </w:tr>
      <w:tr w:rsidR="001A4B14" w:rsidRPr="00475156" w:rsidTr="00142008">
        <w:tc>
          <w:tcPr>
            <w:tcW w:w="4007" w:type="dxa"/>
          </w:tcPr>
          <w:p w:rsidR="001A4B14" w:rsidRPr="00475156" w:rsidRDefault="001A4B14" w:rsidP="00142008">
            <w:pPr>
              <w:spacing w:after="0"/>
              <w:rPr>
                <w:rFonts w:ascii="Times New Roman" w:hAnsi="Times New Roman" w:cs="Times New Roman"/>
                <w:sz w:val="24"/>
                <w:szCs w:val="24"/>
              </w:rPr>
            </w:pPr>
            <w:r w:rsidRPr="00475156">
              <w:rPr>
                <w:rFonts w:ascii="Times New Roman" w:hAnsi="Times New Roman" w:cs="Times New Roman"/>
                <w:sz w:val="24"/>
                <w:szCs w:val="24"/>
              </w:rPr>
              <w:t>хорошо</w:t>
            </w:r>
          </w:p>
        </w:tc>
        <w:tc>
          <w:tcPr>
            <w:tcW w:w="3436"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4</w:t>
            </w:r>
          </w:p>
        </w:tc>
        <w:tc>
          <w:tcPr>
            <w:tcW w:w="2978"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3</w:t>
            </w:r>
          </w:p>
        </w:tc>
      </w:tr>
      <w:tr w:rsidR="001A4B14" w:rsidRPr="00475156" w:rsidTr="00142008">
        <w:tc>
          <w:tcPr>
            <w:tcW w:w="4007" w:type="dxa"/>
          </w:tcPr>
          <w:p w:rsidR="001A4B14" w:rsidRPr="00475156" w:rsidRDefault="001A4B14" w:rsidP="00142008">
            <w:pPr>
              <w:spacing w:after="0"/>
              <w:rPr>
                <w:rFonts w:ascii="Times New Roman" w:hAnsi="Times New Roman" w:cs="Times New Roman"/>
                <w:sz w:val="24"/>
                <w:szCs w:val="24"/>
              </w:rPr>
            </w:pPr>
            <w:r w:rsidRPr="00475156">
              <w:rPr>
                <w:rFonts w:ascii="Times New Roman" w:hAnsi="Times New Roman" w:cs="Times New Roman"/>
                <w:sz w:val="24"/>
                <w:szCs w:val="24"/>
              </w:rPr>
              <w:t>отлично</w:t>
            </w:r>
          </w:p>
        </w:tc>
        <w:tc>
          <w:tcPr>
            <w:tcW w:w="3436"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4</w:t>
            </w:r>
          </w:p>
        </w:tc>
        <w:tc>
          <w:tcPr>
            <w:tcW w:w="2978"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5</w:t>
            </w:r>
          </w:p>
        </w:tc>
      </w:tr>
    </w:tbl>
    <w:p w:rsidR="001A4B14" w:rsidRPr="00475156" w:rsidRDefault="001A4B14" w:rsidP="001A4B14">
      <w:pPr>
        <w:spacing w:after="0" w:line="240" w:lineRule="auto"/>
        <w:rPr>
          <w:rFonts w:ascii="Times New Roman" w:hAnsi="Times New Roman" w:cs="Times New Roman"/>
          <w:sz w:val="24"/>
          <w:szCs w:val="24"/>
        </w:rPr>
      </w:pPr>
    </w:p>
    <w:tbl>
      <w:tblPr>
        <w:tblStyle w:val="a4"/>
        <w:tblW w:w="0" w:type="auto"/>
        <w:tblLook w:val="04A0" w:firstRow="1" w:lastRow="0" w:firstColumn="1" w:lastColumn="0" w:noHBand="0" w:noVBand="1"/>
      </w:tblPr>
      <w:tblGrid>
        <w:gridCol w:w="3794"/>
        <w:gridCol w:w="3162"/>
        <w:gridCol w:w="2758"/>
      </w:tblGrid>
      <w:tr w:rsidR="001A4B14" w:rsidRPr="00475156" w:rsidTr="00142008">
        <w:tc>
          <w:tcPr>
            <w:tcW w:w="4007" w:type="dxa"/>
          </w:tcPr>
          <w:p w:rsidR="001A4B14" w:rsidRPr="00475156" w:rsidRDefault="001A4B14" w:rsidP="00142008">
            <w:pPr>
              <w:spacing w:after="0"/>
              <w:rPr>
                <w:rFonts w:ascii="Times New Roman" w:hAnsi="Times New Roman" w:cs="Times New Roman"/>
                <w:b/>
                <w:sz w:val="24"/>
                <w:szCs w:val="24"/>
                <w:u w:val="single"/>
              </w:rPr>
            </w:pPr>
            <w:r w:rsidRPr="00475156">
              <w:rPr>
                <w:rFonts w:ascii="Times New Roman" w:hAnsi="Times New Roman" w:cs="Times New Roman"/>
                <w:b/>
                <w:sz w:val="24"/>
                <w:szCs w:val="24"/>
                <w:u w:val="single"/>
              </w:rPr>
              <w:t>Терехова М.С.</w:t>
            </w:r>
          </w:p>
        </w:tc>
        <w:tc>
          <w:tcPr>
            <w:tcW w:w="3436"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2016 г. (человек 8)</w:t>
            </w:r>
          </w:p>
        </w:tc>
        <w:tc>
          <w:tcPr>
            <w:tcW w:w="2978"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2017 г. (человек 9)</w:t>
            </w:r>
          </w:p>
        </w:tc>
      </w:tr>
      <w:tr w:rsidR="001A4B14" w:rsidRPr="00475156" w:rsidTr="00142008">
        <w:tc>
          <w:tcPr>
            <w:tcW w:w="4007" w:type="dxa"/>
          </w:tcPr>
          <w:p w:rsidR="001A4B14" w:rsidRPr="00475156" w:rsidRDefault="001A4B14" w:rsidP="00142008">
            <w:pPr>
              <w:spacing w:after="0"/>
              <w:rPr>
                <w:rFonts w:ascii="Times New Roman" w:hAnsi="Times New Roman" w:cs="Times New Roman"/>
                <w:sz w:val="24"/>
                <w:szCs w:val="24"/>
              </w:rPr>
            </w:pPr>
            <w:r w:rsidRPr="00475156">
              <w:rPr>
                <w:rFonts w:ascii="Times New Roman" w:hAnsi="Times New Roman" w:cs="Times New Roman"/>
                <w:sz w:val="24"/>
                <w:szCs w:val="24"/>
              </w:rPr>
              <w:t>удовлетворительно</w:t>
            </w:r>
          </w:p>
        </w:tc>
        <w:tc>
          <w:tcPr>
            <w:tcW w:w="3436"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w:t>
            </w:r>
          </w:p>
        </w:tc>
        <w:tc>
          <w:tcPr>
            <w:tcW w:w="2978"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w:t>
            </w:r>
          </w:p>
        </w:tc>
      </w:tr>
      <w:tr w:rsidR="001A4B14" w:rsidRPr="00475156" w:rsidTr="00142008">
        <w:tc>
          <w:tcPr>
            <w:tcW w:w="4007" w:type="dxa"/>
          </w:tcPr>
          <w:p w:rsidR="001A4B14" w:rsidRPr="00475156" w:rsidRDefault="001A4B14" w:rsidP="00142008">
            <w:pPr>
              <w:spacing w:after="0"/>
              <w:rPr>
                <w:rFonts w:ascii="Times New Roman" w:hAnsi="Times New Roman" w:cs="Times New Roman"/>
                <w:sz w:val="24"/>
                <w:szCs w:val="24"/>
              </w:rPr>
            </w:pPr>
            <w:r w:rsidRPr="00475156">
              <w:rPr>
                <w:rFonts w:ascii="Times New Roman" w:hAnsi="Times New Roman" w:cs="Times New Roman"/>
                <w:sz w:val="24"/>
                <w:szCs w:val="24"/>
              </w:rPr>
              <w:t>хорошо</w:t>
            </w:r>
          </w:p>
        </w:tc>
        <w:tc>
          <w:tcPr>
            <w:tcW w:w="3436"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 xml:space="preserve">2 </w:t>
            </w:r>
          </w:p>
        </w:tc>
        <w:tc>
          <w:tcPr>
            <w:tcW w:w="2978"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3</w:t>
            </w:r>
          </w:p>
        </w:tc>
      </w:tr>
      <w:tr w:rsidR="001A4B14" w:rsidRPr="00475156" w:rsidTr="00142008">
        <w:tc>
          <w:tcPr>
            <w:tcW w:w="4007" w:type="dxa"/>
          </w:tcPr>
          <w:p w:rsidR="001A4B14" w:rsidRPr="00475156" w:rsidRDefault="001A4B14" w:rsidP="00142008">
            <w:pPr>
              <w:spacing w:after="0"/>
              <w:rPr>
                <w:rFonts w:ascii="Times New Roman" w:hAnsi="Times New Roman" w:cs="Times New Roman"/>
                <w:sz w:val="24"/>
                <w:szCs w:val="24"/>
              </w:rPr>
            </w:pPr>
            <w:r w:rsidRPr="00475156">
              <w:rPr>
                <w:rFonts w:ascii="Times New Roman" w:hAnsi="Times New Roman" w:cs="Times New Roman"/>
                <w:sz w:val="24"/>
                <w:szCs w:val="24"/>
              </w:rPr>
              <w:t>отлично</w:t>
            </w:r>
          </w:p>
        </w:tc>
        <w:tc>
          <w:tcPr>
            <w:tcW w:w="3436"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6</w:t>
            </w:r>
          </w:p>
        </w:tc>
        <w:tc>
          <w:tcPr>
            <w:tcW w:w="2978"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6</w:t>
            </w:r>
          </w:p>
        </w:tc>
      </w:tr>
    </w:tbl>
    <w:p w:rsidR="001A4B14" w:rsidRPr="00475156" w:rsidRDefault="001A4B14" w:rsidP="001A4B14">
      <w:pPr>
        <w:spacing w:after="0" w:line="240" w:lineRule="auto"/>
        <w:rPr>
          <w:rFonts w:ascii="Times New Roman" w:hAnsi="Times New Roman" w:cs="Times New Roman"/>
          <w:sz w:val="24"/>
          <w:szCs w:val="24"/>
        </w:rPr>
      </w:pPr>
    </w:p>
    <w:tbl>
      <w:tblPr>
        <w:tblStyle w:val="a4"/>
        <w:tblW w:w="0" w:type="auto"/>
        <w:tblLook w:val="04A0" w:firstRow="1" w:lastRow="0" w:firstColumn="1" w:lastColumn="0" w:noHBand="0" w:noVBand="1"/>
      </w:tblPr>
      <w:tblGrid>
        <w:gridCol w:w="3794"/>
        <w:gridCol w:w="3162"/>
        <w:gridCol w:w="2758"/>
      </w:tblGrid>
      <w:tr w:rsidR="001A4B14" w:rsidRPr="00475156" w:rsidTr="00142008">
        <w:tc>
          <w:tcPr>
            <w:tcW w:w="4007" w:type="dxa"/>
          </w:tcPr>
          <w:p w:rsidR="001A4B14" w:rsidRPr="00475156" w:rsidRDefault="001A4B14" w:rsidP="00142008">
            <w:pPr>
              <w:spacing w:after="0"/>
              <w:rPr>
                <w:rFonts w:ascii="Times New Roman" w:hAnsi="Times New Roman" w:cs="Times New Roman"/>
                <w:b/>
                <w:sz w:val="24"/>
                <w:szCs w:val="24"/>
                <w:u w:val="single"/>
              </w:rPr>
            </w:pPr>
            <w:r w:rsidRPr="00475156">
              <w:rPr>
                <w:rFonts w:ascii="Times New Roman" w:hAnsi="Times New Roman" w:cs="Times New Roman"/>
                <w:b/>
                <w:sz w:val="24"/>
                <w:szCs w:val="24"/>
                <w:u w:val="single"/>
              </w:rPr>
              <w:lastRenderedPageBreak/>
              <w:t>Усенова Т.А.</w:t>
            </w:r>
          </w:p>
        </w:tc>
        <w:tc>
          <w:tcPr>
            <w:tcW w:w="3436"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2016 г. (человек 8)</w:t>
            </w:r>
          </w:p>
        </w:tc>
        <w:tc>
          <w:tcPr>
            <w:tcW w:w="2978"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2017 г. (человек 8)</w:t>
            </w:r>
          </w:p>
        </w:tc>
      </w:tr>
      <w:tr w:rsidR="001A4B14" w:rsidRPr="00475156" w:rsidTr="00142008">
        <w:tc>
          <w:tcPr>
            <w:tcW w:w="4007" w:type="dxa"/>
          </w:tcPr>
          <w:p w:rsidR="001A4B14" w:rsidRPr="00475156" w:rsidRDefault="001A4B14" w:rsidP="00142008">
            <w:pPr>
              <w:spacing w:after="0"/>
              <w:rPr>
                <w:rFonts w:ascii="Times New Roman" w:hAnsi="Times New Roman" w:cs="Times New Roman"/>
                <w:sz w:val="24"/>
                <w:szCs w:val="24"/>
              </w:rPr>
            </w:pPr>
            <w:r w:rsidRPr="00475156">
              <w:rPr>
                <w:rFonts w:ascii="Times New Roman" w:hAnsi="Times New Roman" w:cs="Times New Roman"/>
                <w:sz w:val="24"/>
                <w:szCs w:val="24"/>
              </w:rPr>
              <w:t>удовлетворительно</w:t>
            </w:r>
          </w:p>
        </w:tc>
        <w:tc>
          <w:tcPr>
            <w:tcW w:w="3436"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w:t>
            </w:r>
          </w:p>
        </w:tc>
        <w:tc>
          <w:tcPr>
            <w:tcW w:w="2978"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1</w:t>
            </w:r>
          </w:p>
        </w:tc>
      </w:tr>
      <w:tr w:rsidR="001A4B14" w:rsidRPr="00475156" w:rsidTr="00142008">
        <w:tc>
          <w:tcPr>
            <w:tcW w:w="4007" w:type="dxa"/>
          </w:tcPr>
          <w:p w:rsidR="001A4B14" w:rsidRPr="00475156" w:rsidRDefault="001A4B14" w:rsidP="00142008">
            <w:pPr>
              <w:spacing w:after="0"/>
              <w:rPr>
                <w:rFonts w:ascii="Times New Roman" w:hAnsi="Times New Roman" w:cs="Times New Roman"/>
                <w:sz w:val="24"/>
                <w:szCs w:val="24"/>
              </w:rPr>
            </w:pPr>
            <w:r w:rsidRPr="00475156">
              <w:rPr>
                <w:rFonts w:ascii="Times New Roman" w:hAnsi="Times New Roman" w:cs="Times New Roman"/>
                <w:sz w:val="24"/>
                <w:szCs w:val="24"/>
              </w:rPr>
              <w:t>хорошо</w:t>
            </w:r>
          </w:p>
        </w:tc>
        <w:tc>
          <w:tcPr>
            <w:tcW w:w="3436"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4</w:t>
            </w:r>
          </w:p>
        </w:tc>
        <w:tc>
          <w:tcPr>
            <w:tcW w:w="2978"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4</w:t>
            </w:r>
          </w:p>
        </w:tc>
      </w:tr>
      <w:tr w:rsidR="001A4B14" w:rsidRPr="00475156" w:rsidTr="00142008">
        <w:tc>
          <w:tcPr>
            <w:tcW w:w="4007" w:type="dxa"/>
          </w:tcPr>
          <w:p w:rsidR="001A4B14" w:rsidRPr="00475156" w:rsidRDefault="001A4B14" w:rsidP="00142008">
            <w:pPr>
              <w:spacing w:after="0"/>
              <w:rPr>
                <w:rFonts w:ascii="Times New Roman" w:hAnsi="Times New Roman" w:cs="Times New Roman"/>
                <w:sz w:val="24"/>
                <w:szCs w:val="24"/>
              </w:rPr>
            </w:pPr>
            <w:r w:rsidRPr="00475156">
              <w:rPr>
                <w:rFonts w:ascii="Times New Roman" w:hAnsi="Times New Roman" w:cs="Times New Roman"/>
                <w:sz w:val="24"/>
                <w:szCs w:val="24"/>
              </w:rPr>
              <w:t>отлично</w:t>
            </w:r>
          </w:p>
        </w:tc>
        <w:tc>
          <w:tcPr>
            <w:tcW w:w="3436"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4</w:t>
            </w:r>
          </w:p>
        </w:tc>
        <w:tc>
          <w:tcPr>
            <w:tcW w:w="2978"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3</w:t>
            </w:r>
          </w:p>
        </w:tc>
      </w:tr>
    </w:tbl>
    <w:p w:rsidR="001A4B14" w:rsidRPr="00475156" w:rsidRDefault="001A4B14" w:rsidP="001A4B14">
      <w:pPr>
        <w:spacing w:after="0" w:line="240" w:lineRule="auto"/>
        <w:rPr>
          <w:rFonts w:ascii="Times New Roman" w:hAnsi="Times New Roman" w:cs="Times New Roman"/>
          <w:sz w:val="24"/>
          <w:szCs w:val="24"/>
        </w:rPr>
      </w:pPr>
    </w:p>
    <w:p w:rsidR="001A4B14" w:rsidRPr="007E4A7A" w:rsidRDefault="001A4B14" w:rsidP="001A4B14">
      <w:pPr>
        <w:spacing w:after="0" w:line="240" w:lineRule="auto"/>
        <w:jc w:val="center"/>
        <w:rPr>
          <w:rFonts w:ascii="Times New Roman" w:hAnsi="Times New Roman" w:cs="Times New Roman"/>
          <w:b/>
          <w:sz w:val="28"/>
          <w:szCs w:val="28"/>
        </w:rPr>
      </w:pPr>
      <w:r w:rsidRPr="007E4A7A">
        <w:rPr>
          <w:rFonts w:ascii="Times New Roman" w:hAnsi="Times New Roman" w:cs="Times New Roman"/>
          <w:b/>
          <w:sz w:val="28"/>
          <w:szCs w:val="28"/>
        </w:rPr>
        <w:t>35.02.06 Технология производства и переработки сельскохозяйственной продукции</w:t>
      </w:r>
    </w:p>
    <w:tbl>
      <w:tblPr>
        <w:tblStyle w:val="a4"/>
        <w:tblW w:w="0" w:type="auto"/>
        <w:tblLook w:val="04A0" w:firstRow="1" w:lastRow="0" w:firstColumn="1" w:lastColumn="0" w:noHBand="0" w:noVBand="1"/>
      </w:tblPr>
      <w:tblGrid>
        <w:gridCol w:w="3751"/>
        <w:gridCol w:w="3107"/>
        <w:gridCol w:w="2713"/>
      </w:tblGrid>
      <w:tr w:rsidR="001A4B14" w:rsidRPr="00475156" w:rsidTr="00142008">
        <w:tc>
          <w:tcPr>
            <w:tcW w:w="3751" w:type="dxa"/>
          </w:tcPr>
          <w:p w:rsidR="001A4B14" w:rsidRPr="00475156" w:rsidRDefault="001A4B14" w:rsidP="00142008">
            <w:pPr>
              <w:spacing w:after="0"/>
              <w:rPr>
                <w:rFonts w:ascii="Times New Roman" w:hAnsi="Times New Roman" w:cs="Times New Roman"/>
                <w:b/>
                <w:sz w:val="24"/>
                <w:szCs w:val="24"/>
                <w:u w:val="single"/>
              </w:rPr>
            </w:pPr>
            <w:r w:rsidRPr="00475156">
              <w:rPr>
                <w:rFonts w:ascii="Times New Roman" w:hAnsi="Times New Roman" w:cs="Times New Roman"/>
                <w:b/>
                <w:sz w:val="24"/>
                <w:szCs w:val="24"/>
                <w:u w:val="single"/>
              </w:rPr>
              <w:t>Руденко И.Г.</w:t>
            </w:r>
          </w:p>
        </w:tc>
        <w:tc>
          <w:tcPr>
            <w:tcW w:w="3107"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2016 г. (человек 3)</w:t>
            </w:r>
          </w:p>
        </w:tc>
        <w:tc>
          <w:tcPr>
            <w:tcW w:w="2713"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2017 г. (человек 2)</w:t>
            </w:r>
          </w:p>
        </w:tc>
      </w:tr>
      <w:tr w:rsidR="001A4B14" w:rsidRPr="00475156" w:rsidTr="00142008">
        <w:tc>
          <w:tcPr>
            <w:tcW w:w="3751" w:type="dxa"/>
          </w:tcPr>
          <w:p w:rsidR="001A4B14" w:rsidRPr="00475156" w:rsidRDefault="001A4B14" w:rsidP="00142008">
            <w:pPr>
              <w:spacing w:after="0"/>
              <w:rPr>
                <w:rFonts w:ascii="Times New Roman" w:hAnsi="Times New Roman" w:cs="Times New Roman"/>
                <w:sz w:val="24"/>
                <w:szCs w:val="24"/>
              </w:rPr>
            </w:pPr>
            <w:r w:rsidRPr="00475156">
              <w:rPr>
                <w:rFonts w:ascii="Times New Roman" w:hAnsi="Times New Roman" w:cs="Times New Roman"/>
                <w:sz w:val="24"/>
                <w:szCs w:val="24"/>
              </w:rPr>
              <w:t>удовлетворительно</w:t>
            </w:r>
          </w:p>
        </w:tc>
        <w:tc>
          <w:tcPr>
            <w:tcW w:w="3107"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1</w:t>
            </w:r>
          </w:p>
        </w:tc>
        <w:tc>
          <w:tcPr>
            <w:tcW w:w="2713"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w:t>
            </w:r>
          </w:p>
        </w:tc>
      </w:tr>
      <w:tr w:rsidR="001A4B14" w:rsidRPr="00475156" w:rsidTr="00142008">
        <w:tc>
          <w:tcPr>
            <w:tcW w:w="3751" w:type="dxa"/>
          </w:tcPr>
          <w:p w:rsidR="001A4B14" w:rsidRPr="00475156" w:rsidRDefault="001A4B14" w:rsidP="00142008">
            <w:pPr>
              <w:spacing w:after="0"/>
              <w:rPr>
                <w:rFonts w:ascii="Times New Roman" w:hAnsi="Times New Roman" w:cs="Times New Roman"/>
                <w:sz w:val="24"/>
                <w:szCs w:val="24"/>
              </w:rPr>
            </w:pPr>
            <w:r w:rsidRPr="00475156">
              <w:rPr>
                <w:rFonts w:ascii="Times New Roman" w:hAnsi="Times New Roman" w:cs="Times New Roman"/>
                <w:sz w:val="24"/>
                <w:szCs w:val="24"/>
              </w:rPr>
              <w:t>хорошо</w:t>
            </w:r>
          </w:p>
        </w:tc>
        <w:tc>
          <w:tcPr>
            <w:tcW w:w="3107"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2</w:t>
            </w:r>
          </w:p>
        </w:tc>
        <w:tc>
          <w:tcPr>
            <w:tcW w:w="2713"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w:t>
            </w:r>
          </w:p>
        </w:tc>
      </w:tr>
      <w:tr w:rsidR="001A4B14" w:rsidRPr="00475156" w:rsidTr="00142008">
        <w:tc>
          <w:tcPr>
            <w:tcW w:w="3751" w:type="dxa"/>
          </w:tcPr>
          <w:p w:rsidR="001A4B14" w:rsidRPr="00475156" w:rsidRDefault="001A4B14" w:rsidP="00142008">
            <w:pPr>
              <w:spacing w:after="0"/>
              <w:rPr>
                <w:rFonts w:ascii="Times New Roman" w:hAnsi="Times New Roman" w:cs="Times New Roman"/>
                <w:sz w:val="24"/>
                <w:szCs w:val="24"/>
              </w:rPr>
            </w:pPr>
            <w:r w:rsidRPr="00475156">
              <w:rPr>
                <w:rFonts w:ascii="Times New Roman" w:hAnsi="Times New Roman" w:cs="Times New Roman"/>
                <w:sz w:val="24"/>
                <w:szCs w:val="24"/>
              </w:rPr>
              <w:t>отлично</w:t>
            </w:r>
          </w:p>
        </w:tc>
        <w:tc>
          <w:tcPr>
            <w:tcW w:w="3107"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w:t>
            </w:r>
          </w:p>
        </w:tc>
        <w:tc>
          <w:tcPr>
            <w:tcW w:w="2713"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2</w:t>
            </w:r>
          </w:p>
        </w:tc>
      </w:tr>
    </w:tbl>
    <w:p w:rsidR="001A4B14" w:rsidRPr="00475156" w:rsidRDefault="001A4B14" w:rsidP="001A4B14">
      <w:pPr>
        <w:spacing w:after="0" w:line="240" w:lineRule="auto"/>
        <w:rPr>
          <w:rFonts w:ascii="Times New Roman" w:hAnsi="Times New Roman" w:cs="Times New Roman"/>
          <w:sz w:val="24"/>
          <w:szCs w:val="24"/>
        </w:rPr>
      </w:pPr>
    </w:p>
    <w:tbl>
      <w:tblPr>
        <w:tblStyle w:val="a4"/>
        <w:tblW w:w="0" w:type="auto"/>
        <w:tblLook w:val="04A0" w:firstRow="1" w:lastRow="0" w:firstColumn="1" w:lastColumn="0" w:noHBand="0" w:noVBand="1"/>
      </w:tblPr>
      <w:tblGrid>
        <w:gridCol w:w="3794"/>
        <w:gridCol w:w="3162"/>
        <w:gridCol w:w="2758"/>
      </w:tblGrid>
      <w:tr w:rsidR="001A4B14" w:rsidRPr="00475156" w:rsidTr="00142008">
        <w:tc>
          <w:tcPr>
            <w:tcW w:w="4007" w:type="dxa"/>
          </w:tcPr>
          <w:p w:rsidR="001A4B14" w:rsidRPr="00475156" w:rsidRDefault="001A4B14" w:rsidP="00142008">
            <w:pPr>
              <w:spacing w:after="0"/>
              <w:rPr>
                <w:rFonts w:ascii="Times New Roman" w:hAnsi="Times New Roman" w:cs="Times New Roman"/>
                <w:b/>
                <w:sz w:val="24"/>
                <w:szCs w:val="24"/>
                <w:u w:val="single"/>
              </w:rPr>
            </w:pPr>
            <w:r w:rsidRPr="00475156">
              <w:rPr>
                <w:rFonts w:ascii="Times New Roman" w:hAnsi="Times New Roman" w:cs="Times New Roman"/>
                <w:b/>
                <w:sz w:val="24"/>
                <w:szCs w:val="24"/>
                <w:u w:val="single"/>
              </w:rPr>
              <w:t>Булах М.С.</w:t>
            </w:r>
          </w:p>
        </w:tc>
        <w:tc>
          <w:tcPr>
            <w:tcW w:w="3436"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2016 г. (человек 7)</w:t>
            </w:r>
          </w:p>
        </w:tc>
        <w:tc>
          <w:tcPr>
            <w:tcW w:w="2978"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2017 г. (человек 8)</w:t>
            </w:r>
          </w:p>
        </w:tc>
      </w:tr>
      <w:tr w:rsidR="001A4B14" w:rsidRPr="00475156" w:rsidTr="00142008">
        <w:tc>
          <w:tcPr>
            <w:tcW w:w="4007" w:type="dxa"/>
          </w:tcPr>
          <w:p w:rsidR="001A4B14" w:rsidRPr="00475156" w:rsidRDefault="001A4B14" w:rsidP="00142008">
            <w:pPr>
              <w:spacing w:after="0"/>
              <w:rPr>
                <w:rFonts w:ascii="Times New Roman" w:hAnsi="Times New Roman" w:cs="Times New Roman"/>
                <w:sz w:val="24"/>
                <w:szCs w:val="24"/>
              </w:rPr>
            </w:pPr>
            <w:r w:rsidRPr="00475156">
              <w:rPr>
                <w:rFonts w:ascii="Times New Roman" w:hAnsi="Times New Roman" w:cs="Times New Roman"/>
                <w:sz w:val="24"/>
                <w:szCs w:val="24"/>
              </w:rPr>
              <w:t>удовлетворительно</w:t>
            </w:r>
          </w:p>
        </w:tc>
        <w:tc>
          <w:tcPr>
            <w:tcW w:w="3436"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w:t>
            </w:r>
          </w:p>
        </w:tc>
        <w:tc>
          <w:tcPr>
            <w:tcW w:w="2978"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w:t>
            </w:r>
          </w:p>
        </w:tc>
      </w:tr>
      <w:tr w:rsidR="001A4B14" w:rsidRPr="00475156" w:rsidTr="00142008">
        <w:tc>
          <w:tcPr>
            <w:tcW w:w="4007" w:type="dxa"/>
          </w:tcPr>
          <w:p w:rsidR="001A4B14" w:rsidRPr="00475156" w:rsidRDefault="001A4B14" w:rsidP="00142008">
            <w:pPr>
              <w:spacing w:after="0"/>
              <w:rPr>
                <w:rFonts w:ascii="Times New Roman" w:hAnsi="Times New Roman" w:cs="Times New Roman"/>
                <w:sz w:val="24"/>
                <w:szCs w:val="24"/>
              </w:rPr>
            </w:pPr>
            <w:r w:rsidRPr="00475156">
              <w:rPr>
                <w:rFonts w:ascii="Times New Roman" w:hAnsi="Times New Roman" w:cs="Times New Roman"/>
                <w:sz w:val="24"/>
                <w:szCs w:val="24"/>
              </w:rPr>
              <w:t>хорошо</w:t>
            </w:r>
          </w:p>
        </w:tc>
        <w:tc>
          <w:tcPr>
            <w:tcW w:w="3436"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4</w:t>
            </w:r>
          </w:p>
        </w:tc>
        <w:tc>
          <w:tcPr>
            <w:tcW w:w="2978"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1</w:t>
            </w:r>
          </w:p>
        </w:tc>
      </w:tr>
      <w:tr w:rsidR="001A4B14" w:rsidRPr="00475156" w:rsidTr="00142008">
        <w:tc>
          <w:tcPr>
            <w:tcW w:w="4007" w:type="dxa"/>
          </w:tcPr>
          <w:p w:rsidR="001A4B14" w:rsidRPr="00475156" w:rsidRDefault="001A4B14" w:rsidP="00142008">
            <w:pPr>
              <w:spacing w:after="0"/>
              <w:rPr>
                <w:rFonts w:ascii="Times New Roman" w:hAnsi="Times New Roman" w:cs="Times New Roman"/>
                <w:sz w:val="24"/>
                <w:szCs w:val="24"/>
              </w:rPr>
            </w:pPr>
            <w:r w:rsidRPr="00475156">
              <w:rPr>
                <w:rFonts w:ascii="Times New Roman" w:hAnsi="Times New Roman" w:cs="Times New Roman"/>
                <w:sz w:val="24"/>
                <w:szCs w:val="24"/>
              </w:rPr>
              <w:t>отлично</w:t>
            </w:r>
          </w:p>
        </w:tc>
        <w:tc>
          <w:tcPr>
            <w:tcW w:w="3436"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3</w:t>
            </w:r>
          </w:p>
        </w:tc>
        <w:tc>
          <w:tcPr>
            <w:tcW w:w="2978"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7</w:t>
            </w:r>
          </w:p>
        </w:tc>
      </w:tr>
    </w:tbl>
    <w:p w:rsidR="001A4B14" w:rsidRPr="00475156" w:rsidRDefault="001A4B14" w:rsidP="001A4B14">
      <w:pPr>
        <w:spacing w:after="0" w:line="240" w:lineRule="auto"/>
        <w:rPr>
          <w:rFonts w:ascii="Times New Roman" w:hAnsi="Times New Roman" w:cs="Times New Roman"/>
          <w:sz w:val="24"/>
          <w:szCs w:val="24"/>
        </w:rPr>
      </w:pPr>
    </w:p>
    <w:tbl>
      <w:tblPr>
        <w:tblStyle w:val="a4"/>
        <w:tblW w:w="0" w:type="auto"/>
        <w:tblLook w:val="04A0" w:firstRow="1" w:lastRow="0" w:firstColumn="1" w:lastColumn="0" w:noHBand="0" w:noVBand="1"/>
      </w:tblPr>
      <w:tblGrid>
        <w:gridCol w:w="3794"/>
        <w:gridCol w:w="3162"/>
        <w:gridCol w:w="2758"/>
      </w:tblGrid>
      <w:tr w:rsidR="001A4B14" w:rsidRPr="00475156" w:rsidTr="00142008">
        <w:tc>
          <w:tcPr>
            <w:tcW w:w="4007" w:type="dxa"/>
          </w:tcPr>
          <w:p w:rsidR="001A4B14" w:rsidRPr="00475156" w:rsidRDefault="001A4B14" w:rsidP="00142008">
            <w:pPr>
              <w:spacing w:after="0"/>
              <w:rPr>
                <w:rFonts w:ascii="Times New Roman" w:hAnsi="Times New Roman" w:cs="Times New Roman"/>
                <w:b/>
                <w:sz w:val="24"/>
                <w:szCs w:val="24"/>
                <w:u w:val="single"/>
              </w:rPr>
            </w:pPr>
            <w:r w:rsidRPr="00475156">
              <w:rPr>
                <w:rFonts w:ascii="Times New Roman" w:hAnsi="Times New Roman" w:cs="Times New Roman"/>
                <w:b/>
                <w:sz w:val="24"/>
                <w:szCs w:val="24"/>
                <w:u w:val="single"/>
              </w:rPr>
              <w:t>Галимова С.В.</w:t>
            </w:r>
          </w:p>
        </w:tc>
        <w:tc>
          <w:tcPr>
            <w:tcW w:w="3436"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2016 г. (человек 8)</w:t>
            </w:r>
          </w:p>
        </w:tc>
        <w:tc>
          <w:tcPr>
            <w:tcW w:w="2978"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2017 г. (человек 8)</w:t>
            </w:r>
          </w:p>
        </w:tc>
      </w:tr>
      <w:tr w:rsidR="001A4B14" w:rsidRPr="00475156" w:rsidTr="00142008">
        <w:tc>
          <w:tcPr>
            <w:tcW w:w="4007" w:type="dxa"/>
          </w:tcPr>
          <w:p w:rsidR="001A4B14" w:rsidRPr="00475156" w:rsidRDefault="001A4B14" w:rsidP="00142008">
            <w:pPr>
              <w:spacing w:after="0"/>
              <w:rPr>
                <w:rFonts w:ascii="Times New Roman" w:hAnsi="Times New Roman" w:cs="Times New Roman"/>
                <w:sz w:val="24"/>
                <w:szCs w:val="24"/>
              </w:rPr>
            </w:pPr>
            <w:r w:rsidRPr="00475156">
              <w:rPr>
                <w:rFonts w:ascii="Times New Roman" w:hAnsi="Times New Roman" w:cs="Times New Roman"/>
                <w:sz w:val="24"/>
                <w:szCs w:val="24"/>
              </w:rPr>
              <w:t>удовлетворительно</w:t>
            </w:r>
          </w:p>
        </w:tc>
        <w:tc>
          <w:tcPr>
            <w:tcW w:w="3436"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1</w:t>
            </w:r>
          </w:p>
        </w:tc>
        <w:tc>
          <w:tcPr>
            <w:tcW w:w="2978"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w:t>
            </w:r>
          </w:p>
        </w:tc>
      </w:tr>
      <w:tr w:rsidR="001A4B14" w:rsidRPr="00475156" w:rsidTr="00142008">
        <w:tc>
          <w:tcPr>
            <w:tcW w:w="4007" w:type="dxa"/>
          </w:tcPr>
          <w:p w:rsidR="001A4B14" w:rsidRPr="00475156" w:rsidRDefault="001A4B14" w:rsidP="00142008">
            <w:pPr>
              <w:spacing w:after="0"/>
              <w:rPr>
                <w:rFonts w:ascii="Times New Roman" w:hAnsi="Times New Roman" w:cs="Times New Roman"/>
                <w:sz w:val="24"/>
                <w:szCs w:val="24"/>
              </w:rPr>
            </w:pPr>
            <w:r w:rsidRPr="00475156">
              <w:rPr>
                <w:rFonts w:ascii="Times New Roman" w:hAnsi="Times New Roman" w:cs="Times New Roman"/>
                <w:sz w:val="24"/>
                <w:szCs w:val="24"/>
              </w:rPr>
              <w:t>хорошо</w:t>
            </w:r>
          </w:p>
        </w:tc>
        <w:tc>
          <w:tcPr>
            <w:tcW w:w="3436"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3</w:t>
            </w:r>
          </w:p>
        </w:tc>
        <w:tc>
          <w:tcPr>
            <w:tcW w:w="2978"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2</w:t>
            </w:r>
          </w:p>
        </w:tc>
      </w:tr>
      <w:tr w:rsidR="001A4B14" w:rsidRPr="00475156" w:rsidTr="00142008">
        <w:tc>
          <w:tcPr>
            <w:tcW w:w="4007" w:type="dxa"/>
          </w:tcPr>
          <w:p w:rsidR="001A4B14" w:rsidRPr="00475156" w:rsidRDefault="001A4B14" w:rsidP="00142008">
            <w:pPr>
              <w:spacing w:after="0"/>
              <w:rPr>
                <w:rFonts w:ascii="Times New Roman" w:hAnsi="Times New Roman" w:cs="Times New Roman"/>
                <w:sz w:val="24"/>
                <w:szCs w:val="24"/>
              </w:rPr>
            </w:pPr>
            <w:r w:rsidRPr="00475156">
              <w:rPr>
                <w:rFonts w:ascii="Times New Roman" w:hAnsi="Times New Roman" w:cs="Times New Roman"/>
                <w:sz w:val="24"/>
                <w:szCs w:val="24"/>
              </w:rPr>
              <w:t>отлично</w:t>
            </w:r>
          </w:p>
        </w:tc>
        <w:tc>
          <w:tcPr>
            <w:tcW w:w="3436"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4</w:t>
            </w:r>
          </w:p>
        </w:tc>
        <w:tc>
          <w:tcPr>
            <w:tcW w:w="2978"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6</w:t>
            </w:r>
          </w:p>
        </w:tc>
      </w:tr>
    </w:tbl>
    <w:p w:rsidR="001A4B14" w:rsidRPr="00475156" w:rsidRDefault="001A4B14" w:rsidP="001A4B14">
      <w:pPr>
        <w:spacing w:after="0" w:line="240" w:lineRule="auto"/>
        <w:rPr>
          <w:rFonts w:ascii="Times New Roman" w:hAnsi="Times New Roman" w:cs="Times New Roman"/>
          <w:sz w:val="24"/>
          <w:szCs w:val="24"/>
        </w:rPr>
      </w:pPr>
    </w:p>
    <w:tbl>
      <w:tblPr>
        <w:tblStyle w:val="a4"/>
        <w:tblW w:w="0" w:type="auto"/>
        <w:tblLook w:val="04A0" w:firstRow="1" w:lastRow="0" w:firstColumn="1" w:lastColumn="0" w:noHBand="0" w:noVBand="1"/>
      </w:tblPr>
      <w:tblGrid>
        <w:gridCol w:w="3794"/>
        <w:gridCol w:w="3162"/>
        <w:gridCol w:w="2758"/>
      </w:tblGrid>
      <w:tr w:rsidR="001A4B14" w:rsidRPr="00475156" w:rsidTr="00142008">
        <w:tc>
          <w:tcPr>
            <w:tcW w:w="4007" w:type="dxa"/>
          </w:tcPr>
          <w:p w:rsidR="001A4B14" w:rsidRPr="00475156" w:rsidRDefault="001A4B14" w:rsidP="00142008">
            <w:pPr>
              <w:spacing w:after="0"/>
              <w:rPr>
                <w:rFonts w:ascii="Times New Roman" w:hAnsi="Times New Roman" w:cs="Times New Roman"/>
                <w:b/>
                <w:sz w:val="24"/>
                <w:szCs w:val="24"/>
                <w:u w:val="single"/>
              </w:rPr>
            </w:pPr>
            <w:r w:rsidRPr="00475156">
              <w:rPr>
                <w:rFonts w:ascii="Times New Roman" w:hAnsi="Times New Roman" w:cs="Times New Roman"/>
                <w:b/>
                <w:sz w:val="24"/>
                <w:szCs w:val="24"/>
                <w:u w:val="single"/>
              </w:rPr>
              <w:t>Почтенко О.В.</w:t>
            </w:r>
          </w:p>
        </w:tc>
        <w:tc>
          <w:tcPr>
            <w:tcW w:w="3436"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2016 г. (человек 7)</w:t>
            </w:r>
          </w:p>
        </w:tc>
        <w:tc>
          <w:tcPr>
            <w:tcW w:w="2978"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2017 г. (человек 8)</w:t>
            </w:r>
          </w:p>
        </w:tc>
      </w:tr>
      <w:tr w:rsidR="001A4B14" w:rsidRPr="00475156" w:rsidTr="00142008">
        <w:tc>
          <w:tcPr>
            <w:tcW w:w="4007" w:type="dxa"/>
          </w:tcPr>
          <w:p w:rsidR="001A4B14" w:rsidRPr="00475156" w:rsidRDefault="001A4B14" w:rsidP="00142008">
            <w:pPr>
              <w:spacing w:after="0"/>
              <w:rPr>
                <w:rFonts w:ascii="Times New Roman" w:hAnsi="Times New Roman" w:cs="Times New Roman"/>
                <w:sz w:val="24"/>
                <w:szCs w:val="24"/>
              </w:rPr>
            </w:pPr>
            <w:r w:rsidRPr="00475156">
              <w:rPr>
                <w:rFonts w:ascii="Times New Roman" w:hAnsi="Times New Roman" w:cs="Times New Roman"/>
                <w:sz w:val="24"/>
                <w:szCs w:val="24"/>
              </w:rPr>
              <w:t>удовлетворительно</w:t>
            </w:r>
          </w:p>
        </w:tc>
        <w:tc>
          <w:tcPr>
            <w:tcW w:w="3436"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1</w:t>
            </w:r>
          </w:p>
        </w:tc>
        <w:tc>
          <w:tcPr>
            <w:tcW w:w="2978"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w:t>
            </w:r>
          </w:p>
        </w:tc>
      </w:tr>
      <w:tr w:rsidR="001A4B14" w:rsidRPr="00475156" w:rsidTr="00142008">
        <w:tc>
          <w:tcPr>
            <w:tcW w:w="4007" w:type="dxa"/>
          </w:tcPr>
          <w:p w:rsidR="001A4B14" w:rsidRPr="00475156" w:rsidRDefault="001A4B14" w:rsidP="00142008">
            <w:pPr>
              <w:spacing w:after="0"/>
              <w:rPr>
                <w:rFonts w:ascii="Times New Roman" w:hAnsi="Times New Roman" w:cs="Times New Roman"/>
                <w:sz w:val="24"/>
                <w:szCs w:val="24"/>
              </w:rPr>
            </w:pPr>
            <w:r w:rsidRPr="00475156">
              <w:rPr>
                <w:rFonts w:ascii="Times New Roman" w:hAnsi="Times New Roman" w:cs="Times New Roman"/>
                <w:sz w:val="24"/>
                <w:szCs w:val="24"/>
              </w:rPr>
              <w:t>хорошо</w:t>
            </w:r>
          </w:p>
        </w:tc>
        <w:tc>
          <w:tcPr>
            <w:tcW w:w="3436"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1</w:t>
            </w:r>
          </w:p>
        </w:tc>
        <w:tc>
          <w:tcPr>
            <w:tcW w:w="2978"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1</w:t>
            </w:r>
          </w:p>
        </w:tc>
      </w:tr>
      <w:tr w:rsidR="001A4B14" w:rsidRPr="00475156" w:rsidTr="00142008">
        <w:tc>
          <w:tcPr>
            <w:tcW w:w="4007" w:type="dxa"/>
          </w:tcPr>
          <w:p w:rsidR="001A4B14" w:rsidRPr="00475156" w:rsidRDefault="001A4B14" w:rsidP="00142008">
            <w:pPr>
              <w:spacing w:after="0"/>
              <w:rPr>
                <w:rFonts w:ascii="Times New Roman" w:hAnsi="Times New Roman" w:cs="Times New Roman"/>
                <w:sz w:val="24"/>
                <w:szCs w:val="24"/>
              </w:rPr>
            </w:pPr>
            <w:r w:rsidRPr="00475156">
              <w:rPr>
                <w:rFonts w:ascii="Times New Roman" w:hAnsi="Times New Roman" w:cs="Times New Roman"/>
                <w:sz w:val="24"/>
                <w:szCs w:val="24"/>
              </w:rPr>
              <w:t>отлично</w:t>
            </w:r>
          </w:p>
        </w:tc>
        <w:tc>
          <w:tcPr>
            <w:tcW w:w="3436"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5</w:t>
            </w:r>
          </w:p>
        </w:tc>
        <w:tc>
          <w:tcPr>
            <w:tcW w:w="2978"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7</w:t>
            </w:r>
          </w:p>
        </w:tc>
      </w:tr>
    </w:tbl>
    <w:p w:rsidR="001A4B14" w:rsidRPr="00475156" w:rsidRDefault="001A4B14" w:rsidP="001A4B14">
      <w:pPr>
        <w:spacing w:after="0" w:line="240" w:lineRule="auto"/>
        <w:rPr>
          <w:rFonts w:ascii="Times New Roman" w:hAnsi="Times New Roman" w:cs="Times New Roman"/>
          <w:sz w:val="24"/>
          <w:szCs w:val="24"/>
        </w:rPr>
      </w:pPr>
    </w:p>
    <w:tbl>
      <w:tblPr>
        <w:tblStyle w:val="a4"/>
        <w:tblW w:w="0" w:type="auto"/>
        <w:tblLook w:val="04A0" w:firstRow="1" w:lastRow="0" w:firstColumn="1" w:lastColumn="0" w:noHBand="0" w:noVBand="1"/>
      </w:tblPr>
      <w:tblGrid>
        <w:gridCol w:w="3794"/>
        <w:gridCol w:w="3162"/>
        <w:gridCol w:w="2758"/>
      </w:tblGrid>
      <w:tr w:rsidR="001A4B14" w:rsidRPr="00475156" w:rsidTr="00142008">
        <w:tc>
          <w:tcPr>
            <w:tcW w:w="4007" w:type="dxa"/>
          </w:tcPr>
          <w:p w:rsidR="001A4B14" w:rsidRPr="00475156" w:rsidRDefault="001A4B14" w:rsidP="00142008">
            <w:pPr>
              <w:spacing w:after="0"/>
              <w:rPr>
                <w:rFonts w:ascii="Times New Roman" w:hAnsi="Times New Roman" w:cs="Times New Roman"/>
                <w:b/>
                <w:sz w:val="24"/>
                <w:szCs w:val="24"/>
                <w:u w:val="single"/>
              </w:rPr>
            </w:pPr>
            <w:r w:rsidRPr="00475156">
              <w:rPr>
                <w:rFonts w:ascii="Times New Roman" w:hAnsi="Times New Roman" w:cs="Times New Roman"/>
                <w:b/>
                <w:sz w:val="24"/>
                <w:szCs w:val="24"/>
                <w:u w:val="single"/>
              </w:rPr>
              <w:t>Лях Ю.В.</w:t>
            </w:r>
          </w:p>
        </w:tc>
        <w:tc>
          <w:tcPr>
            <w:tcW w:w="3436"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2016 г. (человек 7)</w:t>
            </w:r>
          </w:p>
        </w:tc>
        <w:tc>
          <w:tcPr>
            <w:tcW w:w="2978"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2017 г. (человек</w:t>
            </w:r>
            <w:proofErr w:type="gramStart"/>
            <w:r w:rsidRPr="00475156">
              <w:rPr>
                <w:rFonts w:ascii="Times New Roman" w:hAnsi="Times New Roman" w:cs="Times New Roman"/>
                <w:sz w:val="24"/>
                <w:szCs w:val="24"/>
              </w:rPr>
              <w:t xml:space="preserve"> )</w:t>
            </w:r>
            <w:proofErr w:type="gramEnd"/>
          </w:p>
        </w:tc>
      </w:tr>
      <w:tr w:rsidR="001A4B14" w:rsidRPr="00475156" w:rsidTr="00142008">
        <w:tc>
          <w:tcPr>
            <w:tcW w:w="4007" w:type="dxa"/>
          </w:tcPr>
          <w:p w:rsidR="001A4B14" w:rsidRPr="00475156" w:rsidRDefault="001A4B14" w:rsidP="00142008">
            <w:pPr>
              <w:spacing w:after="0"/>
              <w:rPr>
                <w:rFonts w:ascii="Times New Roman" w:hAnsi="Times New Roman" w:cs="Times New Roman"/>
                <w:sz w:val="24"/>
                <w:szCs w:val="24"/>
              </w:rPr>
            </w:pPr>
            <w:r w:rsidRPr="00475156">
              <w:rPr>
                <w:rFonts w:ascii="Times New Roman" w:hAnsi="Times New Roman" w:cs="Times New Roman"/>
                <w:sz w:val="24"/>
                <w:szCs w:val="24"/>
              </w:rPr>
              <w:t>удовлетворительно</w:t>
            </w:r>
          </w:p>
        </w:tc>
        <w:tc>
          <w:tcPr>
            <w:tcW w:w="3436"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2</w:t>
            </w:r>
          </w:p>
        </w:tc>
        <w:tc>
          <w:tcPr>
            <w:tcW w:w="2978"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w:t>
            </w:r>
          </w:p>
        </w:tc>
      </w:tr>
      <w:tr w:rsidR="001A4B14" w:rsidRPr="00475156" w:rsidTr="00142008">
        <w:tc>
          <w:tcPr>
            <w:tcW w:w="4007" w:type="dxa"/>
          </w:tcPr>
          <w:p w:rsidR="001A4B14" w:rsidRPr="00475156" w:rsidRDefault="001A4B14" w:rsidP="00142008">
            <w:pPr>
              <w:spacing w:after="0"/>
              <w:rPr>
                <w:rFonts w:ascii="Times New Roman" w:hAnsi="Times New Roman" w:cs="Times New Roman"/>
                <w:sz w:val="24"/>
                <w:szCs w:val="24"/>
              </w:rPr>
            </w:pPr>
            <w:r w:rsidRPr="00475156">
              <w:rPr>
                <w:rFonts w:ascii="Times New Roman" w:hAnsi="Times New Roman" w:cs="Times New Roman"/>
                <w:sz w:val="24"/>
                <w:szCs w:val="24"/>
              </w:rPr>
              <w:t>хорошо</w:t>
            </w:r>
          </w:p>
        </w:tc>
        <w:tc>
          <w:tcPr>
            <w:tcW w:w="3436"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1</w:t>
            </w:r>
          </w:p>
        </w:tc>
        <w:tc>
          <w:tcPr>
            <w:tcW w:w="2978"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3</w:t>
            </w:r>
          </w:p>
        </w:tc>
      </w:tr>
      <w:tr w:rsidR="001A4B14" w:rsidRPr="00475156" w:rsidTr="00142008">
        <w:tc>
          <w:tcPr>
            <w:tcW w:w="4007" w:type="dxa"/>
          </w:tcPr>
          <w:p w:rsidR="001A4B14" w:rsidRPr="00475156" w:rsidRDefault="001A4B14" w:rsidP="00142008">
            <w:pPr>
              <w:spacing w:after="0"/>
              <w:rPr>
                <w:rFonts w:ascii="Times New Roman" w:hAnsi="Times New Roman" w:cs="Times New Roman"/>
                <w:sz w:val="24"/>
                <w:szCs w:val="24"/>
              </w:rPr>
            </w:pPr>
            <w:r w:rsidRPr="00475156">
              <w:rPr>
                <w:rFonts w:ascii="Times New Roman" w:hAnsi="Times New Roman" w:cs="Times New Roman"/>
                <w:sz w:val="24"/>
                <w:szCs w:val="24"/>
              </w:rPr>
              <w:t>отлично</w:t>
            </w:r>
          </w:p>
        </w:tc>
        <w:tc>
          <w:tcPr>
            <w:tcW w:w="3436"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4</w:t>
            </w:r>
          </w:p>
        </w:tc>
        <w:tc>
          <w:tcPr>
            <w:tcW w:w="2978"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7</w:t>
            </w:r>
          </w:p>
        </w:tc>
      </w:tr>
    </w:tbl>
    <w:p w:rsidR="001A4B14" w:rsidRPr="00475156" w:rsidRDefault="001A4B14" w:rsidP="001A4B14">
      <w:pPr>
        <w:spacing w:after="0" w:line="240" w:lineRule="auto"/>
        <w:rPr>
          <w:rFonts w:ascii="Times New Roman" w:hAnsi="Times New Roman" w:cs="Times New Roman"/>
          <w:sz w:val="24"/>
          <w:szCs w:val="24"/>
        </w:rPr>
      </w:pPr>
    </w:p>
    <w:tbl>
      <w:tblPr>
        <w:tblStyle w:val="a4"/>
        <w:tblW w:w="0" w:type="auto"/>
        <w:tblLook w:val="04A0" w:firstRow="1" w:lastRow="0" w:firstColumn="1" w:lastColumn="0" w:noHBand="0" w:noVBand="1"/>
      </w:tblPr>
      <w:tblGrid>
        <w:gridCol w:w="3794"/>
        <w:gridCol w:w="3162"/>
        <w:gridCol w:w="2758"/>
      </w:tblGrid>
      <w:tr w:rsidR="001A4B14" w:rsidRPr="00475156" w:rsidTr="00142008">
        <w:tc>
          <w:tcPr>
            <w:tcW w:w="4007" w:type="dxa"/>
          </w:tcPr>
          <w:p w:rsidR="001A4B14" w:rsidRPr="00475156" w:rsidRDefault="001A4B14" w:rsidP="00142008">
            <w:pPr>
              <w:spacing w:after="0"/>
              <w:rPr>
                <w:rFonts w:ascii="Times New Roman" w:hAnsi="Times New Roman" w:cs="Times New Roman"/>
                <w:b/>
                <w:sz w:val="24"/>
                <w:szCs w:val="24"/>
                <w:u w:val="single"/>
              </w:rPr>
            </w:pPr>
            <w:r w:rsidRPr="00475156">
              <w:rPr>
                <w:rFonts w:ascii="Times New Roman" w:hAnsi="Times New Roman" w:cs="Times New Roman"/>
                <w:b/>
                <w:sz w:val="24"/>
                <w:szCs w:val="24"/>
                <w:u w:val="single"/>
              </w:rPr>
              <w:t>Колесник Г.А.</w:t>
            </w:r>
          </w:p>
        </w:tc>
        <w:tc>
          <w:tcPr>
            <w:tcW w:w="3436"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2016 г. (человек 1)</w:t>
            </w:r>
          </w:p>
        </w:tc>
        <w:tc>
          <w:tcPr>
            <w:tcW w:w="2978"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2017 г. (человек 9)</w:t>
            </w:r>
          </w:p>
        </w:tc>
      </w:tr>
      <w:tr w:rsidR="001A4B14" w:rsidRPr="00475156" w:rsidTr="00142008">
        <w:tc>
          <w:tcPr>
            <w:tcW w:w="4007" w:type="dxa"/>
          </w:tcPr>
          <w:p w:rsidR="001A4B14" w:rsidRPr="00475156" w:rsidRDefault="001A4B14" w:rsidP="00142008">
            <w:pPr>
              <w:spacing w:after="0"/>
              <w:rPr>
                <w:rFonts w:ascii="Times New Roman" w:hAnsi="Times New Roman" w:cs="Times New Roman"/>
                <w:sz w:val="24"/>
                <w:szCs w:val="24"/>
              </w:rPr>
            </w:pPr>
            <w:r w:rsidRPr="00475156">
              <w:rPr>
                <w:rFonts w:ascii="Times New Roman" w:hAnsi="Times New Roman" w:cs="Times New Roman"/>
                <w:sz w:val="24"/>
                <w:szCs w:val="24"/>
              </w:rPr>
              <w:t>удовлетворительно</w:t>
            </w:r>
          </w:p>
        </w:tc>
        <w:tc>
          <w:tcPr>
            <w:tcW w:w="3436"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1</w:t>
            </w:r>
          </w:p>
        </w:tc>
        <w:tc>
          <w:tcPr>
            <w:tcW w:w="2978"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w:t>
            </w:r>
          </w:p>
        </w:tc>
      </w:tr>
      <w:tr w:rsidR="001A4B14" w:rsidRPr="00475156" w:rsidTr="00142008">
        <w:tc>
          <w:tcPr>
            <w:tcW w:w="4007" w:type="dxa"/>
          </w:tcPr>
          <w:p w:rsidR="001A4B14" w:rsidRPr="00475156" w:rsidRDefault="001A4B14" w:rsidP="00142008">
            <w:pPr>
              <w:spacing w:after="0"/>
              <w:rPr>
                <w:rFonts w:ascii="Times New Roman" w:hAnsi="Times New Roman" w:cs="Times New Roman"/>
                <w:sz w:val="24"/>
                <w:szCs w:val="24"/>
              </w:rPr>
            </w:pPr>
            <w:r w:rsidRPr="00475156">
              <w:rPr>
                <w:rFonts w:ascii="Times New Roman" w:hAnsi="Times New Roman" w:cs="Times New Roman"/>
                <w:sz w:val="24"/>
                <w:szCs w:val="24"/>
              </w:rPr>
              <w:t>хорошо</w:t>
            </w:r>
          </w:p>
        </w:tc>
        <w:tc>
          <w:tcPr>
            <w:tcW w:w="3436"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w:t>
            </w:r>
          </w:p>
        </w:tc>
        <w:tc>
          <w:tcPr>
            <w:tcW w:w="2978"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5</w:t>
            </w:r>
          </w:p>
        </w:tc>
      </w:tr>
      <w:tr w:rsidR="001A4B14" w:rsidRPr="00475156" w:rsidTr="00142008">
        <w:tc>
          <w:tcPr>
            <w:tcW w:w="4007" w:type="dxa"/>
          </w:tcPr>
          <w:p w:rsidR="001A4B14" w:rsidRPr="00475156" w:rsidRDefault="001A4B14" w:rsidP="00142008">
            <w:pPr>
              <w:spacing w:after="0"/>
              <w:rPr>
                <w:rFonts w:ascii="Times New Roman" w:hAnsi="Times New Roman" w:cs="Times New Roman"/>
                <w:sz w:val="24"/>
                <w:szCs w:val="24"/>
              </w:rPr>
            </w:pPr>
            <w:r w:rsidRPr="00475156">
              <w:rPr>
                <w:rFonts w:ascii="Times New Roman" w:hAnsi="Times New Roman" w:cs="Times New Roman"/>
                <w:sz w:val="24"/>
                <w:szCs w:val="24"/>
              </w:rPr>
              <w:t>отлично</w:t>
            </w:r>
          </w:p>
        </w:tc>
        <w:tc>
          <w:tcPr>
            <w:tcW w:w="3436"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w:t>
            </w:r>
          </w:p>
        </w:tc>
        <w:tc>
          <w:tcPr>
            <w:tcW w:w="2978"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4</w:t>
            </w:r>
          </w:p>
        </w:tc>
      </w:tr>
    </w:tbl>
    <w:p w:rsidR="001A4B14" w:rsidRPr="00475156" w:rsidRDefault="001A4B14" w:rsidP="001A4B14">
      <w:pPr>
        <w:spacing w:after="0" w:line="240" w:lineRule="auto"/>
        <w:rPr>
          <w:rFonts w:ascii="Times New Roman" w:hAnsi="Times New Roman" w:cs="Times New Roman"/>
          <w:sz w:val="24"/>
          <w:szCs w:val="24"/>
        </w:rPr>
      </w:pPr>
    </w:p>
    <w:tbl>
      <w:tblPr>
        <w:tblStyle w:val="a4"/>
        <w:tblW w:w="0" w:type="auto"/>
        <w:tblLook w:val="04A0" w:firstRow="1" w:lastRow="0" w:firstColumn="1" w:lastColumn="0" w:noHBand="0" w:noVBand="1"/>
      </w:tblPr>
      <w:tblGrid>
        <w:gridCol w:w="3794"/>
        <w:gridCol w:w="3162"/>
        <w:gridCol w:w="2758"/>
      </w:tblGrid>
      <w:tr w:rsidR="001A4B14" w:rsidRPr="00475156" w:rsidTr="00142008">
        <w:tc>
          <w:tcPr>
            <w:tcW w:w="4007" w:type="dxa"/>
          </w:tcPr>
          <w:p w:rsidR="001A4B14" w:rsidRPr="00475156" w:rsidRDefault="001A4B14" w:rsidP="00142008">
            <w:pPr>
              <w:spacing w:after="0"/>
              <w:rPr>
                <w:rFonts w:ascii="Times New Roman" w:hAnsi="Times New Roman" w:cs="Times New Roman"/>
                <w:b/>
                <w:sz w:val="24"/>
                <w:szCs w:val="24"/>
                <w:u w:val="single"/>
              </w:rPr>
            </w:pPr>
            <w:r w:rsidRPr="00475156">
              <w:rPr>
                <w:rFonts w:ascii="Times New Roman" w:hAnsi="Times New Roman" w:cs="Times New Roman"/>
                <w:b/>
                <w:sz w:val="24"/>
                <w:szCs w:val="24"/>
                <w:u w:val="single"/>
              </w:rPr>
              <w:t>Савченко О.О.</w:t>
            </w:r>
          </w:p>
        </w:tc>
        <w:tc>
          <w:tcPr>
            <w:tcW w:w="3436"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2016 г. (человек 2)</w:t>
            </w:r>
          </w:p>
        </w:tc>
        <w:tc>
          <w:tcPr>
            <w:tcW w:w="2978"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2017 г. (человек 2)</w:t>
            </w:r>
          </w:p>
        </w:tc>
      </w:tr>
      <w:tr w:rsidR="001A4B14" w:rsidRPr="00475156" w:rsidTr="00142008">
        <w:tc>
          <w:tcPr>
            <w:tcW w:w="4007" w:type="dxa"/>
          </w:tcPr>
          <w:p w:rsidR="001A4B14" w:rsidRPr="00475156" w:rsidRDefault="001A4B14" w:rsidP="00142008">
            <w:pPr>
              <w:spacing w:after="0"/>
              <w:rPr>
                <w:rFonts w:ascii="Times New Roman" w:hAnsi="Times New Roman" w:cs="Times New Roman"/>
                <w:sz w:val="24"/>
                <w:szCs w:val="24"/>
              </w:rPr>
            </w:pPr>
            <w:r w:rsidRPr="00475156">
              <w:rPr>
                <w:rFonts w:ascii="Times New Roman" w:hAnsi="Times New Roman" w:cs="Times New Roman"/>
                <w:sz w:val="24"/>
                <w:szCs w:val="24"/>
              </w:rPr>
              <w:t>удовлетворительно</w:t>
            </w:r>
          </w:p>
        </w:tc>
        <w:tc>
          <w:tcPr>
            <w:tcW w:w="3436"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1</w:t>
            </w:r>
          </w:p>
        </w:tc>
        <w:tc>
          <w:tcPr>
            <w:tcW w:w="2978"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w:t>
            </w:r>
          </w:p>
        </w:tc>
      </w:tr>
      <w:tr w:rsidR="001A4B14" w:rsidRPr="00475156" w:rsidTr="00142008">
        <w:tc>
          <w:tcPr>
            <w:tcW w:w="4007" w:type="dxa"/>
          </w:tcPr>
          <w:p w:rsidR="001A4B14" w:rsidRPr="00475156" w:rsidRDefault="001A4B14" w:rsidP="00142008">
            <w:pPr>
              <w:spacing w:after="0"/>
              <w:rPr>
                <w:rFonts w:ascii="Times New Roman" w:hAnsi="Times New Roman" w:cs="Times New Roman"/>
                <w:sz w:val="24"/>
                <w:szCs w:val="24"/>
              </w:rPr>
            </w:pPr>
            <w:r w:rsidRPr="00475156">
              <w:rPr>
                <w:rFonts w:ascii="Times New Roman" w:hAnsi="Times New Roman" w:cs="Times New Roman"/>
                <w:sz w:val="24"/>
                <w:szCs w:val="24"/>
              </w:rPr>
              <w:t>хорошо</w:t>
            </w:r>
          </w:p>
        </w:tc>
        <w:tc>
          <w:tcPr>
            <w:tcW w:w="3436"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w:t>
            </w:r>
          </w:p>
        </w:tc>
        <w:tc>
          <w:tcPr>
            <w:tcW w:w="2978"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w:t>
            </w:r>
          </w:p>
        </w:tc>
      </w:tr>
      <w:tr w:rsidR="001A4B14" w:rsidRPr="00475156" w:rsidTr="00142008">
        <w:tc>
          <w:tcPr>
            <w:tcW w:w="4007" w:type="dxa"/>
          </w:tcPr>
          <w:p w:rsidR="001A4B14" w:rsidRPr="00475156" w:rsidRDefault="001A4B14" w:rsidP="00142008">
            <w:pPr>
              <w:spacing w:after="0"/>
              <w:rPr>
                <w:rFonts w:ascii="Times New Roman" w:hAnsi="Times New Roman" w:cs="Times New Roman"/>
                <w:sz w:val="24"/>
                <w:szCs w:val="24"/>
              </w:rPr>
            </w:pPr>
            <w:r w:rsidRPr="00475156">
              <w:rPr>
                <w:rFonts w:ascii="Times New Roman" w:hAnsi="Times New Roman" w:cs="Times New Roman"/>
                <w:sz w:val="24"/>
                <w:szCs w:val="24"/>
              </w:rPr>
              <w:t>отлично</w:t>
            </w:r>
          </w:p>
        </w:tc>
        <w:tc>
          <w:tcPr>
            <w:tcW w:w="3436"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5</w:t>
            </w:r>
          </w:p>
        </w:tc>
        <w:tc>
          <w:tcPr>
            <w:tcW w:w="2978"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2</w:t>
            </w:r>
          </w:p>
        </w:tc>
      </w:tr>
    </w:tbl>
    <w:p w:rsidR="001A4B14" w:rsidRPr="00475156" w:rsidRDefault="001A4B14" w:rsidP="001A4B14">
      <w:pPr>
        <w:spacing w:after="0" w:line="240" w:lineRule="auto"/>
        <w:rPr>
          <w:rFonts w:ascii="Times New Roman" w:hAnsi="Times New Roman" w:cs="Times New Roman"/>
          <w:sz w:val="24"/>
          <w:szCs w:val="24"/>
        </w:rPr>
      </w:pPr>
    </w:p>
    <w:tbl>
      <w:tblPr>
        <w:tblStyle w:val="a4"/>
        <w:tblW w:w="0" w:type="auto"/>
        <w:tblLook w:val="04A0" w:firstRow="1" w:lastRow="0" w:firstColumn="1" w:lastColumn="0" w:noHBand="0" w:noVBand="1"/>
      </w:tblPr>
      <w:tblGrid>
        <w:gridCol w:w="3794"/>
        <w:gridCol w:w="3162"/>
        <w:gridCol w:w="2758"/>
      </w:tblGrid>
      <w:tr w:rsidR="001A4B14" w:rsidRPr="00475156" w:rsidTr="00142008">
        <w:tc>
          <w:tcPr>
            <w:tcW w:w="4007" w:type="dxa"/>
          </w:tcPr>
          <w:p w:rsidR="001A4B14" w:rsidRPr="00475156" w:rsidRDefault="001A4B14" w:rsidP="00142008">
            <w:pPr>
              <w:spacing w:after="0"/>
              <w:rPr>
                <w:rFonts w:ascii="Times New Roman" w:hAnsi="Times New Roman" w:cs="Times New Roman"/>
                <w:b/>
                <w:sz w:val="24"/>
                <w:szCs w:val="24"/>
                <w:u w:val="single"/>
              </w:rPr>
            </w:pPr>
            <w:r w:rsidRPr="00475156">
              <w:rPr>
                <w:rFonts w:ascii="Times New Roman" w:hAnsi="Times New Roman" w:cs="Times New Roman"/>
                <w:b/>
                <w:sz w:val="24"/>
                <w:szCs w:val="24"/>
                <w:u w:val="single"/>
              </w:rPr>
              <w:t>Есипенко Л.П.</w:t>
            </w:r>
          </w:p>
        </w:tc>
        <w:tc>
          <w:tcPr>
            <w:tcW w:w="3436"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2016 г. (человек 0)</w:t>
            </w:r>
          </w:p>
        </w:tc>
        <w:tc>
          <w:tcPr>
            <w:tcW w:w="2978"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2017 г. (человек 8)</w:t>
            </w:r>
          </w:p>
        </w:tc>
      </w:tr>
      <w:tr w:rsidR="001A4B14" w:rsidRPr="00475156" w:rsidTr="00142008">
        <w:tc>
          <w:tcPr>
            <w:tcW w:w="4007" w:type="dxa"/>
          </w:tcPr>
          <w:p w:rsidR="001A4B14" w:rsidRPr="00475156" w:rsidRDefault="001A4B14" w:rsidP="00142008">
            <w:pPr>
              <w:spacing w:after="0"/>
              <w:rPr>
                <w:rFonts w:ascii="Times New Roman" w:hAnsi="Times New Roman" w:cs="Times New Roman"/>
                <w:sz w:val="24"/>
                <w:szCs w:val="24"/>
              </w:rPr>
            </w:pPr>
            <w:r w:rsidRPr="00475156">
              <w:rPr>
                <w:rFonts w:ascii="Times New Roman" w:hAnsi="Times New Roman" w:cs="Times New Roman"/>
                <w:sz w:val="24"/>
                <w:szCs w:val="24"/>
              </w:rPr>
              <w:t>удовлетворительно</w:t>
            </w:r>
          </w:p>
        </w:tc>
        <w:tc>
          <w:tcPr>
            <w:tcW w:w="3436"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w:t>
            </w:r>
          </w:p>
        </w:tc>
        <w:tc>
          <w:tcPr>
            <w:tcW w:w="2978"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1</w:t>
            </w:r>
          </w:p>
        </w:tc>
      </w:tr>
      <w:tr w:rsidR="001A4B14" w:rsidRPr="00475156" w:rsidTr="00142008">
        <w:tc>
          <w:tcPr>
            <w:tcW w:w="4007" w:type="dxa"/>
          </w:tcPr>
          <w:p w:rsidR="001A4B14" w:rsidRPr="00475156" w:rsidRDefault="001A4B14" w:rsidP="00142008">
            <w:pPr>
              <w:spacing w:after="0"/>
              <w:rPr>
                <w:rFonts w:ascii="Times New Roman" w:hAnsi="Times New Roman" w:cs="Times New Roman"/>
                <w:sz w:val="24"/>
                <w:szCs w:val="24"/>
              </w:rPr>
            </w:pPr>
            <w:r w:rsidRPr="00475156">
              <w:rPr>
                <w:rFonts w:ascii="Times New Roman" w:hAnsi="Times New Roman" w:cs="Times New Roman"/>
                <w:sz w:val="24"/>
                <w:szCs w:val="24"/>
              </w:rPr>
              <w:t>хорошо</w:t>
            </w:r>
          </w:p>
        </w:tc>
        <w:tc>
          <w:tcPr>
            <w:tcW w:w="3436"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w:t>
            </w:r>
          </w:p>
        </w:tc>
        <w:tc>
          <w:tcPr>
            <w:tcW w:w="2978"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4</w:t>
            </w:r>
          </w:p>
        </w:tc>
      </w:tr>
      <w:tr w:rsidR="001A4B14" w:rsidRPr="00475156" w:rsidTr="00142008">
        <w:tc>
          <w:tcPr>
            <w:tcW w:w="4007" w:type="dxa"/>
          </w:tcPr>
          <w:p w:rsidR="001A4B14" w:rsidRPr="00475156" w:rsidRDefault="001A4B14" w:rsidP="00142008">
            <w:pPr>
              <w:spacing w:after="0"/>
              <w:rPr>
                <w:rFonts w:ascii="Times New Roman" w:hAnsi="Times New Roman" w:cs="Times New Roman"/>
                <w:sz w:val="24"/>
                <w:szCs w:val="24"/>
              </w:rPr>
            </w:pPr>
            <w:r w:rsidRPr="00475156">
              <w:rPr>
                <w:rFonts w:ascii="Times New Roman" w:hAnsi="Times New Roman" w:cs="Times New Roman"/>
                <w:sz w:val="24"/>
                <w:szCs w:val="24"/>
              </w:rPr>
              <w:t>отлично</w:t>
            </w:r>
          </w:p>
        </w:tc>
        <w:tc>
          <w:tcPr>
            <w:tcW w:w="3436"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w:t>
            </w:r>
          </w:p>
        </w:tc>
        <w:tc>
          <w:tcPr>
            <w:tcW w:w="2978"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3</w:t>
            </w:r>
          </w:p>
        </w:tc>
      </w:tr>
    </w:tbl>
    <w:p w:rsidR="001A4B14" w:rsidRPr="00475156" w:rsidRDefault="001A4B14" w:rsidP="001A4B14">
      <w:pPr>
        <w:spacing w:after="0" w:line="240" w:lineRule="auto"/>
        <w:rPr>
          <w:rFonts w:ascii="Times New Roman" w:hAnsi="Times New Roman" w:cs="Times New Roman"/>
          <w:sz w:val="24"/>
          <w:szCs w:val="24"/>
        </w:rPr>
      </w:pPr>
    </w:p>
    <w:tbl>
      <w:tblPr>
        <w:tblStyle w:val="a4"/>
        <w:tblW w:w="0" w:type="auto"/>
        <w:tblLook w:val="04A0" w:firstRow="1" w:lastRow="0" w:firstColumn="1" w:lastColumn="0" w:noHBand="0" w:noVBand="1"/>
      </w:tblPr>
      <w:tblGrid>
        <w:gridCol w:w="3794"/>
        <w:gridCol w:w="3162"/>
        <w:gridCol w:w="2758"/>
      </w:tblGrid>
      <w:tr w:rsidR="001A4B14" w:rsidRPr="00475156" w:rsidTr="00142008">
        <w:tc>
          <w:tcPr>
            <w:tcW w:w="4007" w:type="dxa"/>
          </w:tcPr>
          <w:p w:rsidR="001A4B14" w:rsidRPr="00475156" w:rsidRDefault="001A4B14" w:rsidP="00142008">
            <w:pPr>
              <w:spacing w:after="0"/>
              <w:rPr>
                <w:rFonts w:ascii="Times New Roman" w:hAnsi="Times New Roman" w:cs="Times New Roman"/>
                <w:b/>
                <w:sz w:val="24"/>
                <w:szCs w:val="24"/>
                <w:u w:val="single"/>
              </w:rPr>
            </w:pPr>
            <w:r w:rsidRPr="00475156">
              <w:rPr>
                <w:rFonts w:ascii="Times New Roman" w:hAnsi="Times New Roman" w:cs="Times New Roman"/>
                <w:b/>
                <w:sz w:val="24"/>
                <w:szCs w:val="24"/>
                <w:u w:val="single"/>
              </w:rPr>
              <w:lastRenderedPageBreak/>
              <w:t>Солонец И.В.</w:t>
            </w:r>
          </w:p>
        </w:tc>
        <w:tc>
          <w:tcPr>
            <w:tcW w:w="3436"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2016 г. (человек 0)</w:t>
            </w:r>
          </w:p>
        </w:tc>
        <w:tc>
          <w:tcPr>
            <w:tcW w:w="2978"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2017 г. (человек 7)</w:t>
            </w:r>
          </w:p>
        </w:tc>
      </w:tr>
      <w:tr w:rsidR="001A4B14" w:rsidRPr="00475156" w:rsidTr="00142008">
        <w:tc>
          <w:tcPr>
            <w:tcW w:w="4007" w:type="dxa"/>
          </w:tcPr>
          <w:p w:rsidR="001A4B14" w:rsidRPr="00475156" w:rsidRDefault="001A4B14" w:rsidP="00142008">
            <w:pPr>
              <w:spacing w:after="0"/>
              <w:rPr>
                <w:rFonts w:ascii="Times New Roman" w:hAnsi="Times New Roman" w:cs="Times New Roman"/>
                <w:sz w:val="24"/>
                <w:szCs w:val="24"/>
              </w:rPr>
            </w:pPr>
            <w:r w:rsidRPr="00475156">
              <w:rPr>
                <w:rFonts w:ascii="Times New Roman" w:hAnsi="Times New Roman" w:cs="Times New Roman"/>
                <w:sz w:val="24"/>
                <w:szCs w:val="24"/>
              </w:rPr>
              <w:t>удовлетворительно</w:t>
            </w:r>
          </w:p>
        </w:tc>
        <w:tc>
          <w:tcPr>
            <w:tcW w:w="3436"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w:t>
            </w:r>
          </w:p>
        </w:tc>
        <w:tc>
          <w:tcPr>
            <w:tcW w:w="2978"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w:t>
            </w:r>
          </w:p>
        </w:tc>
      </w:tr>
      <w:tr w:rsidR="001A4B14" w:rsidRPr="00475156" w:rsidTr="00142008">
        <w:tc>
          <w:tcPr>
            <w:tcW w:w="4007" w:type="dxa"/>
          </w:tcPr>
          <w:p w:rsidR="001A4B14" w:rsidRPr="00475156" w:rsidRDefault="001A4B14" w:rsidP="00142008">
            <w:pPr>
              <w:spacing w:after="0"/>
              <w:rPr>
                <w:rFonts w:ascii="Times New Roman" w:hAnsi="Times New Roman" w:cs="Times New Roman"/>
                <w:sz w:val="24"/>
                <w:szCs w:val="24"/>
              </w:rPr>
            </w:pPr>
            <w:r w:rsidRPr="00475156">
              <w:rPr>
                <w:rFonts w:ascii="Times New Roman" w:hAnsi="Times New Roman" w:cs="Times New Roman"/>
                <w:sz w:val="24"/>
                <w:szCs w:val="24"/>
              </w:rPr>
              <w:t>хорошо</w:t>
            </w:r>
          </w:p>
        </w:tc>
        <w:tc>
          <w:tcPr>
            <w:tcW w:w="3436"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w:t>
            </w:r>
          </w:p>
        </w:tc>
        <w:tc>
          <w:tcPr>
            <w:tcW w:w="2978"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5</w:t>
            </w:r>
          </w:p>
        </w:tc>
      </w:tr>
      <w:tr w:rsidR="001A4B14" w:rsidRPr="00475156" w:rsidTr="00142008">
        <w:tc>
          <w:tcPr>
            <w:tcW w:w="4007" w:type="dxa"/>
          </w:tcPr>
          <w:p w:rsidR="001A4B14" w:rsidRPr="00475156" w:rsidRDefault="001A4B14" w:rsidP="00142008">
            <w:pPr>
              <w:spacing w:after="0"/>
              <w:rPr>
                <w:rFonts w:ascii="Times New Roman" w:hAnsi="Times New Roman" w:cs="Times New Roman"/>
                <w:sz w:val="24"/>
                <w:szCs w:val="24"/>
              </w:rPr>
            </w:pPr>
            <w:r w:rsidRPr="00475156">
              <w:rPr>
                <w:rFonts w:ascii="Times New Roman" w:hAnsi="Times New Roman" w:cs="Times New Roman"/>
                <w:sz w:val="24"/>
                <w:szCs w:val="24"/>
              </w:rPr>
              <w:t>отлично</w:t>
            </w:r>
          </w:p>
        </w:tc>
        <w:tc>
          <w:tcPr>
            <w:tcW w:w="3436"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w:t>
            </w:r>
          </w:p>
        </w:tc>
        <w:tc>
          <w:tcPr>
            <w:tcW w:w="2978"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2</w:t>
            </w:r>
          </w:p>
        </w:tc>
      </w:tr>
    </w:tbl>
    <w:p w:rsidR="001A4B14" w:rsidRPr="00475156" w:rsidRDefault="001A4B14" w:rsidP="001A4B14">
      <w:pPr>
        <w:spacing w:after="0" w:line="240" w:lineRule="auto"/>
        <w:rPr>
          <w:rFonts w:ascii="Times New Roman" w:hAnsi="Times New Roman" w:cs="Times New Roman"/>
          <w:sz w:val="24"/>
          <w:szCs w:val="24"/>
        </w:rPr>
      </w:pPr>
    </w:p>
    <w:tbl>
      <w:tblPr>
        <w:tblStyle w:val="a4"/>
        <w:tblW w:w="0" w:type="auto"/>
        <w:tblLook w:val="04A0" w:firstRow="1" w:lastRow="0" w:firstColumn="1" w:lastColumn="0" w:noHBand="0" w:noVBand="1"/>
      </w:tblPr>
      <w:tblGrid>
        <w:gridCol w:w="3794"/>
        <w:gridCol w:w="3162"/>
        <w:gridCol w:w="2758"/>
      </w:tblGrid>
      <w:tr w:rsidR="001A4B14" w:rsidRPr="00475156" w:rsidTr="00142008">
        <w:tc>
          <w:tcPr>
            <w:tcW w:w="4007" w:type="dxa"/>
          </w:tcPr>
          <w:p w:rsidR="001A4B14" w:rsidRPr="00475156" w:rsidRDefault="001A4B14" w:rsidP="00142008">
            <w:pPr>
              <w:spacing w:after="0"/>
              <w:rPr>
                <w:rFonts w:ascii="Times New Roman" w:hAnsi="Times New Roman" w:cs="Times New Roman"/>
                <w:b/>
                <w:sz w:val="24"/>
                <w:szCs w:val="24"/>
                <w:u w:val="single"/>
              </w:rPr>
            </w:pPr>
            <w:r w:rsidRPr="00475156">
              <w:rPr>
                <w:rFonts w:ascii="Times New Roman" w:hAnsi="Times New Roman" w:cs="Times New Roman"/>
                <w:b/>
                <w:sz w:val="24"/>
                <w:szCs w:val="24"/>
                <w:u w:val="single"/>
              </w:rPr>
              <w:t>Иващенко М.Я.</w:t>
            </w:r>
          </w:p>
        </w:tc>
        <w:tc>
          <w:tcPr>
            <w:tcW w:w="3436"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2016 г. (человек 8)</w:t>
            </w:r>
          </w:p>
        </w:tc>
        <w:tc>
          <w:tcPr>
            <w:tcW w:w="2978"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2017 г. (человек 6)</w:t>
            </w:r>
          </w:p>
        </w:tc>
      </w:tr>
      <w:tr w:rsidR="001A4B14" w:rsidRPr="00475156" w:rsidTr="00142008">
        <w:tc>
          <w:tcPr>
            <w:tcW w:w="4007" w:type="dxa"/>
          </w:tcPr>
          <w:p w:rsidR="001A4B14" w:rsidRPr="00475156" w:rsidRDefault="001A4B14" w:rsidP="00142008">
            <w:pPr>
              <w:spacing w:after="0"/>
              <w:rPr>
                <w:rFonts w:ascii="Times New Roman" w:hAnsi="Times New Roman" w:cs="Times New Roman"/>
                <w:sz w:val="24"/>
                <w:szCs w:val="24"/>
              </w:rPr>
            </w:pPr>
            <w:r w:rsidRPr="00475156">
              <w:rPr>
                <w:rFonts w:ascii="Times New Roman" w:hAnsi="Times New Roman" w:cs="Times New Roman"/>
                <w:sz w:val="24"/>
                <w:szCs w:val="24"/>
              </w:rPr>
              <w:t>удовлетворительно</w:t>
            </w:r>
          </w:p>
        </w:tc>
        <w:tc>
          <w:tcPr>
            <w:tcW w:w="3436"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3</w:t>
            </w:r>
          </w:p>
        </w:tc>
        <w:tc>
          <w:tcPr>
            <w:tcW w:w="2978"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w:t>
            </w:r>
          </w:p>
        </w:tc>
      </w:tr>
      <w:tr w:rsidR="001A4B14" w:rsidRPr="00475156" w:rsidTr="00142008">
        <w:tc>
          <w:tcPr>
            <w:tcW w:w="4007" w:type="dxa"/>
          </w:tcPr>
          <w:p w:rsidR="001A4B14" w:rsidRPr="00475156" w:rsidRDefault="001A4B14" w:rsidP="00142008">
            <w:pPr>
              <w:spacing w:after="0"/>
              <w:rPr>
                <w:rFonts w:ascii="Times New Roman" w:hAnsi="Times New Roman" w:cs="Times New Roman"/>
                <w:sz w:val="24"/>
                <w:szCs w:val="24"/>
              </w:rPr>
            </w:pPr>
            <w:r w:rsidRPr="00475156">
              <w:rPr>
                <w:rFonts w:ascii="Times New Roman" w:hAnsi="Times New Roman" w:cs="Times New Roman"/>
                <w:sz w:val="24"/>
                <w:szCs w:val="24"/>
              </w:rPr>
              <w:t>хорошо</w:t>
            </w:r>
          </w:p>
        </w:tc>
        <w:tc>
          <w:tcPr>
            <w:tcW w:w="3436"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2</w:t>
            </w:r>
          </w:p>
        </w:tc>
        <w:tc>
          <w:tcPr>
            <w:tcW w:w="2978"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2</w:t>
            </w:r>
          </w:p>
        </w:tc>
      </w:tr>
      <w:tr w:rsidR="001A4B14" w:rsidRPr="00475156" w:rsidTr="00142008">
        <w:tc>
          <w:tcPr>
            <w:tcW w:w="4007" w:type="dxa"/>
          </w:tcPr>
          <w:p w:rsidR="001A4B14" w:rsidRPr="00475156" w:rsidRDefault="001A4B14" w:rsidP="00142008">
            <w:pPr>
              <w:spacing w:after="0"/>
              <w:rPr>
                <w:rFonts w:ascii="Times New Roman" w:hAnsi="Times New Roman" w:cs="Times New Roman"/>
                <w:sz w:val="24"/>
                <w:szCs w:val="24"/>
              </w:rPr>
            </w:pPr>
            <w:r w:rsidRPr="00475156">
              <w:rPr>
                <w:rFonts w:ascii="Times New Roman" w:hAnsi="Times New Roman" w:cs="Times New Roman"/>
                <w:sz w:val="24"/>
                <w:szCs w:val="24"/>
              </w:rPr>
              <w:t>отлично</w:t>
            </w:r>
          </w:p>
        </w:tc>
        <w:tc>
          <w:tcPr>
            <w:tcW w:w="3436"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3</w:t>
            </w:r>
          </w:p>
        </w:tc>
        <w:tc>
          <w:tcPr>
            <w:tcW w:w="2978"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4</w:t>
            </w:r>
          </w:p>
        </w:tc>
      </w:tr>
    </w:tbl>
    <w:p w:rsidR="001A4B14" w:rsidRPr="00475156" w:rsidRDefault="001A4B14" w:rsidP="001A4B14">
      <w:pPr>
        <w:spacing w:after="0" w:line="240" w:lineRule="auto"/>
        <w:rPr>
          <w:rFonts w:ascii="Times New Roman" w:hAnsi="Times New Roman" w:cs="Times New Roman"/>
          <w:sz w:val="24"/>
          <w:szCs w:val="24"/>
        </w:rPr>
      </w:pPr>
    </w:p>
    <w:tbl>
      <w:tblPr>
        <w:tblStyle w:val="a4"/>
        <w:tblW w:w="0" w:type="auto"/>
        <w:tblLook w:val="04A0" w:firstRow="1" w:lastRow="0" w:firstColumn="1" w:lastColumn="0" w:noHBand="0" w:noVBand="1"/>
      </w:tblPr>
      <w:tblGrid>
        <w:gridCol w:w="3794"/>
        <w:gridCol w:w="3162"/>
        <w:gridCol w:w="2758"/>
      </w:tblGrid>
      <w:tr w:rsidR="001A4B14" w:rsidRPr="00475156" w:rsidTr="00142008">
        <w:tc>
          <w:tcPr>
            <w:tcW w:w="4007" w:type="dxa"/>
          </w:tcPr>
          <w:p w:rsidR="001A4B14" w:rsidRPr="00475156" w:rsidRDefault="001A4B14" w:rsidP="00142008">
            <w:pPr>
              <w:spacing w:after="0"/>
              <w:rPr>
                <w:rFonts w:ascii="Times New Roman" w:hAnsi="Times New Roman" w:cs="Times New Roman"/>
                <w:b/>
                <w:sz w:val="24"/>
                <w:szCs w:val="24"/>
                <w:u w:val="single"/>
              </w:rPr>
            </w:pPr>
            <w:r w:rsidRPr="00475156">
              <w:rPr>
                <w:rFonts w:ascii="Times New Roman" w:hAnsi="Times New Roman" w:cs="Times New Roman"/>
                <w:b/>
                <w:sz w:val="24"/>
                <w:szCs w:val="24"/>
                <w:u w:val="single"/>
              </w:rPr>
              <w:t>Толстобров М.П.</w:t>
            </w:r>
          </w:p>
        </w:tc>
        <w:tc>
          <w:tcPr>
            <w:tcW w:w="3436"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2016 г. (человек 0)</w:t>
            </w:r>
          </w:p>
        </w:tc>
        <w:tc>
          <w:tcPr>
            <w:tcW w:w="2978"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2017 г. (человек 1)</w:t>
            </w:r>
          </w:p>
        </w:tc>
      </w:tr>
      <w:tr w:rsidR="001A4B14" w:rsidRPr="00475156" w:rsidTr="00142008">
        <w:tc>
          <w:tcPr>
            <w:tcW w:w="4007" w:type="dxa"/>
          </w:tcPr>
          <w:p w:rsidR="001A4B14" w:rsidRPr="00475156" w:rsidRDefault="001A4B14" w:rsidP="00142008">
            <w:pPr>
              <w:spacing w:after="0"/>
              <w:rPr>
                <w:rFonts w:ascii="Times New Roman" w:hAnsi="Times New Roman" w:cs="Times New Roman"/>
                <w:sz w:val="24"/>
                <w:szCs w:val="24"/>
              </w:rPr>
            </w:pPr>
            <w:r w:rsidRPr="00475156">
              <w:rPr>
                <w:rFonts w:ascii="Times New Roman" w:hAnsi="Times New Roman" w:cs="Times New Roman"/>
                <w:sz w:val="24"/>
                <w:szCs w:val="24"/>
              </w:rPr>
              <w:t>удовлетворительно</w:t>
            </w:r>
          </w:p>
        </w:tc>
        <w:tc>
          <w:tcPr>
            <w:tcW w:w="3436"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w:t>
            </w:r>
          </w:p>
        </w:tc>
        <w:tc>
          <w:tcPr>
            <w:tcW w:w="2978"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w:t>
            </w:r>
          </w:p>
        </w:tc>
      </w:tr>
      <w:tr w:rsidR="001A4B14" w:rsidRPr="00475156" w:rsidTr="00142008">
        <w:tc>
          <w:tcPr>
            <w:tcW w:w="4007" w:type="dxa"/>
          </w:tcPr>
          <w:p w:rsidR="001A4B14" w:rsidRPr="00475156" w:rsidRDefault="001A4B14" w:rsidP="00142008">
            <w:pPr>
              <w:spacing w:after="0"/>
              <w:rPr>
                <w:rFonts w:ascii="Times New Roman" w:hAnsi="Times New Roman" w:cs="Times New Roman"/>
                <w:sz w:val="24"/>
                <w:szCs w:val="24"/>
              </w:rPr>
            </w:pPr>
            <w:r w:rsidRPr="00475156">
              <w:rPr>
                <w:rFonts w:ascii="Times New Roman" w:hAnsi="Times New Roman" w:cs="Times New Roman"/>
                <w:sz w:val="24"/>
                <w:szCs w:val="24"/>
              </w:rPr>
              <w:t>хорошо</w:t>
            </w:r>
          </w:p>
        </w:tc>
        <w:tc>
          <w:tcPr>
            <w:tcW w:w="3436"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w:t>
            </w:r>
          </w:p>
        </w:tc>
        <w:tc>
          <w:tcPr>
            <w:tcW w:w="2978"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w:t>
            </w:r>
          </w:p>
        </w:tc>
      </w:tr>
      <w:tr w:rsidR="001A4B14" w:rsidRPr="00475156" w:rsidTr="00142008">
        <w:tc>
          <w:tcPr>
            <w:tcW w:w="4007" w:type="dxa"/>
          </w:tcPr>
          <w:p w:rsidR="001A4B14" w:rsidRPr="00475156" w:rsidRDefault="001A4B14" w:rsidP="00142008">
            <w:pPr>
              <w:spacing w:after="0"/>
              <w:rPr>
                <w:rFonts w:ascii="Times New Roman" w:hAnsi="Times New Roman" w:cs="Times New Roman"/>
                <w:sz w:val="24"/>
                <w:szCs w:val="24"/>
              </w:rPr>
            </w:pPr>
            <w:r w:rsidRPr="00475156">
              <w:rPr>
                <w:rFonts w:ascii="Times New Roman" w:hAnsi="Times New Roman" w:cs="Times New Roman"/>
                <w:sz w:val="24"/>
                <w:szCs w:val="24"/>
              </w:rPr>
              <w:t>отлично</w:t>
            </w:r>
          </w:p>
        </w:tc>
        <w:tc>
          <w:tcPr>
            <w:tcW w:w="3436"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w:t>
            </w:r>
          </w:p>
        </w:tc>
        <w:tc>
          <w:tcPr>
            <w:tcW w:w="2978"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1</w:t>
            </w:r>
          </w:p>
        </w:tc>
      </w:tr>
    </w:tbl>
    <w:p w:rsidR="001A4B14" w:rsidRPr="00475156" w:rsidRDefault="001A4B14" w:rsidP="001A4B14">
      <w:pPr>
        <w:spacing w:after="0" w:line="240" w:lineRule="auto"/>
        <w:rPr>
          <w:rFonts w:ascii="Times New Roman" w:hAnsi="Times New Roman" w:cs="Times New Roman"/>
          <w:sz w:val="24"/>
          <w:szCs w:val="24"/>
        </w:rPr>
      </w:pPr>
    </w:p>
    <w:tbl>
      <w:tblPr>
        <w:tblStyle w:val="a4"/>
        <w:tblW w:w="0" w:type="auto"/>
        <w:tblLook w:val="04A0" w:firstRow="1" w:lastRow="0" w:firstColumn="1" w:lastColumn="0" w:noHBand="0" w:noVBand="1"/>
      </w:tblPr>
      <w:tblGrid>
        <w:gridCol w:w="3794"/>
        <w:gridCol w:w="3162"/>
        <w:gridCol w:w="2758"/>
      </w:tblGrid>
      <w:tr w:rsidR="001A4B14" w:rsidRPr="00475156" w:rsidTr="00142008">
        <w:tc>
          <w:tcPr>
            <w:tcW w:w="4007" w:type="dxa"/>
          </w:tcPr>
          <w:p w:rsidR="001A4B14" w:rsidRPr="00475156" w:rsidRDefault="001A4B14" w:rsidP="00142008">
            <w:pPr>
              <w:spacing w:after="0"/>
              <w:rPr>
                <w:rFonts w:ascii="Times New Roman" w:hAnsi="Times New Roman" w:cs="Times New Roman"/>
                <w:b/>
                <w:sz w:val="24"/>
                <w:szCs w:val="24"/>
                <w:u w:val="single"/>
              </w:rPr>
            </w:pPr>
            <w:r w:rsidRPr="00475156">
              <w:rPr>
                <w:rFonts w:ascii="Times New Roman" w:hAnsi="Times New Roman" w:cs="Times New Roman"/>
                <w:b/>
                <w:sz w:val="24"/>
                <w:szCs w:val="24"/>
                <w:u w:val="single"/>
              </w:rPr>
              <w:t>Савченко А.Н.</w:t>
            </w:r>
          </w:p>
        </w:tc>
        <w:tc>
          <w:tcPr>
            <w:tcW w:w="3436"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2016 г. (человек 2)</w:t>
            </w:r>
          </w:p>
        </w:tc>
        <w:tc>
          <w:tcPr>
            <w:tcW w:w="2978"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2017 г. (человек 0)</w:t>
            </w:r>
          </w:p>
        </w:tc>
      </w:tr>
      <w:tr w:rsidR="001A4B14" w:rsidRPr="00475156" w:rsidTr="00142008">
        <w:tc>
          <w:tcPr>
            <w:tcW w:w="4007" w:type="dxa"/>
          </w:tcPr>
          <w:p w:rsidR="001A4B14" w:rsidRPr="00475156" w:rsidRDefault="001A4B14" w:rsidP="00142008">
            <w:pPr>
              <w:spacing w:after="0"/>
              <w:rPr>
                <w:rFonts w:ascii="Times New Roman" w:hAnsi="Times New Roman" w:cs="Times New Roman"/>
                <w:sz w:val="24"/>
                <w:szCs w:val="24"/>
              </w:rPr>
            </w:pPr>
            <w:r w:rsidRPr="00475156">
              <w:rPr>
                <w:rFonts w:ascii="Times New Roman" w:hAnsi="Times New Roman" w:cs="Times New Roman"/>
                <w:sz w:val="24"/>
                <w:szCs w:val="24"/>
              </w:rPr>
              <w:t>удовлетворительно</w:t>
            </w:r>
          </w:p>
        </w:tc>
        <w:tc>
          <w:tcPr>
            <w:tcW w:w="3436"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2</w:t>
            </w:r>
          </w:p>
        </w:tc>
        <w:tc>
          <w:tcPr>
            <w:tcW w:w="2978"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w:t>
            </w:r>
          </w:p>
        </w:tc>
      </w:tr>
      <w:tr w:rsidR="001A4B14" w:rsidRPr="00475156" w:rsidTr="00142008">
        <w:tc>
          <w:tcPr>
            <w:tcW w:w="4007" w:type="dxa"/>
          </w:tcPr>
          <w:p w:rsidR="001A4B14" w:rsidRPr="00475156" w:rsidRDefault="001A4B14" w:rsidP="00142008">
            <w:pPr>
              <w:spacing w:after="0"/>
              <w:rPr>
                <w:rFonts w:ascii="Times New Roman" w:hAnsi="Times New Roman" w:cs="Times New Roman"/>
                <w:sz w:val="24"/>
                <w:szCs w:val="24"/>
              </w:rPr>
            </w:pPr>
            <w:r w:rsidRPr="00475156">
              <w:rPr>
                <w:rFonts w:ascii="Times New Roman" w:hAnsi="Times New Roman" w:cs="Times New Roman"/>
                <w:sz w:val="24"/>
                <w:szCs w:val="24"/>
              </w:rPr>
              <w:t>хорошо</w:t>
            </w:r>
          </w:p>
        </w:tc>
        <w:tc>
          <w:tcPr>
            <w:tcW w:w="3436"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w:t>
            </w:r>
          </w:p>
        </w:tc>
        <w:tc>
          <w:tcPr>
            <w:tcW w:w="2978"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w:t>
            </w:r>
          </w:p>
        </w:tc>
      </w:tr>
      <w:tr w:rsidR="001A4B14" w:rsidRPr="00475156" w:rsidTr="00142008">
        <w:tc>
          <w:tcPr>
            <w:tcW w:w="4007" w:type="dxa"/>
          </w:tcPr>
          <w:p w:rsidR="001A4B14" w:rsidRPr="00475156" w:rsidRDefault="001A4B14" w:rsidP="00142008">
            <w:pPr>
              <w:spacing w:after="0"/>
              <w:rPr>
                <w:rFonts w:ascii="Times New Roman" w:hAnsi="Times New Roman" w:cs="Times New Roman"/>
                <w:sz w:val="24"/>
                <w:szCs w:val="24"/>
              </w:rPr>
            </w:pPr>
            <w:r w:rsidRPr="00475156">
              <w:rPr>
                <w:rFonts w:ascii="Times New Roman" w:hAnsi="Times New Roman" w:cs="Times New Roman"/>
                <w:sz w:val="24"/>
                <w:szCs w:val="24"/>
              </w:rPr>
              <w:t>отлично</w:t>
            </w:r>
          </w:p>
        </w:tc>
        <w:tc>
          <w:tcPr>
            <w:tcW w:w="3436"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w:t>
            </w:r>
          </w:p>
        </w:tc>
        <w:tc>
          <w:tcPr>
            <w:tcW w:w="2978"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w:t>
            </w:r>
          </w:p>
        </w:tc>
      </w:tr>
    </w:tbl>
    <w:p w:rsidR="001A4B14" w:rsidRPr="00475156" w:rsidRDefault="001A4B14" w:rsidP="001A4B14">
      <w:pPr>
        <w:spacing w:after="0" w:line="240" w:lineRule="auto"/>
        <w:rPr>
          <w:rFonts w:ascii="Times New Roman" w:hAnsi="Times New Roman" w:cs="Times New Roman"/>
          <w:sz w:val="24"/>
          <w:szCs w:val="24"/>
        </w:rPr>
      </w:pPr>
    </w:p>
    <w:tbl>
      <w:tblPr>
        <w:tblStyle w:val="a4"/>
        <w:tblW w:w="0" w:type="auto"/>
        <w:tblLook w:val="04A0" w:firstRow="1" w:lastRow="0" w:firstColumn="1" w:lastColumn="0" w:noHBand="0" w:noVBand="1"/>
      </w:tblPr>
      <w:tblGrid>
        <w:gridCol w:w="3794"/>
        <w:gridCol w:w="3162"/>
        <w:gridCol w:w="2758"/>
      </w:tblGrid>
      <w:tr w:rsidR="001A4B14" w:rsidRPr="00475156" w:rsidTr="00142008">
        <w:tc>
          <w:tcPr>
            <w:tcW w:w="4007" w:type="dxa"/>
          </w:tcPr>
          <w:p w:rsidR="001A4B14" w:rsidRPr="00475156" w:rsidRDefault="001A4B14" w:rsidP="00142008">
            <w:pPr>
              <w:spacing w:after="0"/>
              <w:rPr>
                <w:rFonts w:ascii="Times New Roman" w:hAnsi="Times New Roman" w:cs="Times New Roman"/>
                <w:b/>
                <w:sz w:val="24"/>
                <w:szCs w:val="24"/>
                <w:u w:val="single"/>
              </w:rPr>
            </w:pPr>
            <w:r w:rsidRPr="00475156">
              <w:rPr>
                <w:rFonts w:ascii="Times New Roman" w:hAnsi="Times New Roman" w:cs="Times New Roman"/>
                <w:b/>
                <w:sz w:val="24"/>
                <w:szCs w:val="24"/>
                <w:u w:val="single"/>
              </w:rPr>
              <w:t>Куц В.А.</w:t>
            </w:r>
          </w:p>
        </w:tc>
        <w:tc>
          <w:tcPr>
            <w:tcW w:w="3436"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2016 г. (человек 1)</w:t>
            </w:r>
          </w:p>
        </w:tc>
        <w:tc>
          <w:tcPr>
            <w:tcW w:w="2978"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2017 г. (человек 0)</w:t>
            </w:r>
          </w:p>
        </w:tc>
      </w:tr>
      <w:tr w:rsidR="001A4B14" w:rsidRPr="00475156" w:rsidTr="00142008">
        <w:tc>
          <w:tcPr>
            <w:tcW w:w="4007" w:type="dxa"/>
          </w:tcPr>
          <w:p w:rsidR="001A4B14" w:rsidRPr="00475156" w:rsidRDefault="001A4B14" w:rsidP="00142008">
            <w:pPr>
              <w:spacing w:after="0"/>
              <w:rPr>
                <w:rFonts w:ascii="Times New Roman" w:hAnsi="Times New Roman" w:cs="Times New Roman"/>
                <w:sz w:val="24"/>
                <w:szCs w:val="24"/>
              </w:rPr>
            </w:pPr>
            <w:r w:rsidRPr="00475156">
              <w:rPr>
                <w:rFonts w:ascii="Times New Roman" w:hAnsi="Times New Roman" w:cs="Times New Roman"/>
                <w:sz w:val="24"/>
                <w:szCs w:val="24"/>
              </w:rPr>
              <w:t>удовлетворительно</w:t>
            </w:r>
          </w:p>
        </w:tc>
        <w:tc>
          <w:tcPr>
            <w:tcW w:w="3436"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w:t>
            </w:r>
          </w:p>
        </w:tc>
        <w:tc>
          <w:tcPr>
            <w:tcW w:w="2978"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w:t>
            </w:r>
          </w:p>
        </w:tc>
      </w:tr>
      <w:tr w:rsidR="001A4B14" w:rsidRPr="00475156" w:rsidTr="00142008">
        <w:tc>
          <w:tcPr>
            <w:tcW w:w="4007" w:type="dxa"/>
          </w:tcPr>
          <w:p w:rsidR="001A4B14" w:rsidRPr="00475156" w:rsidRDefault="001A4B14" w:rsidP="00142008">
            <w:pPr>
              <w:spacing w:after="0"/>
              <w:rPr>
                <w:rFonts w:ascii="Times New Roman" w:hAnsi="Times New Roman" w:cs="Times New Roman"/>
                <w:sz w:val="24"/>
                <w:szCs w:val="24"/>
              </w:rPr>
            </w:pPr>
            <w:r w:rsidRPr="00475156">
              <w:rPr>
                <w:rFonts w:ascii="Times New Roman" w:hAnsi="Times New Roman" w:cs="Times New Roman"/>
                <w:sz w:val="24"/>
                <w:szCs w:val="24"/>
              </w:rPr>
              <w:t>хорошо</w:t>
            </w:r>
          </w:p>
        </w:tc>
        <w:tc>
          <w:tcPr>
            <w:tcW w:w="3436"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1</w:t>
            </w:r>
          </w:p>
        </w:tc>
        <w:tc>
          <w:tcPr>
            <w:tcW w:w="2978"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w:t>
            </w:r>
          </w:p>
        </w:tc>
      </w:tr>
      <w:tr w:rsidR="001A4B14" w:rsidRPr="00475156" w:rsidTr="00142008">
        <w:tc>
          <w:tcPr>
            <w:tcW w:w="4007" w:type="dxa"/>
          </w:tcPr>
          <w:p w:rsidR="001A4B14" w:rsidRPr="00475156" w:rsidRDefault="001A4B14" w:rsidP="00142008">
            <w:pPr>
              <w:spacing w:after="0"/>
              <w:rPr>
                <w:rFonts w:ascii="Times New Roman" w:hAnsi="Times New Roman" w:cs="Times New Roman"/>
                <w:sz w:val="24"/>
                <w:szCs w:val="24"/>
              </w:rPr>
            </w:pPr>
            <w:r w:rsidRPr="00475156">
              <w:rPr>
                <w:rFonts w:ascii="Times New Roman" w:hAnsi="Times New Roman" w:cs="Times New Roman"/>
                <w:sz w:val="24"/>
                <w:szCs w:val="24"/>
              </w:rPr>
              <w:t>отлично</w:t>
            </w:r>
          </w:p>
        </w:tc>
        <w:tc>
          <w:tcPr>
            <w:tcW w:w="3436"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w:t>
            </w:r>
          </w:p>
        </w:tc>
        <w:tc>
          <w:tcPr>
            <w:tcW w:w="2978"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w:t>
            </w:r>
          </w:p>
        </w:tc>
      </w:tr>
    </w:tbl>
    <w:p w:rsidR="001A4B14" w:rsidRPr="00475156" w:rsidRDefault="001A4B14" w:rsidP="001A4B14">
      <w:pPr>
        <w:spacing w:after="0" w:line="240" w:lineRule="auto"/>
        <w:rPr>
          <w:rFonts w:ascii="Times New Roman" w:hAnsi="Times New Roman" w:cs="Times New Roman"/>
          <w:sz w:val="24"/>
          <w:szCs w:val="24"/>
        </w:rPr>
      </w:pPr>
    </w:p>
    <w:tbl>
      <w:tblPr>
        <w:tblStyle w:val="a4"/>
        <w:tblW w:w="0" w:type="auto"/>
        <w:tblLook w:val="04A0" w:firstRow="1" w:lastRow="0" w:firstColumn="1" w:lastColumn="0" w:noHBand="0" w:noVBand="1"/>
      </w:tblPr>
      <w:tblGrid>
        <w:gridCol w:w="3794"/>
        <w:gridCol w:w="3162"/>
        <w:gridCol w:w="2758"/>
      </w:tblGrid>
      <w:tr w:rsidR="001A4B14" w:rsidRPr="00475156" w:rsidTr="00142008">
        <w:tc>
          <w:tcPr>
            <w:tcW w:w="4007" w:type="dxa"/>
          </w:tcPr>
          <w:p w:rsidR="001A4B14" w:rsidRPr="00475156" w:rsidRDefault="001A4B14" w:rsidP="00142008">
            <w:pPr>
              <w:spacing w:after="0"/>
              <w:rPr>
                <w:rFonts w:ascii="Times New Roman" w:hAnsi="Times New Roman" w:cs="Times New Roman"/>
                <w:b/>
                <w:sz w:val="24"/>
                <w:szCs w:val="24"/>
                <w:u w:val="single"/>
              </w:rPr>
            </w:pPr>
            <w:r w:rsidRPr="00475156">
              <w:rPr>
                <w:rFonts w:ascii="Times New Roman" w:hAnsi="Times New Roman" w:cs="Times New Roman"/>
                <w:b/>
                <w:sz w:val="24"/>
                <w:szCs w:val="24"/>
                <w:u w:val="single"/>
              </w:rPr>
              <w:t>Рожков С.Е.</w:t>
            </w:r>
          </w:p>
        </w:tc>
        <w:tc>
          <w:tcPr>
            <w:tcW w:w="3436"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2016 г. (человек 2)</w:t>
            </w:r>
          </w:p>
        </w:tc>
        <w:tc>
          <w:tcPr>
            <w:tcW w:w="2978"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2017 г. (человек 0)</w:t>
            </w:r>
          </w:p>
        </w:tc>
      </w:tr>
      <w:tr w:rsidR="001A4B14" w:rsidRPr="00475156" w:rsidTr="00142008">
        <w:tc>
          <w:tcPr>
            <w:tcW w:w="4007" w:type="dxa"/>
          </w:tcPr>
          <w:p w:rsidR="001A4B14" w:rsidRPr="00475156" w:rsidRDefault="001A4B14" w:rsidP="00142008">
            <w:pPr>
              <w:spacing w:after="0"/>
              <w:rPr>
                <w:rFonts w:ascii="Times New Roman" w:hAnsi="Times New Roman" w:cs="Times New Roman"/>
                <w:sz w:val="24"/>
                <w:szCs w:val="24"/>
              </w:rPr>
            </w:pPr>
            <w:r w:rsidRPr="00475156">
              <w:rPr>
                <w:rFonts w:ascii="Times New Roman" w:hAnsi="Times New Roman" w:cs="Times New Roman"/>
                <w:sz w:val="24"/>
                <w:szCs w:val="24"/>
              </w:rPr>
              <w:t>удовлетворительно</w:t>
            </w:r>
          </w:p>
        </w:tc>
        <w:tc>
          <w:tcPr>
            <w:tcW w:w="3436"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2</w:t>
            </w:r>
          </w:p>
        </w:tc>
        <w:tc>
          <w:tcPr>
            <w:tcW w:w="2978"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w:t>
            </w:r>
          </w:p>
        </w:tc>
      </w:tr>
      <w:tr w:rsidR="001A4B14" w:rsidRPr="00475156" w:rsidTr="00142008">
        <w:tc>
          <w:tcPr>
            <w:tcW w:w="4007" w:type="dxa"/>
          </w:tcPr>
          <w:p w:rsidR="001A4B14" w:rsidRPr="00475156" w:rsidRDefault="001A4B14" w:rsidP="00142008">
            <w:pPr>
              <w:spacing w:after="0"/>
              <w:rPr>
                <w:rFonts w:ascii="Times New Roman" w:hAnsi="Times New Roman" w:cs="Times New Roman"/>
                <w:sz w:val="24"/>
                <w:szCs w:val="24"/>
              </w:rPr>
            </w:pPr>
            <w:r w:rsidRPr="00475156">
              <w:rPr>
                <w:rFonts w:ascii="Times New Roman" w:hAnsi="Times New Roman" w:cs="Times New Roman"/>
                <w:sz w:val="24"/>
                <w:szCs w:val="24"/>
              </w:rPr>
              <w:t>хорошо</w:t>
            </w:r>
          </w:p>
        </w:tc>
        <w:tc>
          <w:tcPr>
            <w:tcW w:w="3436"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w:t>
            </w:r>
          </w:p>
        </w:tc>
        <w:tc>
          <w:tcPr>
            <w:tcW w:w="2978"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w:t>
            </w:r>
          </w:p>
        </w:tc>
      </w:tr>
      <w:tr w:rsidR="001A4B14" w:rsidRPr="00475156" w:rsidTr="00142008">
        <w:tc>
          <w:tcPr>
            <w:tcW w:w="4007" w:type="dxa"/>
          </w:tcPr>
          <w:p w:rsidR="001A4B14" w:rsidRPr="00475156" w:rsidRDefault="001A4B14" w:rsidP="00142008">
            <w:pPr>
              <w:spacing w:after="0"/>
              <w:rPr>
                <w:rFonts w:ascii="Times New Roman" w:hAnsi="Times New Roman" w:cs="Times New Roman"/>
                <w:sz w:val="24"/>
                <w:szCs w:val="24"/>
              </w:rPr>
            </w:pPr>
            <w:r w:rsidRPr="00475156">
              <w:rPr>
                <w:rFonts w:ascii="Times New Roman" w:hAnsi="Times New Roman" w:cs="Times New Roman"/>
                <w:sz w:val="24"/>
                <w:szCs w:val="24"/>
              </w:rPr>
              <w:t>отлично</w:t>
            </w:r>
          </w:p>
        </w:tc>
        <w:tc>
          <w:tcPr>
            <w:tcW w:w="3436"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w:t>
            </w:r>
          </w:p>
        </w:tc>
        <w:tc>
          <w:tcPr>
            <w:tcW w:w="2978"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w:t>
            </w:r>
          </w:p>
        </w:tc>
      </w:tr>
    </w:tbl>
    <w:p w:rsidR="001A4B14" w:rsidRPr="00475156" w:rsidRDefault="001A4B14" w:rsidP="001A4B14">
      <w:pPr>
        <w:spacing w:after="0" w:line="240" w:lineRule="auto"/>
        <w:rPr>
          <w:rFonts w:ascii="Times New Roman" w:hAnsi="Times New Roman" w:cs="Times New Roman"/>
          <w:sz w:val="24"/>
          <w:szCs w:val="24"/>
        </w:rPr>
      </w:pPr>
    </w:p>
    <w:tbl>
      <w:tblPr>
        <w:tblStyle w:val="a4"/>
        <w:tblW w:w="0" w:type="auto"/>
        <w:tblLook w:val="04A0" w:firstRow="1" w:lastRow="0" w:firstColumn="1" w:lastColumn="0" w:noHBand="0" w:noVBand="1"/>
      </w:tblPr>
      <w:tblGrid>
        <w:gridCol w:w="3794"/>
        <w:gridCol w:w="3162"/>
        <w:gridCol w:w="2758"/>
      </w:tblGrid>
      <w:tr w:rsidR="001A4B14" w:rsidRPr="00475156" w:rsidTr="00142008">
        <w:tc>
          <w:tcPr>
            <w:tcW w:w="4007" w:type="dxa"/>
          </w:tcPr>
          <w:p w:rsidR="001A4B14" w:rsidRPr="00475156" w:rsidRDefault="001A4B14" w:rsidP="00142008">
            <w:pPr>
              <w:spacing w:after="0"/>
              <w:rPr>
                <w:rFonts w:ascii="Times New Roman" w:hAnsi="Times New Roman" w:cs="Times New Roman"/>
                <w:b/>
                <w:sz w:val="24"/>
                <w:szCs w:val="24"/>
                <w:u w:val="single"/>
              </w:rPr>
            </w:pPr>
            <w:r w:rsidRPr="00475156">
              <w:rPr>
                <w:rFonts w:ascii="Times New Roman" w:hAnsi="Times New Roman" w:cs="Times New Roman"/>
                <w:b/>
                <w:sz w:val="24"/>
                <w:szCs w:val="24"/>
                <w:u w:val="single"/>
              </w:rPr>
              <w:t>Олефир Е.А.</w:t>
            </w:r>
          </w:p>
        </w:tc>
        <w:tc>
          <w:tcPr>
            <w:tcW w:w="3436"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2016 г. (человек 5)</w:t>
            </w:r>
          </w:p>
        </w:tc>
        <w:tc>
          <w:tcPr>
            <w:tcW w:w="2978"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2017 г. (человек 0)</w:t>
            </w:r>
          </w:p>
        </w:tc>
      </w:tr>
      <w:tr w:rsidR="001A4B14" w:rsidRPr="00475156" w:rsidTr="00142008">
        <w:tc>
          <w:tcPr>
            <w:tcW w:w="4007" w:type="dxa"/>
          </w:tcPr>
          <w:p w:rsidR="001A4B14" w:rsidRPr="00475156" w:rsidRDefault="001A4B14" w:rsidP="00142008">
            <w:pPr>
              <w:spacing w:after="0"/>
              <w:rPr>
                <w:rFonts w:ascii="Times New Roman" w:hAnsi="Times New Roman" w:cs="Times New Roman"/>
                <w:sz w:val="24"/>
                <w:szCs w:val="24"/>
              </w:rPr>
            </w:pPr>
            <w:r w:rsidRPr="00475156">
              <w:rPr>
                <w:rFonts w:ascii="Times New Roman" w:hAnsi="Times New Roman" w:cs="Times New Roman"/>
                <w:sz w:val="24"/>
                <w:szCs w:val="24"/>
              </w:rPr>
              <w:t>удовлетворительно</w:t>
            </w:r>
          </w:p>
        </w:tc>
        <w:tc>
          <w:tcPr>
            <w:tcW w:w="3436"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w:t>
            </w:r>
          </w:p>
        </w:tc>
        <w:tc>
          <w:tcPr>
            <w:tcW w:w="2978"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w:t>
            </w:r>
          </w:p>
        </w:tc>
      </w:tr>
      <w:tr w:rsidR="001A4B14" w:rsidRPr="00475156" w:rsidTr="00142008">
        <w:tc>
          <w:tcPr>
            <w:tcW w:w="4007" w:type="dxa"/>
          </w:tcPr>
          <w:p w:rsidR="001A4B14" w:rsidRPr="00475156" w:rsidRDefault="001A4B14" w:rsidP="00142008">
            <w:pPr>
              <w:spacing w:after="0"/>
              <w:rPr>
                <w:rFonts w:ascii="Times New Roman" w:hAnsi="Times New Roman" w:cs="Times New Roman"/>
                <w:sz w:val="24"/>
                <w:szCs w:val="24"/>
              </w:rPr>
            </w:pPr>
            <w:r w:rsidRPr="00475156">
              <w:rPr>
                <w:rFonts w:ascii="Times New Roman" w:hAnsi="Times New Roman" w:cs="Times New Roman"/>
                <w:sz w:val="24"/>
                <w:szCs w:val="24"/>
              </w:rPr>
              <w:t>хорошо</w:t>
            </w:r>
          </w:p>
        </w:tc>
        <w:tc>
          <w:tcPr>
            <w:tcW w:w="3436"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4</w:t>
            </w:r>
          </w:p>
        </w:tc>
        <w:tc>
          <w:tcPr>
            <w:tcW w:w="2978"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w:t>
            </w:r>
          </w:p>
        </w:tc>
      </w:tr>
      <w:tr w:rsidR="001A4B14" w:rsidRPr="00475156" w:rsidTr="00142008">
        <w:tc>
          <w:tcPr>
            <w:tcW w:w="4007" w:type="dxa"/>
          </w:tcPr>
          <w:p w:rsidR="001A4B14" w:rsidRPr="00475156" w:rsidRDefault="001A4B14" w:rsidP="00142008">
            <w:pPr>
              <w:spacing w:after="0"/>
              <w:rPr>
                <w:rFonts w:ascii="Times New Roman" w:hAnsi="Times New Roman" w:cs="Times New Roman"/>
                <w:sz w:val="24"/>
                <w:szCs w:val="24"/>
              </w:rPr>
            </w:pPr>
            <w:r w:rsidRPr="00475156">
              <w:rPr>
                <w:rFonts w:ascii="Times New Roman" w:hAnsi="Times New Roman" w:cs="Times New Roman"/>
                <w:sz w:val="24"/>
                <w:szCs w:val="24"/>
              </w:rPr>
              <w:t>отлично</w:t>
            </w:r>
          </w:p>
        </w:tc>
        <w:tc>
          <w:tcPr>
            <w:tcW w:w="3436"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1</w:t>
            </w:r>
          </w:p>
        </w:tc>
        <w:tc>
          <w:tcPr>
            <w:tcW w:w="2978"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w:t>
            </w:r>
          </w:p>
        </w:tc>
      </w:tr>
    </w:tbl>
    <w:p w:rsidR="001A4B14" w:rsidRPr="00475156" w:rsidRDefault="001A4B14" w:rsidP="001A4B14">
      <w:pPr>
        <w:spacing w:after="0" w:line="240" w:lineRule="auto"/>
        <w:rPr>
          <w:rFonts w:ascii="Times New Roman" w:hAnsi="Times New Roman" w:cs="Times New Roman"/>
          <w:sz w:val="24"/>
          <w:szCs w:val="24"/>
        </w:rPr>
      </w:pPr>
    </w:p>
    <w:tbl>
      <w:tblPr>
        <w:tblStyle w:val="a4"/>
        <w:tblW w:w="0" w:type="auto"/>
        <w:tblLook w:val="04A0" w:firstRow="1" w:lastRow="0" w:firstColumn="1" w:lastColumn="0" w:noHBand="0" w:noVBand="1"/>
      </w:tblPr>
      <w:tblGrid>
        <w:gridCol w:w="3794"/>
        <w:gridCol w:w="3162"/>
        <w:gridCol w:w="2758"/>
      </w:tblGrid>
      <w:tr w:rsidR="001A4B14" w:rsidRPr="00475156" w:rsidTr="00142008">
        <w:tc>
          <w:tcPr>
            <w:tcW w:w="4007" w:type="dxa"/>
          </w:tcPr>
          <w:p w:rsidR="001A4B14" w:rsidRPr="00475156" w:rsidRDefault="001A4B14" w:rsidP="00142008">
            <w:pPr>
              <w:spacing w:after="0"/>
              <w:rPr>
                <w:rFonts w:ascii="Times New Roman" w:hAnsi="Times New Roman" w:cs="Times New Roman"/>
                <w:b/>
                <w:sz w:val="24"/>
                <w:szCs w:val="24"/>
                <w:u w:val="single"/>
              </w:rPr>
            </w:pPr>
            <w:r w:rsidRPr="00475156">
              <w:rPr>
                <w:rFonts w:ascii="Times New Roman" w:hAnsi="Times New Roman" w:cs="Times New Roman"/>
                <w:b/>
                <w:sz w:val="24"/>
                <w:szCs w:val="24"/>
                <w:u w:val="single"/>
              </w:rPr>
              <w:t>Шевелева А.В.</w:t>
            </w:r>
          </w:p>
        </w:tc>
        <w:tc>
          <w:tcPr>
            <w:tcW w:w="3436"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2016 г. (человек 1)</w:t>
            </w:r>
          </w:p>
        </w:tc>
        <w:tc>
          <w:tcPr>
            <w:tcW w:w="2978"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2017 г. (человек 0)</w:t>
            </w:r>
          </w:p>
        </w:tc>
      </w:tr>
      <w:tr w:rsidR="001A4B14" w:rsidRPr="00475156" w:rsidTr="00142008">
        <w:tc>
          <w:tcPr>
            <w:tcW w:w="4007" w:type="dxa"/>
          </w:tcPr>
          <w:p w:rsidR="001A4B14" w:rsidRPr="00475156" w:rsidRDefault="001A4B14" w:rsidP="00142008">
            <w:pPr>
              <w:spacing w:after="0"/>
              <w:rPr>
                <w:rFonts w:ascii="Times New Roman" w:hAnsi="Times New Roman" w:cs="Times New Roman"/>
                <w:sz w:val="24"/>
                <w:szCs w:val="24"/>
              </w:rPr>
            </w:pPr>
            <w:r w:rsidRPr="00475156">
              <w:rPr>
                <w:rFonts w:ascii="Times New Roman" w:hAnsi="Times New Roman" w:cs="Times New Roman"/>
                <w:sz w:val="24"/>
                <w:szCs w:val="24"/>
              </w:rPr>
              <w:t>удовлетворительно</w:t>
            </w:r>
          </w:p>
        </w:tc>
        <w:tc>
          <w:tcPr>
            <w:tcW w:w="3436"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w:t>
            </w:r>
          </w:p>
        </w:tc>
        <w:tc>
          <w:tcPr>
            <w:tcW w:w="2978"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w:t>
            </w:r>
          </w:p>
        </w:tc>
      </w:tr>
      <w:tr w:rsidR="001A4B14" w:rsidRPr="00475156" w:rsidTr="00142008">
        <w:tc>
          <w:tcPr>
            <w:tcW w:w="4007" w:type="dxa"/>
          </w:tcPr>
          <w:p w:rsidR="001A4B14" w:rsidRPr="00475156" w:rsidRDefault="001A4B14" w:rsidP="00142008">
            <w:pPr>
              <w:spacing w:after="0"/>
              <w:rPr>
                <w:rFonts w:ascii="Times New Roman" w:hAnsi="Times New Roman" w:cs="Times New Roman"/>
                <w:sz w:val="24"/>
                <w:szCs w:val="24"/>
              </w:rPr>
            </w:pPr>
            <w:r w:rsidRPr="00475156">
              <w:rPr>
                <w:rFonts w:ascii="Times New Roman" w:hAnsi="Times New Roman" w:cs="Times New Roman"/>
                <w:sz w:val="24"/>
                <w:szCs w:val="24"/>
              </w:rPr>
              <w:t>хорошо</w:t>
            </w:r>
          </w:p>
        </w:tc>
        <w:tc>
          <w:tcPr>
            <w:tcW w:w="3436"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1</w:t>
            </w:r>
          </w:p>
        </w:tc>
        <w:tc>
          <w:tcPr>
            <w:tcW w:w="2978"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w:t>
            </w:r>
          </w:p>
        </w:tc>
      </w:tr>
      <w:tr w:rsidR="001A4B14" w:rsidRPr="00475156" w:rsidTr="00142008">
        <w:tc>
          <w:tcPr>
            <w:tcW w:w="4007" w:type="dxa"/>
          </w:tcPr>
          <w:p w:rsidR="001A4B14" w:rsidRPr="00475156" w:rsidRDefault="001A4B14" w:rsidP="00142008">
            <w:pPr>
              <w:spacing w:after="0"/>
              <w:rPr>
                <w:rFonts w:ascii="Times New Roman" w:hAnsi="Times New Roman" w:cs="Times New Roman"/>
                <w:sz w:val="24"/>
                <w:szCs w:val="24"/>
              </w:rPr>
            </w:pPr>
            <w:r w:rsidRPr="00475156">
              <w:rPr>
                <w:rFonts w:ascii="Times New Roman" w:hAnsi="Times New Roman" w:cs="Times New Roman"/>
                <w:sz w:val="24"/>
                <w:szCs w:val="24"/>
              </w:rPr>
              <w:t>отлично</w:t>
            </w:r>
          </w:p>
        </w:tc>
        <w:tc>
          <w:tcPr>
            <w:tcW w:w="3436"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w:t>
            </w:r>
          </w:p>
        </w:tc>
        <w:tc>
          <w:tcPr>
            <w:tcW w:w="2978"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w:t>
            </w:r>
          </w:p>
        </w:tc>
      </w:tr>
    </w:tbl>
    <w:p w:rsidR="001A4B14" w:rsidRPr="00475156" w:rsidRDefault="001A4B14" w:rsidP="001A4B14">
      <w:pPr>
        <w:spacing w:after="0" w:line="240" w:lineRule="auto"/>
        <w:rPr>
          <w:rFonts w:ascii="Times New Roman" w:hAnsi="Times New Roman" w:cs="Times New Roman"/>
          <w:sz w:val="24"/>
          <w:szCs w:val="24"/>
        </w:rPr>
      </w:pPr>
    </w:p>
    <w:tbl>
      <w:tblPr>
        <w:tblStyle w:val="a4"/>
        <w:tblW w:w="0" w:type="auto"/>
        <w:tblLook w:val="04A0" w:firstRow="1" w:lastRow="0" w:firstColumn="1" w:lastColumn="0" w:noHBand="0" w:noVBand="1"/>
      </w:tblPr>
      <w:tblGrid>
        <w:gridCol w:w="3794"/>
        <w:gridCol w:w="3162"/>
        <w:gridCol w:w="2758"/>
      </w:tblGrid>
      <w:tr w:rsidR="001A4B14" w:rsidRPr="00475156" w:rsidTr="00142008">
        <w:tc>
          <w:tcPr>
            <w:tcW w:w="4007" w:type="dxa"/>
          </w:tcPr>
          <w:p w:rsidR="001A4B14" w:rsidRPr="00475156" w:rsidRDefault="001A4B14" w:rsidP="00142008">
            <w:pPr>
              <w:spacing w:after="0"/>
              <w:rPr>
                <w:rFonts w:ascii="Times New Roman" w:hAnsi="Times New Roman" w:cs="Times New Roman"/>
                <w:b/>
                <w:sz w:val="24"/>
                <w:szCs w:val="24"/>
                <w:u w:val="single"/>
              </w:rPr>
            </w:pPr>
            <w:r w:rsidRPr="00475156">
              <w:rPr>
                <w:rFonts w:ascii="Times New Roman" w:hAnsi="Times New Roman" w:cs="Times New Roman"/>
                <w:b/>
                <w:sz w:val="24"/>
                <w:szCs w:val="24"/>
                <w:u w:val="single"/>
              </w:rPr>
              <w:t>Папандопуло Ю.Д.</w:t>
            </w:r>
          </w:p>
        </w:tc>
        <w:tc>
          <w:tcPr>
            <w:tcW w:w="3436"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2016 г. (человек 4)</w:t>
            </w:r>
          </w:p>
        </w:tc>
        <w:tc>
          <w:tcPr>
            <w:tcW w:w="2978"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2017 г. (человек 0)</w:t>
            </w:r>
          </w:p>
        </w:tc>
      </w:tr>
      <w:tr w:rsidR="001A4B14" w:rsidRPr="00475156" w:rsidTr="00142008">
        <w:tc>
          <w:tcPr>
            <w:tcW w:w="4007" w:type="dxa"/>
          </w:tcPr>
          <w:p w:rsidR="001A4B14" w:rsidRPr="00475156" w:rsidRDefault="001A4B14" w:rsidP="00142008">
            <w:pPr>
              <w:spacing w:after="0"/>
              <w:rPr>
                <w:rFonts w:ascii="Times New Roman" w:hAnsi="Times New Roman" w:cs="Times New Roman"/>
                <w:sz w:val="24"/>
                <w:szCs w:val="24"/>
              </w:rPr>
            </w:pPr>
            <w:r w:rsidRPr="00475156">
              <w:rPr>
                <w:rFonts w:ascii="Times New Roman" w:hAnsi="Times New Roman" w:cs="Times New Roman"/>
                <w:sz w:val="24"/>
                <w:szCs w:val="24"/>
              </w:rPr>
              <w:t>удовлетворительно</w:t>
            </w:r>
          </w:p>
        </w:tc>
        <w:tc>
          <w:tcPr>
            <w:tcW w:w="3436"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w:t>
            </w:r>
          </w:p>
        </w:tc>
        <w:tc>
          <w:tcPr>
            <w:tcW w:w="2978"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w:t>
            </w:r>
          </w:p>
        </w:tc>
      </w:tr>
      <w:tr w:rsidR="001A4B14" w:rsidRPr="00475156" w:rsidTr="00142008">
        <w:tc>
          <w:tcPr>
            <w:tcW w:w="4007" w:type="dxa"/>
          </w:tcPr>
          <w:p w:rsidR="001A4B14" w:rsidRPr="00475156" w:rsidRDefault="001A4B14" w:rsidP="00142008">
            <w:pPr>
              <w:spacing w:after="0"/>
              <w:rPr>
                <w:rFonts w:ascii="Times New Roman" w:hAnsi="Times New Roman" w:cs="Times New Roman"/>
                <w:sz w:val="24"/>
                <w:szCs w:val="24"/>
              </w:rPr>
            </w:pPr>
            <w:r w:rsidRPr="00475156">
              <w:rPr>
                <w:rFonts w:ascii="Times New Roman" w:hAnsi="Times New Roman" w:cs="Times New Roman"/>
                <w:sz w:val="24"/>
                <w:szCs w:val="24"/>
              </w:rPr>
              <w:t>хорошо</w:t>
            </w:r>
          </w:p>
        </w:tc>
        <w:tc>
          <w:tcPr>
            <w:tcW w:w="3436"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2</w:t>
            </w:r>
          </w:p>
        </w:tc>
        <w:tc>
          <w:tcPr>
            <w:tcW w:w="2978"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w:t>
            </w:r>
          </w:p>
        </w:tc>
      </w:tr>
      <w:tr w:rsidR="001A4B14" w:rsidRPr="00475156" w:rsidTr="00142008">
        <w:tc>
          <w:tcPr>
            <w:tcW w:w="4007" w:type="dxa"/>
          </w:tcPr>
          <w:p w:rsidR="001A4B14" w:rsidRPr="00475156" w:rsidRDefault="001A4B14" w:rsidP="00142008">
            <w:pPr>
              <w:spacing w:after="0"/>
              <w:rPr>
                <w:rFonts w:ascii="Times New Roman" w:hAnsi="Times New Roman" w:cs="Times New Roman"/>
                <w:sz w:val="24"/>
                <w:szCs w:val="24"/>
              </w:rPr>
            </w:pPr>
            <w:r w:rsidRPr="00475156">
              <w:rPr>
                <w:rFonts w:ascii="Times New Roman" w:hAnsi="Times New Roman" w:cs="Times New Roman"/>
                <w:sz w:val="24"/>
                <w:szCs w:val="24"/>
              </w:rPr>
              <w:t>отлично</w:t>
            </w:r>
          </w:p>
        </w:tc>
        <w:tc>
          <w:tcPr>
            <w:tcW w:w="3436"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2</w:t>
            </w:r>
          </w:p>
        </w:tc>
        <w:tc>
          <w:tcPr>
            <w:tcW w:w="2978"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w:t>
            </w:r>
          </w:p>
        </w:tc>
      </w:tr>
    </w:tbl>
    <w:p w:rsidR="001A4B14" w:rsidRPr="00475156" w:rsidRDefault="001A4B14" w:rsidP="001A4B14">
      <w:pPr>
        <w:spacing w:after="0" w:line="240" w:lineRule="auto"/>
        <w:rPr>
          <w:rFonts w:ascii="Times New Roman" w:hAnsi="Times New Roman" w:cs="Times New Roman"/>
          <w:sz w:val="24"/>
          <w:szCs w:val="24"/>
        </w:rPr>
      </w:pPr>
    </w:p>
    <w:tbl>
      <w:tblPr>
        <w:tblStyle w:val="a4"/>
        <w:tblW w:w="0" w:type="auto"/>
        <w:tblLook w:val="04A0" w:firstRow="1" w:lastRow="0" w:firstColumn="1" w:lastColumn="0" w:noHBand="0" w:noVBand="1"/>
      </w:tblPr>
      <w:tblGrid>
        <w:gridCol w:w="3794"/>
        <w:gridCol w:w="3162"/>
        <w:gridCol w:w="2758"/>
      </w:tblGrid>
      <w:tr w:rsidR="001A4B14" w:rsidRPr="00475156" w:rsidTr="00142008">
        <w:tc>
          <w:tcPr>
            <w:tcW w:w="4007" w:type="dxa"/>
          </w:tcPr>
          <w:p w:rsidR="001A4B14" w:rsidRPr="00475156" w:rsidRDefault="001A4B14" w:rsidP="00142008">
            <w:pPr>
              <w:spacing w:after="0"/>
              <w:rPr>
                <w:rFonts w:ascii="Times New Roman" w:hAnsi="Times New Roman" w:cs="Times New Roman"/>
                <w:b/>
                <w:sz w:val="24"/>
                <w:szCs w:val="24"/>
                <w:u w:val="single"/>
              </w:rPr>
            </w:pPr>
            <w:r w:rsidRPr="00475156">
              <w:rPr>
                <w:rFonts w:ascii="Times New Roman" w:hAnsi="Times New Roman" w:cs="Times New Roman"/>
                <w:b/>
                <w:sz w:val="24"/>
                <w:szCs w:val="24"/>
                <w:u w:val="single"/>
              </w:rPr>
              <w:t>Сязина М.В.</w:t>
            </w:r>
          </w:p>
        </w:tc>
        <w:tc>
          <w:tcPr>
            <w:tcW w:w="3436"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2016 г. (человек 2)</w:t>
            </w:r>
          </w:p>
        </w:tc>
        <w:tc>
          <w:tcPr>
            <w:tcW w:w="2978"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2017 г. (человек 4)</w:t>
            </w:r>
          </w:p>
        </w:tc>
      </w:tr>
      <w:tr w:rsidR="001A4B14" w:rsidRPr="00475156" w:rsidTr="00142008">
        <w:tc>
          <w:tcPr>
            <w:tcW w:w="4007" w:type="dxa"/>
          </w:tcPr>
          <w:p w:rsidR="001A4B14" w:rsidRPr="00475156" w:rsidRDefault="001A4B14" w:rsidP="00142008">
            <w:pPr>
              <w:spacing w:after="0"/>
              <w:rPr>
                <w:rFonts w:ascii="Times New Roman" w:hAnsi="Times New Roman" w:cs="Times New Roman"/>
                <w:sz w:val="24"/>
                <w:szCs w:val="24"/>
              </w:rPr>
            </w:pPr>
            <w:r w:rsidRPr="00475156">
              <w:rPr>
                <w:rFonts w:ascii="Times New Roman" w:hAnsi="Times New Roman" w:cs="Times New Roman"/>
                <w:sz w:val="24"/>
                <w:szCs w:val="24"/>
              </w:rPr>
              <w:t>удовлетворительно</w:t>
            </w:r>
          </w:p>
        </w:tc>
        <w:tc>
          <w:tcPr>
            <w:tcW w:w="3436"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1</w:t>
            </w:r>
          </w:p>
        </w:tc>
        <w:tc>
          <w:tcPr>
            <w:tcW w:w="2978"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w:t>
            </w:r>
          </w:p>
        </w:tc>
      </w:tr>
      <w:tr w:rsidR="001A4B14" w:rsidRPr="00475156" w:rsidTr="00142008">
        <w:tc>
          <w:tcPr>
            <w:tcW w:w="4007" w:type="dxa"/>
          </w:tcPr>
          <w:p w:rsidR="001A4B14" w:rsidRPr="00475156" w:rsidRDefault="001A4B14" w:rsidP="00142008">
            <w:pPr>
              <w:spacing w:after="0"/>
              <w:rPr>
                <w:rFonts w:ascii="Times New Roman" w:hAnsi="Times New Roman" w:cs="Times New Roman"/>
                <w:sz w:val="24"/>
                <w:szCs w:val="24"/>
              </w:rPr>
            </w:pPr>
            <w:r w:rsidRPr="00475156">
              <w:rPr>
                <w:rFonts w:ascii="Times New Roman" w:hAnsi="Times New Roman" w:cs="Times New Roman"/>
                <w:sz w:val="24"/>
                <w:szCs w:val="24"/>
              </w:rPr>
              <w:lastRenderedPageBreak/>
              <w:t>хорошо</w:t>
            </w:r>
          </w:p>
        </w:tc>
        <w:tc>
          <w:tcPr>
            <w:tcW w:w="3436"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w:t>
            </w:r>
          </w:p>
        </w:tc>
        <w:tc>
          <w:tcPr>
            <w:tcW w:w="2978"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1</w:t>
            </w:r>
          </w:p>
        </w:tc>
      </w:tr>
      <w:tr w:rsidR="001A4B14" w:rsidRPr="00475156" w:rsidTr="00142008">
        <w:tc>
          <w:tcPr>
            <w:tcW w:w="4007" w:type="dxa"/>
          </w:tcPr>
          <w:p w:rsidR="001A4B14" w:rsidRPr="00475156" w:rsidRDefault="001A4B14" w:rsidP="00142008">
            <w:pPr>
              <w:spacing w:after="0"/>
              <w:rPr>
                <w:rFonts w:ascii="Times New Roman" w:hAnsi="Times New Roman" w:cs="Times New Roman"/>
                <w:sz w:val="24"/>
                <w:szCs w:val="24"/>
              </w:rPr>
            </w:pPr>
            <w:r w:rsidRPr="00475156">
              <w:rPr>
                <w:rFonts w:ascii="Times New Roman" w:hAnsi="Times New Roman" w:cs="Times New Roman"/>
                <w:sz w:val="24"/>
                <w:szCs w:val="24"/>
              </w:rPr>
              <w:t>отлично</w:t>
            </w:r>
          </w:p>
        </w:tc>
        <w:tc>
          <w:tcPr>
            <w:tcW w:w="3436"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1</w:t>
            </w:r>
          </w:p>
        </w:tc>
        <w:tc>
          <w:tcPr>
            <w:tcW w:w="2978" w:type="dxa"/>
          </w:tcPr>
          <w:p w:rsidR="001A4B14" w:rsidRPr="00475156" w:rsidRDefault="001A4B14" w:rsidP="00142008">
            <w:pPr>
              <w:spacing w:after="0"/>
              <w:jc w:val="center"/>
              <w:rPr>
                <w:rFonts w:ascii="Times New Roman" w:hAnsi="Times New Roman" w:cs="Times New Roman"/>
                <w:sz w:val="24"/>
                <w:szCs w:val="24"/>
              </w:rPr>
            </w:pPr>
            <w:r w:rsidRPr="00475156">
              <w:rPr>
                <w:rFonts w:ascii="Times New Roman" w:hAnsi="Times New Roman" w:cs="Times New Roman"/>
                <w:sz w:val="24"/>
                <w:szCs w:val="24"/>
              </w:rPr>
              <w:t>3</w:t>
            </w:r>
          </w:p>
        </w:tc>
      </w:tr>
    </w:tbl>
    <w:p w:rsidR="001A4B14" w:rsidRDefault="001A4B14" w:rsidP="001A4B14">
      <w:pPr>
        <w:spacing w:after="0" w:line="240" w:lineRule="auto"/>
        <w:rPr>
          <w:rFonts w:ascii="Times New Roman" w:hAnsi="Times New Roman" w:cs="Times New Roman"/>
          <w:b/>
          <w:sz w:val="24"/>
          <w:szCs w:val="24"/>
        </w:rPr>
      </w:pPr>
    </w:p>
    <w:p w:rsidR="001A4B14" w:rsidRPr="000B6DF6" w:rsidRDefault="001A4B14" w:rsidP="001A4B14">
      <w:pPr>
        <w:spacing w:after="0" w:line="240" w:lineRule="auto"/>
        <w:jc w:val="center"/>
        <w:rPr>
          <w:rFonts w:ascii="Times New Roman" w:hAnsi="Times New Roman" w:cs="Times New Roman"/>
          <w:sz w:val="28"/>
          <w:szCs w:val="28"/>
        </w:rPr>
      </w:pPr>
      <w:r w:rsidRPr="000B6DF6">
        <w:rPr>
          <w:rFonts w:ascii="Times New Roman" w:hAnsi="Times New Roman" w:cs="Times New Roman"/>
          <w:sz w:val="28"/>
          <w:szCs w:val="28"/>
        </w:rPr>
        <w:t>Агро-механическое отделение</w:t>
      </w:r>
    </w:p>
    <w:p w:rsidR="001A4B14" w:rsidRDefault="001A4B14" w:rsidP="001A4B14">
      <w:pPr>
        <w:spacing w:after="0" w:line="240" w:lineRule="auto"/>
        <w:jc w:val="center"/>
        <w:rPr>
          <w:rFonts w:ascii="Times New Roman" w:hAnsi="Times New Roman" w:cs="Times New Roman"/>
          <w:sz w:val="28"/>
          <w:szCs w:val="28"/>
        </w:rPr>
      </w:pPr>
      <w:r w:rsidRPr="000B6DF6">
        <w:rPr>
          <w:rFonts w:ascii="Times New Roman" w:hAnsi="Times New Roman" w:cs="Times New Roman"/>
          <w:sz w:val="28"/>
          <w:szCs w:val="28"/>
        </w:rPr>
        <w:t>35.02.07 Механизация сельского хозяйства</w:t>
      </w:r>
      <w:r w:rsidRPr="000B6DF6">
        <w:rPr>
          <w:rFonts w:ascii="Times New Roman" w:hAnsi="Times New Roman" w:cs="Times New Roman"/>
          <w:sz w:val="28"/>
          <w:szCs w:val="28"/>
        </w:rPr>
        <w:tab/>
      </w:r>
    </w:p>
    <w:p w:rsidR="001A4B14" w:rsidRPr="000B6DF6" w:rsidRDefault="001A4B14" w:rsidP="001A4B14">
      <w:pPr>
        <w:spacing w:after="0" w:line="240" w:lineRule="auto"/>
        <w:jc w:val="center"/>
        <w:rPr>
          <w:rFonts w:ascii="Times New Roman" w:hAnsi="Times New Roman" w:cs="Times New Roman"/>
          <w:sz w:val="28"/>
          <w:szCs w:val="28"/>
        </w:rPr>
      </w:pPr>
    </w:p>
    <w:tbl>
      <w:tblPr>
        <w:tblStyle w:val="a4"/>
        <w:tblW w:w="10311" w:type="dxa"/>
        <w:tblInd w:w="-431" w:type="dxa"/>
        <w:tblLook w:val="04A0" w:firstRow="1" w:lastRow="0" w:firstColumn="1" w:lastColumn="0" w:noHBand="0" w:noVBand="1"/>
      </w:tblPr>
      <w:tblGrid>
        <w:gridCol w:w="616"/>
        <w:gridCol w:w="2503"/>
        <w:gridCol w:w="1202"/>
        <w:gridCol w:w="798"/>
        <w:gridCol w:w="798"/>
        <w:gridCol w:w="798"/>
        <w:gridCol w:w="1202"/>
        <w:gridCol w:w="798"/>
        <w:gridCol w:w="798"/>
        <w:gridCol w:w="798"/>
      </w:tblGrid>
      <w:tr w:rsidR="001A4B14" w:rsidTr="00142008">
        <w:tc>
          <w:tcPr>
            <w:tcW w:w="0" w:type="auto"/>
            <w:vMerge w:val="restart"/>
          </w:tcPr>
          <w:p w:rsidR="001A4B14" w:rsidRDefault="001A4B14" w:rsidP="00142008">
            <w:pPr>
              <w:tabs>
                <w:tab w:val="left" w:pos="4080"/>
              </w:tabs>
              <w:spacing w:after="0"/>
              <w:rPr>
                <w:rFonts w:ascii="Times New Roman" w:hAnsi="Times New Roman" w:cs="Times New Roman"/>
                <w:sz w:val="24"/>
                <w:szCs w:val="24"/>
              </w:rPr>
            </w:pPr>
            <w:r>
              <w:rPr>
                <w:rFonts w:ascii="Times New Roman" w:hAnsi="Times New Roman" w:cs="Times New Roman"/>
                <w:sz w:val="24"/>
                <w:szCs w:val="24"/>
              </w:rPr>
              <w:t>№</w:t>
            </w:r>
          </w:p>
        </w:tc>
        <w:tc>
          <w:tcPr>
            <w:tcW w:w="2503" w:type="dxa"/>
            <w:vMerge w:val="restart"/>
          </w:tcPr>
          <w:p w:rsidR="001A4B14" w:rsidRDefault="001A4B14" w:rsidP="00142008">
            <w:pPr>
              <w:tabs>
                <w:tab w:val="left" w:pos="4080"/>
              </w:tabs>
              <w:spacing w:after="0"/>
              <w:rPr>
                <w:rFonts w:ascii="Times New Roman" w:hAnsi="Times New Roman" w:cs="Times New Roman"/>
                <w:sz w:val="24"/>
                <w:szCs w:val="24"/>
              </w:rPr>
            </w:pPr>
            <w:r>
              <w:rPr>
                <w:rFonts w:ascii="Times New Roman" w:hAnsi="Times New Roman" w:cs="Times New Roman"/>
                <w:sz w:val="24"/>
                <w:szCs w:val="24"/>
              </w:rPr>
              <w:t>Ф.И.О. руководителя</w:t>
            </w:r>
          </w:p>
        </w:tc>
        <w:tc>
          <w:tcPr>
            <w:tcW w:w="0" w:type="auto"/>
            <w:gridSpan w:val="4"/>
          </w:tcPr>
          <w:p w:rsidR="001A4B14" w:rsidRDefault="001A4B14" w:rsidP="00142008">
            <w:pPr>
              <w:tabs>
                <w:tab w:val="left" w:pos="4080"/>
              </w:tabs>
              <w:spacing w:after="0"/>
              <w:jc w:val="center"/>
              <w:rPr>
                <w:rFonts w:ascii="Times New Roman" w:hAnsi="Times New Roman" w:cs="Times New Roman"/>
                <w:sz w:val="24"/>
                <w:szCs w:val="24"/>
              </w:rPr>
            </w:pPr>
            <w:r>
              <w:rPr>
                <w:rFonts w:ascii="Times New Roman" w:hAnsi="Times New Roman" w:cs="Times New Roman"/>
                <w:sz w:val="24"/>
                <w:szCs w:val="24"/>
              </w:rPr>
              <w:t>2016 г.в.</w:t>
            </w:r>
          </w:p>
        </w:tc>
        <w:tc>
          <w:tcPr>
            <w:tcW w:w="0" w:type="auto"/>
            <w:gridSpan w:val="4"/>
          </w:tcPr>
          <w:p w:rsidR="001A4B14" w:rsidRDefault="001A4B14" w:rsidP="00142008">
            <w:pPr>
              <w:tabs>
                <w:tab w:val="left" w:pos="4080"/>
              </w:tabs>
              <w:spacing w:after="0"/>
              <w:jc w:val="center"/>
              <w:rPr>
                <w:rFonts w:ascii="Times New Roman" w:hAnsi="Times New Roman" w:cs="Times New Roman"/>
                <w:sz w:val="24"/>
                <w:szCs w:val="24"/>
              </w:rPr>
            </w:pPr>
            <w:r>
              <w:rPr>
                <w:rFonts w:ascii="Times New Roman" w:hAnsi="Times New Roman" w:cs="Times New Roman"/>
                <w:sz w:val="24"/>
                <w:szCs w:val="24"/>
              </w:rPr>
              <w:t>2017 г.в.</w:t>
            </w:r>
          </w:p>
        </w:tc>
      </w:tr>
      <w:tr w:rsidR="001A4B14" w:rsidTr="00142008">
        <w:tc>
          <w:tcPr>
            <w:tcW w:w="0" w:type="auto"/>
            <w:vMerge/>
          </w:tcPr>
          <w:p w:rsidR="001A4B14" w:rsidRDefault="001A4B14" w:rsidP="00142008">
            <w:pPr>
              <w:tabs>
                <w:tab w:val="left" w:pos="4080"/>
              </w:tabs>
              <w:spacing w:after="0"/>
              <w:rPr>
                <w:rFonts w:ascii="Times New Roman" w:hAnsi="Times New Roman" w:cs="Times New Roman"/>
                <w:sz w:val="24"/>
                <w:szCs w:val="24"/>
              </w:rPr>
            </w:pPr>
          </w:p>
        </w:tc>
        <w:tc>
          <w:tcPr>
            <w:tcW w:w="2503" w:type="dxa"/>
            <w:vMerge/>
          </w:tcPr>
          <w:p w:rsidR="001A4B14" w:rsidRDefault="001A4B14" w:rsidP="00142008">
            <w:pPr>
              <w:tabs>
                <w:tab w:val="left" w:pos="4080"/>
              </w:tabs>
              <w:spacing w:after="0"/>
              <w:rPr>
                <w:rFonts w:ascii="Times New Roman" w:hAnsi="Times New Roman" w:cs="Times New Roman"/>
                <w:sz w:val="24"/>
                <w:szCs w:val="24"/>
              </w:rPr>
            </w:pPr>
          </w:p>
        </w:tc>
        <w:tc>
          <w:tcPr>
            <w:tcW w:w="0" w:type="auto"/>
          </w:tcPr>
          <w:p w:rsidR="001A4B14" w:rsidRDefault="001A4B14" w:rsidP="00142008">
            <w:pPr>
              <w:tabs>
                <w:tab w:val="left" w:pos="4080"/>
              </w:tabs>
              <w:spacing w:after="0"/>
              <w:rPr>
                <w:rFonts w:ascii="Times New Roman" w:hAnsi="Times New Roman" w:cs="Times New Roman"/>
                <w:sz w:val="24"/>
                <w:szCs w:val="24"/>
              </w:rPr>
            </w:pPr>
            <w:r>
              <w:rPr>
                <w:rFonts w:ascii="Times New Roman" w:hAnsi="Times New Roman" w:cs="Times New Roman"/>
                <w:sz w:val="24"/>
                <w:szCs w:val="24"/>
              </w:rPr>
              <w:t>Всего,</w:t>
            </w:r>
          </w:p>
          <w:p w:rsidR="001A4B14" w:rsidRDefault="001A4B14" w:rsidP="00142008">
            <w:pPr>
              <w:tabs>
                <w:tab w:val="left" w:pos="4080"/>
              </w:tabs>
              <w:spacing w:after="0"/>
              <w:rPr>
                <w:rFonts w:ascii="Times New Roman" w:hAnsi="Times New Roman" w:cs="Times New Roman"/>
                <w:sz w:val="24"/>
                <w:szCs w:val="24"/>
              </w:rPr>
            </w:pPr>
            <w:r>
              <w:rPr>
                <w:rFonts w:ascii="Times New Roman" w:hAnsi="Times New Roman" w:cs="Times New Roman"/>
                <w:sz w:val="24"/>
                <w:szCs w:val="24"/>
              </w:rPr>
              <w:t xml:space="preserve"> чел.</w:t>
            </w:r>
          </w:p>
        </w:tc>
        <w:tc>
          <w:tcPr>
            <w:tcW w:w="0" w:type="auto"/>
          </w:tcPr>
          <w:p w:rsidR="001A4B14" w:rsidRDefault="001A4B14" w:rsidP="00142008">
            <w:pPr>
              <w:tabs>
                <w:tab w:val="left" w:pos="4080"/>
              </w:tabs>
              <w:spacing w:after="0"/>
              <w:rPr>
                <w:rFonts w:ascii="Times New Roman" w:hAnsi="Times New Roman" w:cs="Times New Roman"/>
                <w:sz w:val="24"/>
                <w:szCs w:val="24"/>
              </w:rPr>
            </w:pPr>
            <w:r>
              <w:rPr>
                <w:rFonts w:ascii="Times New Roman" w:hAnsi="Times New Roman" w:cs="Times New Roman"/>
                <w:sz w:val="24"/>
                <w:szCs w:val="24"/>
              </w:rPr>
              <w:t>«5»</w:t>
            </w:r>
          </w:p>
        </w:tc>
        <w:tc>
          <w:tcPr>
            <w:tcW w:w="0" w:type="auto"/>
          </w:tcPr>
          <w:p w:rsidR="001A4B14" w:rsidRDefault="001A4B14" w:rsidP="00142008">
            <w:pPr>
              <w:tabs>
                <w:tab w:val="left" w:pos="4080"/>
              </w:tabs>
              <w:spacing w:after="0"/>
              <w:rPr>
                <w:rFonts w:ascii="Times New Roman" w:hAnsi="Times New Roman" w:cs="Times New Roman"/>
                <w:sz w:val="24"/>
                <w:szCs w:val="24"/>
              </w:rPr>
            </w:pPr>
            <w:r>
              <w:rPr>
                <w:rFonts w:ascii="Times New Roman" w:hAnsi="Times New Roman" w:cs="Times New Roman"/>
                <w:sz w:val="24"/>
                <w:szCs w:val="24"/>
              </w:rPr>
              <w:t>«4»</w:t>
            </w:r>
          </w:p>
        </w:tc>
        <w:tc>
          <w:tcPr>
            <w:tcW w:w="0" w:type="auto"/>
          </w:tcPr>
          <w:p w:rsidR="001A4B14" w:rsidRDefault="001A4B14" w:rsidP="00142008">
            <w:pPr>
              <w:tabs>
                <w:tab w:val="left" w:pos="4080"/>
              </w:tabs>
              <w:spacing w:after="0"/>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1A4B14" w:rsidRDefault="001A4B14" w:rsidP="00142008">
            <w:pPr>
              <w:tabs>
                <w:tab w:val="left" w:pos="4080"/>
              </w:tabs>
              <w:spacing w:after="0"/>
              <w:rPr>
                <w:rFonts w:ascii="Times New Roman" w:hAnsi="Times New Roman" w:cs="Times New Roman"/>
                <w:sz w:val="24"/>
                <w:szCs w:val="24"/>
              </w:rPr>
            </w:pPr>
            <w:r>
              <w:rPr>
                <w:rFonts w:ascii="Times New Roman" w:hAnsi="Times New Roman" w:cs="Times New Roman"/>
                <w:sz w:val="24"/>
                <w:szCs w:val="24"/>
              </w:rPr>
              <w:t>Всего,</w:t>
            </w:r>
          </w:p>
          <w:p w:rsidR="001A4B14" w:rsidRDefault="001A4B14" w:rsidP="00142008">
            <w:pPr>
              <w:tabs>
                <w:tab w:val="left" w:pos="4080"/>
              </w:tabs>
              <w:spacing w:after="0"/>
              <w:rPr>
                <w:rFonts w:ascii="Times New Roman" w:hAnsi="Times New Roman" w:cs="Times New Roman"/>
                <w:sz w:val="24"/>
                <w:szCs w:val="24"/>
              </w:rPr>
            </w:pPr>
            <w:r>
              <w:rPr>
                <w:rFonts w:ascii="Times New Roman" w:hAnsi="Times New Roman" w:cs="Times New Roman"/>
                <w:sz w:val="24"/>
                <w:szCs w:val="24"/>
              </w:rPr>
              <w:t>чел.</w:t>
            </w:r>
          </w:p>
        </w:tc>
        <w:tc>
          <w:tcPr>
            <w:tcW w:w="0" w:type="auto"/>
          </w:tcPr>
          <w:p w:rsidR="001A4B14" w:rsidRDefault="001A4B14" w:rsidP="00142008">
            <w:pPr>
              <w:tabs>
                <w:tab w:val="left" w:pos="4080"/>
              </w:tabs>
              <w:spacing w:after="0"/>
              <w:rPr>
                <w:rFonts w:ascii="Times New Roman" w:hAnsi="Times New Roman" w:cs="Times New Roman"/>
                <w:sz w:val="24"/>
                <w:szCs w:val="24"/>
              </w:rPr>
            </w:pPr>
            <w:r>
              <w:rPr>
                <w:rFonts w:ascii="Times New Roman" w:hAnsi="Times New Roman" w:cs="Times New Roman"/>
                <w:sz w:val="24"/>
                <w:szCs w:val="24"/>
              </w:rPr>
              <w:t>«5»</w:t>
            </w:r>
          </w:p>
        </w:tc>
        <w:tc>
          <w:tcPr>
            <w:tcW w:w="0" w:type="auto"/>
          </w:tcPr>
          <w:p w:rsidR="001A4B14" w:rsidRDefault="001A4B14" w:rsidP="00142008">
            <w:pPr>
              <w:tabs>
                <w:tab w:val="left" w:pos="4080"/>
              </w:tabs>
              <w:spacing w:after="0"/>
              <w:rPr>
                <w:rFonts w:ascii="Times New Roman" w:hAnsi="Times New Roman" w:cs="Times New Roman"/>
                <w:sz w:val="24"/>
                <w:szCs w:val="24"/>
              </w:rPr>
            </w:pPr>
            <w:r>
              <w:rPr>
                <w:rFonts w:ascii="Times New Roman" w:hAnsi="Times New Roman" w:cs="Times New Roman"/>
                <w:sz w:val="24"/>
                <w:szCs w:val="24"/>
              </w:rPr>
              <w:t>«4»</w:t>
            </w:r>
          </w:p>
        </w:tc>
        <w:tc>
          <w:tcPr>
            <w:tcW w:w="0" w:type="auto"/>
          </w:tcPr>
          <w:p w:rsidR="001A4B14" w:rsidRDefault="001A4B14" w:rsidP="00142008">
            <w:pPr>
              <w:tabs>
                <w:tab w:val="left" w:pos="4080"/>
              </w:tabs>
              <w:spacing w:after="0"/>
              <w:rPr>
                <w:rFonts w:ascii="Times New Roman" w:hAnsi="Times New Roman" w:cs="Times New Roman"/>
                <w:sz w:val="24"/>
                <w:szCs w:val="24"/>
              </w:rPr>
            </w:pPr>
            <w:r>
              <w:rPr>
                <w:rFonts w:ascii="Times New Roman" w:hAnsi="Times New Roman" w:cs="Times New Roman"/>
                <w:sz w:val="24"/>
                <w:szCs w:val="24"/>
              </w:rPr>
              <w:t>«3»</w:t>
            </w:r>
          </w:p>
        </w:tc>
      </w:tr>
      <w:tr w:rsidR="001A4B14" w:rsidTr="00142008">
        <w:tc>
          <w:tcPr>
            <w:tcW w:w="0" w:type="auto"/>
          </w:tcPr>
          <w:p w:rsidR="001A4B14" w:rsidRPr="00850DB4" w:rsidRDefault="001A4B14" w:rsidP="00142008">
            <w:pPr>
              <w:pStyle w:val="a3"/>
              <w:numPr>
                <w:ilvl w:val="0"/>
                <w:numId w:val="5"/>
              </w:numPr>
              <w:tabs>
                <w:tab w:val="left" w:pos="4080"/>
              </w:tabs>
              <w:spacing w:after="0" w:line="240" w:lineRule="auto"/>
              <w:ind w:left="0" w:firstLine="0"/>
              <w:rPr>
                <w:rFonts w:ascii="Times New Roman" w:hAnsi="Times New Roman" w:cs="Times New Roman"/>
                <w:sz w:val="24"/>
                <w:szCs w:val="24"/>
              </w:rPr>
            </w:pPr>
          </w:p>
        </w:tc>
        <w:tc>
          <w:tcPr>
            <w:tcW w:w="2503" w:type="dxa"/>
          </w:tcPr>
          <w:p w:rsidR="001A4B14" w:rsidRDefault="001A4B14" w:rsidP="00142008">
            <w:pPr>
              <w:tabs>
                <w:tab w:val="left" w:pos="4080"/>
              </w:tabs>
              <w:spacing w:after="0"/>
              <w:rPr>
                <w:rFonts w:ascii="Times New Roman" w:hAnsi="Times New Roman" w:cs="Times New Roman"/>
                <w:sz w:val="24"/>
                <w:szCs w:val="24"/>
              </w:rPr>
            </w:pPr>
            <w:r>
              <w:rPr>
                <w:rFonts w:ascii="Times New Roman" w:hAnsi="Times New Roman" w:cs="Times New Roman"/>
                <w:sz w:val="24"/>
                <w:szCs w:val="24"/>
              </w:rPr>
              <w:t>Пивоваров С.А.</w:t>
            </w:r>
          </w:p>
        </w:tc>
        <w:tc>
          <w:tcPr>
            <w:tcW w:w="0" w:type="auto"/>
          </w:tcPr>
          <w:p w:rsidR="001A4B14" w:rsidRPr="00850DB4" w:rsidRDefault="001A4B14" w:rsidP="00142008">
            <w:pPr>
              <w:tabs>
                <w:tab w:val="left" w:pos="4080"/>
              </w:tabs>
              <w:spacing w:after="0"/>
              <w:jc w:val="center"/>
              <w:rPr>
                <w:rFonts w:ascii="Times New Roman" w:hAnsi="Times New Roman" w:cs="Times New Roman"/>
                <w:b/>
                <w:sz w:val="24"/>
                <w:szCs w:val="24"/>
              </w:rPr>
            </w:pPr>
            <w:r w:rsidRPr="00850DB4">
              <w:rPr>
                <w:rFonts w:ascii="Times New Roman" w:hAnsi="Times New Roman" w:cs="Times New Roman"/>
                <w:b/>
                <w:sz w:val="24"/>
                <w:szCs w:val="24"/>
              </w:rPr>
              <w:t>4</w:t>
            </w:r>
          </w:p>
        </w:tc>
        <w:tc>
          <w:tcPr>
            <w:tcW w:w="0" w:type="auto"/>
          </w:tcPr>
          <w:p w:rsidR="001A4B14" w:rsidRDefault="001A4B14" w:rsidP="00142008">
            <w:pPr>
              <w:tabs>
                <w:tab w:val="left" w:pos="4080"/>
              </w:tabs>
              <w:spacing w:after="0"/>
              <w:jc w:val="center"/>
              <w:rPr>
                <w:rFonts w:ascii="Times New Roman" w:hAnsi="Times New Roman" w:cs="Times New Roman"/>
                <w:sz w:val="24"/>
                <w:szCs w:val="24"/>
              </w:rPr>
            </w:pPr>
          </w:p>
        </w:tc>
        <w:tc>
          <w:tcPr>
            <w:tcW w:w="0" w:type="auto"/>
          </w:tcPr>
          <w:p w:rsidR="001A4B14" w:rsidRDefault="001A4B14" w:rsidP="00142008">
            <w:pPr>
              <w:tabs>
                <w:tab w:val="left" w:pos="4080"/>
              </w:tabs>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1A4B14" w:rsidRDefault="001A4B14" w:rsidP="00142008">
            <w:pPr>
              <w:tabs>
                <w:tab w:val="left" w:pos="4080"/>
              </w:tabs>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1A4B14" w:rsidRPr="00850DB4" w:rsidRDefault="001A4B14" w:rsidP="00142008">
            <w:pPr>
              <w:tabs>
                <w:tab w:val="left" w:pos="4080"/>
              </w:tabs>
              <w:spacing w:after="0"/>
              <w:jc w:val="center"/>
              <w:rPr>
                <w:rFonts w:ascii="Times New Roman" w:hAnsi="Times New Roman" w:cs="Times New Roman"/>
                <w:b/>
                <w:sz w:val="24"/>
                <w:szCs w:val="24"/>
              </w:rPr>
            </w:pPr>
            <w:r w:rsidRPr="00850DB4">
              <w:rPr>
                <w:rFonts w:ascii="Times New Roman" w:hAnsi="Times New Roman" w:cs="Times New Roman"/>
                <w:b/>
                <w:sz w:val="24"/>
                <w:szCs w:val="24"/>
              </w:rPr>
              <w:t>7</w:t>
            </w:r>
          </w:p>
        </w:tc>
        <w:tc>
          <w:tcPr>
            <w:tcW w:w="0" w:type="auto"/>
          </w:tcPr>
          <w:p w:rsidR="001A4B14" w:rsidRDefault="001A4B14" w:rsidP="00142008">
            <w:pPr>
              <w:tabs>
                <w:tab w:val="left" w:pos="4080"/>
              </w:tabs>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1A4B14" w:rsidRDefault="001A4B14" w:rsidP="00142008">
            <w:pPr>
              <w:tabs>
                <w:tab w:val="left" w:pos="4080"/>
              </w:tabs>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1A4B14" w:rsidRDefault="001A4B14" w:rsidP="00142008">
            <w:pPr>
              <w:tabs>
                <w:tab w:val="left" w:pos="4080"/>
              </w:tabs>
              <w:spacing w:after="0"/>
              <w:jc w:val="center"/>
              <w:rPr>
                <w:rFonts w:ascii="Times New Roman" w:hAnsi="Times New Roman" w:cs="Times New Roman"/>
                <w:sz w:val="24"/>
                <w:szCs w:val="24"/>
              </w:rPr>
            </w:pPr>
            <w:r>
              <w:rPr>
                <w:rFonts w:ascii="Times New Roman" w:hAnsi="Times New Roman" w:cs="Times New Roman"/>
                <w:sz w:val="24"/>
                <w:szCs w:val="24"/>
              </w:rPr>
              <w:t>3</w:t>
            </w:r>
          </w:p>
        </w:tc>
      </w:tr>
      <w:tr w:rsidR="001A4B14" w:rsidTr="00142008">
        <w:tc>
          <w:tcPr>
            <w:tcW w:w="0" w:type="auto"/>
          </w:tcPr>
          <w:p w:rsidR="001A4B14" w:rsidRPr="00850DB4" w:rsidRDefault="001A4B14" w:rsidP="00142008">
            <w:pPr>
              <w:pStyle w:val="a3"/>
              <w:numPr>
                <w:ilvl w:val="0"/>
                <w:numId w:val="5"/>
              </w:numPr>
              <w:tabs>
                <w:tab w:val="left" w:pos="4080"/>
              </w:tabs>
              <w:spacing w:after="0" w:line="240" w:lineRule="auto"/>
              <w:ind w:left="0" w:firstLine="0"/>
              <w:rPr>
                <w:rFonts w:ascii="Times New Roman" w:hAnsi="Times New Roman" w:cs="Times New Roman"/>
                <w:sz w:val="24"/>
                <w:szCs w:val="24"/>
              </w:rPr>
            </w:pPr>
          </w:p>
        </w:tc>
        <w:tc>
          <w:tcPr>
            <w:tcW w:w="2503" w:type="dxa"/>
          </w:tcPr>
          <w:p w:rsidR="001A4B14" w:rsidRDefault="001A4B14" w:rsidP="00142008">
            <w:pPr>
              <w:tabs>
                <w:tab w:val="left" w:pos="4080"/>
              </w:tabs>
              <w:spacing w:after="0"/>
              <w:rPr>
                <w:rFonts w:ascii="Times New Roman" w:hAnsi="Times New Roman" w:cs="Times New Roman"/>
                <w:sz w:val="24"/>
                <w:szCs w:val="24"/>
              </w:rPr>
            </w:pPr>
            <w:r>
              <w:rPr>
                <w:rFonts w:ascii="Times New Roman" w:hAnsi="Times New Roman" w:cs="Times New Roman"/>
                <w:sz w:val="24"/>
                <w:szCs w:val="24"/>
              </w:rPr>
              <w:t>Лях А.С.</w:t>
            </w:r>
          </w:p>
        </w:tc>
        <w:tc>
          <w:tcPr>
            <w:tcW w:w="0" w:type="auto"/>
          </w:tcPr>
          <w:p w:rsidR="001A4B14" w:rsidRPr="00850DB4" w:rsidRDefault="001A4B14" w:rsidP="00142008">
            <w:pPr>
              <w:tabs>
                <w:tab w:val="left" w:pos="4080"/>
              </w:tabs>
              <w:spacing w:after="0"/>
              <w:jc w:val="center"/>
              <w:rPr>
                <w:rFonts w:ascii="Times New Roman" w:hAnsi="Times New Roman" w:cs="Times New Roman"/>
                <w:b/>
                <w:sz w:val="24"/>
                <w:szCs w:val="24"/>
              </w:rPr>
            </w:pPr>
            <w:r w:rsidRPr="00850DB4">
              <w:rPr>
                <w:rFonts w:ascii="Times New Roman" w:hAnsi="Times New Roman" w:cs="Times New Roman"/>
                <w:b/>
                <w:sz w:val="24"/>
                <w:szCs w:val="24"/>
              </w:rPr>
              <w:t>7</w:t>
            </w:r>
          </w:p>
        </w:tc>
        <w:tc>
          <w:tcPr>
            <w:tcW w:w="0" w:type="auto"/>
          </w:tcPr>
          <w:p w:rsidR="001A4B14" w:rsidRDefault="001A4B14" w:rsidP="00142008">
            <w:pPr>
              <w:tabs>
                <w:tab w:val="left" w:pos="4080"/>
              </w:tabs>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1A4B14" w:rsidRDefault="001A4B14" w:rsidP="00142008">
            <w:pPr>
              <w:tabs>
                <w:tab w:val="left" w:pos="4080"/>
              </w:tabs>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0" w:type="auto"/>
          </w:tcPr>
          <w:p w:rsidR="001A4B14" w:rsidRDefault="001A4B14" w:rsidP="00142008">
            <w:pPr>
              <w:tabs>
                <w:tab w:val="left" w:pos="4080"/>
              </w:tabs>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1A4B14" w:rsidRPr="00850DB4" w:rsidRDefault="001A4B14" w:rsidP="00142008">
            <w:pPr>
              <w:tabs>
                <w:tab w:val="left" w:pos="4080"/>
              </w:tabs>
              <w:spacing w:after="0"/>
              <w:jc w:val="center"/>
              <w:rPr>
                <w:rFonts w:ascii="Times New Roman" w:hAnsi="Times New Roman" w:cs="Times New Roman"/>
                <w:b/>
                <w:sz w:val="24"/>
                <w:szCs w:val="24"/>
              </w:rPr>
            </w:pPr>
            <w:r w:rsidRPr="00850DB4">
              <w:rPr>
                <w:rFonts w:ascii="Times New Roman" w:hAnsi="Times New Roman" w:cs="Times New Roman"/>
                <w:b/>
                <w:sz w:val="24"/>
                <w:szCs w:val="24"/>
              </w:rPr>
              <w:t>8</w:t>
            </w:r>
          </w:p>
        </w:tc>
        <w:tc>
          <w:tcPr>
            <w:tcW w:w="0" w:type="auto"/>
          </w:tcPr>
          <w:p w:rsidR="001A4B14" w:rsidRDefault="001A4B14" w:rsidP="00142008">
            <w:pPr>
              <w:tabs>
                <w:tab w:val="left" w:pos="4080"/>
              </w:tabs>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1A4B14" w:rsidRDefault="001A4B14" w:rsidP="00142008">
            <w:pPr>
              <w:tabs>
                <w:tab w:val="left" w:pos="4080"/>
              </w:tabs>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0" w:type="auto"/>
          </w:tcPr>
          <w:p w:rsidR="001A4B14" w:rsidRDefault="001A4B14" w:rsidP="00142008">
            <w:pPr>
              <w:tabs>
                <w:tab w:val="left" w:pos="4080"/>
              </w:tabs>
              <w:spacing w:after="0"/>
              <w:jc w:val="center"/>
              <w:rPr>
                <w:rFonts w:ascii="Times New Roman" w:hAnsi="Times New Roman" w:cs="Times New Roman"/>
                <w:sz w:val="24"/>
                <w:szCs w:val="24"/>
              </w:rPr>
            </w:pPr>
            <w:r>
              <w:rPr>
                <w:rFonts w:ascii="Times New Roman" w:hAnsi="Times New Roman" w:cs="Times New Roman"/>
                <w:sz w:val="24"/>
                <w:szCs w:val="24"/>
              </w:rPr>
              <w:t>2</w:t>
            </w:r>
          </w:p>
        </w:tc>
      </w:tr>
      <w:tr w:rsidR="001A4B14" w:rsidTr="00142008">
        <w:tc>
          <w:tcPr>
            <w:tcW w:w="0" w:type="auto"/>
          </w:tcPr>
          <w:p w:rsidR="001A4B14" w:rsidRPr="00850DB4" w:rsidRDefault="001A4B14" w:rsidP="00142008">
            <w:pPr>
              <w:pStyle w:val="a3"/>
              <w:numPr>
                <w:ilvl w:val="0"/>
                <w:numId w:val="5"/>
              </w:numPr>
              <w:tabs>
                <w:tab w:val="left" w:pos="4080"/>
              </w:tabs>
              <w:spacing w:after="0" w:line="240" w:lineRule="auto"/>
              <w:ind w:left="0" w:firstLine="0"/>
              <w:rPr>
                <w:rFonts w:ascii="Times New Roman" w:hAnsi="Times New Roman" w:cs="Times New Roman"/>
                <w:sz w:val="24"/>
                <w:szCs w:val="24"/>
              </w:rPr>
            </w:pPr>
          </w:p>
        </w:tc>
        <w:tc>
          <w:tcPr>
            <w:tcW w:w="2503" w:type="dxa"/>
          </w:tcPr>
          <w:p w:rsidR="001A4B14" w:rsidRDefault="001A4B14" w:rsidP="00142008">
            <w:pPr>
              <w:tabs>
                <w:tab w:val="left" w:pos="4080"/>
              </w:tabs>
              <w:spacing w:after="0"/>
              <w:rPr>
                <w:rFonts w:ascii="Times New Roman" w:hAnsi="Times New Roman" w:cs="Times New Roman"/>
                <w:sz w:val="24"/>
                <w:szCs w:val="24"/>
              </w:rPr>
            </w:pPr>
            <w:r>
              <w:rPr>
                <w:rFonts w:ascii="Times New Roman" w:hAnsi="Times New Roman" w:cs="Times New Roman"/>
                <w:sz w:val="24"/>
                <w:szCs w:val="24"/>
              </w:rPr>
              <w:t>Прудников В.С.</w:t>
            </w:r>
          </w:p>
        </w:tc>
        <w:tc>
          <w:tcPr>
            <w:tcW w:w="0" w:type="auto"/>
          </w:tcPr>
          <w:p w:rsidR="001A4B14" w:rsidRPr="00850DB4" w:rsidRDefault="001A4B14" w:rsidP="00142008">
            <w:pPr>
              <w:tabs>
                <w:tab w:val="left" w:pos="4080"/>
              </w:tabs>
              <w:spacing w:after="0"/>
              <w:jc w:val="center"/>
              <w:rPr>
                <w:rFonts w:ascii="Times New Roman" w:hAnsi="Times New Roman" w:cs="Times New Roman"/>
                <w:b/>
                <w:sz w:val="24"/>
                <w:szCs w:val="24"/>
              </w:rPr>
            </w:pPr>
            <w:r>
              <w:rPr>
                <w:rFonts w:ascii="Times New Roman" w:hAnsi="Times New Roman" w:cs="Times New Roman"/>
                <w:b/>
                <w:sz w:val="24"/>
                <w:szCs w:val="24"/>
              </w:rPr>
              <w:t>8</w:t>
            </w:r>
          </w:p>
        </w:tc>
        <w:tc>
          <w:tcPr>
            <w:tcW w:w="0" w:type="auto"/>
          </w:tcPr>
          <w:p w:rsidR="001A4B14" w:rsidRDefault="001A4B14" w:rsidP="00142008">
            <w:pPr>
              <w:tabs>
                <w:tab w:val="left" w:pos="4080"/>
              </w:tabs>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1A4B14" w:rsidRDefault="001A4B14" w:rsidP="00142008">
            <w:pPr>
              <w:tabs>
                <w:tab w:val="left" w:pos="4080"/>
              </w:tabs>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0" w:type="auto"/>
          </w:tcPr>
          <w:p w:rsidR="001A4B14" w:rsidRDefault="001A4B14" w:rsidP="00142008">
            <w:pPr>
              <w:tabs>
                <w:tab w:val="left" w:pos="4080"/>
              </w:tabs>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1A4B14" w:rsidRPr="00850DB4" w:rsidRDefault="001A4B14" w:rsidP="00142008">
            <w:pPr>
              <w:tabs>
                <w:tab w:val="left" w:pos="4080"/>
              </w:tabs>
              <w:spacing w:after="0"/>
              <w:jc w:val="center"/>
              <w:rPr>
                <w:rFonts w:ascii="Times New Roman" w:hAnsi="Times New Roman" w:cs="Times New Roman"/>
                <w:b/>
                <w:sz w:val="24"/>
                <w:szCs w:val="24"/>
              </w:rPr>
            </w:pPr>
            <w:r>
              <w:rPr>
                <w:rFonts w:ascii="Times New Roman" w:hAnsi="Times New Roman" w:cs="Times New Roman"/>
                <w:b/>
                <w:sz w:val="24"/>
                <w:szCs w:val="24"/>
              </w:rPr>
              <w:t>8</w:t>
            </w:r>
          </w:p>
        </w:tc>
        <w:tc>
          <w:tcPr>
            <w:tcW w:w="0" w:type="auto"/>
          </w:tcPr>
          <w:p w:rsidR="001A4B14" w:rsidRDefault="001A4B14" w:rsidP="00142008">
            <w:pPr>
              <w:tabs>
                <w:tab w:val="left" w:pos="4080"/>
              </w:tabs>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1A4B14" w:rsidRDefault="001A4B14" w:rsidP="00142008">
            <w:pPr>
              <w:tabs>
                <w:tab w:val="left" w:pos="4080"/>
              </w:tabs>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0" w:type="auto"/>
          </w:tcPr>
          <w:p w:rsidR="001A4B14" w:rsidRDefault="001A4B14" w:rsidP="00142008">
            <w:pPr>
              <w:tabs>
                <w:tab w:val="left" w:pos="4080"/>
              </w:tabs>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1A4B14" w:rsidTr="00142008">
        <w:tc>
          <w:tcPr>
            <w:tcW w:w="0" w:type="auto"/>
          </w:tcPr>
          <w:p w:rsidR="001A4B14" w:rsidRPr="00850DB4" w:rsidRDefault="001A4B14" w:rsidP="00142008">
            <w:pPr>
              <w:pStyle w:val="a3"/>
              <w:numPr>
                <w:ilvl w:val="0"/>
                <w:numId w:val="5"/>
              </w:numPr>
              <w:tabs>
                <w:tab w:val="left" w:pos="4080"/>
              </w:tabs>
              <w:spacing w:after="0" w:line="240" w:lineRule="auto"/>
              <w:ind w:left="0" w:firstLine="0"/>
              <w:rPr>
                <w:rFonts w:ascii="Times New Roman" w:hAnsi="Times New Roman" w:cs="Times New Roman"/>
                <w:sz w:val="24"/>
                <w:szCs w:val="24"/>
              </w:rPr>
            </w:pPr>
          </w:p>
        </w:tc>
        <w:tc>
          <w:tcPr>
            <w:tcW w:w="2503" w:type="dxa"/>
          </w:tcPr>
          <w:p w:rsidR="001A4B14" w:rsidRDefault="001A4B14" w:rsidP="00142008">
            <w:pPr>
              <w:tabs>
                <w:tab w:val="left" w:pos="4080"/>
              </w:tabs>
              <w:spacing w:after="0"/>
              <w:rPr>
                <w:rFonts w:ascii="Times New Roman" w:hAnsi="Times New Roman" w:cs="Times New Roman"/>
                <w:sz w:val="24"/>
                <w:szCs w:val="24"/>
              </w:rPr>
            </w:pPr>
            <w:r>
              <w:rPr>
                <w:rFonts w:ascii="Times New Roman" w:hAnsi="Times New Roman" w:cs="Times New Roman"/>
                <w:sz w:val="24"/>
                <w:szCs w:val="24"/>
              </w:rPr>
              <w:t>Гурин С.А.</w:t>
            </w:r>
          </w:p>
        </w:tc>
        <w:tc>
          <w:tcPr>
            <w:tcW w:w="0" w:type="auto"/>
          </w:tcPr>
          <w:p w:rsidR="001A4B14" w:rsidRPr="00850DB4" w:rsidRDefault="001A4B14" w:rsidP="00142008">
            <w:pPr>
              <w:tabs>
                <w:tab w:val="left" w:pos="4080"/>
              </w:tabs>
              <w:spacing w:after="0"/>
              <w:jc w:val="center"/>
              <w:rPr>
                <w:rFonts w:ascii="Times New Roman" w:hAnsi="Times New Roman" w:cs="Times New Roman"/>
                <w:b/>
                <w:sz w:val="24"/>
                <w:szCs w:val="24"/>
              </w:rPr>
            </w:pPr>
            <w:r>
              <w:rPr>
                <w:rFonts w:ascii="Times New Roman" w:hAnsi="Times New Roman" w:cs="Times New Roman"/>
                <w:b/>
                <w:sz w:val="24"/>
                <w:szCs w:val="24"/>
              </w:rPr>
              <w:t>7</w:t>
            </w:r>
          </w:p>
        </w:tc>
        <w:tc>
          <w:tcPr>
            <w:tcW w:w="0" w:type="auto"/>
          </w:tcPr>
          <w:p w:rsidR="001A4B14" w:rsidRDefault="001A4B14" w:rsidP="00142008">
            <w:pPr>
              <w:tabs>
                <w:tab w:val="left" w:pos="4080"/>
              </w:tabs>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0" w:type="auto"/>
          </w:tcPr>
          <w:p w:rsidR="001A4B14" w:rsidRDefault="001A4B14" w:rsidP="00142008">
            <w:pPr>
              <w:tabs>
                <w:tab w:val="left" w:pos="4080"/>
              </w:tabs>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1A4B14" w:rsidRDefault="001A4B14" w:rsidP="00142008">
            <w:pPr>
              <w:tabs>
                <w:tab w:val="left" w:pos="4080"/>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1A4B14" w:rsidRPr="00850DB4" w:rsidRDefault="001A4B14" w:rsidP="00142008">
            <w:pPr>
              <w:tabs>
                <w:tab w:val="left" w:pos="4080"/>
              </w:tabs>
              <w:spacing w:after="0"/>
              <w:jc w:val="center"/>
              <w:rPr>
                <w:rFonts w:ascii="Times New Roman" w:hAnsi="Times New Roman" w:cs="Times New Roman"/>
                <w:b/>
                <w:sz w:val="24"/>
                <w:szCs w:val="24"/>
              </w:rPr>
            </w:pPr>
            <w:r>
              <w:rPr>
                <w:rFonts w:ascii="Times New Roman" w:hAnsi="Times New Roman" w:cs="Times New Roman"/>
                <w:b/>
                <w:sz w:val="24"/>
                <w:szCs w:val="24"/>
              </w:rPr>
              <w:t>8</w:t>
            </w:r>
          </w:p>
        </w:tc>
        <w:tc>
          <w:tcPr>
            <w:tcW w:w="0" w:type="auto"/>
          </w:tcPr>
          <w:p w:rsidR="001A4B14" w:rsidRDefault="001A4B14" w:rsidP="00142008">
            <w:pPr>
              <w:tabs>
                <w:tab w:val="left" w:pos="4080"/>
              </w:tabs>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0" w:type="auto"/>
          </w:tcPr>
          <w:p w:rsidR="001A4B14" w:rsidRDefault="001A4B14" w:rsidP="00142008">
            <w:pPr>
              <w:tabs>
                <w:tab w:val="left" w:pos="4080"/>
              </w:tabs>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1A4B14" w:rsidRDefault="001A4B14" w:rsidP="00142008">
            <w:pPr>
              <w:tabs>
                <w:tab w:val="left" w:pos="4080"/>
              </w:tabs>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1A4B14" w:rsidTr="00142008">
        <w:tc>
          <w:tcPr>
            <w:tcW w:w="0" w:type="auto"/>
          </w:tcPr>
          <w:p w:rsidR="001A4B14" w:rsidRPr="00850DB4" w:rsidRDefault="001A4B14" w:rsidP="00142008">
            <w:pPr>
              <w:pStyle w:val="a3"/>
              <w:numPr>
                <w:ilvl w:val="0"/>
                <w:numId w:val="5"/>
              </w:numPr>
              <w:tabs>
                <w:tab w:val="left" w:pos="4080"/>
              </w:tabs>
              <w:spacing w:after="0" w:line="240" w:lineRule="auto"/>
              <w:ind w:left="0" w:firstLine="0"/>
              <w:rPr>
                <w:rFonts w:ascii="Times New Roman" w:hAnsi="Times New Roman" w:cs="Times New Roman"/>
                <w:sz w:val="24"/>
                <w:szCs w:val="24"/>
              </w:rPr>
            </w:pPr>
          </w:p>
        </w:tc>
        <w:tc>
          <w:tcPr>
            <w:tcW w:w="2503" w:type="dxa"/>
          </w:tcPr>
          <w:p w:rsidR="001A4B14" w:rsidRDefault="001A4B14" w:rsidP="00142008">
            <w:pPr>
              <w:tabs>
                <w:tab w:val="left" w:pos="4080"/>
              </w:tabs>
              <w:spacing w:after="0"/>
              <w:rPr>
                <w:rFonts w:ascii="Times New Roman" w:hAnsi="Times New Roman" w:cs="Times New Roman"/>
                <w:sz w:val="24"/>
                <w:szCs w:val="24"/>
              </w:rPr>
            </w:pPr>
            <w:r>
              <w:rPr>
                <w:rFonts w:ascii="Times New Roman" w:hAnsi="Times New Roman" w:cs="Times New Roman"/>
                <w:sz w:val="24"/>
                <w:szCs w:val="24"/>
              </w:rPr>
              <w:t>Руденко Е.В.</w:t>
            </w:r>
          </w:p>
        </w:tc>
        <w:tc>
          <w:tcPr>
            <w:tcW w:w="0" w:type="auto"/>
          </w:tcPr>
          <w:p w:rsidR="001A4B14" w:rsidRPr="00850DB4" w:rsidRDefault="001A4B14" w:rsidP="00142008">
            <w:pPr>
              <w:tabs>
                <w:tab w:val="left" w:pos="4080"/>
              </w:tabs>
              <w:spacing w:after="0"/>
              <w:jc w:val="center"/>
              <w:rPr>
                <w:rFonts w:ascii="Times New Roman" w:hAnsi="Times New Roman" w:cs="Times New Roman"/>
                <w:b/>
                <w:sz w:val="24"/>
                <w:szCs w:val="24"/>
              </w:rPr>
            </w:pPr>
            <w:r>
              <w:rPr>
                <w:rFonts w:ascii="Times New Roman" w:hAnsi="Times New Roman" w:cs="Times New Roman"/>
                <w:b/>
                <w:sz w:val="24"/>
                <w:szCs w:val="24"/>
              </w:rPr>
              <w:t>8</w:t>
            </w:r>
          </w:p>
        </w:tc>
        <w:tc>
          <w:tcPr>
            <w:tcW w:w="0" w:type="auto"/>
          </w:tcPr>
          <w:p w:rsidR="001A4B14" w:rsidRDefault="001A4B14" w:rsidP="00142008">
            <w:pPr>
              <w:tabs>
                <w:tab w:val="left" w:pos="4080"/>
              </w:tabs>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1A4B14" w:rsidRDefault="001A4B14" w:rsidP="00142008">
            <w:pPr>
              <w:tabs>
                <w:tab w:val="left" w:pos="4080"/>
              </w:tabs>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0" w:type="auto"/>
          </w:tcPr>
          <w:p w:rsidR="001A4B14" w:rsidRDefault="001A4B14" w:rsidP="00142008">
            <w:pPr>
              <w:tabs>
                <w:tab w:val="left" w:pos="4080"/>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1A4B14" w:rsidRPr="00850DB4" w:rsidRDefault="001A4B14" w:rsidP="00142008">
            <w:pPr>
              <w:tabs>
                <w:tab w:val="left" w:pos="4080"/>
              </w:tabs>
              <w:spacing w:after="0"/>
              <w:jc w:val="center"/>
              <w:rPr>
                <w:rFonts w:ascii="Times New Roman" w:hAnsi="Times New Roman" w:cs="Times New Roman"/>
                <w:b/>
                <w:sz w:val="24"/>
                <w:szCs w:val="24"/>
              </w:rPr>
            </w:pPr>
            <w:r>
              <w:rPr>
                <w:rFonts w:ascii="Times New Roman" w:hAnsi="Times New Roman" w:cs="Times New Roman"/>
                <w:b/>
                <w:sz w:val="24"/>
                <w:szCs w:val="24"/>
              </w:rPr>
              <w:t>7</w:t>
            </w:r>
          </w:p>
        </w:tc>
        <w:tc>
          <w:tcPr>
            <w:tcW w:w="0" w:type="auto"/>
          </w:tcPr>
          <w:p w:rsidR="001A4B14" w:rsidRDefault="001A4B14" w:rsidP="00142008">
            <w:pPr>
              <w:tabs>
                <w:tab w:val="left" w:pos="4080"/>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1A4B14" w:rsidRDefault="001A4B14" w:rsidP="00142008">
            <w:pPr>
              <w:tabs>
                <w:tab w:val="left" w:pos="4080"/>
              </w:tabs>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0" w:type="auto"/>
          </w:tcPr>
          <w:p w:rsidR="001A4B14" w:rsidRDefault="001A4B14" w:rsidP="00142008">
            <w:pPr>
              <w:tabs>
                <w:tab w:val="left" w:pos="4080"/>
              </w:tabs>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1A4B14" w:rsidTr="00142008">
        <w:tc>
          <w:tcPr>
            <w:tcW w:w="0" w:type="auto"/>
          </w:tcPr>
          <w:p w:rsidR="001A4B14" w:rsidRPr="00850DB4" w:rsidRDefault="001A4B14" w:rsidP="00142008">
            <w:pPr>
              <w:pStyle w:val="a3"/>
              <w:numPr>
                <w:ilvl w:val="0"/>
                <w:numId w:val="5"/>
              </w:numPr>
              <w:tabs>
                <w:tab w:val="left" w:pos="4080"/>
              </w:tabs>
              <w:spacing w:after="0" w:line="240" w:lineRule="auto"/>
              <w:ind w:left="0" w:firstLine="0"/>
              <w:rPr>
                <w:rFonts w:ascii="Times New Roman" w:hAnsi="Times New Roman" w:cs="Times New Roman"/>
                <w:sz w:val="24"/>
                <w:szCs w:val="24"/>
              </w:rPr>
            </w:pPr>
          </w:p>
        </w:tc>
        <w:tc>
          <w:tcPr>
            <w:tcW w:w="2503" w:type="dxa"/>
          </w:tcPr>
          <w:p w:rsidR="001A4B14" w:rsidRDefault="001A4B14" w:rsidP="00142008">
            <w:pPr>
              <w:tabs>
                <w:tab w:val="left" w:pos="4080"/>
              </w:tabs>
              <w:spacing w:after="0"/>
              <w:rPr>
                <w:rFonts w:ascii="Times New Roman" w:hAnsi="Times New Roman" w:cs="Times New Roman"/>
                <w:sz w:val="24"/>
                <w:szCs w:val="24"/>
              </w:rPr>
            </w:pPr>
            <w:r>
              <w:rPr>
                <w:rFonts w:ascii="Times New Roman" w:hAnsi="Times New Roman" w:cs="Times New Roman"/>
                <w:sz w:val="24"/>
                <w:szCs w:val="24"/>
              </w:rPr>
              <w:t>Доледенок О.В.</w:t>
            </w:r>
          </w:p>
        </w:tc>
        <w:tc>
          <w:tcPr>
            <w:tcW w:w="0" w:type="auto"/>
          </w:tcPr>
          <w:p w:rsidR="001A4B14" w:rsidRPr="00850DB4" w:rsidRDefault="001A4B14" w:rsidP="00142008">
            <w:pPr>
              <w:tabs>
                <w:tab w:val="left" w:pos="4080"/>
              </w:tabs>
              <w:spacing w:after="0"/>
              <w:jc w:val="center"/>
              <w:rPr>
                <w:rFonts w:ascii="Times New Roman" w:hAnsi="Times New Roman" w:cs="Times New Roman"/>
                <w:b/>
                <w:sz w:val="24"/>
                <w:szCs w:val="24"/>
              </w:rPr>
            </w:pPr>
            <w:r>
              <w:rPr>
                <w:rFonts w:ascii="Times New Roman" w:hAnsi="Times New Roman" w:cs="Times New Roman"/>
                <w:b/>
                <w:sz w:val="24"/>
                <w:szCs w:val="24"/>
              </w:rPr>
              <w:t>7</w:t>
            </w:r>
          </w:p>
        </w:tc>
        <w:tc>
          <w:tcPr>
            <w:tcW w:w="0" w:type="auto"/>
          </w:tcPr>
          <w:p w:rsidR="001A4B14" w:rsidRDefault="001A4B14" w:rsidP="00142008">
            <w:pPr>
              <w:tabs>
                <w:tab w:val="left" w:pos="4080"/>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1A4B14" w:rsidRDefault="001A4B14" w:rsidP="00142008">
            <w:pPr>
              <w:tabs>
                <w:tab w:val="left" w:pos="4080"/>
              </w:tabs>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1A4B14" w:rsidRDefault="001A4B14" w:rsidP="00142008">
            <w:pPr>
              <w:tabs>
                <w:tab w:val="left" w:pos="4080"/>
              </w:tabs>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0" w:type="auto"/>
          </w:tcPr>
          <w:p w:rsidR="001A4B14" w:rsidRPr="00850DB4" w:rsidRDefault="001A4B14" w:rsidP="00142008">
            <w:pPr>
              <w:tabs>
                <w:tab w:val="left" w:pos="4080"/>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0" w:type="auto"/>
          </w:tcPr>
          <w:p w:rsidR="001A4B14" w:rsidRDefault="001A4B14" w:rsidP="00142008">
            <w:pPr>
              <w:tabs>
                <w:tab w:val="left" w:pos="4080"/>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1A4B14" w:rsidRDefault="001A4B14" w:rsidP="00142008">
            <w:pPr>
              <w:tabs>
                <w:tab w:val="left" w:pos="4080"/>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1A4B14" w:rsidRDefault="001A4B14" w:rsidP="00142008">
            <w:pPr>
              <w:tabs>
                <w:tab w:val="left" w:pos="4080"/>
              </w:tabs>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1A4B14" w:rsidTr="00142008">
        <w:tc>
          <w:tcPr>
            <w:tcW w:w="0" w:type="auto"/>
          </w:tcPr>
          <w:p w:rsidR="001A4B14" w:rsidRPr="00850DB4" w:rsidRDefault="001A4B14" w:rsidP="00142008">
            <w:pPr>
              <w:pStyle w:val="a3"/>
              <w:numPr>
                <w:ilvl w:val="0"/>
                <w:numId w:val="5"/>
              </w:numPr>
              <w:tabs>
                <w:tab w:val="left" w:pos="4080"/>
              </w:tabs>
              <w:spacing w:after="0" w:line="240" w:lineRule="auto"/>
              <w:ind w:left="0" w:firstLine="0"/>
              <w:rPr>
                <w:rFonts w:ascii="Times New Roman" w:hAnsi="Times New Roman" w:cs="Times New Roman"/>
                <w:sz w:val="24"/>
                <w:szCs w:val="24"/>
              </w:rPr>
            </w:pPr>
          </w:p>
        </w:tc>
        <w:tc>
          <w:tcPr>
            <w:tcW w:w="2503" w:type="dxa"/>
          </w:tcPr>
          <w:p w:rsidR="001A4B14" w:rsidRDefault="001A4B14" w:rsidP="00142008">
            <w:pPr>
              <w:tabs>
                <w:tab w:val="left" w:pos="4080"/>
              </w:tabs>
              <w:spacing w:after="0"/>
              <w:rPr>
                <w:rFonts w:ascii="Times New Roman" w:hAnsi="Times New Roman" w:cs="Times New Roman"/>
                <w:sz w:val="24"/>
                <w:szCs w:val="24"/>
              </w:rPr>
            </w:pPr>
            <w:r>
              <w:rPr>
                <w:rFonts w:ascii="Times New Roman" w:hAnsi="Times New Roman" w:cs="Times New Roman"/>
                <w:sz w:val="24"/>
                <w:szCs w:val="24"/>
              </w:rPr>
              <w:t>Денисова Н.В.</w:t>
            </w:r>
          </w:p>
        </w:tc>
        <w:tc>
          <w:tcPr>
            <w:tcW w:w="0" w:type="auto"/>
          </w:tcPr>
          <w:p w:rsidR="001A4B14" w:rsidRPr="00850DB4" w:rsidRDefault="001A4B14" w:rsidP="00142008">
            <w:pPr>
              <w:tabs>
                <w:tab w:val="left" w:pos="4080"/>
              </w:tabs>
              <w:spacing w:after="0"/>
              <w:jc w:val="center"/>
              <w:rPr>
                <w:rFonts w:ascii="Times New Roman" w:hAnsi="Times New Roman" w:cs="Times New Roman"/>
                <w:b/>
                <w:sz w:val="24"/>
                <w:szCs w:val="24"/>
              </w:rPr>
            </w:pPr>
            <w:r>
              <w:rPr>
                <w:rFonts w:ascii="Times New Roman" w:hAnsi="Times New Roman" w:cs="Times New Roman"/>
                <w:b/>
                <w:sz w:val="24"/>
                <w:szCs w:val="24"/>
              </w:rPr>
              <w:t>6</w:t>
            </w:r>
          </w:p>
        </w:tc>
        <w:tc>
          <w:tcPr>
            <w:tcW w:w="0" w:type="auto"/>
          </w:tcPr>
          <w:p w:rsidR="001A4B14" w:rsidRDefault="001A4B14" w:rsidP="00142008">
            <w:pPr>
              <w:tabs>
                <w:tab w:val="left" w:pos="4080"/>
              </w:tabs>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1A4B14" w:rsidRDefault="001A4B14" w:rsidP="00142008">
            <w:pPr>
              <w:tabs>
                <w:tab w:val="left" w:pos="4080"/>
              </w:tabs>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1A4B14" w:rsidRDefault="001A4B14" w:rsidP="00142008">
            <w:pPr>
              <w:tabs>
                <w:tab w:val="left" w:pos="4080"/>
              </w:tabs>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1A4B14" w:rsidRPr="00850DB4" w:rsidRDefault="001A4B14" w:rsidP="00142008">
            <w:pPr>
              <w:tabs>
                <w:tab w:val="left" w:pos="4080"/>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0" w:type="auto"/>
          </w:tcPr>
          <w:p w:rsidR="001A4B14" w:rsidRDefault="001A4B14" w:rsidP="00142008">
            <w:pPr>
              <w:tabs>
                <w:tab w:val="left" w:pos="4080"/>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1A4B14" w:rsidRDefault="001A4B14" w:rsidP="00142008">
            <w:pPr>
              <w:tabs>
                <w:tab w:val="left" w:pos="4080"/>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1A4B14" w:rsidRDefault="001A4B14" w:rsidP="00142008">
            <w:pPr>
              <w:tabs>
                <w:tab w:val="left" w:pos="4080"/>
              </w:tabs>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1A4B14" w:rsidTr="00142008">
        <w:tc>
          <w:tcPr>
            <w:tcW w:w="0" w:type="auto"/>
          </w:tcPr>
          <w:p w:rsidR="001A4B14" w:rsidRPr="00850DB4" w:rsidRDefault="001A4B14" w:rsidP="00142008">
            <w:pPr>
              <w:pStyle w:val="a3"/>
              <w:numPr>
                <w:ilvl w:val="0"/>
                <w:numId w:val="5"/>
              </w:numPr>
              <w:tabs>
                <w:tab w:val="left" w:pos="4080"/>
              </w:tabs>
              <w:spacing w:after="0" w:line="240" w:lineRule="auto"/>
              <w:ind w:left="0" w:firstLine="0"/>
              <w:rPr>
                <w:rFonts w:ascii="Times New Roman" w:hAnsi="Times New Roman" w:cs="Times New Roman"/>
                <w:sz w:val="24"/>
                <w:szCs w:val="24"/>
              </w:rPr>
            </w:pPr>
          </w:p>
        </w:tc>
        <w:tc>
          <w:tcPr>
            <w:tcW w:w="2503" w:type="dxa"/>
          </w:tcPr>
          <w:p w:rsidR="001A4B14" w:rsidRDefault="001A4B14" w:rsidP="00142008">
            <w:pPr>
              <w:tabs>
                <w:tab w:val="left" w:pos="4080"/>
              </w:tabs>
              <w:spacing w:after="0"/>
              <w:rPr>
                <w:rFonts w:ascii="Times New Roman" w:hAnsi="Times New Roman" w:cs="Times New Roman"/>
                <w:sz w:val="24"/>
                <w:szCs w:val="24"/>
              </w:rPr>
            </w:pPr>
            <w:r>
              <w:rPr>
                <w:rFonts w:ascii="Times New Roman" w:hAnsi="Times New Roman" w:cs="Times New Roman"/>
                <w:sz w:val="24"/>
                <w:szCs w:val="24"/>
              </w:rPr>
              <w:t>Гайдаш Н.А.</w:t>
            </w:r>
          </w:p>
        </w:tc>
        <w:tc>
          <w:tcPr>
            <w:tcW w:w="0" w:type="auto"/>
          </w:tcPr>
          <w:p w:rsidR="001A4B14" w:rsidRPr="00850DB4" w:rsidRDefault="001A4B14" w:rsidP="00142008">
            <w:pPr>
              <w:tabs>
                <w:tab w:val="left" w:pos="4080"/>
              </w:tabs>
              <w:spacing w:after="0"/>
              <w:jc w:val="center"/>
              <w:rPr>
                <w:rFonts w:ascii="Times New Roman" w:hAnsi="Times New Roman" w:cs="Times New Roman"/>
                <w:b/>
                <w:sz w:val="24"/>
                <w:szCs w:val="24"/>
              </w:rPr>
            </w:pPr>
            <w:r>
              <w:rPr>
                <w:rFonts w:ascii="Times New Roman" w:hAnsi="Times New Roman" w:cs="Times New Roman"/>
                <w:b/>
                <w:sz w:val="24"/>
                <w:szCs w:val="24"/>
              </w:rPr>
              <w:t>3</w:t>
            </w:r>
          </w:p>
        </w:tc>
        <w:tc>
          <w:tcPr>
            <w:tcW w:w="0" w:type="auto"/>
          </w:tcPr>
          <w:p w:rsidR="001A4B14" w:rsidRDefault="001A4B14" w:rsidP="00142008">
            <w:pPr>
              <w:tabs>
                <w:tab w:val="left" w:pos="4080"/>
              </w:tabs>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1A4B14" w:rsidRDefault="001A4B14" w:rsidP="00142008">
            <w:pPr>
              <w:tabs>
                <w:tab w:val="left" w:pos="4080"/>
              </w:tabs>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1A4B14" w:rsidRDefault="001A4B14" w:rsidP="00142008">
            <w:pPr>
              <w:tabs>
                <w:tab w:val="left" w:pos="4080"/>
              </w:tabs>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1A4B14" w:rsidRPr="00850DB4" w:rsidRDefault="001A4B14" w:rsidP="00142008">
            <w:pPr>
              <w:tabs>
                <w:tab w:val="left" w:pos="4080"/>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0" w:type="auto"/>
          </w:tcPr>
          <w:p w:rsidR="001A4B14" w:rsidRDefault="001A4B14" w:rsidP="00142008">
            <w:pPr>
              <w:tabs>
                <w:tab w:val="left" w:pos="4080"/>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1A4B14" w:rsidRDefault="001A4B14" w:rsidP="00142008">
            <w:pPr>
              <w:tabs>
                <w:tab w:val="left" w:pos="4080"/>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1A4B14" w:rsidRDefault="001A4B14" w:rsidP="00142008">
            <w:pPr>
              <w:tabs>
                <w:tab w:val="left" w:pos="4080"/>
              </w:tabs>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1A4B14" w:rsidTr="00142008">
        <w:tc>
          <w:tcPr>
            <w:tcW w:w="0" w:type="auto"/>
          </w:tcPr>
          <w:p w:rsidR="001A4B14" w:rsidRPr="00850DB4" w:rsidRDefault="001A4B14" w:rsidP="00142008">
            <w:pPr>
              <w:pStyle w:val="a3"/>
              <w:numPr>
                <w:ilvl w:val="0"/>
                <w:numId w:val="5"/>
              </w:numPr>
              <w:tabs>
                <w:tab w:val="left" w:pos="4080"/>
              </w:tabs>
              <w:spacing w:after="0" w:line="240" w:lineRule="auto"/>
              <w:ind w:left="0" w:firstLine="0"/>
              <w:rPr>
                <w:rFonts w:ascii="Times New Roman" w:hAnsi="Times New Roman" w:cs="Times New Roman"/>
                <w:sz w:val="24"/>
                <w:szCs w:val="24"/>
              </w:rPr>
            </w:pPr>
          </w:p>
        </w:tc>
        <w:tc>
          <w:tcPr>
            <w:tcW w:w="2503" w:type="dxa"/>
          </w:tcPr>
          <w:p w:rsidR="001A4B14" w:rsidRDefault="001A4B14" w:rsidP="00142008">
            <w:pPr>
              <w:tabs>
                <w:tab w:val="left" w:pos="4080"/>
              </w:tabs>
              <w:spacing w:after="0"/>
              <w:rPr>
                <w:rFonts w:ascii="Times New Roman" w:hAnsi="Times New Roman" w:cs="Times New Roman"/>
                <w:sz w:val="24"/>
                <w:szCs w:val="24"/>
              </w:rPr>
            </w:pPr>
            <w:r>
              <w:rPr>
                <w:rFonts w:ascii="Times New Roman" w:hAnsi="Times New Roman" w:cs="Times New Roman"/>
                <w:sz w:val="24"/>
                <w:szCs w:val="24"/>
              </w:rPr>
              <w:t>Аула А.В.</w:t>
            </w:r>
          </w:p>
        </w:tc>
        <w:tc>
          <w:tcPr>
            <w:tcW w:w="0" w:type="auto"/>
          </w:tcPr>
          <w:p w:rsidR="001A4B14" w:rsidRPr="00850DB4" w:rsidRDefault="001A4B14" w:rsidP="00142008">
            <w:pPr>
              <w:tabs>
                <w:tab w:val="left" w:pos="4080"/>
              </w:tabs>
              <w:spacing w:after="0"/>
              <w:jc w:val="center"/>
              <w:rPr>
                <w:rFonts w:ascii="Times New Roman" w:hAnsi="Times New Roman" w:cs="Times New Roman"/>
                <w:b/>
                <w:sz w:val="24"/>
                <w:szCs w:val="24"/>
              </w:rPr>
            </w:pPr>
            <w:r>
              <w:rPr>
                <w:rFonts w:ascii="Times New Roman" w:hAnsi="Times New Roman" w:cs="Times New Roman"/>
                <w:b/>
                <w:sz w:val="24"/>
                <w:szCs w:val="24"/>
              </w:rPr>
              <w:t>8</w:t>
            </w:r>
          </w:p>
        </w:tc>
        <w:tc>
          <w:tcPr>
            <w:tcW w:w="0" w:type="auto"/>
          </w:tcPr>
          <w:p w:rsidR="001A4B14" w:rsidRDefault="001A4B14" w:rsidP="00142008">
            <w:pPr>
              <w:tabs>
                <w:tab w:val="left" w:pos="4080"/>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1A4B14" w:rsidRDefault="001A4B14" w:rsidP="00142008">
            <w:pPr>
              <w:tabs>
                <w:tab w:val="left" w:pos="4080"/>
              </w:tabs>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0" w:type="auto"/>
          </w:tcPr>
          <w:p w:rsidR="001A4B14" w:rsidRDefault="001A4B14" w:rsidP="00142008">
            <w:pPr>
              <w:tabs>
                <w:tab w:val="left" w:pos="4080"/>
              </w:tabs>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1A4B14" w:rsidRPr="00850DB4" w:rsidRDefault="001A4B14" w:rsidP="00142008">
            <w:pPr>
              <w:tabs>
                <w:tab w:val="left" w:pos="4080"/>
              </w:tabs>
              <w:spacing w:after="0"/>
              <w:jc w:val="center"/>
              <w:rPr>
                <w:rFonts w:ascii="Times New Roman" w:hAnsi="Times New Roman" w:cs="Times New Roman"/>
                <w:b/>
                <w:sz w:val="24"/>
                <w:szCs w:val="24"/>
              </w:rPr>
            </w:pPr>
            <w:r>
              <w:rPr>
                <w:rFonts w:ascii="Times New Roman" w:hAnsi="Times New Roman" w:cs="Times New Roman"/>
                <w:b/>
                <w:sz w:val="24"/>
                <w:szCs w:val="24"/>
              </w:rPr>
              <w:t>5</w:t>
            </w:r>
          </w:p>
        </w:tc>
        <w:tc>
          <w:tcPr>
            <w:tcW w:w="0" w:type="auto"/>
          </w:tcPr>
          <w:p w:rsidR="001A4B14" w:rsidRDefault="001A4B14" w:rsidP="00142008">
            <w:pPr>
              <w:tabs>
                <w:tab w:val="left" w:pos="4080"/>
              </w:tabs>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1A4B14" w:rsidRDefault="001A4B14" w:rsidP="00142008">
            <w:pPr>
              <w:tabs>
                <w:tab w:val="left" w:pos="4080"/>
              </w:tabs>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1A4B14" w:rsidRDefault="001A4B14" w:rsidP="00142008">
            <w:pPr>
              <w:tabs>
                <w:tab w:val="left" w:pos="4080"/>
              </w:tabs>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1A4B14" w:rsidTr="00142008">
        <w:tc>
          <w:tcPr>
            <w:tcW w:w="0" w:type="auto"/>
          </w:tcPr>
          <w:p w:rsidR="001A4B14" w:rsidRPr="00850DB4" w:rsidRDefault="001A4B14" w:rsidP="00142008">
            <w:pPr>
              <w:pStyle w:val="a3"/>
              <w:numPr>
                <w:ilvl w:val="0"/>
                <w:numId w:val="5"/>
              </w:numPr>
              <w:tabs>
                <w:tab w:val="left" w:pos="4080"/>
              </w:tabs>
              <w:spacing w:after="0" w:line="240" w:lineRule="auto"/>
              <w:ind w:left="0" w:firstLine="0"/>
              <w:rPr>
                <w:rFonts w:ascii="Times New Roman" w:hAnsi="Times New Roman" w:cs="Times New Roman"/>
                <w:sz w:val="24"/>
                <w:szCs w:val="24"/>
              </w:rPr>
            </w:pPr>
          </w:p>
        </w:tc>
        <w:tc>
          <w:tcPr>
            <w:tcW w:w="2503" w:type="dxa"/>
          </w:tcPr>
          <w:p w:rsidR="001A4B14" w:rsidRDefault="001A4B14" w:rsidP="00142008">
            <w:pPr>
              <w:tabs>
                <w:tab w:val="left" w:pos="4080"/>
              </w:tabs>
              <w:spacing w:after="0"/>
              <w:rPr>
                <w:rFonts w:ascii="Times New Roman" w:hAnsi="Times New Roman" w:cs="Times New Roman"/>
                <w:sz w:val="24"/>
                <w:szCs w:val="24"/>
              </w:rPr>
            </w:pPr>
            <w:r>
              <w:rPr>
                <w:rFonts w:ascii="Times New Roman" w:hAnsi="Times New Roman" w:cs="Times New Roman"/>
                <w:sz w:val="24"/>
                <w:szCs w:val="24"/>
              </w:rPr>
              <w:t>Пустовалов С.В.</w:t>
            </w:r>
          </w:p>
        </w:tc>
        <w:tc>
          <w:tcPr>
            <w:tcW w:w="0" w:type="auto"/>
          </w:tcPr>
          <w:p w:rsidR="001A4B14" w:rsidRPr="00850DB4" w:rsidRDefault="001A4B14" w:rsidP="00142008">
            <w:pPr>
              <w:tabs>
                <w:tab w:val="left" w:pos="4080"/>
              </w:tabs>
              <w:spacing w:after="0"/>
              <w:jc w:val="center"/>
              <w:rPr>
                <w:rFonts w:ascii="Times New Roman" w:hAnsi="Times New Roman" w:cs="Times New Roman"/>
                <w:b/>
                <w:sz w:val="24"/>
                <w:szCs w:val="24"/>
              </w:rPr>
            </w:pPr>
            <w:r>
              <w:rPr>
                <w:rFonts w:ascii="Times New Roman" w:hAnsi="Times New Roman" w:cs="Times New Roman"/>
                <w:b/>
                <w:sz w:val="24"/>
                <w:szCs w:val="24"/>
              </w:rPr>
              <w:t>7</w:t>
            </w:r>
          </w:p>
        </w:tc>
        <w:tc>
          <w:tcPr>
            <w:tcW w:w="0" w:type="auto"/>
          </w:tcPr>
          <w:p w:rsidR="001A4B14" w:rsidRDefault="001A4B14" w:rsidP="00142008">
            <w:pPr>
              <w:tabs>
                <w:tab w:val="left" w:pos="4080"/>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1A4B14" w:rsidRDefault="001A4B14" w:rsidP="00142008">
            <w:pPr>
              <w:tabs>
                <w:tab w:val="left" w:pos="4080"/>
              </w:tabs>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1A4B14" w:rsidRDefault="001A4B14" w:rsidP="00142008">
            <w:pPr>
              <w:tabs>
                <w:tab w:val="left" w:pos="4080"/>
              </w:tabs>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0" w:type="auto"/>
          </w:tcPr>
          <w:p w:rsidR="001A4B14" w:rsidRPr="00850DB4" w:rsidRDefault="001A4B14" w:rsidP="00142008">
            <w:pPr>
              <w:tabs>
                <w:tab w:val="left" w:pos="4080"/>
              </w:tabs>
              <w:spacing w:after="0"/>
              <w:jc w:val="center"/>
              <w:rPr>
                <w:rFonts w:ascii="Times New Roman" w:hAnsi="Times New Roman" w:cs="Times New Roman"/>
                <w:b/>
                <w:sz w:val="24"/>
                <w:szCs w:val="24"/>
              </w:rPr>
            </w:pPr>
            <w:r>
              <w:rPr>
                <w:rFonts w:ascii="Times New Roman" w:hAnsi="Times New Roman" w:cs="Times New Roman"/>
                <w:b/>
                <w:sz w:val="24"/>
                <w:szCs w:val="24"/>
              </w:rPr>
              <w:t>9</w:t>
            </w:r>
          </w:p>
        </w:tc>
        <w:tc>
          <w:tcPr>
            <w:tcW w:w="0" w:type="auto"/>
          </w:tcPr>
          <w:p w:rsidR="001A4B14" w:rsidRDefault="001A4B14" w:rsidP="00142008">
            <w:pPr>
              <w:tabs>
                <w:tab w:val="left" w:pos="4080"/>
              </w:tabs>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1A4B14" w:rsidRDefault="001A4B14" w:rsidP="00142008">
            <w:pPr>
              <w:tabs>
                <w:tab w:val="left" w:pos="4080"/>
              </w:tabs>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0" w:type="auto"/>
          </w:tcPr>
          <w:p w:rsidR="001A4B14" w:rsidRDefault="001A4B14" w:rsidP="00142008">
            <w:pPr>
              <w:tabs>
                <w:tab w:val="left" w:pos="4080"/>
              </w:tabs>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1A4B14" w:rsidTr="00142008">
        <w:tc>
          <w:tcPr>
            <w:tcW w:w="0" w:type="auto"/>
          </w:tcPr>
          <w:p w:rsidR="001A4B14" w:rsidRPr="00850DB4" w:rsidRDefault="001A4B14" w:rsidP="00142008">
            <w:pPr>
              <w:pStyle w:val="a3"/>
              <w:numPr>
                <w:ilvl w:val="0"/>
                <w:numId w:val="5"/>
              </w:numPr>
              <w:tabs>
                <w:tab w:val="left" w:pos="4080"/>
              </w:tabs>
              <w:spacing w:after="0" w:line="240" w:lineRule="auto"/>
              <w:ind w:left="0" w:firstLine="0"/>
              <w:rPr>
                <w:rFonts w:ascii="Times New Roman" w:hAnsi="Times New Roman" w:cs="Times New Roman"/>
                <w:sz w:val="24"/>
                <w:szCs w:val="24"/>
              </w:rPr>
            </w:pPr>
          </w:p>
        </w:tc>
        <w:tc>
          <w:tcPr>
            <w:tcW w:w="2503" w:type="dxa"/>
          </w:tcPr>
          <w:p w:rsidR="001A4B14" w:rsidRDefault="001A4B14" w:rsidP="00142008">
            <w:pPr>
              <w:tabs>
                <w:tab w:val="left" w:pos="4080"/>
              </w:tabs>
              <w:spacing w:after="0"/>
              <w:rPr>
                <w:rFonts w:ascii="Times New Roman" w:hAnsi="Times New Roman" w:cs="Times New Roman"/>
                <w:sz w:val="24"/>
                <w:szCs w:val="24"/>
              </w:rPr>
            </w:pPr>
            <w:r>
              <w:rPr>
                <w:rFonts w:ascii="Times New Roman" w:hAnsi="Times New Roman" w:cs="Times New Roman"/>
                <w:sz w:val="24"/>
                <w:szCs w:val="24"/>
              </w:rPr>
              <w:t>Литовка Р.А.</w:t>
            </w:r>
          </w:p>
        </w:tc>
        <w:tc>
          <w:tcPr>
            <w:tcW w:w="0" w:type="auto"/>
          </w:tcPr>
          <w:p w:rsidR="001A4B14" w:rsidRPr="00850DB4" w:rsidRDefault="001A4B14" w:rsidP="00142008">
            <w:pPr>
              <w:tabs>
                <w:tab w:val="left" w:pos="4080"/>
              </w:tabs>
              <w:spacing w:after="0"/>
              <w:jc w:val="center"/>
              <w:rPr>
                <w:rFonts w:ascii="Times New Roman" w:hAnsi="Times New Roman" w:cs="Times New Roman"/>
                <w:b/>
                <w:sz w:val="24"/>
                <w:szCs w:val="24"/>
              </w:rPr>
            </w:pPr>
            <w:r>
              <w:rPr>
                <w:rFonts w:ascii="Times New Roman" w:hAnsi="Times New Roman" w:cs="Times New Roman"/>
                <w:b/>
                <w:sz w:val="24"/>
                <w:szCs w:val="24"/>
              </w:rPr>
              <w:t>7</w:t>
            </w:r>
          </w:p>
        </w:tc>
        <w:tc>
          <w:tcPr>
            <w:tcW w:w="0" w:type="auto"/>
          </w:tcPr>
          <w:p w:rsidR="001A4B14" w:rsidRDefault="001A4B14" w:rsidP="00142008">
            <w:pPr>
              <w:tabs>
                <w:tab w:val="left" w:pos="4080"/>
              </w:tabs>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1A4B14" w:rsidRDefault="001A4B14" w:rsidP="00142008">
            <w:pPr>
              <w:tabs>
                <w:tab w:val="left" w:pos="4080"/>
              </w:tabs>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0" w:type="auto"/>
          </w:tcPr>
          <w:p w:rsidR="001A4B14" w:rsidRDefault="001A4B14" w:rsidP="00142008">
            <w:pPr>
              <w:tabs>
                <w:tab w:val="left" w:pos="4080"/>
              </w:tabs>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1A4B14" w:rsidRPr="00850DB4" w:rsidRDefault="001A4B14" w:rsidP="00142008">
            <w:pPr>
              <w:tabs>
                <w:tab w:val="left" w:pos="4080"/>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0" w:type="auto"/>
          </w:tcPr>
          <w:p w:rsidR="001A4B14" w:rsidRDefault="001A4B14" w:rsidP="00142008">
            <w:pPr>
              <w:tabs>
                <w:tab w:val="left" w:pos="4080"/>
              </w:tabs>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1A4B14" w:rsidRDefault="001A4B14" w:rsidP="00142008">
            <w:pPr>
              <w:tabs>
                <w:tab w:val="left" w:pos="4080"/>
              </w:tabs>
              <w:spacing w:after="0"/>
              <w:jc w:val="center"/>
              <w:rPr>
                <w:rFonts w:ascii="Times New Roman" w:hAnsi="Times New Roman" w:cs="Times New Roman"/>
                <w:sz w:val="24"/>
                <w:szCs w:val="24"/>
              </w:rPr>
            </w:pPr>
          </w:p>
        </w:tc>
        <w:tc>
          <w:tcPr>
            <w:tcW w:w="0" w:type="auto"/>
          </w:tcPr>
          <w:p w:rsidR="001A4B14" w:rsidRDefault="001A4B14" w:rsidP="00142008">
            <w:pPr>
              <w:tabs>
                <w:tab w:val="left" w:pos="4080"/>
              </w:tabs>
              <w:spacing w:after="0"/>
              <w:jc w:val="center"/>
              <w:rPr>
                <w:rFonts w:ascii="Times New Roman" w:hAnsi="Times New Roman" w:cs="Times New Roman"/>
                <w:sz w:val="24"/>
                <w:szCs w:val="24"/>
              </w:rPr>
            </w:pPr>
          </w:p>
        </w:tc>
      </w:tr>
      <w:tr w:rsidR="001A4B14" w:rsidTr="00142008">
        <w:tc>
          <w:tcPr>
            <w:tcW w:w="0" w:type="auto"/>
          </w:tcPr>
          <w:p w:rsidR="001A4B14" w:rsidRPr="00850DB4" w:rsidRDefault="001A4B14" w:rsidP="00142008">
            <w:pPr>
              <w:pStyle w:val="a3"/>
              <w:numPr>
                <w:ilvl w:val="0"/>
                <w:numId w:val="5"/>
              </w:numPr>
              <w:tabs>
                <w:tab w:val="left" w:pos="4080"/>
              </w:tabs>
              <w:spacing w:after="0" w:line="240" w:lineRule="auto"/>
              <w:ind w:left="0" w:firstLine="0"/>
              <w:rPr>
                <w:rFonts w:ascii="Times New Roman" w:hAnsi="Times New Roman" w:cs="Times New Roman"/>
                <w:sz w:val="24"/>
                <w:szCs w:val="24"/>
              </w:rPr>
            </w:pPr>
          </w:p>
        </w:tc>
        <w:tc>
          <w:tcPr>
            <w:tcW w:w="2503" w:type="dxa"/>
          </w:tcPr>
          <w:p w:rsidR="001A4B14" w:rsidRDefault="001A4B14" w:rsidP="00142008">
            <w:pPr>
              <w:tabs>
                <w:tab w:val="left" w:pos="4080"/>
              </w:tabs>
              <w:spacing w:after="0"/>
              <w:rPr>
                <w:rFonts w:ascii="Times New Roman" w:hAnsi="Times New Roman" w:cs="Times New Roman"/>
                <w:sz w:val="24"/>
                <w:szCs w:val="24"/>
              </w:rPr>
            </w:pPr>
            <w:r>
              <w:rPr>
                <w:rFonts w:ascii="Times New Roman" w:hAnsi="Times New Roman" w:cs="Times New Roman"/>
                <w:sz w:val="24"/>
                <w:szCs w:val="24"/>
              </w:rPr>
              <w:t>Токарев А.И.</w:t>
            </w:r>
          </w:p>
        </w:tc>
        <w:tc>
          <w:tcPr>
            <w:tcW w:w="0" w:type="auto"/>
          </w:tcPr>
          <w:p w:rsidR="001A4B14" w:rsidRPr="00850DB4" w:rsidRDefault="001A4B14" w:rsidP="00142008">
            <w:pPr>
              <w:tabs>
                <w:tab w:val="left" w:pos="4080"/>
              </w:tabs>
              <w:spacing w:after="0"/>
              <w:jc w:val="center"/>
              <w:rPr>
                <w:rFonts w:ascii="Times New Roman" w:hAnsi="Times New Roman" w:cs="Times New Roman"/>
                <w:b/>
                <w:sz w:val="24"/>
                <w:szCs w:val="24"/>
              </w:rPr>
            </w:pPr>
            <w:r>
              <w:rPr>
                <w:rFonts w:ascii="Times New Roman" w:hAnsi="Times New Roman" w:cs="Times New Roman"/>
                <w:b/>
                <w:sz w:val="24"/>
                <w:szCs w:val="24"/>
              </w:rPr>
              <w:t>7</w:t>
            </w:r>
          </w:p>
        </w:tc>
        <w:tc>
          <w:tcPr>
            <w:tcW w:w="0" w:type="auto"/>
          </w:tcPr>
          <w:p w:rsidR="001A4B14" w:rsidRDefault="001A4B14" w:rsidP="00142008">
            <w:pPr>
              <w:tabs>
                <w:tab w:val="left" w:pos="4080"/>
              </w:tabs>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0" w:type="auto"/>
          </w:tcPr>
          <w:p w:rsidR="001A4B14" w:rsidRDefault="001A4B14" w:rsidP="00142008">
            <w:pPr>
              <w:tabs>
                <w:tab w:val="left" w:pos="4080"/>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1A4B14" w:rsidRDefault="001A4B14" w:rsidP="00142008">
            <w:pPr>
              <w:tabs>
                <w:tab w:val="left" w:pos="4080"/>
              </w:tabs>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1A4B14" w:rsidRPr="00850DB4" w:rsidRDefault="001A4B14" w:rsidP="00142008">
            <w:pPr>
              <w:tabs>
                <w:tab w:val="left" w:pos="4080"/>
              </w:tabs>
              <w:spacing w:after="0"/>
              <w:jc w:val="center"/>
              <w:rPr>
                <w:rFonts w:ascii="Times New Roman" w:hAnsi="Times New Roman" w:cs="Times New Roman"/>
                <w:b/>
                <w:sz w:val="24"/>
                <w:szCs w:val="24"/>
              </w:rPr>
            </w:pPr>
            <w:r>
              <w:rPr>
                <w:rFonts w:ascii="Times New Roman" w:hAnsi="Times New Roman" w:cs="Times New Roman"/>
                <w:b/>
                <w:sz w:val="24"/>
                <w:szCs w:val="24"/>
              </w:rPr>
              <w:t>9</w:t>
            </w:r>
          </w:p>
        </w:tc>
        <w:tc>
          <w:tcPr>
            <w:tcW w:w="0" w:type="auto"/>
          </w:tcPr>
          <w:p w:rsidR="001A4B14" w:rsidRDefault="001A4B14" w:rsidP="00142008">
            <w:pPr>
              <w:tabs>
                <w:tab w:val="left" w:pos="4080"/>
              </w:tabs>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0" w:type="auto"/>
          </w:tcPr>
          <w:p w:rsidR="001A4B14" w:rsidRDefault="001A4B14" w:rsidP="00142008">
            <w:pPr>
              <w:tabs>
                <w:tab w:val="left" w:pos="4080"/>
              </w:tabs>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0" w:type="auto"/>
          </w:tcPr>
          <w:p w:rsidR="001A4B14" w:rsidRDefault="001A4B14" w:rsidP="00142008">
            <w:pPr>
              <w:tabs>
                <w:tab w:val="left" w:pos="4080"/>
              </w:tabs>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1A4B14" w:rsidTr="00142008">
        <w:tc>
          <w:tcPr>
            <w:tcW w:w="0" w:type="auto"/>
          </w:tcPr>
          <w:p w:rsidR="001A4B14" w:rsidRPr="00850DB4" w:rsidRDefault="001A4B14" w:rsidP="00142008">
            <w:pPr>
              <w:pStyle w:val="a3"/>
              <w:numPr>
                <w:ilvl w:val="0"/>
                <w:numId w:val="5"/>
              </w:numPr>
              <w:tabs>
                <w:tab w:val="left" w:pos="4080"/>
              </w:tabs>
              <w:spacing w:after="0" w:line="240" w:lineRule="auto"/>
              <w:ind w:left="0" w:firstLine="0"/>
              <w:rPr>
                <w:rFonts w:ascii="Times New Roman" w:hAnsi="Times New Roman" w:cs="Times New Roman"/>
                <w:sz w:val="24"/>
                <w:szCs w:val="24"/>
              </w:rPr>
            </w:pPr>
          </w:p>
        </w:tc>
        <w:tc>
          <w:tcPr>
            <w:tcW w:w="2503" w:type="dxa"/>
          </w:tcPr>
          <w:p w:rsidR="001A4B14" w:rsidRDefault="001A4B14" w:rsidP="00142008">
            <w:pPr>
              <w:tabs>
                <w:tab w:val="left" w:pos="4080"/>
              </w:tabs>
              <w:spacing w:after="0"/>
              <w:rPr>
                <w:rFonts w:ascii="Times New Roman" w:hAnsi="Times New Roman" w:cs="Times New Roman"/>
                <w:sz w:val="24"/>
                <w:szCs w:val="24"/>
              </w:rPr>
            </w:pPr>
            <w:r>
              <w:rPr>
                <w:rFonts w:ascii="Times New Roman" w:hAnsi="Times New Roman" w:cs="Times New Roman"/>
                <w:sz w:val="24"/>
                <w:szCs w:val="24"/>
              </w:rPr>
              <w:t>Масюкевич С.Г.</w:t>
            </w:r>
          </w:p>
        </w:tc>
        <w:tc>
          <w:tcPr>
            <w:tcW w:w="0" w:type="auto"/>
          </w:tcPr>
          <w:p w:rsidR="001A4B14" w:rsidRPr="00850DB4" w:rsidRDefault="001A4B14" w:rsidP="00142008">
            <w:pPr>
              <w:tabs>
                <w:tab w:val="left" w:pos="4080"/>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0" w:type="auto"/>
          </w:tcPr>
          <w:p w:rsidR="001A4B14" w:rsidRDefault="001A4B14" w:rsidP="00142008">
            <w:pPr>
              <w:tabs>
                <w:tab w:val="left" w:pos="4080"/>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1A4B14" w:rsidRDefault="001A4B14" w:rsidP="00142008">
            <w:pPr>
              <w:tabs>
                <w:tab w:val="left" w:pos="4080"/>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1A4B14" w:rsidRDefault="001A4B14" w:rsidP="00142008">
            <w:pPr>
              <w:tabs>
                <w:tab w:val="left" w:pos="4080"/>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1A4B14" w:rsidRPr="00850DB4" w:rsidRDefault="001A4B14" w:rsidP="00142008">
            <w:pPr>
              <w:tabs>
                <w:tab w:val="left" w:pos="4080"/>
              </w:tabs>
              <w:spacing w:after="0"/>
              <w:jc w:val="center"/>
              <w:rPr>
                <w:rFonts w:ascii="Times New Roman" w:hAnsi="Times New Roman" w:cs="Times New Roman"/>
                <w:b/>
                <w:sz w:val="24"/>
                <w:szCs w:val="24"/>
              </w:rPr>
            </w:pPr>
            <w:r>
              <w:rPr>
                <w:rFonts w:ascii="Times New Roman" w:hAnsi="Times New Roman" w:cs="Times New Roman"/>
                <w:b/>
                <w:sz w:val="24"/>
                <w:szCs w:val="24"/>
              </w:rPr>
              <w:t>7</w:t>
            </w:r>
          </w:p>
        </w:tc>
        <w:tc>
          <w:tcPr>
            <w:tcW w:w="0" w:type="auto"/>
          </w:tcPr>
          <w:p w:rsidR="001A4B14" w:rsidRDefault="001A4B14" w:rsidP="00142008">
            <w:pPr>
              <w:tabs>
                <w:tab w:val="left" w:pos="4080"/>
              </w:tabs>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0" w:type="auto"/>
          </w:tcPr>
          <w:p w:rsidR="001A4B14" w:rsidRDefault="001A4B14" w:rsidP="00142008">
            <w:pPr>
              <w:tabs>
                <w:tab w:val="left" w:pos="4080"/>
              </w:tabs>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1A4B14" w:rsidRDefault="001A4B14" w:rsidP="00142008">
            <w:pPr>
              <w:tabs>
                <w:tab w:val="left" w:pos="4080"/>
              </w:tabs>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1A4B14" w:rsidTr="00142008">
        <w:tc>
          <w:tcPr>
            <w:tcW w:w="0" w:type="auto"/>
          </w:tcPr>
          <w:p w:rsidR="001A4B14" w:rsidRPr="00850DB4" w:rsidRDefault="001A4B14" w:rsidP="00142008">
            <w:pPr>
              <w:pStyle w:val="a3"/>
              <w:numPr>
                <w:ilvl w:val="0"/>
                <w:numId w:val="5"/>
              </w:numPr>
              <w:tabs>
                <w:tab w:val="left" w:pos="4080"/>
              </w:tabs>
              <w:spacing w:after="0" w:line="240" w:lineRule="auto"/>
              <w:ind w:left="0" w:firstLine="0"/>
              <w:rPr>
                <w:rFonts w:ascii="Times New Roman" w:hAnsi="Times New Roman" w:cs="Times New Roman"/>
                <w:sz w:val="24"/>
                <w:szCs w:val="24"/>
              </w:rPr>
            </w:pPr>
          </w:p>
        </w:tc>
        <w:tc>
          <w:tcPr>
            <w:tcW w:w="2503" w:type="dxa"/>
          </w:tcPr>
          <w:p w:rsidR="001A4B14" w:rsidRDefault="001A4B14" w:rsidP="00142008">
            <w:pPr>
              <w:tabs>
                <w:tab w:val="left" w:pos="4080"/>
              </w:tabs>
              <w:spacing w:after="0"/>
              <w:rPr>
                <w:rFonts w:ascii="Times New Roman" w:hAnsi="Times New Roman" w:cs="Times New Roman"/>
                <w:sz w:val="24"/>
                <w:szCs w:val="24"/>
              </w:rPr>
            </w:pPr>
            <w:r>
              <w:rPr>
                <w:rFonts w:ascii="Times New Roman" w:hAnsi="Times New Roman" w:cs="Times New Roman"/>
                <w:sz w:val="24"/>
                <w:szCs w:val="24"/>
              </w:rPr>
              <w:t>Полякова Н.М.</w:t>
            </w:r>
          </w:p>
        </w:tc>
        <w:tc>
          <w:tcPr>
            <w:tcW w:w="0" w:type="auto"/>
          </w:tcPr>
          <w:p w:rsidR="001A4B14" w:rsidRPr="00850DB4" w:rsidRDefault="001A4B14" w:rsidP="00142008">
            <w:pPr>
              <w:tabs>
                <w:tab w:val="left" w:pos="4080"/>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0" w:type="auto"/>
          </w:tcPr>
          <w:p w:rsidR="001A4B14" w:rsidRDefault="001A4B14" w:rsidP="00142008">
            <w:pPr>
              <w:tabs>
                <w:tab w:val="left" w:pos="4080"/>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1A4B14" w:rsidRDefault="001A4B14" w:rsidP="00142008">
            <w:pPr>
              <w:tabs>
                <w:tab w:val="left" w:pos="4080"/>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1A4B14" w:rsidRDefault="001A4B14" w:rsidP="00142008">
            <w:pPr>
              <w:tabs>
                <w:tab w:val="left" w:pos="4080"/>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1A4B14" w:rsidRPr="00850DB4" w:rsidRDefault="001A4B14" w:rsidP="00142008">
            <w:pPr>
              <w:tabs>
                <w:tab w:val="left" w:pos="4080"/>
              </w:tabs>
              <w:spacing w:after="0"/>
              <w:jc w:val="center"/>
              <w:rPr>
                <w:rFonts w:ascii="Times New Roman" w:hAnsi="Times New Roman" w:cs="Times New Roman"/>
                <w:b/>
                <w:sz w:val="24"/>
                <w:szCs w:val="24"/>
              </w:rPr>
            </w:pPr>
            <w:r>
              <w:rPr>
                <w:rFonts w:ascii="Times New Roman" w:hAnsi="Times New Roman" w:cs="Times New Roman"/>
                <w:b/>
                <w:sz w:val="24"/>
                <w:szCs w:val="24"/>
              </w:rPr>
              <w:t>8</w:t>
            </w:r>
          </w:p>
        </w:tc>
        <w:tc>
          <w:tcPr>
            <w:tcW w:w="0" w:type="auto"/>
          </w:tcPr>
          <w:p w:rsidR="001A4B14" w:rsidRDefault="001A4B14" w:rsidP="00142008">
            <w:pPr>
              <w:tabs>
                <w:tab w:val="left" w:pos="4080"/>
              </w:tabs>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0" w:type="auto"/>
          </w:tcPr>
          <w:p w:rsidR="001A4B14" w:rsidRDefault="001A4B14" w:rsidP="00142008">
            <w:pPr>
              <w:tabs>
                <w:tab w:val="left" w:pos="4080"/>
              </w:tabs>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1A4B14" w:rsidRDefault="001A4B14" w:rsidP="00142008">
            <w:pPr>
              <w:tabs>
                <w:tab w:val="left" w:pos="4080"/>
              </w:tabs>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1A4B14" w:rsidTr="00142008">
        <w:tc>
          <w:tcPr>
            <w:tcW w:w="0" w:type="auto"/>
          </w:tcPr>
          <w:p w:rsidR="001A4B14" w:rsidRPr="00850DB4" w:rsidRDefault="001A4B14" w:rsidP="00142008">
            <w:pPr>
              <w:pStyle w:val="a3"/>
              <w:numPr>
                <w:ilvl w:val="0"/>
                <w:numId w:val="5"/>
              </w:numPr>
              <w:tabs>
                <w:tab w:val="left" w:pos="4080"/>
              </w:tabs>
              <w:spacing w:after="0" w:line="240" w:lineRule="auto"/>
              <w:ind w:left="0" w:firstLine="0"/>
              <w:rPr>
                <w:rFonts w:ascii="Times New Roman" w:hAnsi="Times New Roman" w:cs="Times New Roman"/>
                <w:sz w:val="24"/>
                <w:szCs w:val="24"/>
              </w:rPr>
            </w:pPr>
          </w:p>
        </w:tc>
        <w:tc>
          <w:tcPr>
            <w:tcW w:w="2503" w:type="dxa"/>
          </w:tcPr>
          <w:p w:rsidR="001A4B14" w:rsidRDefault="001A4B14" w:rsidP="00142008">
            <w:pPr>
              <w:tabs>
                <w:tab w:val="left" w:pos="4080"/>
              </w:tabs>
              <w:spacing w:after="0"/>
              <w:rPr>
                <w:rFonts w:ascii="Times New Roman" w:hAnsi="Times New Roman" w:cs="Times New Roman"/>
                <w:sz w:val="24"/>
                <w:szCs w:val="24"/>
              </w:rPr>
            </w:pPr>
            <w:r>
              <w:rPr>
                <w:rFonts w:ascii="Times New Roman" w:hAnsi="Times New Roman" w:cs="Times New Roman"/>
                <w:sz w:val="24"/>
                <w:szCs w:val="24"/>
              </w:rPr>
              <w:t>Данилов А.А.</w:t>
            </w:r>
          </w:p>
        </w:tc>
        <w:tc>
          <w:tcPr>
            <w:tcW w:w="0" w:type="auto"/>
          </w:tcPr>
          <w:p w:rsidR="001A4B14" w:rsidRPr="00850DB4" w:rsidRDefault="001A4B14" w:rsidP="00142008">
            <w:pPr>
              <w:tabs>
                <w:tab w:val="left" w:pos="4080"/>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0" w:type="auto"/>
          </w:tcPr>
          <w:p w:rsidR="001A4B14" w:rsidRDefault="001A4B14" w:rsidP="00142008">
            <w:pPr>
              <w:tabs>
                <w:tab w:val="left" w:pos="4080"/>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1A4B14" w:rsidRDefault="001A4B14" w:rsidP="00142008">
            <w:pPr>
              <w:tabs>
                <w:tab w:val="left" w:pos="4080"/>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1A4B14" w:rsidRDefault="001A4B14" w:rsidP="00142008">
            <w:pPr>
              <w:tabs>
                <w:tab w:val="left" w:pos="4080"/>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1A4B14" w:rsidRPr="00850DB4" w:rsidRDefault="001A4B14" w:rsidP="00142008">
            <w:pPr>
              <w:tabs>
                <w:tab w:val="left" w:pos="4080"/>
              </w:tabs>
              <w:spacing w:after="0"/>
              <w:jc w:val="center"/>
              <w:rPr>
                <w:rFonts w:ascii="Times New Roman" w:hAnsi="Times New Roman" w:cs="Times New Roman"/>
                <w:b/>
                <w:sz w:val="24"/>
                <w:szCs w:val="24"/>
              </w:rPr>
            </w:pPr>
            <w:r>
              <w:rPr>
                <w:rFonts w:ascii="Times New Roman" w:hAnsi="Times New Roman" w:cs="Times New Roman"/>
                <w:b/>
                <w:sz w:val="24"/>
                <w:szCs w:val="24"/>
              </w:rPr>
              <w:t>7</w:t>
            </w:r>
          </w:p>
        </w:tc>
        <w:tc>
          <w:tcPr>
            <w:tcW w:w="0" w:type="auto"/>
          </w:tcPr>
          <w:p w:rsidR="001A4B14" w:rsidRDefault="001A4B14" w:rsidP="00142008">
            <w:pPr>
              <w:tabs>
                <w:tab w:val="left" w:pos="4080"/>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1A4B14" w:rsidRDefault="001A4B14" w:rsidP="00142008">
            <w:pPr>
              <w:tabs>
                <w:tab w:val="left" w:pos="4080"/>
              </w:tabs>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0" w:type="auto"/>
          </w:tcPr>
          <w:p w:rsidR="001A4B14" w:rsidRDefault="001A4B14" w:rsidP="00142008">
            <w:pPr>
              <w:tabs>
                <w:tab w:val="left" w:pos="4080"/>
              </w:tabs>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1A4B14" w:rsidTr="00142008">
        <w:tc>
          <w:tcPr>
            <w:tcW w:w="0" w:type="auto"/>
          </w:tcPr>
          <w:p w:rsidR="001A4B14" w:rsidRPr="00850DB4" w:rsidRDefault="001A4B14" w:rsidP="00142008">
            <w:pPr>
              <w:pStyle w:val="a3"/>
              <w:numPr>
                <w:ilvl w:val="0"/>
                <w:numId w:val="5"/>
              </w:numPr>
              <w:tabs>
                <w:tab w:val="left" w:pos="4080"/>
              </w:tabs>
              <w:spacing w:after="0" w:line="240" w:lineRule="auto"/>
              <w:ind w:left="0" w:firstLine="0"/>
              <w:rPr>
                <w:rFonts w:ascii="Times New Roman" w:hAnsi="Times New Roman" w:cs="Times New Roman"/>
                <w:sz w:val="24"/>
                <w:szCs w:val="24"/>
              </w:rPr>
            </w:pPr>
          </w:p>
        </w:tc>
        <w:tc>
          <w:tcPr>
            <w:tcW w:w="2503" w:type="dxa"/>
          </w:tcPr>
          <w:p w:rsidR="001A4B14" w:rsidRDefault="001A4B14" w:rsidP="00142008">
            <w:pPr>
              <w:tabs>
                <w:tab w:val="left" w:pos="4080"/>
              </w:tabs>
              <w:spacing w:after="0"/>
              <w:rPr>
                <w:rFonts w:ascii="Times New Roman" w:hAnsi="Times New Roman" w:cs="Times New Roman"/>
                <w:sz w:val="24"/>
                <w:szCs w:val="24"/>
              </w:rPr>
            </w:pPr>
            <w:r>
              <w:rPr>
                <w:rFonts w:ascii="Times New Roman" w:hAnsi="Times New Roman" w:cs="Times New Roman"/>
                <w:sz w:val="24"/>
                <w:szCs w:val="24"/>
              </w:rPr>
              <w:t>Рыжов А.Н.</w:t>
            </w:r>
          </w:p>
        </w:tc>
        <w:tc>
          <w:tcPr>
            <w:tcW w:w="0" w:type="auto"/>
          </w:tcPr>
          <w:p w:rsidR="001A4B14" w:rsidRPr="00850DB4" w:rsidRDefault="001A4B14" w:rsidP="00142008">
            <w:pPr>
              <w:tabs>
                <w:tab w:val="left" w:pos="4080"/>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0" w:type="auto"/>
          </w:tcPr>
          <w:p w:rsidR="001A4B14" w:rsidRDefault="001A4B14" w:rsidP="00142008">
            <w:pPr>
              <w:tabs>
                <w:tab w:val="left" w:pos="4080"/>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1A4B14" w:rsidRDefault="001A4B14" w:rsidP="00142008">
            <w:pPr>
              <w:tabs>
                <w:tab w:val="left" w:pos="4080"/>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1A4B14" w:rsidRDefault="001A4B14" w:rsidP="00142008">
            <w:pPr>
              <w:tabs>
                <w:tab w:val="left" w:pos="4080"/>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1A4B14" w:rsidRPr="00850DB4" w:rsidRDefault="001A4B14" w:rsidP="00142008">
            <w:pPr>
              <w:tabs>
                <w:tab w:val="left" w:pos="4080"/>
              </w:tabs>
              <w:spacing w:after="0"/>
              <w:jc w:val="center"/>
              <w:rPr>
                <w:rFonts w:ascii="Times New Roman" w:hAnsi="Times New Roman" w:cs="Times New Roman"/>
                <w:b/>
                <w:sz w:val="24"/>
                <w:szCs w:val="24"/>
              </w:rPr>
            </w:pPr>
            <w:r>
              <w:rPr>
                <w:rFonts w:ascii="Times New Roman" w:hAnsi="Times New Roman" w:cs="Times New Roman"/>
                <w:b/>
                <w:sz w:val="24"/>
                <w:szCs w:val="24"/>
              </w:rPr>
              <w:t>7</w:t>
            </w:r>
          </w:p>
        </w:tc>
        <w:tc>
          <w:tcPr>
            <w:tcW w:w="0" w:type="auto"/>
          </w:tcPr>
          <w:p w:rsidR="001A4B14" w:rsidRDefault="001A4B14" w:rsidP="00142008">
            <w:pPr>
              <w:tabs>
                <w:tab w:val="left" w:pos="4080"/>
              </w:tabs>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1A4B14" w:rsidRDefault="001A4B14" w:rsidP="00142008">
            <w:pPr>
              <w:tabs>
                <w:tab w:val="left" w:pos="4080"/>
              </w:tabs>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0" w:type="auto"/>
          </w:tcPr>
          <w:p w:rsidR="001A4B14" w:rsidRDefault="001A4B14" w:rsidP="00142008">
            <w:pPr>
              <w:tabs>
                <w:tab w:val="left" w:pos="4080"/>
              </w:tabs>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1A4B14" w:rsidTr="00142008">
        <w:tc>
          <w:tcPr>
            <w:tcW w:w="0" w:type="auto"/>
          </w:tcPr>
          <w:p w:rsidR="001A4B14" w:rsidRDefault="001A4B14" w:rsidP="00142008">
            <w:pPr>
              <w:tabs>
                <w:tab w:val="left" w:pos="4080"/>
              </w:tabs>
              <w:spacing w:after="0"/>
              <w:rPr>
                <w:rFonts w:ascii="Times New Roman" w:hAnsi="Times New Roman" w:cs="Times New Roman"/>
                <w:sz w:val="24"/>
                <w:szCs w:val="24"/>
              </w:rPr>
            </w:pPr>
          </w:p>
        </w:tc>
        <w:tc>
          <w:tcPr>
            <w:tcW w:w="2503" w:type="dxa"/>
          </w:tcPr>
          <w:p w:rsidR="001A4B14" w:rsidRDefault="001A4B14" w:rsidP="00142008">
            <w:pPr>
              <w:tabs>
                <w:tab w:val="left" w:pos="4080"/>
              </w:tabs>
              <w:spacing w:after="0"/>
              <w:jc w:val="right"/>
              <w:rPr>
                <w:rFonts w:ascii="Times New Roman" w:hAnsi="Times New Roman" w:cs="Times New Roman"/>
                <w:sz w:val="24"/>
                <w:szCs w:val="24"/>
              </w:rPr>
            </w:pPr>
            <w:r>
              <w:rPr>
                <w:rFonts w:ascii="Times New Roman" w:hAnsi="Times New Roman" w:cs="Times New Roman"/>
                <w:sz w:val="24"/>
                <w:szCs w:val="24"/>
              </w:rPr>
              <w:t>ИТОГО</w:t>
            </w:r>
          </w:p>
        </w:tc>
        <w:tc>
          <w:tcPr>
            <w:tcW w:w="0" w:type="auto"/>
          </w:tcPr>
          <w:p w:rsidR="001A4B14" w:rsidRPr="00850DB4" w:rsidRDefault="001A4B14" w:rsidP="00142008">
            <w:pPr>
              <w:tabs>
                <w:tab w:val="left" w:pos="4080"/>
              </w:tabs>
              <w:spacing w:after="0"/>
              <w:jc w:val="center"/>
              <w:rPr>
                <w:rFonts w:ascii="Times New Roman" w:hAnsi="Times New Roman" w:cs="Times New Roman"/>
                <w:b/>
                <w:sz w:val="24"/>
                <w:szCs w:val="24"/>
              </w:rPr>
            </w:pPr>
            <w:r>
              <w:rPr>
                <w:rFonts w:ascii="Times New Roman" w:hAnsi="Times New Roman" w:cs="Times New Roman"/>
                <w:b/>
                <w:sz w:val="24"/>
                <w:szCs w:val="24"/>
              </w:rPr>
              <w:t>79</w:t>
            </w:r>
          </w:p>
        </w:tc>
        <w:tc>
          <w:tcPr>
            <w:tcW w:w="0" w:type="auto"/>
          </w:tcPr>
          <w:p w:rsidR="001A4B14" w:rsidRDefault="001A4B14" w:rsidP="00142008">
            <w:pPr>
              <w:tabs>
                <w:tab w:val="left" w:pos="4080"/>
              </w:tabs>
              <w:spacing w:after="0"/>
              <w:jc w:val="center"/>
              <w:rPr>
                <w:rFonts w:ascii="Times New Roman" w:hAnsi="Times New Roman" w:cs="Times New Roman"/>
                <w:sz w:val="24"/>
                <w:szCs w:val="24"/>
              </w:rPr>
            </w:pPr>
            <w:r>
              <w:rPr>
                <w:rFonts w:ascii="Times New Roman" w:hAnsi="Times New Roman" w:cs="Times New Roman"/>
                <w:sz w:val="24"/>
                <w:szCs w:val="24"/>
              </w:rPr>
              <w:t>22</w:t>
            </w:r>
          </w:p>
        </w:tc>
        <w:tc>
          <w:tcPr>
            <w:tcW w:w="0" w:type="auto"/>
          </w:tcPr>
          <w:p w:rsidR="001A4B14" w:rsidRDefault="001A4B14" w:rsidP="00142008">
            <w:pPr>
              <w:tabs>
                <w:tab w:val="left" w:pos="4080"/>
              </w:tabs>
              <w:spacing w:after="0"/>
              <w:jc w:val="center"/>
              <w:rPr>
                <w:rFonts w:ascii="Times New Roman" w:hAnsi="Times New Roman" w:cs="Times New Roman"/>
                <w:sz w:val="24"/>
                <w:szCs w:val="24"/>
              </w:rPr>
            </w:pPr>
            <w:r>
              <w:rPr>
                <w:rFonts w:ascii="Times New Roman" w:hAnsi="Times New Roman" w:cs="Times New Roman"/>
                <w:sz w:val="24"/>
                <w:szCs w:val="24"/>
              </w:rPr>
              <w:t>37</w:t>
            </w:r>
          </w:p>
        </w:tc>
        <w:tc>
          <w:tcPr>
            <w:tcW w:w="0" w:type="auto"/>
          </w:tcPr>
          <w:p w:rsidR="001A4B14" w:rsidRDefault="001A4B14" w:rsidP="00142008">
            <w:pPr>
              <w:tabs>
                <w:tab w:val="left" w:pos="4080"/>
              </w:tabs>
              <w:spacing w:after="0"/>
              <w:jc w:val="center"/>
              <w:rPr>
                <w:rFonts w:ascii="Times New Roman" w:hAnsi="Times New Roman" w:cs="Times New Roman"/>
                <w:sz w:val="24"/>
                <w:szCs w:val="24"/>
              </w:rPr>
            </w:pPr>
            <w:r>
              <w:rPr>
                <w:rFonts w:ascii="Times New Roman" w:hAnsi="Times New Roman" w:cs="Times New Roman"/>
                <w:sz w:val="24"/>
                <w:szCs w:val="24"/>
              </w:rPr>
              <w:t>20</w:t>
            </w:r>
          </w:p>
        </w:tc>
        <w:tc>
          <w:tcPr>
            <w:tcW w:w="0" w:type="auto"/>
          </w:tcPr>
          <w:p w:rsidR="001A4B14" w:rsidRPr="00850DB4" w:rsidRDefault="001A4B14" w:rsidP="00142008">
            <w:pPr>
              <w:tabs>
                <w:tab w:val="left" w:pos="4080"/>
              </w:tabs>
              <w:spacing w:after="0"/>
              <w:jc w:val="center"/>
              <w:rPr>
                <w:rFonts w:ascii="Times New Roman" w:hAnsi="Times New Roman" w:cs="Times New Roman"/>
                <w:b/>
                <w:sz w:val="24"/>
                <w:szCs w:val="24"/>
              </w:rPr>
            </w:pPr>
            <w:r>
              <w:rPr>
                <w:rFonts w:ascii="Times New Roman" w:hAnsi="Times New Roman" w:cs="Times New Roman"/>
                <w:b/>
                <w:sz w:val="24"/>
                <w:szCs w:val="24"/>
              </w:rPr>
              <w:t>84</w:t>
            </w:r>
          </w:p>
        </w:tc>
        <w:tc>
          <w:tcPr>
            <w:tcW w:w="0" w:type="auto"/>
          </w:tcPr>
          <w:p w:rsidR="001A4B14" w:rsidRDefault="001A4B14" w:rsidP="00142008">
            <w:pPr>
              <w:tabs>
                <w:tab w:val="left" w:pos="4080"/>
              </w:tabs>
              <w:spacing w:after="0"/>
              <w:jc w:val="center"/>
              <w:rPr>
                <w:rFonts w:ascii="Times New Roman" w:hAnsi="Times New Roman" w:cs="Times New Roman"/>
                <w:sz w:val="24"/>
                <w:szCs w:val="24"/>
              </w:rPr>
            </w:pPr>
            <w:r>
              <w:rPr>
                <w:rFonts w:ascii="Times New Roman" w:hAnsi="Times New Roman" w:cs="Times New Roman"/>
                <w:sz w:val="24"/>
                <w:szCs w:val="24"/>
              </w:rPr>
              <w:t>31</w:t>
            </w:r>
          </w:p>
        </w:tc>
        <w:tc>
          <w:tcPr>
            <w:tcW w:w="0" w:type="auto"/>
          </w:tcPr>
          <w:p w:rsidR="001A4B14" w:rsidRDefault="001A4B14" w:rsidP="00142008">
            <w:pPr>
              <w:tabs>
                <w:tab w:val="left" w:pos="4080"/>
              </w:tabs>
              <w:spacing w:after="0"/>
              <w:jc w:val="center"/>
              <w:rPr>
                <w:rFonts w:ascii="Times New Roman" w:hAnsi="Times New Roman" w:cs="Times New Roman"/>
                <w:sz w:val="24"/>
                <w:szCs w:val="24"/>
              </w:rPr>
            </w:pPr>
            <w:r>
              <w:rPr>
                <w:rFonts w:ascii="Times New Roman" w:hAnsi="Times New Roman" w:cs="Times New Roman"/>
                <w:sz w:val="24"/>
                <w:szCs w:val="24"/>
              </w:rPr>
              <w:t>48</w:t>
            </w:r>
          </w:p>
        </w:tc>
        <w:tc>
          <w:tcPr>
            <w:tcW w:w="0" w:type="auto"/>
          </w:tcPr>
          <w:p w:rsidR="001A4B14" w:rsidRDefault="001A4B14" w:rsidP="00142008">
            <w:pPr>
              <w:tabs>
                <w:tab w:val="left" w:pos="4080"/>
              </w:tabs>
              <w:spacing w:after="0"/>
              <w:jc w:val="center"/>
              <w:rPr>
                <w:rFonts w:ascii="Times New Roman" w:hAnsi="Times New Roman" w:cs="Times New Roman"/>
                <w:sz w:val="24"/>
                <w:szCs w:val="24"/>
              </w:rPr>
            </w:pPr>
            <w:r>
              <w:rPr>
                <w:rFonts w:ascii="Times New Roman" w:hAnsi="Times New Roman" w:cs="Times New Roman"/>
                <w:sz w:val="24"/>
                <w:szCs w:val="24"/>
              </w:rPr>
              <w:t>12</w:t>
            </w:r>
          </w:p>
        </w:tc>
      </w:tr>
    </w:tbl>
    <w:p w:rsidR="001A4B14" w:rsidRDefault="001A4B14" w:rsidP="001A4B14">
      <w:pPr>
        <w:tabs>
          <w:tab w:val="left" w:pos="4080"/>
        </w:tabs>
        <w:spacing w:after="0"/>
        <w:rPr>
          <w:rFonts w:ascii="Times New Roman" w:hAnsi="Times New Roman" w:cs="Times New Roman"/>
          <w:sz w:val="24"/>
          <w:szCs w:val="24"/>
        </w:rPr>
      </w:pPr>
    </w:p>
    <w:p w:rsidR="001A4B14" w:rsidRPr="000B6DF6" w:rsidRDefault="001A4B14" w:rsidP="001A4B14">
      <w:pPr>
        <w:spacing w:after="0" w:line="240" w:lineRule="auto"/>
        <w:jc w:val="center"/>
        <w:rPr>
          <w:rFonts w:ascii="Times New Roman" w:hAnsi="Times New Roman" w:cs="Times New Roman"/>
          <w:sz w:val="28"/>
          <w:szCs w:val="28"/>
        </w:rPr>
      </w:pPr>
      <w:r w:rsidRPr="000B6DF6">
        <w:rPr>
          <w:rFonts w:ascii="Times New Roman" w:hAnsi="Times New Roman" w:cs="Times New Roman"/>
          <w:sz w:val="28"/>
          <w:szCs w:val="28"/>
        </w:rPr>
        <w:t>Агро-механическое отделение</w:t>
      </w:r>
    </w:p>
    <w:p w:rsidR="001A4B14" w:rsidRDefault="001A4B14" w:rsidP="001A4B14">
      <w:pPr>
        <w:spacing w:after="0" w:line="240" w:lineRule="auto"/>
        <w:jc w:val="center"/>
        <w:rPr>
          <w:rFonts w:ascii="Times New Roman" w:hAnsi="Times New Roman" w:cs="Times New Roman"/>
          <w:sz w:val="24"/>
          <w:szCs w:val="24"/>
        </w:rPr>
      </w:pPr>
      <w:r w:rsidRPr="000B6DF6">
        <w:rPr>
          <w:rFonts w:ascii="Times New Roman" w:hAnsi="Times New Roman" w:cs="Times New Roman"/>
          <w:sz w:val="28"/>
          <w:szCs w:val="28"/>
        </w:rPr>
        <w:t>35.02.05 Агрономия</w:t>
      </w:r>
      <w:r>
        <w:rPr>
          <w:rFonts w:ascii="Times New Roman" w:hAnsi="Times New Roman" w:cs="Times New Roman"/>
          <w:sz w:val="24"/>
          <w:szCs w:val="24"/>
        </w:rPr>
        <w:tab/>
      </w:r>
    </w:p>
    <w:p w:rsidR="001A4B14" w:rsidRPr="00850DB4" w:rsidRDefault="001A4B14" w:rsidP="001A4B14">
      <w:pPr>
        <w:spacing w:after="0" w:line="240" w:lineRule="auto"/>
        <w:jc w:val="center"/>
        <w:rPr>
          <w:rFonts w:ascii="Times New Roman" w:hAnsi="Times New Roman" w:cs="Times New Roman"/>
          <w:sz w:val="24"/>
          <w:szCs w:val="24"/>
        </w:rPr>
      </w:pPr>
    </w:p>
    <w:tbl>
      <w:tblPr>
        <w:tblStyle w:val="a4"/>
        <w:tblW w:w="10311" w:type="dxa"/>
        <w:tblInd w:w="-431" w:type="dxa"/>
        <w:tblLook w:val="04A0" w:firstRow="1" w:lastRow="0" w:firstColumn="1" w:lastColumn="0" w:noHBand="0" w:noVBand="1"/>
      </w:tblPr>
      <w:tblGrid>
        <w:gridCol w:w="616"/>
        <w:gridCol w:w="2503"/>
        <w:gridCol w:w="1202"/>
        <w:gridCol w:w="798"/>
        <w:gridCol w:w="798"/>
        <w:gridCol w:w="798"/>
        <w:gridCol w:w="1202"/>
        <w:gridCol w:w="798"/>
        <w:gridCol w:w="798"/>
        <w:gridCol w:w="798"/>
      </w:tblGrid>
      <w:tr w:rsidR="001A4B14" w:rsidTr="00142008">
        <w:tc>
          <w:tcPr>
            <w:tcW w:w="0" w:type="auto"/>
            <w:vMerge w:val="restart"/>
          </w:tcPr>
          <w:p w:rsidR="001A4B14" w:rsidRDefault="001A4B14" w:rsidP="00142008">
            <w:pPr>
              <w:tabs>
                <w:tab w:val="left" w:pos="4080"/>
              </w:tabs>
              <w:spacing w:after="0"/>
              <w:rPr>
                <w:rFonts w:ascii="Times New Roman" w:hAnsi="Times New Roman" w:cs="Times New Roman"/>
                <w:sz w:val="24"/>
                <w:szCs w:val="24"/>
              </w:rPr>
            </w:pPr>
            <w:r>
              <w:rPr>
                <w:rFonts w:ascii="Times New Roman" w:hAnsi="Times New Roman" w:cs="Times New Roman"/>
                <w:sz w:val="24"/>
                <w:szCs w:val="24"/>
              </w:rPr>
              <w:t>№</w:t>
            </w:r>
          </w:p>
        </w:tc>
        <w:tc>
          <w:tcPr>
            <w:tcW w:w="2503" w:type="dxa"/>
            <w:vMerge w:val="restart"/>
          </w:tcPr>
          <w:p w:rsidR="001A4B14" w:rsidRDefault="001A4B14" w:rsidP="00142008">
            <w:pPr>
              <w:tabs>
                <w:tab w:val="left" w:pos="4080"/>
              </w:tabs>
              <w:spacing w:after="0"/>
              <w:rPr>
                <w:rFonts w:ascii="Times New Roman" w:hAnsi="Times New Roman" w:cs="Times New Roman"/>
                <w:sz w:val="24"/>
                <w:szCs w:val="24"/>
              </w:rPr>
            </w:pPr>
            <w:r>
              <w:rPr>
                <w:rFonts w:ascii="Times New Roman" w:hAnsi="Times New Roman" w:cs="Times New Roman"/>
                <w:sz w:val="24"/>
                <w:szCs w:val="24"/>
              </w:rPr>
              <w:t>Ф.И.О. руководителя</w:t>
            </w:r>
          </w:p>
        </w:tc>
        <w:tc>
          <w:tcPr>
            <w:tcW w:w="0" w:type="auto"/>
            <w:gridSpan w:val="4"/>
          </w:tcPr>
          <w:p w:rsidR="001A4B14" w:rsidRDefault="001A4B14" w:rsidP="00142008">
            <w:pPr>
              <w:tabs>
                <w:tab w:val="left" w:pos="4080"/>
              </w:tabs>
              <w:spacing w:after="0"/>
              <w:rPr>
                <w:rFonts w:ascii="Times New Roman" w:hAnsi="Times New Roman" w:cs="Times New Roman"/>
                <w:sz w:val="24"/>
                <w:szCs w:val="24"/>
              </w:rPr>
            </w:pPr>
            <w:r>
              <w:rPr>
                <w:rFonts w:ascii="Times New Roman" w:hAnsi="Times New Roman" w:cs="Times New Roman"/>
                <w:sz w:val="24"/>
                <w:szCs w:val="24"/>
              </w:rPr>
              <w:t>2016 г.в.</w:t>
            </w:r>
          </w:p>
        </w:tc>
        <w:tc>
          <w:tcPr>
            <w:tcW w:w="0" w:type="auto"/>
            <w:gridSpan w:val="4"/>
          </w:tcPr>
          <w:p w:rsidR="001A4B14" w:rsidRDefault="001A4B14" w:rsidP="00142008">
            <w:pPr>
              <w:tabs>
                <w:tab w:val="left" w:pos="4080"/>
              </w:tabs>
              <w:spacing w:after="0"/>
              <w:rPr>
                <w:rFonts w:ascii="Times New Roman" w:hAnsi="Times New Roman" w:cs="Times New Roman"/>
                <w:sz w:val="24"/>
                <w:szCs w:val="24"/>
              </w:rPr>
            </w:pPr>
            <w:r>
              <w:rPr>
                <w:rFonts w:ascii="Times New Roman" w:hAnsi="Times New Roman" w:cs="Times New Roman"/>
                <w:sz w:val="24"/>
                <w:szCs w:val="24"/>
              </w:rPr>
              <w:t>2017 г.в.</w:t>
            </w:r>
          </w:p>
        </w:tc>
      </w:tr>
      <w:tr w:rsidR="001A4B14" w:rsidTr="00142008">
        <w:tc>
          <w:tcPr>
            <w:tcW w:w="0" w:type="auto"/>
            <w:vMerge/>
          </w:tcPr>
          <w:p w:rsidR="001A4B14" w:rsidRDefault="001A4B14" w:rsidP="00142008">
            <w:pPr>
              <w:tabs>
                <w:tab w:val="left" w:pos="4080"/>
              </w:tabs>
              <w:spacing w:after="0"/>
              <w:rPr>
                <w:rFonts w:ascii="Times New Roman" w:hAnsi="Times New Roman" w:cs="Times New Roman"/>
                <w:sz w:val="24"/>
                <w:szCs w:val="24"/>
              </w:rPr>
            </w:pPr>
          </w:p>
        </w:tc>
        <w:tc>
          <w:tcPr>
            <w:tcW w:w="2503" w:type="dxa"/>
            <w:vMerge/>
          </w:tcPr>
          <w:p w:rsidR="001A4B14" w:rsidRDefault="001A4B14" w:rsidP="00142008">
            <w:pPr>
              <w:tabs>
                <w:tab w:val="left" w:pos="4080"/>
              </w:tabs>
              <w:spacing w:after="0"/>
              <w:rPr>
                <w:rFonts w:ascii="Times New Roman" w:hAnsi="Times New Roman" w:cs="Times New Roman"/>
                <w:sz w:val="24"/>
                <w:szCs w:val="24"/>
              </w:rPr>
            </w:pPr>
          </w:p>
        </w:tc>
        <w:tc>
          <w:tcPr>
            <w:tcW w:w="0" w:type="auto"/>
          </w:tcPr>
          <w:p w:rsidR="001A4B14" w:rsidRDefault="001A4B14" w:rsidP="00142008">
            <w:pPr>
              <w:tabs>
                <w:tab w:val="left" w:pos="4080"/>
              </w:tabs>
              <w:spacing w:after="0"/>
              <w:rPr>
                <w:rFonts w:ascii="Times New Roman" w:hAnsi="Times New Roman" w:cs="Times New Roman"/>
                <w:sz w:val="24"/>
                <w:szCs w:val="24"/>
              </w:rPr>
            </w:pPr>
            <w:r>
              <w:rPr>
                <w:rFonts w:ascii="Times New Roman" w:hAnsi="Times New Roman" w:cs="Times New Roman"/>
                <w:sz w:val="24"/>
                <w:szCs w:val="24"/>
              </w:rPr>
              <w:t>Всего,</w:t>
            </w:r>
          </w:p>
          <w:p w:rsidR="001A4B14" w:rsidRDefault="001A4B14" w:rsidP="00142008">
            <w:pPr>
              <w:tabs>
                <w:tab w:val="left" w:pos="4080"/>
              </w:tabs>
              <w:spacing w:after="0"/>
              <w:rPr>
                <w:rFonts w:ascii="Times New Roman" w:hAnsi="Times New Roman" w:cs="Times New Roman"/>
                <w:sz w:val="24"/>
                <w:szCs w:val="24"/>
              </w:rPr>
            </w:pPr>
            <w:r>
              <w:rPr>
                <w:rFonts w:ascii="Times New Roman" w:hAnsi="Times New Roman" w:cs="Times New Roman"/>
                <w:sz w:val="24"/>
                <w:szCs w:val="24"/>
              </w:rPr>
              <w:t xml:space="preserve"> чел.</w:t>
            </w:r>
          </w:p>
        </w:tc>
        <w:tc>
          <w:tcPr>
            <w:tcW w:w="0" w:type="auto"/>
          </w:tcPr>
          <w:p w:rsidR="001A4B14" w:rsidRDefault="001A4B14" w:rsidP="00142008">
            <w:pPr>
              <w:tabs>
                <w:tab w:val="left" w:pos="4080"/>
              </w:tabs>
              <w:spacing w:after="0"/>
              <w:rPr>
                <w:rFonts w:ascii="Times New Roman" w:hAnsi="Times New Roman" w:cs="Times New Roman"/>
                <w:sz w:val="24"/>
                <w:szCs w:val="24"/>
              </w:rPr>
            </w:pPr>
            <w:r>
              <w:rPr>
                <w:rFonts w:ascii="Times New Roman" w:hAnsi="Times New Roman" w:cs="Times New Roman"/>
                <w:sz w:val="24"/>
                <w:szCs w:val="24"/>
              </w:rPr>
              <w:t>«5»</w:t>
            </w:r>
          </w:p>
        </w:tc>
        <w:tc>
          <w:tcPr>
            <w:tcW w:w="0" w:type="auto"/>
          </w:tcPr>
          <w:p w:rsidR="001A4B14" w:rsidRDefault="001A4B14" w:rsidP="00142008">
            <w:pPr>
              <w:tabs>
                <w:tab w:val="left" w:pos="4080"/>
              </w:tabs>
              <w:spacing w:after="0"/>
              <w:rPr>
                <w:rFonts w:ascii="Times New Roman" w:hAnsi="Times New Roman" w:cs="Times New Roman"/>
                <w:sz w:val="24"/>
                <w:szCs w:val="24"/>
              </w:rPr>
            </w:pPr>
            <w:r>
              <w:rPr>
                <w:rFonts w:ascii="Times New Roman" w:hAnsi="Times New Roman" w:cs="Times New Roman"/>
                <w:sz w:val="24"/>
                <w:szCs w:val="24"/>
              </w:rPr>
              <w:t>«4»</w:t>
            </w:r>
          </w:p>
        </w:tc>
        <w:tc>
          <w:tcPr>
            <w:tcW w:w="0" w:type="auto"/>
          </w:tcPr>
          <w:p w:rsidR="001A4B14" w:rsidRDefault="001A4B14" w:rsidP="00142008">
            <w:pPr>
              <w:tabs>
                <w:tab w:val="left" w:pos="4080"/>
              </w:tabs>
              <w:spacing w:after="0"/>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1A4B14" w:rsidRDefault="001A4B14" w:rsidP="00142008">
            <w:pPr>
              <w:tabs>
                <w:tab w:val="left" w:pos="4080"/>
              </w:tabs>
              <w:spacing w:after="0"/>
              <w:rPr>
                <w:rFonts w:ascii="Times New Roman" w:hAnsi="Times New Roman" w:cs="Times New Roman"/>
                <w:sz w:val="24"/>
                <w:szCs w:val="24"/>
              </w:rPr>
            </w:pPr>
            <w:r>
              <w:rPr>
                <w:rFonts w:ascii="Times New Roman" w:hAnsi="Times New Roman" w:cs="Times New Roman"/>
                <w:sz w:val="24"/>
                <w:szCs w:val="24"/>
              </w:rPr>
              <w:t>Всего,</w:t>
            </w:r>
          </w:p>
          <w:p w:rsidR="001A4B14" w:rsidRDefault="001A4B14" w:rsidP="00142008">
            <w:pPr>
              <w:tabs>
                <w:tab w:val="left" w:pos="4080"/>
              </w:tabs>
              <w:spacing w:after="0"/>
              <w:rPr>
                <w:rFonts w:ascii="Times New Roman" w:hAnsi="Times New Roman" w:cs="Times New Roman"/>
                <w:sz w:val="24"/>
                <w:szCs w:val="24"/>
              </w:rPr>
            </w:pPr>
            <w:r>
              <w:rPr>
                <w:rFonts w:ascii="Times New Roman" w:hAnsi="Times New Roman" w:cs="Times New Roman"/>
                <w:sz w:val="24"/>
                <w:szCs w:val="24"/>
              </w:rPr>
              <w:t>чел.</w:t>
            </w:r>
          </w:p>
        </w:tc>
        <w:tc>
          <w:tcPr>
            <w:tcW w:w="0" w:type="auto"/>
          </w:tcPr>
          <w:p w:rsidR="001A4B14" w:rsidRDefault="001A4B14" w:rsidP="00142008">
            <w:pPr>
              <w:tabs>
                <w:tab w:val="left" w:pos="4080"/>
              </w:tabs>
              <w:spacing w:after="0"/>
              <w:rPr>
                <w:rFonts w:ascii="Times New Roman" w:hAnsi="Times New Roman" w:cs="Times New Roman"/>
                <w:sz w:val="24"/>
                <w:szCs w:val="24"/>
              </w:rPr>
            </w:pPr>
            <w:r>
              <w:rPr>
                <w:rFonts w:ascii="Times New Roman" w:hAnsi="Times New Roman" w:cs="Times New Roman"/>
                <w:sz w:val="24"/>
                <w:szCs w:val="24"/>
              </w:rPr>
              <w:t>«5»</w:t>
            </w:r>
          </w:p>
        </w:tc>
        <w:tc>
          <w:tcPr>
            <w:tcW w:w="0" w:type="auto"/>
          </w:tcPr>
          <w:p w:rsidR="001A4B14" w:rsidRDefault="001A4B14" w:rsidP="00142008">
            <w:pPr>
              <w:tabs>
                <w:tab w:val="left" w:pos="4080"/>
              </w:tabs>
              <w:spacing w:after="0"/>
              <w:rPr>
                <w:rFonts w:ascii="Times New Roman" w:hAnsi="Times New Roman" w:cs="Times New Roman"/>
                <w:sz w:val="24"/>
                <w:szCs w:val="24"/>
              </w:rPr>
            </w:pPr>
            <w:r>
              <w:rPr>
                <w:rFonts w:ascii="Times New Roman" w:hAnsi="Times New Roman" w:cs="Times New Roman"/>
                <w:sz w:val="24"/>
                <w:szCs w:val="24"/>
              </w:rPr>
              <w:t>«4»</w:t>
            </w:r>
          </w:p>
        </w:tc>
        <w:tc>
          <w:tcPr>
            <w:tcW w:w="0" w:type="auto"/>
          </w:tcPr>
          <w:p w:rsidR="001A4B14" w:rsidRDefault="001A4B14" w:rsidP="00142008">
            <w:pPr>
              <w:tabs>
                <w:tab w:val="left" w:pos="4080"/>
              </w:tabs>
              <w:spacing w:after="0"/>
              <w:rPr>
                <w:rFonts w:ascii="Times New Roman" w:hAnsi="Times New Roman" w:cs="Times New Roman"/>
                <w:sz w:val="24"/>
                <w:szCs w:val="24"/>
              </w:rPr>
            </w:pPr>
            <w:r>
              <w:rPr>
                <w:rFonts w:ascii="Times New Roman" w:hAnsi="Times New Roman" w:cs="Times New Roman"/>
                <w:sz w:val="24"/>
                <w:szCs w:val="24"/>
              </w:rPr>
              <w:t>«3»</w:t>
            </w:r>
          </w:p>
        </w:tc>
      </w:tr>
      <w:tr w:rsidR="001A4B14" w:rsidTr="00142008">
        <w:tc>
          <w:tcPr>
            <w:tcW w:w="0" w:type="auto"/>
          </w:tcPr>
          <w:p w:rsidR="001A4B14" w:rsidRPr="00850DB4" w:rsidRDefault="001A4B14" w:rsidP="00142008">
            <w:pPr>
              <w:pStyle w:val="a3"/>
              <w:numPr>
                <w:ilvl w:val="0"/>
                <w:numId w:val="6"/>
              </w:numPr>
              <w:tabs>
                <w:tab w:val="left" w:pos="4080"/>
              </w:tabs>
              <w:spacing w:after="0" w:line="240" w:lineRule="auto"/>
              <w:rPr>
                <w:rFonts w:ascii="Times New Roman" w:hAnsi="Times New Roman" w:cs="Times New Roman"/>
                <w:sz w:val="24"/>
                <w:szCs w:val="24"/>
              </w:rPr>
            </w:pPr>
          </w:p>
        </w:tc>
        <w:tc>
          <w:tcPr>
            <w:tcW w:w="2503" w:type="dxa"/>
          </w:tcPr>
          <w:p w:rsidR="001A4B14" w:rsidRDefault="001A4B14" w:rsidP="00142008">
            <w:pPr>
              <w:tabs>
                <w:tab w:val="left" w:pos="4080"/>
              </w:tabs>
              <w:spacing w:after="0"/>
              <w:rPr>
                <w:rFonts w:ascii="Times New Roman" w:hAnsi="Times New Roman" w:cs="Times New Roman"/>
                <w:sz w:val="24"/>
                <w:szCs w:val="24"/>
              </w:rPr>
            </w:pPr>
            <w:r>
              <w:rPr>
                <w:rFonts w:ascii="Times New Roman" w:hAnsi="Times New Roman" w:cs="Times New Roman"/>
                <w:sz w:val="24"/>
                <w:szCs w:val="24"/>
              </w:rPr>
              <w:t>Дмитриев Ю.П.</w:t>
            </w:r>
          </w:p>
        </w:tc>
        <w:tc>
          <w:tcPr>
            <w:tcW w:w="0" w:type="auto"/>
          </w:tcPr>
          <w:p w:rsidR="001A4B14" w:rsidRPr="00850DB4" w:rsidRDefault="001A4B14" w:rsidP="00142008">
            <w:pPr>
              <w:tabs>
                <w:tab w:val="left" w:pos="4080"/>
              </w:tabs>
              <w:spacing w:after="0"/>
              <w:jc w:val="center"/>
              <w:rPr>
                <w:rFonts w:ascii="Times New Roman" w:hAnsi="Times New Roman" w:cs="Times New Roman"/>
                <w:b/>
                <w:sz w:val="24"/>
                <w:szCs w:val="24"/>
              </w:rPr>
            </w:pPr>
            <w:r>
              <w:rPr>
                <w:rFonts w:ascii="Times New Roman" w:hAnsi="Times New Roman" w:cs="Times New Roman"/>
                <w:b/>
                <w:sz w:val="24"/>
                <w:szCs w:val="24"/>
              </w:rPr>
              <w:t>8</w:t>
            </w:r>
          </w:p>
        </w:tc>
        <w:tc>
          <w:tcPr>
            <w:tcW w:w="0" w:type="auto"/>
          </w:tcPr>
          <w:p w:rsidR="001A4B14" w:rsidRDefault="001A4B14" w:rsidP="00142008">
            <w:pPr>
              <w:tabs>
                <w:tab w:val="left" w:pos="4080"/>
              </w:tabs>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0" w:type="auto"/>
          </w:tcPr>
          <w:p w:rsidR="001A4B14" w:rsidRDefault="001A4B14" w:rsidP="00142008">
            <w:pPr>
              <w:tabs>
                <w:tab w:val="left" w:pos="4080"/>
              </w:tabs>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1A4B14" w:rsidRDefault="001A4B14" w:rsidP="00142008">
            <w:pPr>
              <w:tabs>
                <w:tab w:val="left" w:pos="4080"/>
              </w:tabs>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1A4B14" w:rsidRPr="00850DB4" w:rsidRDefault="001A4B14" w:rsidP="00142008">
            <w:pPr>
              <w:tabs>
                <w:tab w:val="left" w:pos="4080"/>
              </w:tabs>
              <w:spacing w:after="0"/>
              <w:jc w:val="center"/>
              <w:rPr>
                <w:rFonts w:ascii="Times New Roman" w:hAnsi="Times New Roman" w:cs="Times New Roman"/>
                <w:b/>
                <w:sz w:val="24"/>
                <w:szCs w:val="24"/>
              </w:rPr>
            </w:pPr>
            <w:r>
              <w:rPr>
                <w:rFonts w:ascii="Times New Roman" w:hAnsi="Times New Roman" w:cs="Times New Roman"/>
                <w:b/>
                <w:sz w:val="24"/>
                <w:szCs w:val="24"/>
              </w:rPr>
              <w:t>5</w:t>
            </w:r>
          </w:p>
        </w:tc>
        <w:tc>
          <w:tcPr>
            <w:tcW w:w="0" w:type="auto"/>
          </w:tcPr>
          <w:p w:rsidR="001A4B14" w:rsidRDefault="001A4B14" w:rsidP="00142008">
            <w:pPr>
              <w:tabs>
                <w:tab w:val="left" w:pos="4080"/>
              </w:tabs>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1A4B14" w:rsidRDefault="001A4B14" w:rsidP="00142008">
            <w:pPr>
              <w:tabs>
                <w:tab w:val="left" w:pos="4080"/>
              </w:tabs>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1A4B14" w:rsidRDefault="001A4B14" w:rsidP="00142008">
            <w:pPr>
              <w:tabs>
                <w:tab w:val="left" w:pos="4080"/>
              </w:tabs>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1A4B14" w:rsidTr="00142008">
        <w:tc>
          <w:tcPr>
            <w:tcW w:w="0" w:type="auto"/>
          </w:tcPr>
          <w:p w:rsidR="001A4B14" w:rsidRPr="00850DB4" w:rsidRDefault="001A4B14" w:rsidP="00142008">
            <w:pPr>
              <w:pStyle w:val="a3"/>
              <w:numPr>
                <w:ilvl w:val="0"/>
                <w:numId w:val="6"/>
              </w:numPr>
              <w:tabs>
                <w:tab w:val="left" w:pos="4080"/>
              </w:tabs>
              <w:spacing w:after="0" w:line="240" w:lineRule="auto"/>
              <w:ind w:left="0" w:firstLine="0"/>
              <w:rPr>
                <w:rFonts w:ascii="Times New Roman" w:hAnsi="Times New Roman" w:cs="Times New Roman"/>
                <w:sz w:val="24"/>
                <w:szCs w:val="24"/>
              </w:rPr>
            </w:pPr>
          </w:p>
        </w:tc>
        <w:tc>
          <w:tcPr>
            <w:tcW w:w="2503" w:type="dxa"/>
          </w:tcPr>
          <w:p w:rsidR="001A4B14" w:rsidRDefault="001A4B14" w:rsidP="00142008">
            <w:pPr>
              <w:tabs>
                <w:tab w:val="left" w:pos="4080"/>
              </w:tabs>
              <w:spacing w:after="0"/>
              <w:rPr>
                <w:rFonts w:ascii="Times New Roman" w:hAnsi="Times New Roman" w:cs="Times New Roman"/>
                <w:sz w:val="24"/>
                <w:szCs w:val="24"/>
              </w:rPr>
            </w:pPr>
            <w:r>
              <w:rPr>
                <w:rFonts w:ascii="Times New Roman" w:hAnsi="Times New Roman" w:cs="Times New Roman"/>
                <w:sz w:val="24"/>
                <w:szCs w:val="24"/>
              </w:rPr>
              <w:t>Петухова Т.А.</w:t>
            </w:r>
          </w:p>
        </w:tc>
        <w:tc>
          <w:tcPr>
            <w:tcW w:w="0" w:type="auto"/>
          </w:tcPr>
          <w:p w:rsidR="001A4B14" w:rsidRPr="00850DB4" w:rsidRDefault="001A4B14" w:rsidP="00142008">
            <w:pPr>
              <w:tabs>
                <w:tab w:val="left" w:pos="4080"/>
              </w:tabs>
              <w:spacing w:after="0"/>
              <w:jc w:val="center"/>
              <w:rPr>
                <w:rFonts w:ascii="Times New Roman" w:hAnsi="Times New Roman" w:cs="Times New Roman"/>
                <w:b/>
                <w:sz w:val="24"/>
                <w:szCs w:val="24"/>
              </w:rPr>
            </w:pPr>
            <w:r>
              <w:rPr>
                <w:rFonts w:ascii="Times New Roman" w:hAnsi="Times New Roman" w:cs="Times New Roman"/>
                <w:b/>
                <w:sz w:val="24"/>
                <w:szCs w:val="24"/>
              </w:rPr>
              <w:t>8</w:t>
            </w:r>
          </w:p>
        </w:tc>
        <w:tc>
          <w:tcPr>
            <w:tcW w:w="0" w:type="auto"/>
          </w:tcPr>
          <w:p w:rsidR="001A4B14" w:rsidRDefault="001A4B14" w:rsidP="00142008">
            <w:pPr>
              <w:tabs>
                <w:tab w:val="left" w:pos="4080"/>
              </w:tabs>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0" w:type="auto"/>
          </w:tcPr>
          <w:p w:rsidR="001A4B14" w:rsidRDefault="001A4B14" w:rsidP="00142008">
            <w:pPr>
              <w:tabs>
                <w:tab w:val="left" w:pos="4080"/>
              </w:tabs>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1A4B14" w:rsidRDefault="001A4B14" w:rsidP="00142008">
            <w:pPr>
              <w:tabs>
                <w:tab w:val="left" w:pos="4080"/>
              </w:tabs>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1A4B14" w:rsidRPr="00850DB4" w:rsidRDefault="001A4B14" w:rsidP="00142008">
            <w:pPr>
              <w:tabs>
                <w:tab w:val="left" w:pos="4080"/>
              </w:tabs>
              <w:spacing w:after="0"/>
              <w:jc w:val="center"/>
              <w:rPr>
                <w:rFonts w:ascii="Times New Roman" w:hAnsi="Times New Roman" w:cs="Times New Roman"/>
                <w:b/>
                <w:sz w:val="24"/>
                <w:szCs w:val="24"/>
              </w:rPr>
            </w:pPr>
            <w:r>
              <w:rPr>
                <w:rFonts w:ascii="Times New Roman" w:hAnsi="Times New Roman" w:cs="Times New Roman"/>
                <w:b/>
                <w:sz w:val="24"/>
                <w:szCs w:val="24"/>
              </w:rPr>
              <w:t>6</w:t>
            </w:r>
          </w:p>
        </w:tc>
        <w:tc>
          <w:tcPr>
            <w:tcW w:w="0" w:type="auto"/>
          </w:tcPr>
          <w:p w:rsidR="001A4B14" w:rsidRDefault="001A4B14" w:rsidP="00142008">
            <w:pPr>
              <w:tabs>
                <w:tab w:val="left" w:pos="4080"/>
              </w:tabs>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1A4B14" w:rsidRDefault="001A4B14" w:rsidP="00142008">
            <w:pPr>
              <w:tabs>
                <w:tab w:val="left" w:pos="4080"/>
              </w:tabs>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0" w:type="auto"/>
          </w:tcPr>
          <w:p w:rsidR="001A4B14" w:rsidRDefault="001A4B14" w:rsidP="00142008">
            <w:pPr>
              <w:tabs>
                <w:tab w:val="left" w:pos="4080"/>
              </w:tabs>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1A4B14" w:rsidTr="00142008">
        <w:tc>
          <w:tcPr>
            <w:tcW w:w="0" w:type="auto"/>
          </w:tcPr>
          <w:p w:rsidR="001A4B14" w:rsidRPr="00850DB4" w:rsidRDefault="001A4B14" w:rsidP="00142008">
            <w:pPr>
              <w:pStyle w:val="a3"/>
              <w:numPr>
                <w:ilvl w:val="0"/>
                <w:numId w:val="6"/>
              </w:numPr>
              <w:tabs>
                <w:tab w:val="left" w:pos="4080"/>
              </w:tabs>
              <w:spacing w:after="0" w:line="240" w:lineRule="auto"/>
              <w:ind w:left="0" w:firstLine="0"/>
              <w:rPr>
                <w:rFonts w:ascii="Times New Roman" w:hAnsi="Times New Roman" w:cs="Times New Roman"/>
                <w:sz w:val="24"/>
                <w:szCs w:val="24"/>
              </w:rPr>
            </w:pPr>
          </w:p>
        </w:tc>
        <w:tc>
          <w:tcPr>
            <w:tcW w:w="2503" w:type="dxa"/>
          </w:tcPr>
          <w:p w:rsidR="001A4B14" w:rsidRDefault="001A4B14" w:rsidP="00142008">
            <w:pPr>
              <w:tabs>
                <w:tab w:val="left" w:pos="4080"/>
              </w:tabs>
              <w:spacing w:after="0"/>
              <w:rPr>
                <w:rFonts w:ascii="Times New Roman" w:hAnsi="Times New Roman" w:cs="Times New Roman"/>
                <w:sz w:val="24"/>
                <w:szCs w:val="24"/>
              </w:rPr>
            </w:pPr>
            <w:r>
              <w:rPr>
                <w:rFonts w:ascii="Times New Roman" w:hAnsi="Times New Roman" w:cs="Times New Roman"/>
                <w:sz w:val="24"/>
                <w:szCs w:val="24"/>
              </w:rPr>
              <w:t>Латыпова И.М.</w:t>
            </w:r>
          </w:p>
        </w:tc>
        <w:tc>
          <w:tcPr>
            <w:tcW w:w="0" w:type="auto"/>
          </w:tcPr>
          <w:p w:rsidR="001A4B14" w:rsidRPr="00850DB4" w:rsidRDefault="001A4B14" w:rsidP="00142008">
            <w:pPr>
              <w:tabs>
                <w:tab w:val="left" w:pos="4080"/>
              </w:tabs>
              <w:spacing w:after="0"/>
              <w:jc w:val="center"/>
              <w:rPr>
                <w:rFonts w:ascii="Times New Roman" w:hAnsi="Times New Roman" w:cs="Times New Roman"/>
                <w:b/>
                <w:sz w:val="24"/>
                <w:szCs w:val="24"/>
              </w:rPr>
            </w:pPr>
            <w:r>
              <w:rPr>
                <w:rFonts w:ascii="Times New Roman" w:hAnsi="Times New Roman" w:cs="Times New Roman"/>
                <w:b/>
                <w:sz w:val="24"/>
                <w:szCs w:val="24"/>
              </w:rPr>
              <w:t>6</w:t>
            </w:r>
          </w:p>
        </w:tc>
        <w:tc>
          <w:tcPr>
            <w:tcW w:w="0" w:type="auto"/>
          </w:tcPr>
          <w:p w:rsidR="001A4B14" w:rsidRDefault="001A4B14" w:rsidP="00142008">
            <w:pPr>
              <w:tabs>
                <w:tab w:val="left" w:pos="4080"/>
              </w:tabs>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1A4B14" w:rsidRDefault="001A4B14" w:rsidP="00142008">
            <w:pPr>
              <w:tabs>
                <w:tab w:val="left" w:pos="4080"/>
              </w:tabs>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1A4B14" w:rsidRDefault="001A4B14" w:rsidP="00142008">
            <w:pPr>
              <w:tabs>
                <w:tab w:val="left" w:pos="4080"/>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1A4B14" w:rsidRPr="00850DB4" w:rsidRDefault="001A4B14" w:rsidP="00142008">
            <w:pPr>
              <w:tabs>
                <w:tab w:val="left" w:pos="4080"/>
              </w:tabs>
              <w:spacing w:after="0"/>
              <w:jc w:val="center"/>
              <w:rPr>
                <w:rFonts w:ascii="Times New Roman" w:hAnsi="Times New Roman" w:cs="Times New Roman"/>
                <w:b/>
                <w:sz w:val="24"/>
                <w:szCs w:val="24"/>
              </w:rPr>
            </w:pPr>
            <w:r>
              <w:rPr>
                <w:rFonts w:ascii="Times New Roman" w:hAnsi="Times New Roman" w:cs="Times New Roman"/>
                <w:b/>
                <w:sz w:val="24"/>
                <w:szCs w:val="24"/>
              </w:rPr>
              <w:t>7</w:t>
            </w:r>
          </w:p>
        </w:tc>
        <w:tc>
          <w:tcPr>
            <w:tcW w:w="0" w:type="auto"/>
          </w:tcPr>
          <w:p w:rsidR="001A4B14" w:rsidRDefault="001A4B14" w:rsidP="00142008">
            <w:pPr>
              <w:tabs>
                <w:tab w:val="left" w:pos="4080"/>
              </w:tabs>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1A4B14" w:rsidRDefault="001A4B14" w:rsidP="00142008">
            <w:pPr>
              <w:tabs>
                <w:tab w:val="left" w:pos="4080"/>
              </w:tabs>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1A4B14" w:rsidRDefault="001A4B14" w:rsidP="00142008">
            <w:pPr>
              <w:tabs>
                <w:tab w:val="left" w:pos="4080"/>
              </w:tabs>
              <w:spacing w:after="0"/>
              <w:jc w:val="center"/>
              <w:rPr>
                <w:rFonts w:ascii="Times New Roman" w:hAnsi="Times New Roman" w:cs="Times New Roman"/>
                <w:sz w:val="24"/>
                <w:szCs w:val="24"/>
              </w:rPr>
            </w:pPr>
            <w:r>
              <w:rPr>
                <w:rFonts w:ascii="Times New Roman" w:hAnsi="Times New Roman" w:cs="Times New Roman"/>
                <w:sz w:val="24"/>
                <w:szCs w:val="24"/>
              </w:rPr>
              <w:t>5</w:t>
            </w:r>
          </w:p>
        </w:tc>
      </w:tr>
      <w:tr w:rsidR="001A4B14" w:rsidTr="00142008">
        <w:tc>
          <w:tcPr>
            <w:tcW w:w="0" w:type="auto"/>
          </w:tcPr>
          <w:p w:rsidR="001A4B14" w:rsidRPr="00850DB4" w:rsidRDefault="001A4B14" w:rsidP="00142008">
            <w:pPr>
              <w:pStyle w:val="a3"/>
              <w:numPr>
                <w:ilvl w:val="0"/>
                <w:numId w:val="6"/>
              </w:numPr>
              <w:tabs>
                <w:tab w:val="left" w:pos="4080"/>
              </w:tabs>
              <w:spacing w:after="0" w:line="240" w:lineRule="auto"/>
              <w:ind w:left="0" w:firstLine="0"/>
              <w:rPr>
                <w:rFonts w:ascii="Times New Roman" w:hAnsi="Times New Roman" w:cs="Times New Roman"/>
                <w:sz w:val="24"/>
                <w:szCs w:val="24"/>
              </w:rPr>
            </w:pPr>
          </w:p>
        </w:tc>
        <w:tc>
          <w:tcPr>
            <w:tcW w:w="2503" w:type="dxa"/>
          </w:tcPr>
          <w:p w:rsidR="001A4B14" w:rsidRDefault="001A4B14" w:rsidP="00142008">
            <w:pPr>
              <w:tabs>
                <w:tab w:val="left" w:pos="4080"/>
              </w:tabs>
              <w:spacing w:after="0"/>
              <w:rPr>
                <w:rFonts w:ascii="Times New Roman" w:hAnsi="Times New Roman" w:cs="Times New Roman"/>
                <w:sz w:val="24"/>
                <w:szCs w:val="24"/>
              </w:rPr>
            </w:pPr>
            <w:r>
              <w:rPr>
                <w:rFonts w:ascii="Times New Roman" w:hAnsi="Times New Roman" w:cs="Times New Roman"/>
                <w:sz w:val="24"/>
                <w:szCs w:val="24"/>
              </w:rPr>
              <w:t>Чумаченко Н.А.</w:t>
            </w:r>
          </w:p>
        </w:tc>
        <w:tc>
          <w:tcPr>
            <w:tcW w:w="0" w:type="auto"/>
          </w:tcPr>
          <w:p w:rsidR="001A4B14" w:rsidRPr="00850DB4" w:rsidRDefault="001A4B14" w:rsidP="00142008">
            <w:pPr>
              <w:tabs>
                <w:tab w:val="left" w:pos="4080"/>
              </w:tabs>
              <w:spacing w:after="0"/>
              <w:jc w:val="center"/>
              <w:rPr>
                <w:rFonts w:ascii="Times New Roman" w:hAnsi="Times New Roman" w:cs="Times New Roman"/>
                <w:b/>
                <w:sz w:val="24"/>
                <w:szCs w:val="24"/>
              </w:rPr>
            </w:pPr>
            <w:r>
              <w:rPr>
                <w:rFonts w:ascii="Times New Roman" w:hAnsi="Times New Roman" w:cs="Times New Roman"/>
                <w:b/>
                <w:sz w:val="24"/>
                <w:szCs w:val="24"/>
              </w:rPr>
              <w:t>7</w:t>
            </w:r>
          </w:p>
        </w:tc>
        <w:tc>
          <w:tcPr>
            <w:tcW w:w="0" w:type="auto"/>
          </w:tcPr>
          <w:p w:rsidR="001A4B14" w:rsidRDefault="001A4B14" w:rsidP="00142008">
            <w:pPr>
              <w:tabs>
                <w:tab w:val="left" w:pos="4080"/>
              </w:tabs>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1A4B14" w:rsidRDefault="001A4B14" w:rsidP="00142008">
            <w:pPr>
              <w:tabs>
                <w:tab w:val="left" w:pos="4080"/>
              </w:tabs>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0" w:type="auto"/>
          </w:tcPr>
          <w:p w:rsidR="001A4B14" w:rsidRDefault="001A4B14" w:rsidP="00142008">
            <w:pPr>
              <w:tabs>
                <w:tab w:val="left" w:pos="4080"/>
              </w:tabs>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1A4B14" w:rsidRPr="00850DB4" w:rsidRDefault="001A4B14" w:rsidP="00142008">
            <w:pPr>
              <w:tabs>
                <w:tab w:val="left" w:pos="4080"/>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0" w:type="auto"/>
          </w:tcPr>
          <w:p w:rsidR="001A4B14" w:rsidRDefault="001A4B14" w:rsidP="00142008">
            <w:pPr>
              <w:tabs>
                <w:tab w:val="left" w:pos="4080"/>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1A4B14" w:rsidRDefault="001A4B14" w:rsidP="00142008">
            <w:pPr>
              <w:tabs>
                <w:tab w:val="left" w:pos="4080"/>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1A4B14" w:rsidRDefault="001A4B14" w:rsidP="00142008">
            <w:pPr>
              <w:tabs>
                <w:tab w:val="left" w:pos="4080"/>
              </w:tabs>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1A4B14" w:rsidTr="00142008">
        <w:tc>
          <w:tcPr>
            <w:tcW w:w="0" w:type="auto"/>
          </w:tcPr>
          <w:p w:rsidR="001A4B14" w:rsidRPr="00850DB4" w:rsidRDefault="001A4B14" w:rsidP="00142008">
            <w:pPr>
              <w:pStyle w:val="a3"/>
              <w:numPr>
                <w:ilvl w:val="0"/>
                <w:numId w:val="6"/>
              </w:numPr>
              <w:tabs>
                <w:tab w:val="left" w:pos="4080"/>
              </w:tabs>
              <w:spacing w:after="0" w:line="240" w:lineRule="auto"/>
              <w:ind w:left="0" w:firstLine="0"/>
              <w:rPr>
                <w:rFonts w:ascii="Times New Roman" w:hAnsi="Times New Roman" w:cs="Times New Roman"/>
                <w:sz w:val="24"/>
                <w:szCs w:val="24"/>
              </w:rPr>
            </w:pPr>
          </w:p>
        </w:tc>
        <w:tc>
          <w:tcPr>
            <w:tcW w:w="2503" w:type="dxa"/>
          </w:tcPr>
          <w:p w:rsidR="001A4B14" w:rsidRDefault="001A4B14" w:rsidP="00142008">
            <w:pPr>
              <w:tabs>
                <w:tab w:val="left" w:pos="4080"/>
              </w:tabs>
              <w:spacing w:after="0"/>
              <w:rPr>
                <w:rFonts w:ascii="Times New Roman" w:hAnsi="Times New Roman" w:cs="Times New Roman"/>
                <w:sz w:val="24"/>
                <w:szCs w:val="24"/>
              </w:rPr>
            </w:pPr>
            <w:r>
              <w:rPr>
                <w:rFonts w:ascii="Times New Roman" w:hAnsi="Times New Roman" w:cs="Times New Roman"/>
                <w:sz w:val="24"/>
                <w:szCs w:val="24"/>
              </w:rPr>
              <w:t>Мущинкина М.В.</w:t>
            </w:r>
          </w:p>
        </w:tc>
        <w:tc>
          <w:tcPr>
            <w:tcW w:w="0" w:type="auto"/>
          </w:tcPr>
          <w:p w:rsidR="001A4B14" w:rsidRPr="00850DB4" w:rsidRDefault="001A4B14" w:rsidP="00142008">
            <w:pPr>
              <w:tabs>
                <w:tab w:val="left" w:pos="4080"/>
              </w:tabs>
              <w:spacing w:after="0"/>
              <w:jc w:val="center"/>
              <w:rPr>
                <w:rFonts w:ascii="Times New Roman" w:hAnsi="Times New Roman" w:cs="Times New Roman"/>
                <w:b/>
                <w:sz w:val="24"/>
                <w:szCs w:val="24"/>
              </w:rPr>
            </w:pPr>
            <w:r>
              <w:rPr>
                <w:rFonts w:ascii="Times New Roman" w:hAnsi="Times New Roman" w:cs="Times New Roman"/>
                <w:b/>
                <w:sz w:val="24"/>
                <w:szCs w:val="24"/>
              </w:rPr>
              <w:t>8</w:t>
            </w:r>
          </w:p>
        </w:tc>
        <w:tc>
          <w:tcPr>
            <w:tcW w:w="0" w:type="auto"/>
          </w:tcPr>
          <w:p w:rsidR="001A4B14" w:rsidRDefault="001A4B14" w:rsidP="00142008">
            <w:pPr>
              <w:tabs>
                <w:tab w:val="left" w:pos="4080"/>
              </w:tabs>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0" w:type="auto"/>
          </w:tcPr>
          <w:p w:rsidR="001A4B14" w:rsidRDefault="001A4B14" w:rsidP="00142008">
            <w:pPr>
              <w:tabs>
                <w:tab w:val="left" w:pos="4080"/>
              </w:tabs>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1A4B14" w:rsidRDefault="001A4B14" w:rsidP="00142008">
            <w:pPr>
              <w:tabs>
                <w:tab w:val="left" w:pos="4080"/>
              </w:tabs>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1A4B14" w:rsidRPr="00850DB4" w:rsidRDefault="001A4B14" w:rsidP="00142008">
            <w:pPr>
              <w:tabs>
                <w:tab w:val="left" w:pos="4080"/>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0" w:type="auto"/>
          </w:tcPr>
          <w:p w:rsidR="001A4B14" w:rsidRDefault="001A4B14" w:rsidP="00142008">
            <w:pPr>
              <w:tabs>
                <w:tab w:val="left" w:pos="4080"/>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1A4B14" w:rsidRDefault="001A4B14" w:rsidP="00142008">
            <w:pPr>
              <w:tabs>
                <w:tab w:val="left" w:pos="4080"/>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1A4B14" w:rsidRDefault="001A4B14" w:rsidP="00142008">
            <w:pPr>
              <w:tabs>
                <w:tab w:val="left" w:pos="4080"/>
              </w:tabs>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1A4B14" w:rsidTr="00142008">
        <w:tc>
          <w:tcPr>
            <w:tcW w:w="0" w:type="auto"/>
          </w:tcPr>
          <w:p w:rsidR="001A4B14" w:rsidRPr="00850DB4" w:rsidRDefault="001A4B14" w:rsidP="00142008">
            <w:pPr>
              <w:pStyle w:val="a3"/>
              <w:numPr>
                <w:ilvl w:val="0"/>
                <w:numId w:val="6"/>
              </w:numPr>
              <w:tabs>
                <w:tab w:val="left" w:pos="4080"/>
              </w:tabs>
              <w:spacing w:after="0" w:line="240" w:lineRule="auto"/>
              <w:ind w:left="0" w:firstLine="0"/>
              <w:rPr>
                <w:rFonts w:ascii="Times New Roman" w:hAnsi="Times New Roman" w:cs="Times New Roman"/>
                <w:sz w:val="24"/>
                <w:szCs w:val="24"/>
              </w:rPr>
            </w:pPr>
          </w:p>
        </w:tc>
        <w:tc>
          <w:tcPr>
            <w:tcW w:w="2503" w:type="dxa"/>
          </w:tcPr>
          <w:p w:rsidR="001A4B14" w:rsidRDefault="001A4B14" w:rsidP="00142008">
            <w:pPr>
              <w:tabs>
                <w:tab w:val="left" w:pos="4080"/>
              </w:tabs>
              <w:spacing w:after="0"/>
              <w:rPr>
                <w:rFonts w:ascii="Times New Roman" w:hAnsi="Times New Roman" w:cs="Times New Roman"/>
                <w:sz w:val="24"/>
                <w:szCs w:val="24"/>
              </w:rPr>
            </w:pPr>
            <w:r>
              <w:rPr>
                <w:rFonts w:ascii="Times New Roman" w:hAnsi="Times New Roman" w:cs="Times New Roman"/>
                <w:sz w:val="24"/>
                <w:szCs w:val="24"/>
              </w:rPr>
              <w:t>Лях Ю.В.</w:t>
            </w:r>
          </w:p>
        </w:tc>
        <w:tc>
          <w:tcPr>
            <w:tcW w:w="0" w:type="auto"/>
          </w:tcPr>
          <w:p w:rsidR="001A4B14" w:rsidRPr="00850DB4" w:rsidRDefault="001A4B14" w:rsidP="00142008">
            <w:pPr>
              <w:tabs>
                <w:tab w:val="left" w:pos="4080"/>
              </w:tabs>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0" w:type="auto"/>
          </w:tcPr>
          <w:p w:rsidR="001A4B14" w:rsidRDefault="001A4B14" w:rsidP="00142008">
            <w:pPr>
              <w:tabs>
                <w:tab w:val="left" w:pos="4080"/>
              </w:tabs>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1A4B14" w:rsidRDefault="001A4B14" w:rsidP="00142008">
            <w:pPr>
              <w:tabs>
                <w:tab w:val="left" w:pos="4080"/>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1A4B14" w:rsidRDefault="001A4B14" w:rsidP="00142008">
            <w:pPr>
              <w:tabs>
                <w:tab w:val="left" w:pos="4080"/>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1A4B14" w:rsidRPr="00850DB4" w:rsidRDefault="001A4B14" w:rsidP="00142008">
            <w:pPr>
              <w:tabs>
                <w:tab w:val="left" w:pos="4080"/>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0" w:type="auto"/>
          </w:tcPr>
          <w:p w:rsidR="001A4B14" w:rsidRDefault="001A4B14" w:rsidP="00142008">
            <w:pPr>
              <w:tabs>
                <w:tab w:val="left" w:pos="4080"/>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1A4B14" w:rsidRDefault="001A4B14" w:rsidP="00142008">
            <w:pPr>
              <w:tabs>
                <w:tab w:val="left" w:pos="4080"/>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1A4B14" w:rsidRDefault="001A4B14" w:rsidP="00142008">
            <w:pPr>
              <w:tabs>
                <w:tab w:val="left" w:pos="4080"/>
              </w:tabs>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1A4B14" w:rsidTr="00142008">
        <w:tc>
          <w:tcPr>
            <w:tcW w:w="0" w:type="auto"/>
          </w:tcPr>
          <w:p w:rsidR="001A4B14" w:rsidRPr="00850DB4" w:rsidRDefault="001A4B14" w:rsidP="00142008">
            <w:pPr>
              <w:pStyle w:val="a3"/>
              <w:numPr>
                <w:ilvl w:val="0"/>
                <w:numId w:val="6"/>
              </w:numPr>
              <w:tabs>
                <w:tab w:val="left" w:pos="4080"/>
              </w:tabs>
              <w:spacing w:after="0" w:line="240" w:lineRule="auto"/>
              <w:ind w:left="0" w:firstLine="0"/>
              <w:rPr>
                <w:rFonts w:ascii="Times New Roman" w:hAnsi="Times New Roman" w:cs="Times New Roman"/>
                <w:sz w:val="24"/>
                <w:szCs w:val="24"/>
              </w:rPr>
            </w:pPr>
          </w:p>
        </w:tc>
        <w:tc>
          <w:tcPr>
            <w:tcW w:w="2503" w:type="dxa"/>
          </w:tcPr>
          <w:p w:rsidR="001A4B14" w:rsidRDefault="001A4B14" w:rsidP="00142008">
            <w:pPr>
              <w:tabs>
                <w:tab w:val="left" w:pos="4080"/>
              </w:tabs>
              <w:spacing w:after="0"/>
              <w:rPr>
                <w:rFonts w:ascii="Times New Roman" w:hAnsi="Times New Roman" w:cs="Times New Roman"/>
                <w:sz w:val="24"/>
                <w:szCs w:val="24"/>
              </w:rPr>
            </w:pPr>
            <w:r>
              <w:rPr>
                <w:rFonts w:ascii="Times New Roman" w:hAnsi="Times New Roman" w:cs="Times New Roman"/>
                <w:sz w:val="24"/>
                <w:szCs w:val="24"/>
              </w:rPr>
              <w:t>Акопян В.С.</w:t>
            </w:r>
          </w:p>
        </w:tc>
        <w:tc>
          <w:tcPr>
            <w:tcW w:w="0" w:type="auto"/>
          </w:tcPr>
          <w:p w:rsidR="001A4B14" w:rsidRDefault="001A4B14" w:rsidP="00142008">
            <w:pPr>
              <w:tabs>
                <w:tab w:val="left" w:pos="4080"/>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0" w:type="auto"/>
          </w:tcPr>
          <w:p w:rsidR="001A4B14" w:rsidRDefault="001A4B14" w:rsidP="00142008">
            <w:pPr>
              <w:tabs>
                <w:tab w:val="left" w:pos="4080"/>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1A4B14" w:rsidRDefault="001A4B14" w:rsidP="00142008">
            <w:pPr>
              <w:tabs>
                <w:tab w:val="left" w:pos="4080"/>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1A4B14" w:rsidRDefault="001A4B14" w:rsidP="00142008">
            <w:pPr>
              <w:tabs>
                <w:tab w:val="left" w:pos="4080"/>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1A4B14" w:rsidRDefault="001A4B14" w:rsidP="00142008">
            <w:pPr>
              <w:tabs>
                <w:tab w:val="left" w:pos="4080"/>
              </w:tabs>
              <w:spacing w:after="0"/>
              <w:jc w:val="center"/>
              <w:rPr>
                <w:rFonts w:ascii="Times New Roman" w:hAnsi="Times New Roman" w:cs="Times New Roman"/>
                <w:b/>
                <w:sz w:val="24"/>
                <w:szCs w:val="24"/>
              </w:rPr>
            </w:pPr>
            <w:r>
              <w:rPr>
                <w:rFonts w:ascii="Times New Roman" w:hAnsi="Times New Roman" w:cs="Times New Roman"/>
                <w:b/>
                <w:sz w:val="24"/>
                <w:szCs w:val="24"/>
              </w:rPr>
              <w:t>7</w:t>
            </w:r>
          </w:p>
        </w:tc>
        <w:tc>
          <w:tcPr>
            <w:tcW w:w="0" w:type="auto"/>
          </w:tcPr>
          <w:p w:rsidR="001A4B14" w:rsidRDefault="001A4B14" w:rsidP="00142008">
            <w:pPr>
              <w:tabs>
                <w:tab w:val="left" w:pos="4080"/>
              </w:tabs>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0" w:type="auto"/>
          </w:tcPr>
          <w:p w:rsidR="001A4B14" w:rsidRDefault="001A4B14" w:rsidP="00142008">
            <w:pPr>
              <w:tabs>
                <w:tab w:val="left" w:pos="4080"/>
              </w:tabs>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1A4B14" w:rsidRDefault="001A4B14" w:rsidP="00142008">
            <w:pPr>
              <w:tabs>
                <w:tab w:val="left" w:pos="4080"/>
              </w:tabs>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1A4B14" w:rsidTr="00142008">
        <w:tc>
          <w:tcPr>
            <w:tcW w:w="0" w:type="auto"/>
          </w:tcPr>
          <w:p w:rsidR="001A4B14" w:rsidRPr="00850DB4" w:rsidRDefault="001A4B14" w:rsidP="00142008">
            <w:pPr>
              <w:pStyle w:val="a3"/>
              <w:numPr>
                <w:ilvl w:val="0"/>
                <w:numId w:val="6"/>
              </w:numPr>
              <w:tabs>
                <w:tab w:val="left" w:pos="4080"/>
              </w:tabs>
              <w:spacing w:after="0" w:line="240" w:lineRule="auto"/>
              <w:ind w:left="0" w:firstLine="0"/>
              <w:rPr>
                <w:rFonts w:ascii="Times New Roman" w:hAnsi="Times New Roman" w:cs="Times New Roman"/>
                <w:sz w:val="24"/>
                <w:szCs w:val="24"/>
              </w:rPr>
            </w:pPr>
          </w:p>
        </w:tc>
        <w:tc>
          <w:tcPr>
            <w:tcW w:w="2503" w:type="dxa"/>
          </w:tcPr>
          <w:p w:rsidR="001A4B14" w:rsidRDefault="001A4B14" w:rsidP="00142008">
            <w:pPr>
              <w:tabs>
                <w:tab w:val="left" w:pos="4080"/>
              </w:tabs>
              <w:spacing w:after="0"/>
              <w:rPr>
                <w:rFonts w:ascii="Times New Roman" w:hAnsi="Times New Roman" w:cs="Times New Roman"/>
                <w:sz w:val="24"/>
                <w:szCs w:val="24"/>
              </w:rPr>
            </w:pPr>
            <w:r>
              <w:rPr>
                <w:rFonts w:ascii="Times New Roman" w:hAnsi="Times New Roman" w:cs="Times New Roman"/>
                <w:sz w:val="24"/>
                <w:szCs w:val="24"/>
              </w:rPr>
              <w:t>Гожко А.А.</w:t>
            </w:r>
          </w:p>
        </w:tc>
        <w:tc>
          <w:tcPr>
            <w:tcW w:w="0" w:type="auto"/>
          </w:tcPr>
          <w:p w:rsidR="001A4B14" w:rsidRDefault="001A4B14" w:rsidP="00142008">
            <w:pPr>
              <w:tabs>
                <w:tab w:val="left" w:pos="4080"/>
              </w:tabs>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0" w:type="auto"/>
          </w:tcPr>
          <w:p w:rsidR="001A4B14" w:rsidRDefault="001A4B14" w:rsidP="00142008">
            <w:pPr>
              <w:tabs>
                <w:tab w:val="left" w:pos="4080"/>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1A4B14" w:rsidRDefault="001A4B14" w:rsidP="00142008">
            <w:pPr>
              <w:tabs>
                <w:tab w:val="left" w:pos="4080"/>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1A4B14" w:rsidRDefault="001A4B14" w:rsidP="00142008">
            <w:pPr>
              <w:tabs>
                <w:tab w:val="left" w:pos="4080"/>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1A4B14" w:rsidRDefault="001A4B14" w:rsidP="00142008">
            <w:pPr>
              <w:tabs>
                <w:tab w:val="left" w:pos="4080"/>
              </w:tabs>
              <w:spacing w:after="0"/>
              <w:jc w:val="center"/>
              <w:rPr>
                <w:rFonts w:ascii="Times New Roman" w:hAnsi="Times New Roman" w:cs="Times New Roman"/>
                <w:b/>
                <w:sz w:val="24"/>
                <w:szCs w:val="24"/>
              </w:rPr>
            </w:pPr>
            <w:r>
              <w:rPr>
                <w:rFonts w:ascii="Times New Roman" w:hAnsi="Times New Roman" w:cs="Times New Roman"/>
                <w:b/>
                <w:sz w:val="24"/>
                <w:szCs w:val="24"/>
              </w:rPr>
              <w:t>2</w:t>
            </w:r>
          </w:p>
        </w:tc>
        <w:tc>
          <w:tcPr>
            <w:tcW w:w="0" w:type="auto"/>
          </w:tcPr>
          <w:p w:rsidR="001A4B14" w:rsidRDefault="001A4B14" w:rsidP="00142008">
            <w:pPr>
              <w:tabs>
                <w:tab w:val="left" w:pos="4080"/>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1A4B14" w:rsidRDefault="001A4B14" w:rsidP="00142008">
            <w:pPr>
              <w:tabs>
                <w:tab w:val="left" w:pos="4080"/>
              </w:tabs>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1A4B14" w:rsidRDefault="001A4B14" w:rsidP="00142008">
            <w:pPr>
              <w:tabs>
                <w:tab w:val="left" w:pos="4080"/>
              </w:tabs>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1A4B14" w:rsidTr="00142008">
        <w:tc>
          <w:tcPr>
            <w:tcW w:w="0" w:type="auto"/>
          </w:tcPr>
          <w:p w:rsidR="001A4B14" w:rsidRDefault="001A4B14" w:rsidP="00142008">
            <w:pPr>
              <w:tabs>
                <w:tab w:val="left" w:pos="4080"/>
              </w:tabs>
              <w:spacing w:after="0"/>
              <w:rPr>
                <w:rFonts w:ascii="Times New Roman" w:hAnsi="Times New Roman" w:cs="Times New Roman"/>
                <w:sz w:val="24"/>
                <w:szCs w:val="24"/>
              </w:rPr>
            </w:pPr>
          </w:p>
        </w:tc>
        <w:tc>
          <w:tcPr>
            <w:tcW w:w="2503" w:type="dxa"/>
          </w:tcPr>
          <w:p w:rsidR="001A4B14" w:rsidRDefault="001A4B14" w:rsidP="00142008">
            <w:pPr>
              <w:tabs>
                <w:tab w:val="left" w:pos="4080"/>
              </w:tabs>
              <w:spacing w:after="0"/>
              <w:jc w:val="right"/>
              <w:rPr>
                <w:rFonts w:ascii="Times New Roman" w:hAnsi="Times New Roman" w:cs="Times New Roman"/>
                <w:sz w:val="24"/>
                <w:szCs w:val="24"/>
              </w:rPr>
            </w:pPr>
            <w:r>
              <w:rPr>
                <w:rFonts w:ascii="Times New Roman" w:hAnsi="Times New Roman" w:cs="Times New Roman"/>
                <w:sz w:val="24"/>
                <w:szCs w:val="24"/>
              </w:rPr>
              <w:t>ИТОГО</w:t>
            </w:r>
          </w:p>
        </w:tc>
        <w:tc>
          <w:tcPr>
            <w:tcW w:w="0" w:type="auto"/>
          </w:tcPr>
          <w:p w:rsidR="001A4B14" w:rsidRPr="00850DB4" w:rsidRDefault="001A4B14" w:rsidP="00142008">
            <w:pPr>
              <w:tabs>
                <w:tab w:val="left" w:pos="4080"/>
              </w:tabs>
              <w:spacing w:after="0"/>
              <w:jc w:val="center"/>
              <w:rPr>
                <w:rFonts w:ascii="Times New Roman" w:hAnsi="Times New Roman" w:cs="Times New Roman"/>
                <w:b/>
                <w:sz w:val="24"/>
                <w:szCs w:val="24"/>
              </w:rPr>
            </w:pPr>
            <w:r>
              <w:rPr>
                <w:rFonts w:ascii="Times New Roman" w:hAnsi="Times New Roman" w:cs="Times New Roman"/>
                <w:b/>
                <w:sz w:val="24"/>
                <w:szCs w:val="24"/>
              </w:rPr>
              <w:t>38</w:t>
            </w:r>
          </w:p>
        </w:tc>
        <w:tc>
          <w:tcPr>
            <w:tcW w:w="0" w:type="auto"/>
          </w:tcPr>
          <w:p w:rsidR="001A4B14" w:rsidRDefault="001A4B14" w:rsidP="00142008">
            <w:pPr>
              <w:tabs>
                <w:tab w:val="left" w:pos="4080"/>
              </w:tabs>
              <w:spacing w:after="0"/>
              <w:jc w:val="center"/>
              <w:rPr>
                <w:rFonts w:ascii="Times New Roman" w:hAnsi="Times New Roman" w:cs="Times New Roman"/>
                <w:sz w:val="24"/>
                <w:szCs w:val="24"/>
              </w:rPr>
            </w:pPr>
            <w:r>
              <w:rPr>
                <w:rFonts w:ascii="Times New Roman" w:hAnsi="Times New Roman" w:cs="Times New Roman"/>
                <w:sz w:val="24"/>
                <w:szCs w:val="24"/>
              </w:rPr>
              <w:t>20</w:t>
            </w:r>
          </w:p>
        </w:tc>
        <w:tc>
          <w:tcPr>
            <w:tcW w:w="0" w:type="auto"/>
          </w:tcPr>
          <w:p w:rsidR="001A4B14" w:rsidRDefault="001A4B14" w:rsidP="00142008">
            <w:pPr>
              <w:tabs>
                <w:tab w:val="left" w:pos="4080"/>
              </w:tabs>
              <w:spacing w:after="0"/>
              <w:jc w:val="center"/>
              <w:rPr>
                <w:rFonts w:ascii="Times New Roman" w:hAnsi="Times New Roman" w:cs="Times New Roman"/>
                <w:sz w:val="24"/>
                <w:szCs w:val="24"/>
              </w:rPr>
            </w:pPr>
            <w:r>
              <w:rPr>
                <w:rFonts w:ascii="Times New Roman" w:hAnsi="Times New Roman" w:cs="Times New Roman"/>
                <w:sz w:val="24"/>
                <w:szCs w:val="24"/>
              </w:rPr>
              <w:t>12</w:t>
            </w:r>
          </w:p>
        </w:tc>
        <w:tc>
          <w:tcPr>
            <w:tcW w:w="0" w:type="auto"/>
          </w:tcPr>
          <w:p w:rsidR="001A4B14" w:rsidRDefault="001A4B14" w:rsidP="00142008">
            <w:pPr>
              <w:tabs>
                <w:tab w:val="left" w:pos="4080"/>
              </w:tabs>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0" w:type="auto"/>
          </w:tcPr>
          <w:p w:rsidR="001A4B14" w:rsidRPr="00850DB4" w:rsidRDefault="001A4B14" w:rsidP="00142008">
            <w:pPr>
              <w:tabs>
                <w:tab w:val="left" w:pos="4080"/>
              </w:tabs>
              <w:spacing w:after="0"/>
              <w:jc w:val="center"/>
              <w:rPr>
                <w:rFonts w:ascii="Times New Roman" w:hAnsi="Times New Roman" w:cs="Times New Roman"/>
                <w:b/>
                <w:sz w:val="24"/>
                <w:szCs w:val="24"/>
              </w:rPr>
            </w:pPr>
            <w:r>
              <w:rPr>
                <w:rFonts w:ascii="Times New Roman" w:hAnsi="Times New Roman" w:cs="Times New Roman"/>
                <w:b/>
                <w:sz w:val="24"/>
                <w:szCs w:val="24"/>
              </w:rPr>
              <w:t>27</w:t>
            </w:r>
          </w:p>
        </w:tc>
        <w:tc>
          <w:tcPr>
            <w:tcW w:w="0" w:type="auto"/>
          </w:tcPr>
          <w:p w:rsidR="001A4B14" w:rsidRDefault="001A4B14" w:rsidP="00142008">
            <w:pPr>
              <w:tabs>
                <w:tab w:val="left" w:pos="4080"/>
              </w:tabs>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0" w:type="auto"/>
          </w:tcPr>
          <w:p w:rsidR="001A4B14" w:rsidRDefault="001A4B14" w:rsidP="00142008">
            <w:pPr>
              <w:tabs>
                <w:tab w:val="left" w:pos="4080"/>
              </w:tabs>
              <w:spacing w:after="0"/>
              <w:jc w:val="center"/>
              <w:rPr>
                <w:rFonts w:ascii="Times New Roman" w:hAnsi="Times New Roman" w:cs="Times New Roman"/>
                <w:sz w:val="24"/>
                <w:szCs w:val="24"/>
              </w:rPr>
            </w:pPr>
            <w:r>
              <w:rPr>
                <w:rFonts w:ascii="Times New Roman" w:hAnsi="Times New Roman" w:cs="Times New Roman"/>
                <w:sz w:val="24"/>
                <w:szCs w:val="24"/>
              </w:rPr>
              <w:t>10</w:t>
            </w:r>
          </w:p>
        </w:tc>
        <w:tc>
          <w:tcPr>
            <w:tcW w:w="0" w:type="auto"/>
          </w:tcPr>
          <w:p w:rsidR="001A4B14" w:rsidRDefault="001A4B14" w:rsidP="00142008">
            <w:pPr>
              <w:tabs>
                <w:tab w:val="left" w:pos="4080"/>
              </w:tabs>
              <w:spacing w:after="0"/>
              <w:jc w:val="center"/>
              <w:rPr>
                <w:rFonts w:ascii="Times New Roman" w:hAnsi="Times New Roman" w:cs="Times New Roman"/>
                <w:sz w:val="24"/>
                <w:szCs w:val="24"/>
              </w:rPr>
            </w:pPr>
            <w:r>
              <w:rPr>
                <w:rFonts w:ascii="Times New Roman" w:hAnsi="Times New Roman" w:cs="Times New Roman"/>
                <w:sz w:val="24"/>
                <w:szCs w:val="24"/>
              </w:rPr>
              <w:t>9</w:t>
            </w:r>
          </w:p>
        </w:tc>
      </w:tr>
    </w:tbl>
    <w:p w:rsidR="001A4B14" w:rsidRPr="00850DB4" w:rsidRDefault="001A4B14" w:rsidP="001A4B14">
      <w:pPr>
        <w:tabs>
          <w:tab w:val="left" w:pos="3510"/>
        </w:tabs>
        <w:spacing w:after="0"/>
        <w:rPr>
          <w:rFonts w:ascii="Times New Roman" w:hAnsi="Times New Roman" w:cs="Times New Roman"/>
          <w:sz w:val="24"/>
          <w:szCs w:val="24"/>
        </w:rPr>
      </w:pPr>
    </w:p>
    <w:p w:rsidR="001A4B14" w:rsidRDefault="001A4B14" w:rsidP="001A4B1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анализируемом периоде мы видим высокие показатели выпускных квалификационных работ, выполненных под руководством преподавателя Гурина С.А.. Токарева А.И., по итогам 2 учебных лет, значительное </w:t>
      </w:r>
      <w:r>
        <w:rPr>
          <w:rFonts w:ascii="Times New Roman" w:hAnsi="Times New Roman" w:cs="Times New Roman"/>
          <w:sz w:val="28"/>
          <w:szCs w:val="28"/>
        </w:rPr>
        <w:lastRenderedPageBreak/>
        <w:t xml:space="preserve">улучшение качества работ </w:t>
      </w:r>
      <w:r w:rsidRPr="000B6DF6">
        <w:rPr>
          <w:rFonts w:ascii="Times New Roman" w:hAnsi="Times New Roman" w:cs="Times New Roman"/>
          <w:sz w:val="28"/>
          <w:szCs w:val="28"/>
        </w:rPr>
        <w:t>Пустовалова</w:t>
      </w:r>
      <w:r>
        <w:rPr>
          <w:rFonts w:ascii="Times New Roman" w:hAnsi="Times New Roman" w:cs="Times New Roman"/>
          <w:color w:val="FF0000"/>
          <w:sz w:val="28"/>
          <w:szCs w:val="28"/>
        </w:rPr>
        <w:t xml:space="preserve"> </w:t>
      </w:r>
      <w:r w:rsidRPr="000B6DF6">
        <w:rPr>
          <w:rFonts w:ascii="Times New Roman" w:hAnsi="Times New Roman" w:cs="Times New Roman"/>
          <w:sz w:val="28"/>
          <w:szCs w:val="28"/>
        </w:rPr>
        <w:t>С.В.,</w:t>
      </w:r>
      <w:r>
        <w:rPr>
          <w:rFonts w:ascii="Times New Roman" w:hAnsi="Times New Roman" w:cs="Times New Roman"/>
          <w:sz w:val="28"/>
          <w:szCs w:val="28"/>
        </w:rPr>
        <w:t xml:space="preserve"> стабильно низкие результаты работ Пивоварова С.А.</w:t>
      </w:r>
    </w:p>
    <w:p w:rsidR="001A4B14" w:rsidRDefault="001A4B14" w:rsidP="001A4B1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Руководителю цикловой комиссии Гурину С.А. необходимо обратить внимание на молодого специалиста Пивоварова С.А.  с целью оказания методической помощи в руководстве ВКР.</w:t>
      </w:r>
    </w:p>
    <w:p w:rsidR="001A4B14" w:rsidRDefault="001A4B14" w:rsidP="001A4B1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личном рейтинге руководителей ВКР специальности «Агрономия» мы наблюдаем тенденцию к снижению показателей, что должно стать предметом разговора на заседании цикловой комиссии. Конкретно в данной ситуации речь не идет об оказании методической помощи, но разобраться в причинах необходимо. </w:t>
      </w:r>
    </w:p>
    <w:p w:rsidR="001A4B14" w:rsidRDefault="001A4B14" w:rsidP="001A4B1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Особенностью руководства ВКР у технологов стал тот момент, что был снижен численный состав руководителей  с 18 человек до 12, при этом максимальный</w:t>
      </w:r>
      <w:r>
        <w:rPr>
          <w:rFonts w:ascii="Times New Roman" w:hAnsi="Times New Roman" w:cs="Times New Roman"/>
          <w:sz w:val="28"/>
          <w:szCs w:val="28"/>
        </w:rPr>
        <w:tab/>
        <w:t xml:space="preserve"> показатель нагрузки  – 8 человек студентов – был только у  5 преподавателей. Из 12 руководителей – 4 представителя работодателя. </w:t>
      </w:r>
    </w:p>
    <w:p w:rsidR="001A4B14" w:rsidRDefault="001A4B14" w:rsidP="001A4B1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Самые высокие рейтинги именно у работ, возглавляемых приглашенными руководителями:</w:t>
      </w:r>
    </w:p>
    <w:p w:rsidR="001A4B14" w:rsidRDefault="001A4B14" w:rsidP="001A4B14">
      <w:pPr>
        <w:pStyle w:val="a3"/>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Руденко И.Г. – 5</w:t>
      </w:r>
    </w:p>
    <w:p w:rsidR="001A4B14" w:rsidRDefault="001A4B14" w:rsidP="001A4B14">
      <w:pPr>
        <w:pStyle w:val="a3"/>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Савченко О.О. – 5</w:t>
      </w:r>
    </w:p>
    <w:p w:rsidR="001A4B14" w:rsidRDefault="001A4B14" w:rsidP="001A4B14">
      <w:pPr>
        <w:pStyle w:val="a3"/>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Толстобров М.П. – 5</w:t>
      </w:r>
    </w:p>
    <w:p w:rsidR="001A4B14" w:rsidRDefault="001A4B14" w:rsidP="001A4B14">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целом показатели по специальности 35.02.06 «Технология производства и переработка сельскохозяйственной продукции» по итогам двух лет стабильно высокие от 4  до  5 баллов. </w:t>
      </w:r>
    </w:p>
    <w:p w:rsidR="001A4B14" w:rsidRDefault="001A4B14" w:rsidP="001A4B14">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Оценивая процедуру проведения итоговой аттестации  в 2016-2017 учебном году, можно считать результаты удовлетворительными. </w:t>
      </w:r>
    </w:p>
    <w:p w:rsidR="001A4B14" w:rsidRDefault="001A4B14" w:rsidP="001A4B14">
      <w:pPr>
        <w:spacing w:after="0" w:line="240" w:lineRule="auto"/>
        <w:jc w:val="center"/>
        <w:rPr>
          <w:rFonts w:ascii="Times New Roman" w:hAnsi="Times New Roman" w:cs="Times New Roman"/>
          <w:b/>
          <w:sz w:val="28"/>
          <w:szCs w:val="28"/>
        </w:rPr>
      </w:pPr>
    </w:p>
    <w:p w:rsidR="001A4B14" w:rsidRDefault="001A4B14" w:rsidP="001A4B14">
      <w:pPr>
        <w:spacing w:after="0" w:line="240" w:lineRule="auto"/>
        <w:jc w:val="center"/>
        <w:rPr>
          <w:rFonts w:ascii="Times New Roman" w:hAnsi="Times New Roman" w:cs="Times New Roman"/>
          <w:sz w:val="28"/>
          <w:szCs w:val="28"/>
        </w:rPr>
      </w:pPr>
      <w:r w:rsidRPr="003C0E2B">
        <w:rPr>
          <w:rFonts w:ascii="Times New Roman" w:hAnsi="Times New Roman" w:cs="Times New Roman"/>
          <w:b/>
          <w:sz w:val="28"/>
          <w:szCs w:val="28"/>
        </w:rPr>
        <w:t>Задачи на 2017-201</w:t>
      </w:r>
      <w:r>
        <w:rPr>
          <w:rFonts w:ascii="Times New Roman" w:hAnsi="Times New Roman" w:cs="Times New Roman"/>
          <w:b/>
          <w:sz w:val="28"/>
          <w:szCs w:val="28"/>
        </w:rPr>
        <w:t>8 учебный год по подготовке ГИА:</w:t>
      </w:r>
    </w:p>
    <w:p w:rsidR="001A4B14" w:rsidRDefault="001A4B14" w:rsidP="001A4B14">
      <w:pPr>
        <w:pStyle w:val="a3"/>
        <w:spacing w:after="0" w:line="240" w:lineRule="auto"/>
        <w:ind w:left="0"/>
        <w:rPr>
          <w:rFonts w:ascii="Times New Roman" w:hAnsi="Times New Roman" w:cs="Times New Roman"/>
          <w:sz w:val="28"/>
          <w:szCs w:val="28"/>
        </w:rPr>
      </w:pPr>
      <w:r>
        <w:rPr>
          <w:rFonts w:ascii="Times New Roman" w:hAnsi="Times New Roman" w:cs="Times New Roman"/>
          <w:sz w:val="28"/>
          <w:szCs w:val="28"/>
        </w:rPr>
        <w:tab/>
        <w:t>1.Закрепление единых дат проведения протокольных мероприятий:</w:t>
      </w:r>
    </w:p>
    <w:p w:rsidR="001A4B14" w:rsidRDefault="001A4B14" w:rsidP="001A4B14">
      <w:pPr>
        <w:pStyle w:val="a3"/>
        <w:spacing w:after="0" w:line="240" w:lineRule="auto"/>
        <w:ind w:left="0"/>
        <w:rPr>
          <w:rFonts w:ascii="Times New Roman" w:hAnsi="Times New Roman" w:cs="Times New Roman"/>
          <w:sz w:val="28"/>
          <w:szCs w:val="28"/>
        </w:rPr>
      </w:pPr>
      <w:r>
        <w:rPr>
          <w:rFonts w:ascii="Times New Roman" w:hAnsi="Times New Roman" w:cs="Times New Roman"/>
          <w:sz w:val="28"/>
          <w:szCs w:val="28"/>
        </w:rPr>
        <w:t>– заседаний цикловых по утверждению тем, заданий и графиков ВКР;</w:t>
      </w:r>
    </w:p>
    <w:p w:rsidR="001A4B14" w:rsidRDefault="001A4B14" w:rsidP="001A4B14">
      <w:pPr>
        <w:pStyle w:val="a3"/>
        <w:spacing w:after="0" w:line="240" w:lineRule="auto"/>
        <w:ind w:left="0"/>
        <w:rPr>
          <w:rFonts w:ascii="Times New Roman" w:hAnsi="Times New Roman" w:cs="Times New Roman"/>
          <w:sz w:val="28"/>
          <w:szCs w:val="28"/>
        </w:rPr>
      </w:pPr>
      <w:r>
        <w:rPr>
          <w:rFonts w:ascii="Times New Roman" w:hAnsi="Times New Roman" w:cs="Times New Roman"/>
          <w:sz w:val="28"/>
          <w:szCs w:val="28"/>
        </w:rPr>
        <w:t>– утверждения работ заместителем директора по учебной работе</w:t>
      </w:r>
    </w:p>
    <w:p w:rsidR="001A4B14" w:rsidRDefault="001A4B14" w:rsidP="001A4B14">
      <w:pPr>
        <w:pStyle w:val="a3"/>
        <w:spacing w:after="0" w:line="240" w:lineRule="auto"/>
        <w:ind w:left="0"/>
        <w:rPr>
          <w:rFonts w:ascii="Times New Roman" w:hAnsi="Times New Roman" w:cs="Times New Roman"/>
          <w:sz w:val="28"/>
          <w:szCs w:val="28"/>
        </w:rPr>
      </w:pPr>
      <w:r>
        <w:rPr>
          <w:rFonts w:ascii="Times New Roman" w:hAnsi="Times New Roman" w:cs="Times New Roman"/>
          <w:sz w:val="28"/>
          <w:szCs w:val="28"/>
        </w:rPr>
        <w:tab/>
        <w:t>2. Разработка единого методического пособия по выполнению ВКР;</w:t>
      </w:r>
    </w:p>
    <w:p w:rsidR="001A4B14" w:rsidRDefault="001A4B14" w:rsidP="001A4B14">
      <w:pPr>
        <w:pStyle w:val="a3"/>
        <w:spacing w:after="0" w:line="240" w:lineRule="auto"/>
        <w:ind w:left="0"/>
        <w:rPr>
          <w:rFonts w:ascii="Times New Roman" w:hAnsi="Times New Roman" w:cs="Times New Roman"/>
          <w:sz w:val="28"/>
          <w:szCs w:val="28"/>
        </w:rPr>
      </w:pPr>
      <w:r>
        <w:rPr>
          <w:rFonts w:ascii="Times New Roman" w:hAnsi="Times New Roman" w:cs="Times New Roman"/>
          <w:sz w:val="28"/>
          <w:szCs w:val="28"/>
        </w:rPr>
        <w:tab/>
        <w:t>3. Возобновление работы групп выполнения  нормоконтроля;</w:t>
      </w:r>
    </w:p>
    <w:p w:rsidR="001A4B14" w:rsidRDefault="001A4B14" w:rsidP="001A4B14">
      <w:pPr>
        <w:pStyle w:val="a3"/>
        <w:spacing w:after="0" w:line="276" w:lineRule="auto"/>
        <w:ind w:left="0"/>
        <w:rPr>
          <w:rFonts w:ascii="Times New Roman" w:hAnsi="Times New Roman" w:cs="Times New Roman"/>
          <w:sz w:val="28"/>
          <w:szCs w:val="28"/>
        </w:rPr>
      </w:pPr>
      <w:r>
        <w:rPr>
          <w:rFonts w:ascii="Times New Roman" w:hAnsi="Times New Roman" w:cs="Times New Roman"/>
          <w:sz w:val="28"/>
          <w:szCs w:val="28"/>
        </w:rPr>
        <w:tab/>
        <w:t>4. Соблюдение алгоритма работы по подготовке выпускных квалификационных работ.</w:t>
      </w:r>
    </w:p>
    <w:p w:rsidR="001A4B14" w:rsidRDefault="001A4B14" w:rsidP="001A4B14">
      <w:pPr>
        <w:pStyle w:val="a3"/>
        <w:spacing w:after="0" w:line="276" w:lineRule="auto"/>
        <w:ind w:left="0"/>
        <w:rPr>
          <w:rFonts w:ascii="Times New Roman" w:hAnsi="Times New Roman" w:cs="Times New Roman"/>
          <w:sz w:val="28"/>
          <w:szCs w:val="28"/>
        </w:rPr>
      </w:pPr>
    </w:p>
    <w:p w:rsidR="001A4B14" w:rsidRDefault="001A4B14" w:rsidP="001A4B14">
      <w:pPr>
        <w:spacing w:after="0"/>
        <w:jc w:val="center"/>
        <w:rPr>
          <w:rFonts w:ascii="Times New Roman" w:hAnsi="Times New Roman" w:cs="Times New Roman"/>
          <w:b/>
          <w:sz w:val="28"/>
          <w:szCs w:val="28"/>
        </w:rPr>
      </w:pPr>
      <w:r w:rsidRPr="00136753">
        <w:rPr>
          <w:rFonts w:ascii="Times New Roman" w:hAnsi="Times New Roman" w:cs="Times New Roman"/>
          <w:b/>
          <w:sz w:val="28"/>
          <w:szCs w:val="28"/>
        </w:rPr>
        <w:t xml:space="preserve">Основные  замечания </w:t>
      </w:r>
      <w:r>
        <w:rPr>
          <w:rFonts w:ascii="Times New Roman" w:hAnsi="Times New Roman" w:cs="Times New Roman"/>
          <w:b/>
          <w:sz w:val="28"/>
          <w:szCs w:val="28"/>
        </w:rPr>
        <w:t xml:space="preserve">по организации и проведению </w:t>
      </w:r>
      <w:r w:rsidRPr="00136753">
        <w:rPr>
          <w:rFonts w:ascii="Times New Roman" w:hAnsi="Times New Roman" w:cs="Times New Roman"/>
          <w:b/>
          <w:sz w:val="28"/>
          <w:szCs w:val="28"/>
        </w:rPr>
        <w:t>государственной итоговой аттестации в 2016-2017 учебном году</w:t>
      </w:r>
    </w:p>
    <w:p w:rsidR="001A4B14" w:rsidRDefault="001A4B14" w:rsidP="001A4B14">
      <w:pPr>
        <w:spacing w:after="0"/>
        <w:jc w:val="both"/>
        <w:rPr>
          <w:rFonts w:ascii="Times New Roman" w:hAnsi="Times New Roman" w:cs="Times New Roman"/>
          <w:sz w:val="28"/>
          <w:szCs w:val="28"/>
        </w:rPr>
      </w:pPr>
      <w:r>
        <w:rPr>
          <w:rFonts w:ascii="Times New Roman" w:hAnsi="Times New Roman" w:cs="Times New Roman"/>
          <w:sz w:val="28"/>
          <w:szCs w:val="28"/>
        </w:rPr>
        <w:tab/>
      </w:r>
      <w:r w:rsidRPr="000B6DF6">
        <w:rPr>
          <w:rFonts w:ascii="Times New Roman" w:hAnsi="Times New Roman" w:cs="Times New Roman"/>
          <w:sz w:val="28"/>
          <w:szCs w:val="28"/>
        </w:rPr>
        <w:t>1.</w:t>
      </w:r>
      <w:r>
        <w:rPr>
          <w:rFonts w:ascii="Times New Roman" w:hAnsi="Times New Roman" w:cs="Times New Roman"/>
          <w:sz w:val="28"/>
          <w:szCs w:val="28"/>
        </w:rPr>
        <w:t xml:space="preserve"> Недостаточный уровень личного участия в подготовке  выпускных квалификационных работ научных руководителей. </w:t>
      </w:r>
    </w:p>
    <w:p w:rsidR="001A4B14" w:rsidRDefault="001A4B14" w:rsidP="001A4B14">
      <w:pPr>
        <w:spacing w:after="0"/>
        <w:jc w:val="both"/>
        <w:rPr>
          <w:rFonts w:ascii="Times New Roman" w:hAnsi="Times New Roman" w:cs="Times New Roman"/>
          <w:sz w:val="28"/>
          <w:szCs w:val="28"/>
        </w:rPr>
      </w:pPr>
      <w:r>
        <w:rPr>
          <w:rFonts w:ascii="Times New Roman" w:hAnsi="Times New Roman" w:cs="Times New Roman"/>
          <w:sz w:val="28"/>
          <w:szCs w:val="28"/>
        </w:rPr>
        <w:tab/>
        <w:t>2. Фактические ошибки  в доказательной базе экспериментальной части  выпускных квалификационных работ (таблица и устная защита разнятся).</w:t>
      </w:r>
    </w:p>
    <w:p w:rsidR="001A4B14" w:rsidRDefault="001A4B14" w:rsidP="001A4B14">
      <w:pPr>
        <w:spacing w:after="0"/>
        <w:jc w:val="both"/>
        <w:rPr>
          <w:rFonts w:ascii="Times New Roman" w:hAnsi="Times New Roman" w:cs="Times New Roman"/>
          <w:sz w:val="28"/>
          <w:szCs w:val="28"/>
        </w:rPr>
      </w:pPr>
      <w:r>
        <w:rPr>
          <w:rFonts w:ascii="Times New Roman" w:hAnsi="Times New Roman" w:cs="Times New Roman"/>
          <w:sz w:val="28"/>
          <w:szCs w:val="28"/>
        </w:rPr>
        <w:tab/>
        <w:t>3. Использование устаревшей информации в аналитической справке, ошибки в фактическом материале.</w:t>
      </w:r>
    </w:p>
    <w:p w:rsidR="001A4B14" w:rsidRDefault="001A4B14" w:rsidP="001A4B14">
      <w:pPr>
        <w:spacing w:after="0"/>
        <w:jc w:val="both"/>
        <w:rPr>
          <w:rFonts w:ascii="Times New Roman" w:hAnsi="Times New Roman" w:cs="Times New Roman"/>
          <w:sz w:val="28"/>
          <w:szCs w:val="28"/>
        </w:rPr>
      </w:pPr>
      <w:r>
        <w:rPr>
          <w:rFonts w:ascii="Times New Roman" w:hAnsi="Times New Roman" w:cs="Times New Roman"/>
          <w:sz w:val="28"/>
          <w:szCs w:val="28"/>
        </w:rPr>
        <w:tab/>
        <w:t>4. Недостаточное владение материалом своих работ студентами.</w:t>
      </w:r>
    </w:p>
    <w:p w:rsidR="001A4B14" w:rsidRDefault="001A4B14" w:rsidP="001A4B14">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t>5. Слабый уровень подготовки работ руководителями Стетюхой Н.А., Некрасовой Г.Г., Поляковой Н.М.</w:t>
      </w:r>
    </w:p>
    <w:p w:rsidR="001A4B14" w:rsidRDefault="001A4B14" w:rsidP="001A4B14">
      <w:pPr>
        <w:spacing w:after="0"/>
        <w:jc w:val="both"/>
        <w:rPr>
          <w:rFonts w:ascii="Times New Roman" w:hAnsi="Times New Roman" w:cs="Times New Roman"/>
          <w:sz w:val="28"/>
          <w:szCs w:val="28"/>
        </w:rPr>
      </w:pPr>
      <w:r>
        <w:rPr>
          <w:rFonts w:ascii="Times New Roman" w:hAnsi="Times New Roman" w:cs="Times New Roman"/>
          <w:sz w:val="28"/>
          <w:szCs w:val="28"/>
        </w:rPr>
        <w:tab/>
        <w:t>6. Дублирование материала в презентационном и звучащем вариантах защиты.</w:t>
      </w:r>
    </w:p>
    <w:p w:rsidR="001A4B14" w:rsidRPr="00D71E4F" w:rsidRDefault="001A4B14" w:rsidP="001A4B14">
      <w:pPr>
        <w:spacing w:after="0"/>
        <w:jc w:val="both"/>
        <w:rPr>
          <w:rFonts w:ascii="Times New Roman" w:hAnsi="Times New Roman" w:cs="Times New Roman"/>
          <w:b/>
          <w:sz w:val="28"/>
          <w:szCs w:val="28"/>
        </w:rPr>
      </w:pPr>
      <w:r>
        <w:rPr>
          <w:rFonts w:ascii="Times New Roman" w:hAnsi="Times New Roman" w:cs="Times New Roman"/>
          <w:sz w:val="28"/>
          <w:szCs w:val="28"/>
        </w:rPr>
        <w:tab/>
        <w:t>7. Нарушение утвержденного графика подготовки  выпускных квалификационных работ.</w:t>
      </w:r>
    </w:p>
    <w:p w:rsidR="001A4B14" w:rsidRDefault="001A4B14" w:rsidP="001A4B14">
      <w:pPr>
        <w:pStyle w:val="a3"/>
        <w:spacing w:after="0" w:line="276" w:lineRule="auto"/>
        <w:ind w:left="0"/>
        <w:rPr>
          <w:rFonts w:ascii="Times New Roman" w:hAnsi="Times New Roman" w:cs="Times New Roman"/>
          <w:sz w:val="28"/>
          <w:szCs w:val="28"/>
        </w:rPr>
      </w:pPr>
    </w:p>
    <w:p w:rsidR="001A4B14" w:rsidRPr="0065746B" w:rsidRDefault="001A4B14" w:rsidP="001A4B14">
      <w:pPr>
        <w:spacing w:after="0"/>
        <w:jc w:val="center"/>
        <w:rPr>
          <w:rFonts w:ascii="Times New Roman" w:hAnsi="Times New Roman" w:cs="Times New Roman"/>
          <w:b/>
          <w:sz w:val="28"/>
          <w:szCs w:val="28"/>
        </w:rPr>
      </w:pPr>
      <w:r>
        <w:rPr>
          <w:rFonts w:ascii="Times New Roman" w:hAnsi="Times New Roman" w:cs="Times New Roman"/>
          <w:b/>
          <w:sz w:val="28"/>
          <w:szCs w:val="28"/>
        </w:rPr>
        <w:t>Задачи</w:t>
      </w:r>
    </w:p>
    <w:p w:rsidR="001A4B14" w:rsidRPr="0065746B" w:rsidRDefault="001A4B14" w:rsidP="001A4B14">
      <w:pPr>
        <w:spacing w:after="0"/>
        <w:jc w:val="center"/>
        <w:rPr>
          <w:rFonts w:ascii="Times New Roman" w:hAnsi="Times New Roman" w:cs="Times New Roman"/>
          <w:b/>
          <w:sz w:val="28"/>
          <w:szCs w:val="28"/>
        </w:rPr>
      </w:pPr>
      <w:r w:rsidRPr="0065746B">
        <w:rPr>
          <w:rFonts w:ascii="Times New Roman" w:hAnsi="Times New Roman" w:cs="Times New Roman"/>
          <w:b/>
          <w:sz w:val="28"/>
          <w:szCs w:val="28"/>
        </w:rPr>
        <w:t>по организации государственной итоговой аттестации</w:t>
      </w:r>
    </w:p>
    <w:p w:rsidR="001A4B14" w:rsidRDefault="001A4B14" w:rsidP="001A4B14">
      <w:pPr>
        <w:spacing w:after="0"/>
        <w:jc w:val="center"/>
        <w:rPr>
          <w:rFonts w:ascii="Times New Roman" w:hAnsi="Times New Roman" w:cs="Times New Roman"/>
          <w:b/>
          <w:sz w:val="28"/>
          <w:szCs w:val="28"/>
        </w:rPr>
      </w:pPr>
      <w:r w:rsidRPr="0065746B">
        <w:rPr>
          <w:rFonts w:ascii="Times New Roman" w:hAnsi="Times New Roman" w:cs="Times New Roman"/>
          <w:b/>
          <w:sz w:val="28"/>
          <w:szCs w:val="28"/>
        </w:rPr>
        <w:t xml:space="preserve"> в ГБПОУ  К</w:t>
      </w:r>
      <w:r>
        <w:rPr>
          <w:rFonts w:ascii="Times New Roman" w:hAnsi="Times New Roman" w:cs="Times New Roman"/>
          <w:b/>
          <w:sz w:val="28"/>
          <w:szCs w:val="28"/>
        </w:rPr>
        <w:t>К ССХТ на 2017-2018 учебный год</w:t>
      </w:r>
    </w:p>
    <w:p w:rsidR="001A4B14" w:rsidRDefault="001A4B14" w:rsidP="001A4B14">
      <w:pPr>
        <w:spacing w:after="0"/>
        <w:jc w:val="both"/>
        <w:rPr>
          <w:rFonts w:ascii="Times New Roman" w:hAnsi="Times New Roman" w:cs="Times New Roman"/>
          <w:sz w:val="28"/>
          <w:szCs w:val="28"/>
        </w:rPr>
      </w:pPr>
      <w:r>
        <w:rPr>
          <w:rFonts w:ascii="Times New Roman" w:hAnsi="Times New Roman" w:cs="Times New Roman"/>
          <w:sz w:val="28"/>
          <w:szCs w:val="28"/>
        </w:rPr>
        <w:tab/>
        <w:t xml:space="preserve">1.Продолжить работу по соблюдению </w:t>
      </w:r>
      <w:proofErr w:type="gramStart"/>
      <w:r>
        <w:rPr>
          <w:rFonts w:ascii="Times New Roman" w:hAnsi="Times New Roman" w:cs="Times New Roman"/>
          <w:sz w:val="28"/>
          <w:szCs w:val="28"/>
        </w:rPr>
        <w:t>сроков  выполнения алгоритма подготовки выпускных квалификационных работ</w:t>
      </w:r>
      <w:proofErr w:type="gramEnd"/>
      <w:r>
        <w:rPr>
          <w:rFonts w:ascii="Times New Roman" w:hAnsi="Times New Roman" w:cs="Times New Roman"/>
          <w:sz w:val="28"/>
          <w:szCs w:val="28"/>
        </w:rPr>
        <w:t>.</w:t>
      </w:r>
    </w:p>
    <w:p w:rsidR="001A4B14" w:rsidRDefault="001A4B14" w:rsidP="001A4B14">
      <w:pPr>
        <w:spacing w:after="0"/>
        <w:jc w:val="both"/>
        <w:rPr>
          <w:rFonts w:ascii="Times New Roman" w:hAnsi="Times New Roman" w:cs="Times New Roman"/>
          <w:sz w:val="28"/>
          <w:szCs w:val="28"/>
        </w:rPr>
      </w:pPr>
      <w:r>
        <w:rPr>
          <w:rFonts w:ascii="Times New Roman" w:hAnsi="Times New Roman" w:cs="Times New Roman"/>
          <w:sz w:val="28"/>
          <w:szCs w:val="28"/>
        </w:rPr>
        <w:tab/>
        <w:t>2.Продолжить практику проведения учебных семинаров для студентов и научных руководителей по выполнению выпускной квалификационной работы.</w:t>
      </w:r>
    </w:p>
    <w:p w:rsidR="001A4B14" w:rsidRDefault="001A4B14" w:rsidP="001A4B14">
      <w:pPr>
        <w:spacing w:after="0"/>
        <w:jc w:val="both"/>
        <w:rPr>
          <w:rFonts w:ascii="Times New Roman" w:hAnsi="Times New Roman" w:cs="Times New Roman"/>
          <w:sz w:val="28"/>
          <w:szCs w:val="28"/>
        </w:rPr>
      </w:pPr>
      <w:r>
        <w:rPr>
          <w:rFonts w:ascii="Times New Roman" w:hAnsi="Times New Roman" w:cs="Times New Roman"/>
          <w:sz w:val="28"/>
          <w:szCs w:val="28"/>
        </w:rPr>
        <w:tab/>
        <w:t>3. Закрепить за выпускными группами руководителей, ответственных за проведение нормоконтроля, из числа преподавателей гуманитарных дисциплин.</w:t>
      </w:r>
    </w:p>
    <w:p w:rsidR="001A4B14" w:rsidRDefault="001A4B14" w:rsidP="001A4B14">
      <w:pPr>
        <w:spacing w:after="0"/>
        <w:jc w:val="both"/>
        <w:rPr>
          <w:rFonts w:ascii="Times New Roman" w:hAnsi="Times New Roman" w:cs="Times New Roman"/>
          <w:sz w:val="28"/>
          <w:szCs w:val="28"/>
        </w:rPr>
      </w:pPr>
      <w:r>
        <w:rPr>
          <w:rFonts w:ascii="Times New Roman" w:hAnsi="Times New Roman" w:cs="Times New Roman"/>
          <w:sz w:val="28"/>
          <w:szCs w:val="28"/>
        </w:rPr>
        <w:tab/>
        <w:t xml:space="preserve">4. Вменить в обязанности </w:t>
      </w:r>
      <w:proofErr w:type="gramStart"/>
      <w:r>
        <w:rPr>
          <w:rFonts w:ascii="Times New Roman" w:hAnsi="Times New Roman" w:cs="Times New Roman"/>
          <w:sz w:val="28"/>
          <w:szCs w:val="28"/>
        </w:rPr>
        <w:t>ответственных</w:t>
      </w:r>
      <w:proofErr w:type="gramEnd"/>
      <w:r>
        <w:rPr>
          <w:rFonts w:ascii="Times New Roman" w:hAnsi="Times New Roman" w:cs="Times New Roman"/>
          <w:sz w:val="28"/>
          <w:szCs w:val="28"/>
        </w:rPr>
        <w:t xml:space="preserve"> за проведение нормоконтроля осмотр презентационного материала и его корректировку.</w:t>
      </w:r>
    </w:p>
    <w:p w:rsidR="001A4B14" w:rsidRDefault="001A4B14" w:rsidP="001A4B14">
      <w:pPr>
        <w:spacing w:after="0"/>
        <w:jc w:val="both"/>
        <w:rPr>
          <w:rFonts w:ascii="Times New Roman" w:hAnsi="Times New Roman" w:cs="Times New Roman"/>
          <w:sz w:val="28"/>
          <w:szCs w:val="28"/>
        </w:rPr>
      </w:pPr>
      <w:r>
        <w:rPr>
          <w:rFonts w:ascii="Times New Roman" w:hAnsi="Times New Roman" w:cs="Times New Roman"/>
          <w:sz w:val="28"/>
          <w:szCs w:val="28"/>
        </w:rPr>
        <w:tab/>
        <w:t>5. При проведении предзащиты уделить  особое  внимание  ответам на дополнительные вопросы, моделируя ситуацию по всему тексту выпускной квалификационной работы.</w:t>
      </w:r>
    </w:p>
    <w:p w:rsidR="001A4B14" w:rsidRDefault="001A4B14" w:rsidP="001A4B14">
      <w:pPr>
        <w:spacing w:after="0"/>
        <w:jc w:val="both"/>
        <w:rPr>
          <w:rFonts w:ascii="Times New Roman" w:hAnsi="Times New Roman" w:cs="Times New Roman"/>
          <w:sz w:val="28"/>
          <w:szCs w:val="28"/>
        </w:rPr>
      </w:pPr>
      <w:r>
        <w:rPr>
          <w:rFonts w:ascii="Times New Roman" w:hAnsi="Times New Roman" w:cs="Times New Roman"/>
          <w:sz w:val="28"/>
          <w:szCs w:val="28"/>
        </w:rPr>
        <w:tab/>
        <w:t>6. При подготовке презентационного материала особое внимание уделить информативности слайдов, наличию неоправданных повторов информации в речи    и на слайде.</w:t>
      </w:r>
    </w:p>
    <w:p w:rsidR="001A4B14" w:rsidRDefault="001A4B14" w:rsidP="001A4B14">
      <w:pPr>
        <w:spacing w:after="0"/>
        <w:jc w:val="both"/>
        <w:rPr>
          <w:rFonts w:ascii="Times New Roman" w:hAnsi="Times New Roman" w:cs="Times New Roman"/>
          <w:sz w:val="28"/>
          <w:szCs w:val="28"/>
        </w:rPr>
      </w:pPr>
      <w:r>
        <w:rPr>
          <w:rFonts w:ascii="Times New Roman" w:hAnsi="Times New Roman" w:cs="Times New Roman"/>
          <w:sz w:val="28"/>
          <w:szCs w:val="28"/>
        </w:rPr>
        <w:tab/>
        <w:t>7. Продолжить проведение мониторинга по выполнению графиков предзащиты и защиты выпускных квалификационных работ, заданий.</w:t>
      </w:r>
    </w:p>
    <w:p w:rsidR="001A4B14" w:rsidRDefault="001A4B14" w:rsidP="001A4B14">
      <w:pPr>
        <w:spacing w:after="0"/>
        <w:jc w:val="both"/>
        <w:rPr>
          <w:rFonts w:ascii="Times New Roman" w:hAnsi="Times New Roman" w:cs="Times New Roman"/>
          <w:sz w:val="28"/>
          <w:szCs w:val="28"/>
        </w:rPr>
      </w:pPr>
      <w:r>
        <w:rPr>
          <w:rFonts w:ascii="Times New Roman" w:hAnsi="Times New Roman" w:cs="Times New Roman"/>
          <w:sz w:val="28"/>
          <w:szCs w:val="28"/>
        </w:rPr>
        <w:tab/>
        <w:t>8. Более требовательно подходить к соблюдению орфографических, пунктуационных  и грамматических норм выполнения работ научным руководителям.</w:t>
      </w:r>
    </w:p>
    <w:p w:rsidR="001A4B14" w:rsidRDefault="001A4B14" w:rsidP="001A4B14">
      <w:pPr>
        <w:spacing w:after="0"/>
        <w:jc w:val="both"/>
        <w:rPr>
          <w:rFonts w:ascii="Times New Roman" w:hAnsi="Times New Roman" w:cs="Times New Roman"/>
          <w:sz w:val="28"/>
          <w:szCs w:val="28"/>
        </w:rPr>
      </w:pPr>
      <w:r>
        <w:rPr>
          <w:rFonts w:ascii="Times New Roman" w:hAnsi="Times New Roman" w:cs="Times New Roman"/>
          <w:sz w:val="28"/>
          <w:szCs w:val="28"/>
        </w:rPr>
        <w:tab/>
        <w:t>9. Не допускать нарушений в распределении  объема материала в частях работ (вводная часть не должна быть больше исследовательской).</w:t>
      </w:r>
    </w:p>
    <w:p w:rsidR="001A4B14" w:rsidRDefault="001A4B14" w:rsidP="001A4B14">
      <w:pPr>
        <w:spacing w:after="0"/>
        <w:jc w:val="both"/>
        <w:rPr>
          <w:rFonts w:ascii="Times New Roman" w:hAnsi="Times New Roman" w:cs="Times New Roman"/>
          <w:sz w:val="28"/>
          <w:szCs w:val="28"/>
        </w:rPr>
      </w:pPr>
      <w:r>
        <w:rPr>
          <w:rFonts w:ascii="Times New Roman" w:hAnsi="Times New Roman" w:cs="Times New Roman"/>
          <w:sz w:val="28"/>
          <w:szCs w:val="28"/>
        </w:rPr>
        <w:tab/>
        <w:t>10. Оформлять ссылки на авторов при использовании цитат, аргументации собственных мыслей.</w:t>
      </w:r>
    </w:p>
    <w:p w:rsidR="001A4B14" w:rsidRDefault="001A4B14" w:rsidP="001A4B14">
      <w:pPr>
        <w:spacing w:after="0"/>
        <w:jc w:val="both"/>
        <w:rPr>
          <w:rFonts w:ascii="Times New Roman" w:hAnsi="Times New Roman" w:cs="Times New Roman"/>
          <w:sz w:val="28"/>
          <w:szCs w:val="28"/>
        </w:rPr>
      </w:pPr>
      <w:r>
        <w:rPr>
          <w:rFonts w:ascii="Times New Roman" w:hAnsi="Times New Roman" w:cs="Times New Roman"/>
          <w:sz w:val="28"/>
          <w:szCs w:val="28"/>
        </w:rPr>
        <w:tab/>
        <w:t>11. В экспериментальной части не допускать ошибок в использовании графических схем, таблиц, рисунков, чертежей, сопровождать их пояснениями.</w:t>
      </w:r>
    </w:p>
    <w:p w:rsidR="001A4B14" w:rsidRDefault="001A4B14" w:rsidP="001A4B14">
      <w:pPr>
        <w:spacing w:after="0"/>
        <w:jc w:val="both"/>
        <w:rPr>
          <w:rFonts w:ascii="Times New Roman" w:hAnsi="Times New Roman" w:cs="Times New Roman"/>
          <w:sz w:val="28"/>
          <w:szCs w:val="28"/>
        </w:rPr>
      </w:pPr>
      <w:r>
        <w:rPr>
          <w:rFonts w:ascii="Times New Roman" w:hAnsi="Times New Roman" w:cs="Times New Roman"/>
          <w:sz w:val="28"/>
          <w:szCs w:val="28"/>
        </w:rPr>
        <w:tab/>
        <w:t>12. Не допускать нарушений в последовательности сшива работ.</w:t>
      </w:r>
    </w:p>
    <w:p w:rsidR="001A4B14" w:rsidRDefault="001A4B14" w:rsidP="001A4B14">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t>13. Методической службе оказать помощь  впервые назначенным дипломным руководителям в подготовке работ, выполнением графиков заданий.</w:t>
      </w:r>
    </w:p>
    <w:p w:rsidR="001A4B14" w:rsidRDefault="001A4B14" w:rsidP="001A4B14">
      <w:pPr>
        <w:spacing w:after="0"/>
        <w:jc w:val="both"/>
        <w:rPr>
          <w:rFonts w:ascii="Times New Roman" w:hAnsi="Times New Roman" w:cs="Times New Roman"/>
          <w:sz w:val="28"/>
          <w:szCs w:val="28"/>
        </w:rPr>
      </w:pPr>
    </w:p>
    <w:p w:rsidR="001A4B14" w:rsidRDefault="001A4B14" w:rsidP="001A4B14">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В 2016-2017 учебном году в рамках выполнения плана внутритехникумовского контроля проведены следующие мероприятия:</w:t>
      </w:r>
    </w:p>
    <w:tbl>
      <w:tblPr>
        <w:tblStyle w:val="a4"/>
        <w:tblW w:w="0" w:type="auto"/>
        <w:tblLook w:val="04A0" w:firstRow="1" w:lastRow="0" w:firstColumn="1" w:lastColumn="0" w:noHBand="0" w:noVBand="1"/>
      </w:tblPr>
      <w:tblGrid>
        <w:gridCol w:w="577"/>
        <w:gridCol w:w="2579"/>
        <w:gridCol w:w="1938"/>
        <w:gridCol w:w="1579"/>
        <w:gridCol w:w="2898"/>
      </w:tblGrid>
      <w:tr w:rsidR="001A4B14" w:rsidRPr="00D71E4F" w:rsidTr="00142008">
        <w:tc>
          <w:tcPr>
            <w:tcW w:w="577" w:type="dxa"/>
          </w:tcPr>
          <w:p w:rsidR="001A4B14" w:rsidRPr="00D71E4F" w:rsidRDefault="001A4B14" w:rsidP="00142008">
            <w:pPr>
              <w:spacing w:after="0" w:line="276" w:lineRule="auto"/>
              <w:jc w:val="both"/>
              <w:rPr>
                <w:rFonts w:ascii="Times New Roman" w:hAnsi="Times New Roman" w:cs="Times New Roman"/>
                <w:sz w:val="24"/>
                <w:szCs w:val="24"/>
              </w:rPr>
            </w:pPr>
            <w:r w:rsidRPr="00D71E4F">
              <w:rPr>
                <w:rFonts w:ascii="Times New Roman" w:hAnsi="Times New Roman" w:cs="Times New Roman"/>
                <w:sz w:val="24"/>
                <w:szCs w:val="24"/>
              </w:rPr>
              <w:t xml:space="preserve">№ </w:t>
            </w:r>
            <w:proofErr w:type="gramStart"/>
            <w:r w:rsidRPr="00D71E4F">
              <w:rPr>
                <w:rFonts w:ascii="Times New Roman" w:hAnsi="Times New Roman" w:cs="Times New Roman"/>
                <w:sz w:val="24"/>
                <w:szCs w:val="24"/>
              </w:rPr>
              <w:t>п</w:t>
            </w:r>
            <w:proofErr w:type="gramEnd"/>
            <w:r w:rsidRPr="00D71E4F">
              <w:rPr>
                <w:rFonts w:ascii="Times New Roman" w:hAnsi="Times New Roman" w:cs="Times New Roman"/>
                <w:sz w:val="24"/>
                <w:szCs w:val="24"/>
              </w:rPr>
              <w:t>/п</w:t>
            </w:r>
          </w:p>
        </w:tc>
        <w:tc>
          <w:tcPr>
            <w:tcW w:w="2579" w:type="dxa"/>
          </w:tcPr>
          <w:p w:rsidR="001A4B14" w:rsidRPr="00D71E4F" w:rsidRDefault="001A4B14" w:rsidP="00142008">
            <w:pPr>
              <w:spacing w:after="0" w:line="276" w:lineRule="auto"/>
              <w:jc w:val="both"/>
              <w:rPr>
                <w:rFonts w:ascii="Times New Roman" w:hAnsi="Times New Roman" w:cs="Times New Roman"/>
                <w:sz w:val="24"/>
                <w:szCs w:val="24"/>
              </w:rPr>
            </w:pPr>
            <w:r w:rsidRPr="00D71E4F">
              <w:rPr>
                <w:rFonts w:ascii="Times New Roman" w:hAnsi="Times New Roman" w:cs="Times New Roman"/>
                <w:sz w:val="24"/>
                <w:szCs w:val="24"/>
              </w:rPr>
              <w:t xml:space="preserve">Тема контроля </w:t>
            </w:r>
          </w:p>
        </w:tc>
        <w:tc>
          <w:tcPr>
            <w:tcW w:w="1938" w:type="dxa"/>
          </w:tcPr>
          <w:p w:rsidR="001A4B14" w:rsidRPr="00D71E4F" w:rsidRDefault="001A4B14" w:rsidP="00142008">
            <w:pPr>
              <w:spacing w:after="0" w:line="276" w:lineRule="auto"/>
              <w:jc w:val="both"/>
              <w:rPr>
                <w:rFonts w:ascii="Times New Roman" w:hAnsi="Times New Roman" w:cs="Times New Roman"/>
                <w:sz w:val="24"/>
                <w:szCs w:val="24"/>
              </w:rPr>
            </w:pPr>
            <w:r w:rsidRPr="00D71E4F">
              <w:rPr>
                <w:rFonts w:ascii="Times New Roman" w:hAnsi="Times New Roman" w:cs="Times New Roman"/>
                <w:sz w:val="24"/>
                <w:szCs w:val="24"/>
              </w:rPr>
              <w:t>Вид контроля</w:t>
            </w:r>
          </w:p>
        </w:tc>
        <w:tc>
          <w:tcPr>
            <w:tcW w:w="1579" w:type="dxa"/>
          </w:tcPr>
          <w:p w:rsidR="001A4B14" w:rsidRPr="00D71E4F" w:rsidRDefault="001A4B14" w:rsidP="00142008">
            <w:pPr>
              <w:spacing w:after="0" w:line="276" w:lineRule="auto"/>
              <w:jc w:val="both"/>
              <w:rPr>
                <w:rFonts w:ascii="Times New Roman" w:hAnsi="Times New Roman" w:cs="Times New Roman"/>
                <w:sz w:val="24"/>
                <w:szCs w:val="24"/>
              </w:rPr>
            </w:pPr>
            <w:r w:rsidRPr="00D71E4F">
              <w:rPr>
                <w:rFonts w:ascii="Times New Roman" w:hAnsi="Times New Roman" w:cs="Times New Roman"/>
                <w:sz w:val="24"/>
                <w:szCs w:val="24"/>
              </w:rPr>
              <w:t>Сроки контроля</w:t>
            </w:r>
          </w:p>
        </w:tc>
        <w:tc>
          <w:tcPr>
            <w:tcW w:w="2898" w:type="dxa"/>
          </w:tcPr>
          <w:p w:rsidR="001A4B14" w:rsidRPr="00D71E4F" w:rsidRDefault="001A4B14" w:rsidP="0014200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Сроки устранения замечаний</w:t>
            </w:r>
            <w:r w:rsidRPr="00D71E4F">
              <w:rPr>
                <w:rFonts w:ascii="Times New Roman" w:hAnsi="Times New Roman" w:cs="Times New Roman"/>
                <w:sz w:val="24"/>
                <w:szCs w:val="24"/>
              </w:rPr>
              <w:t>, выполнение</w:t>
            </w:r>
          </w:p>
        </w:tc>
      </w:tr>
      <w:tr w:rsidR="001A4B14" w:rsidRPr="00D71E4F" w:rsidTr="00142008">
        <w:tc>
          <w:tcPr>
            <w:tcW w:w="577" w:type="dxa"/>
          </w:tcPr>
          <w:p w:rsidR="001A4B14" w:rsidRPr="00D71E4F" w:rsidRDefault="001A4B14" w:rsidP="00142008">
            <w:pPr>
              <w:spacing w:after="0" w:line="276" w:lineRule="auto"/>
              <w:jc w:val="both"/>
              <w:rPr>
                <w:rFonts w:ascii="Times New Roman" w:hAnsi="Times New Roman" w:cs="Times New Roman"/>
                <w:sz w:val="24"/>
                <w:szCs w:val="24"/>
              </w:rPr>
            </w:pPr>
            <w:r w:rsidRPr="00D71E4F">
              <w:rPr>
                <w:rFonts w:ascii="Times New Roman" w:hAnsi="Times New Roman" w:cs="Times New Roman"/>
                <w:sz w:val="24"/>
                <w:szCs w:val="24"/>
              </w:rPr>
              <w:t>1</w:t>
            </w:r>
          </w:p>
        </w:tc>
        <w:tc>
          <w:tcPr>
            <w:tcW w:w="2579" w:type="dxa"/>
          </w:tcPr>
          <w:p w:rsidR="001A4B14" w:rsidRPr="00D71E4F" w:rsidRDefault="001A4B14" w:rsidP="00142008">
            <w:pPr>
              <w:spacing w:after="0" w:line="276" w:lineRule="auto"/>
              <w:jc w:val="both"/>
              <w:rPr>
                <w:rFonts w:ascii="Times New Roman" w:hAnsi="Times New Roman" w:cs="Times New Roman"/>
                <w:sz w:val="24"/>
                <w:szCs w:val="24"/>
              </w:rPr>
            </w:pPr>
            <w:r w:rsidRPr="00D71E4F">
              <w:rPr>
                <w:rFonts w:ascii="Times New Roman" w:hAnsi="Times New Roman" w:cs="Times New Roman"/>
                <w:sz w:val="24"/>
                <w:szCs w:val="24"/>
              </w:rPr>
              <w:t xml:space="preserve">Обеспечение выполнения требований к санитарному состоянию комнат студентов в </w:t>
            </w:r>
            <w:r>
              <w:rPr>
                <w:rFonts w:ascii="Times New Roman" w:hAnsi="Times New Roman" w:cs="Times New Roman"/>
                <w:sz w:val="24"/>
                <w:szCs w:val="24"/>
              </w:rPr>
              <w:t>общежитии</w:t>
            </w:r>
          </w:p>
        </w:tc>
        <w:tc>
          <w:tcPr>
            <w:tcW w:w="1938" w:type="dxa"/>
          </w:tcPr>
          <w:p w:rsidR="001A4B14" w:rsidRPr="00D71E4F" w:rsidRDefault="001A4B14" w:rsidP="00142008">
            <w:pPr>
              <w:spacing w:after="0" w:line="276" w:lineRule="auto"/>
              <w:jc w:val="both"/>
              <w:rPr>
                <w:rFonts w:ascii="Times New Roman" w:hAnsi="Times New Roman" w:cs="Times New Roman"/>
                <w:sz w:val="24"/>
                <w:szCs w:val="24"/>
              </w:rPr>
            </w:pPr>
            <w:r w:rsidRPr="00D71E4F">
              <w:rPr>
                <w:rFonts w:ascii="Times New Roman" w:hAnsi="Times New Roman" w:cs="Times New Roman"/>
                <w:sz w:val="24"/>
                <w:szCs w:val="24"/>
              </w:rPr>
              <w:t>обзорный</w:t>
            </w:r>
          </w:p>
        </w:tc>
        <w:tc>
          <w:tcPr>
            <w:tcW w:w="1579" w:type="dxa"/>
          </w:tcPr>
          <w:p w:rsidR="001A4B14" w:rsidRPr="00D71E4F" w:rsidRDefault="001A4B14" w:rsidP="00142008">
            <w:pPr>
              <w:spacing w:after="0" w:line="276" w:lineRule="auto"/>
              <w:jc w:val="both"/>
              <w:rPr>
                <w:rFonts w:ascii="Times New Roman" w:hAnsi="Times New Roman" w:cs="Times New Roman"/>
                <w:sz w:val="24"/>
                <w:szCs w:val="24"/>
              </w:rPr>
            </w:pPr>
            <w:r w:rsidRPr="00D71E4F">
              <w:rPr>
                <w:rFonts w:ascii="Times New Roman" w:hAnsi="Times New Roman" w:cs="Times New Roman"/>
                <w:sz w:val="24"/>
                <w:szCs w:val="24"/>
              </w:rPr>
              <w:t>15.09.2016</w:t>
            </w:r>
          </w:p>
        </w:tc>
        <w:tc>
          <w:tcPr>
            <w:tcW w:w="2898" w:type="dxa"/>
          </w:tcPr>
          <w:p w:rsidR="001A4B14" w:rsidRPr="00D71E4F" w:rsidRDefault="001A4B14" w:rsidP="00142008">
            <w:pPr>
              <w:spacing w:after="0" w:line="276" w:lineRule="auto"/>
              <w:jc w:val="both"/>
              <w:rPr>
                <w:rFonts w:ascii="Times New Roman" w:hAnsi="Times New Roman" w:cs="Times New Roman"/>
                <w:sz w:val="24"/>
                <w:szCs w:val="24"/>
              </w:rPr>
            </w:pPr>
            <w:r w:rsidRPr="00D71E4F">
              <w:rPr>
                <w:rFonts w:ascii="Times New Roman" w:hAnsi="Times New Roman" w:cs="Times New Roman"/>
                <w:sz w:val="24"/>
                <w:szCs w:val="24"/>
              </w:rPr>
              <w:t>1.10.2016</w:t>
            </w:r>
          </w:p>
          <w:p w:rsidR="001A4B14" w:rsidRPr="00D71E4F" w:rsidRDefault="001A4B14" w:rsidP="00142008">
            <w:pPr>
              <w:spacing w:after="0" w:line="276" w:lineRule="auto"/>
              <w:jc w:val="both"/>
              <w:rPr>
                <w:rFonts w:ascii="Times New Roman" w:hAnsi="Times New Roman" w:cs="Times New Roman"/>
                <w:sz w:val="24"/>
                <w:szCs w:val="24"/>
              </w:rPr>
            </w:pPr>
            <w:r w:rsidRPr="00D71E4F">
              <w:rPr>
                <w:rFonts w:ascii="Times New Roman" w:hAnsi="Times New Roman" w:cs="Times New Roman"/>
                <w:sz w:val="24"/>
                <w:szCs w:val="24"/>
              </w:rPr>
              <w:t>Выполнено</w:t>
            </w:r>
          </w:p>
          <w:p w:rsidR="001A4B14" w:rsidRPr="00D71E4F" w:rsidRDefault="001A4B14" w:rsidP="00142008">
            <w:pPr>
              <w:spacing w:after="0" w:line="276" w:lineRule="auto"/>
              <w:jc w:val="both"/>
              <w:rPr>
                <w:rFonts w:ascii="Times New Roman" w:hAnsi="Times New Roman" w:cs="Times New Roman"/>
                <w:sz w:val="24"/>
                <w:szCs w:val="24"/>
              </w:rPr>
            </w:pPr>
            <w:r w:rsidRPr="00D71E4F">
              <w:rPr>
                <w:rFonts w:ascii="Times New Roman" w:hAnsi="Times New Roman" w:cs="Times New Roman"/>
                <w:sz w:val="24"/>
                <w:szCs w:val="24"/>
              </w:rPr>
              <w:t>Постоянный контроль вопросов безопасности и соблюдения санитарных норм и правил</w:t>
            </w:r>
          </w:p>
        </w:tc>
      </w:tr>
      <w:tr w:rsidR="001A4B14" w:rsidRPr="00D71E4F" w:rsidTr="00142008">
        <w:tc>
          <w:tcPr>
            <w:tcW w:w="577" w:type="dxa"/>
          </w:tcPr>
          <w:p w:rsidR="001A4B14" w:rsidRPr="00D71E4F" w:rsidRDefault="001A4B14" w:rsidP="00142008">
            <w:pPr>
              <w:spacing w:after="0" w:line="276" w:lineRule="auto"/>
              <w:jc w:val="both"/>
              <w:rPr>
                <w:rFonts w:ascii="Times New Roman" w:hAnsi="Times New Roman" w:cs="Times New Roman"/>
                <w:sz w:val="24"/>
                <w:szCs w:val="24"/>
              </w:rPr>
            </w:pPr>
            <w:r w:rsidRPr="00D71E4F">
              <w:rPr>
                <w:rFonts w:ascii="Times New Roman" w:hAnsi="Times New Roman" w:cs="Times New Roman"/>
                <w:sz w:val="24"/>
                <w:szCs w:val="24"/>
              </w:rPr>
              <w:t>2.</w:t>
            </w:r>
          </w:p>
        </w:tc>
        <w:tc>
          <w:tcPr>
            <w:tcW w:w="2579" w:type="dxa"/>
          </w:tcPr>
          <w:p w:rsidR="001A4B14" w:rsidRPr="00D71E4F" w:rsidRDefault="001A4B14" w:rsidP="00142008">
            <w:pPr>
              <w:spacing w:after="0" w:line="276" w:lineRule="auto"/>
              <w:jc w:val="both"/>
              <w:rPr>
                <w:rFonts w:ascii="Times New Roman" w:hAnsi="Times New Roman" w:cs="Times New Roman"/>
                <w:sz w:val="24"/>
                <w:szCs w:val="24"/>
              </w:rPr>
            </w:pPr>
            <w:r w:rsidRPr="00D71E4F">
              <w:rPr>
                <w:rFonts w:ascii="Times New Roman" w:hAnsi="Times New Roman" w:cs="Times New Roman"/>
                <w:sz w:val="24"/>
                <w:szCs w:val="24"/>
              </w:rPr>
              <w:t>Организация УВП в ГБПОУ КК ПУ № 65 посёлка Веселовка на начало нового учебного года</w:t>
            </w:r>
          </w:p>
        </w:tc>
        <w:tc>
          <w:tcPr>
            <w:tcW w:w="1938" w:type="dxa"/>
          </w:tcPr>
          <w:p w:rsidR="001A4B14" w:rsidRPr="00D71E4F" w:rsidRDefault="001A4B14" w:rsidP="00142008">
            <w:pPr>
              <w:spacing w:after="0" w:line="276" w:lineRule="auto"/>
              <w:jc w:val="both"/>
              <w:rPr>
                <w:rFonts w:ascii="Times New Roman" w:hAnsi="Times New Roman" w:cs="Times New Roman"/>
                <w:sz w:val="24"/>
                <w:szCs w:val="24"/>
              </w:rPr>
            </w:pPr>
            <w:r w:rsidRPr="00D71E4F">
              <w:rPr>
                <w:rFonts w:ascii="Times New Roman" w:hAnsi="Times New Roman" w:cs="Times New Roman"/>
                <w:sz w:val="24"/>
                <w:szCs w:val="24"/>
              </w:rPr>
              <w:t>тематический</w:t>
            </w:r>
          </w:p>
        </w:tc>
        <w:tc>
          <w:tcPr>
            <w:tcW w:w="1579" w:type="dxa"/>
          </w:tcPr>
          <w:p w:rsidR="001A4B14" w:rsidRPr="00D71E4F" w:rsidRDefault="001A4B14" w:rsidP="00142008">
            <w:pPr>
              <w:spacing w:after="0" w:line="276" w:lineRule="auto"/>
              <w:jc w:val="both"/>
              <w:rPr>
                <w:rFonts w:ascii="Times New Roman" w:hAnsi="Times New Roman" w:cs="Times New Roman"/>
                <w:sz w:val="24"/>
                <w:szCs w:val="24"/>
              </w:rPr>
            </w:pPr>
            <w:r w:rsidRPr="00D71E4F">
              <w:rPr>
                <w:rFonts w:ascii="Times New Roman" w:hAnsi="Times New Roman" w:cs="Times New Roman"/>
                <w:sz w:val="24"/>
                <w:szCs w:val="24"/>
              </w:rPr>
              <w:t>27.09.2016</w:t>
            </w:r>
          </w:p>
        </w:tc>
        <w:tc>
          <w:tcPr>
            <w:tcW w:w="2898" w:type="dxa"/>
          </w:tcPr>
          <w:p w:rsidR="001A4B14" w:rsidRPr="00D71E4F" w:rsidRDefault="001A4B14" w:rsidP="00142008">
            <w:pPr>
              <w:spacing w:after="0" w:line="276" w:lineRule="auto"/>
              <w:jc w:val="both"/>
              <w:rPr>
                <w:rFonts w:ascii="Times New Roman" w:hAnsi="Times New Roman" w:cs="Times New Roman"/>
                <w:sz w:val="24"/>
                <w:szCs w:val="24"/>
              </w:rPr>
            </w:pPr>
            <w:r w:rsidRPr="00D71E4F">
              <w:rPr>
                <w:rFonts w:ascii="Times New Roman" w:hAnsi="Times New Roman" w:cs="Times New Roman"/>
                <w:sz w:val="24"/>
                <w:szCs w:val="24"/>
              </w:rPr>
              <w:t>1.11.2016</w:t>
            </w:r>
          </w:p>
          <w:p w:rsidR="001A4B14" w:rsidRPr="00D71E4F" w:rsidRDefault="001A4B14" w:rsidP="00142008">
            <w:pPr>
              <w:spacing w:after="0" w:line="276" w:lineRule="auto"/>
              <w:jc w:val="both"/>
              <w:rPr>
                <w:rFonts w:ascii="Times New Roman" w:hAnsi="Times New Roman" w:cs="Times New Roman"/>
                <w:sz w:val="24"/>
                <w:szCs w:val="24"/>
              </w:rPr>
            </w:pPr>
            <w:r w:rsidRPr="00D71E4F">
              <w:rPr>
                <w:rFonts w:ascii="Times New Roman" w:hAnsi="Times New Roman" w:cs="Times New Roman"/>
                <w:sz w:val="24"/>
                <w:szCs w:val="24"/>
              </w:rPr>
              <w:t>Постоянный контроль выполнения</w:t>
            </w:r>
          </w:p>
        </w:tc>
      </w:tr>
      <w:tr w:rsidR="001A4B14" w:rsidRPr="00D71E4F" w:rsidTr="00142008">
        <w:tc>
          <w:tcPr>
            <w:tcW w:w="577" w:type="dxa"/>
          </w:tcPr>
          <w:p w:rsidR="001A4B14" w:rsidRPr="00D71E4F" w:rsidRDefault="001A4B14" w:rsidP="00142008">
            <w:pPr>
              <w:spacing w:after="0" w:line="276" w:lineRule="auto"/>
              <w:jc w:val="both"/>
              <w:rPr>
                <w:rFonts w:ascii="Times New Roman" w:hAnsi="Times New Roman" w:cs="Times New Roman"/>
                <w:sz w:val="24"/>
                <w:szCs w:val="24"/>
              </w:rPr>
            </w:pPr>
            <w:r w:rsidRPr="00D71E4F">
              <w:rPr>
                <w:rFonts w:ascii="Times New Roman" w:hAnsi="Times New Roman" w:cs="Times New Roman"/>
                <w:sz w:val="24"/>
                <w:szCs w:val="24"/>
              </w:rPr>
              <w:t>3.</w:t>
            </w:r>
          </w:p>
        </w:tc>
        <w:tc>
          <w:tcPr>
            <w:tcW w:w="2579" w:type="dxa"/>
          </w:tcPr>
          <w:p w:rsidR="001A4B14" w:rsidRPr="00D71E4F" w:rsidRDefault="001A4B14" w:rsidP="00142008">
            <w:pPr>
              <w:spacing w:after="0" w:line="276" w:lineRule="auto"/>
              <w:jc w:val="both"/>
              <w:rPr>
                <w:rFonts w:ascii="Times New Roman" w:hAnsi="Times New Roman" w:cs="Times New Roman"/>
                <w:sz w:val="24"/>
                <w:szCs w:val="24"/>
              </w:rPr>
            </w:pPr>
            <w:r w:rsidRPr="00D71E4F">
              <w:rPr>
                <w:rFonts w:ascii="Times New Roman" w:hAnsi="Times New Roman" w:cs="Times New Roman"/>
                <w:sz w:val="24"/>
                <w:szCs w:val="24"/>
              </w:rPr>
              <w:t>Организация адаптационного периода для студентов 1 курса</w:t>
            </w:r>
          </w:p>
        </w:tc>
        <w:tc>
          <w:tcPr>
            <w:tcW w:w="1938" w:type="dxa"/>
          </w:tcPr>
          <w:p w:rsidR="001A4B14" w:rsidRPr="00D71E4F" w:rsidRDefault="001A4B14" w:rsidP="00142008">
            <w:pPr>
              <w:spacing w:after="0" w:line="276" w:lineRule="auto"/>
              <w:jc w:val="both"/>
              <w:rPr>
                <w:rFonts w:ascii="Times New Roman" w:hAnsi="Times New Roman" w:cs="Times New Roman"/>
                <w:sz w:val="24"/>
                <w:szCs w:val="24"/>
              </w:rPr>
            </w:pPr>
            <w:r w:rsidRPr="00D71E4F">
              <w:rPr>
                <w:rFonts w:ascii="Times New Roman" w:hAnsi="Times New Roman" w:cs="Times New Roman"/>
                <w:sz w:val="24"/>
                <w:szCs w:val="24"/>
              </w:rPr>
              <w:t>обзорный</w:t>
            </w:r>
          </w:p>
        </w:tc>
        <w:tc>
          <w:tcPr>
            <w:tcW w:w="1579" w:type="dxa"/>
          </w:tcPr>
          <w:p w:rsidR="001A4B14" w:rsidRPr="00D71E4F" w:rsidRDefault="001A4B14" w:rsidP="00142008">
            <w:pPr>
              <w:spacing w:after="0" w:line="276" w:lineRule="auto"/>
              <w:jc w:val="both"/>
              <w:rPr>
                <w:rFonts w:ascii="Times New Roman" w:hAnsi="Times New Roman" w:cs="Times New Roman"/>
                <w:sz w:val="24"/>
                <w:szCs w:val="24"/>
              </w:rPr>
            </w:pPr>
            <w:r w:rsidRPr="00D71E4F">
              <w:rPr>
                <w:rFonts w:ascii="Times New Roman" w:hAnsi="Times New Roman" w:cs="Times New Roman"/>
                <w:sz w:val="24"/>
                <w:szCs w:val="24"/>
              </w:rPr>
              <w:t>13.09.2016-27.09.2016</w:t>
            </w:r>
          </w:p>
        </w:tc>
        <w:tc>
          <w:tcPr>
            <w:tcW w:w="2898" w:type="dxa"/>
          </w:tcPr>
          <w:p w:rsidR="001A4B14" w:rsidRPr="00D71E4F" w:rsidRDefault="001A4B14" w:rsidP="00142008">
            <w:pPr>
              <w:spacing w:after="0" w:line="276" w:lineRule="auto"/>
              <w:jc w:val="both"/>
              <w:rPr>
                <w:rFonts w:ascii="Times New Roman" w:hAnsi="Times New Roman" w:cs="Times New Roman"/>
                <w:sz w:val="24"/>
                <w:szCs w:val="24"/>
              </w:rPr>
            </w:pPr>
            <w:r w:rsidRPr="00D71E4F">
              <w:rPr>
                <w:rFonts w:ascii="Times New Roman" w:hAnsi="Times New Roman" w:cs="Times New Roman"/>
                <w:sz w:val="24"/>
                <w:szCs w:val="24"/>
              </w:rPr>
              <w:t>1.11.2016</w:t>
            </w:r>
          </w:p>
          <w:p w:rsidR="001A4B14" w:rsidRPr="00D71E4F" w:rsidRDefault="001A4B14" w:rsidP="00142008">
            <w:pPr>
              <w:spacing w:after="0" w:line="276" w:lineRule="auto"/>
              <w:jc w:val="both"/>
              <w:rPr>
                <w:rFonts w:ascii="Times New Roman" w:hAnsi="Times New Roman" w:cs="Times New Roman"/>
                <w:sz w:val="24"/>
                <w:szCs w:val="24"/>
              </w:rPr>
            </w:pPr>
            <w:r w:rsidRPr="00D71E4F">
              <w:rPr>
                <w:rFonts w:ascii="Times New Roman" w:hAnsi="Times New Roman" w:cs="Times New Roman"/>
                <w:sz w:val="24"/>
                <w:szCs w:val="24"/>
              </w:rPr>
              <w:t>Постоянный контроль вопросов общеорганизационного характера</w:t>
            </w:r>
          </w:p>
        </w:tc>
      </w:tr>
      <w:tr w:rsidR="001A4B14" w:rsidRPr="00D71E4F" w:rsidTr="00142008">
        <w:tc>
          <w:tcPr>
            <w:tcW w:w="577" w:type="dxa"/>
          </w:tcPr>
          <w:p w:rsidR="001A4B14" w:rsidRPr="00D71E4F" w:rsidRDefault="001A4B14" w:rsidP="00142008">
            <w:pPr>
              <w:spacing w:after="0" w:line="276" w:lineRule="auto"/>
              <w:jc w:val="both"/>
              <w:rPr>
                <w:rFonts w:ascii="Times New Roman" w:hAnsi="Times New Roman" w:cs="Times New Roman"/>
                <w:sz w:val="24"/>
                <w:szCs w:val="24"/>
              </w:rPr>
            </w:pPr>
            <w:r w:rsidRPr="00D71E4F">
              <w:rPr>
                <w:rFonts w:ascii="Times New Roman" w:hAnsi="Times New Roman" w:cs="Times New Roman"/>
                <w:sz w:val="24"/>
                <w:szCs w:val="24"/>
              </w:rPr>
              <w:t>4.</w:t>
            </w:r>
          </w:p>
        </w:tc>
        <w:tc>
          <w:tcPr>
            <w:tcW w:w="2579" w:type="dxa"/>
          </w:tcPr>
          <w:p w:rsidR="001A4B14" w:rsidRPr="00D71E4F" w:rsidRDefault="001A4B14" w:rsidP="00142008">
            <w:pPr>
              <w:spacing w:after="0" w:line="276" w:lineRule="auto"/>
              <w:jc w:val="both"/>
              <w:rPr>
                <w:rFonts w:ascii="Times New Roman" w:hAnsi="Times New Roman" w:cs="Times New Roman"/>
                <w:sz w:val="24"/>
                <w:szCs w:val="24"/>
              </w:rPr>
            </w:pPr>
            <w:r w:rsidRPr="00D71E4F">
              <w:rPr>
                <w:rFonts w:ascii="Times New Roman" w:hAnsi="Times New Roman" w:cs="Times New Roman"/>
                <w:sz w:val="24"/>
                <w:szCs w:val="24"/>
              </w:rPr>
              <w:t>Работа ресурсного центра »Спасатель» и организация УВП на специальности « Пожарная безопасность»</w:t>
            </w:r>
          </w:p>
        </w:tc>
        <w:tc>
          <w:tcPr>
            <w:tcW w:w="1938" w:type="dxa"/>
          </w:tcPr>
          <w:p w:rsidR="001A4B14" w:rsidRPr="00D71E4F" w:rsidRDefault="001A4B14" w:rsidP="00142008">
            <w:pPr>
              <w:spacing w:after="0" w:line="276" w:lineRule="auto"/>
              <w:jc w:val="both"/>
              <w:rPr>
                <w:rFonts w:ascii="Times New Roman" w:hAnsi="Times New Roman" w:cs="Times New Roman"/>
                <w:sz w:val="24"/>
                <w:szCs w:val="24"/>
              </w:rPr>
            </w:pPr>
            <w:r w:rsidRPr="00D71E4F">
              <w:rPr>
                <w:rFonts w:ascii="Times New Roman" w:hAnsi="Times New Roman" w:cs="Times New Roman"/>
                <w:sz w:val="24"/>
                <w:szCs w:val="24"/>
              </w:rPr>
              <w:t>фронтальный</w:t>
            </w:r>
          </w:p>
        </w:tc>
        <w:tc>
          <w:tcPr>
            <w:tcW w:w="1579" w:type="dxa"/>
          </w:tcPr>
          <w:p w:rsidR="001A4B14" w:rsidRPr="00D71E4F" w:rsidRDefault="001A4B14" w:rsidP="00142008">
            <w:pPr>
              <w:spacing w:after="0" w:line="276" w:lineRule="auto"/>
              <w:jc w:val="both"/>
              <w:rPr>
                <w:rFonts w:ascii="Times New Roman" w:hAnsi="Times New Roman" w:cs="Times New Roman"/>
                <w:sz w:val="24"/>
                <w:szCs w:val="24"/>
              </w:rPr>
            </w:pPr>
            <w:r w:rsidRPr="00D71E4F">
              <w:rPr>
                <w:rFonts w:ascii="Times New Roman" w:hAnsi="Times New Roman" w:cs="Times New Roman"/>
                <w:sz w:val="24"/>
                <w:szCs w:val="24"/>
              </w:rPr>
              <w:t>28.09.2016-01.11.2016</w:t>
            </w:r>
          </w:p>
        </w:tc>
        <w:tc>
          <w:tcPr>
            <w:tcW w:w="2898" w:type="dxa"/>
          </w:tcPr>
          <w:p w:rsidR="001A4B14" w:rsidRPr="00D71E4F" w:rsidRDefault="001A4B14" w:rsidP="00142008">
            <w:pPr>
              <w:spacing w:after="0" w:line="276" w:lineRule="auto"/>
              <w:jc w:val="both"/>
              <w:rPr>
                <w:rFonts w:ascii="Times New Roman" w:hAnsi="Times New Roman" w:cs="Times New Roman"/>
                <w:sz w:val="24"/>
                <w:szCs w:val="24"/>
              </w:rPr>
            </w:pPr>
            <w:r w:rsidRPr="00D71E4F">
              <w:rPr>
                <w:rFonts w:ascii="Times New Roman" w:hAnsi="Times New Roman" w:cs="Times New Roman"/>
                <w:sz w:val="24"/>
                <w:szCs w:val="24"/>
              </w:rPr>
              <w:t>Организация отделения « Техносферная безопасность»</w:t>
            </w:r>
          </w:p>
        </w:tc>
      </w:tr>
      <w:tr w:rsidR="001A4B14" w:rsidRPr="00D71E4F" w:rsidTr="00142008">
        <w:tc>
          <w:tcPr>
            <w:tcW w:w="577" w:type="dxa"/>
          </w:tcPr>
          <w:p w:rsidR="001A4B14" w:rsidRPr="00D71E4F" w:rsidRDefault="001A4B14" w:rsidP="00142008">
            <w:pPr>
              <w:spacing w:after="0" w:line="276" w:lineRule="auto"/>
              <w:jc w:val="both"/>
              <w:rPr>
                <w:rFonts w:ascii="Times New Roman" w:hAnsi="Times New Roman" w:cs="Times New Roman"/>
                <w:sz w:val="24"/>
                <w:szCs w:val="24"/>
              </w:rPr>
            </w:pPr>
            <w:r w:rsidRPr="00D71E4F">
              <w:rPr>
                <w:rFonts w:ascii="Times New Roman" w:hAnsi="Times New Roman" w:cs="Times New Roman"/>
                <w:sz w:val="24"/>
                <w:szCs w:val="24"/>
              </w:rPr>
              <w:t>5.</w:t>
            </w:r>
          </w:p>
        </w:tc>
        <w:tc>
          <w:tcPr>
            <w:tcW w:w="2579" w:type="dxa"/>
          </w:tcPr>
          <w:p w:rsidR="001A4B14" w:rsidRPr="00D71E4F" w:rsidRDefault="001A4B14" w:rsidP="00142008">
            <w:pPr>
              <w:spacing w:after="0" w:line="276" w:lineRule="auto"/>
              <w:jc w:val="both"/>
              <w:rPr>
                <w:rFonts w:ascii="Times New Roman" w:hAnsi="Times New Roman" w:cs="Times New Roman"/>
                <w:sz w:val="24"/>
                <w:szCs w:val="24"/>
              </w:rPr>
            </w:pPr>
            <w:r w:rsidRPr="00D71E4F">
              <w:rPr>
                <w:rFonts w:ascii="Times New Roman" w:hAnsi="Times New Roman" w:cs="Times New Roman"/>
                <w:sz w:val="24"/>
                <w:szCs w:val="24"/>
              </w:rPr>
              <w:t>Проведение фестиваля открытых уроков</w:t>
            </w:r>
          </w:p>
        </w:tc>
        <w:tc>
          <w:tcPr>
            <w:tcW w:w="1938" w:type="dxa"/>
          </w:tcPr>
          <w:p w:rsidR="001A4B14" w:rsidRPr="00D71E4F" w:rsidRDefault="001A4B14" w:rsidP="00142008">
            <w:pPr>
              <w:spacing w:after="0" w:line="276" w:lineRule="auto"/>
              <w:jc w:val="both"/>
              <w:rPr>
                <w:rFonts w:ascii="Times New Roman" w:hAnsi="Times New Roman" w:cs="Times New Roman"/>
                <w:sz w:val="24"/>
                <w:szCs w:val="24"/>
              </w:rPr>
            </w:pPr>
            <w:r w:rsidRPr="00D71E4F">
              <w:rPr>
                <w:rFonts w:ascii="Times New Roman" w:hAnsi="Times New Roman" w:cs="Times New Roman"/>
                <w:sz w:val="24"/>
                <w:szCs w:val="24"/>
              </w:rPr>
              <w:t>Оказание методической помощи молодым специалистам, обмен опытом</w:t>
            </w:r>
          </w:p>
        </w:tc>
        <w:tc>
          <w:tcPr>
            <w:tcW w:w="1579" w:type="dxa"/>
          </w:tcPr>
          <w:p w:rsidR="001A4B14" w:rsidRPr="00D71E4F" w:rsidRDefault="001A4B14" w:rsidP="00142008">
            <w:pPr>
              <w:spacing w:after="0" w:line="276" w:lineRule="auto"/>
              <w:jc w:val="both"/>
              <w:rPr>
                <w:rFonts w:ascii="Times New Roman" w:hAnsi="Times New Roman" w:cs="Times New Roman"/>
                <w:sz w:val="24"/>
                <w:szCs w:val="24"/>
              </w:rPr>
            </w:pPr>
            <w:r w:rsidRPr="00D71E4F">
              <w:rPr>
                <w:rFonts w:ascii="Times New Roman" w:hAnsi="Times New Roman" w:cs="Times New Roman"/>
                <w:sz w:val="24"/>
                <w:szCs w:val="24"/>
              </w:rPr>
              <w:t>28.11.2016-02.12.2016</w:t>
            </w:r>
          </w:p>
        </w:tc>
        <w:tc>
          <w:tcPr>
            <w:tcW w:w="2898" w:type="dxa"/>
          </w:tcPr>
          <w:p w:rsidR="001A4B14" w:rsidRPr="00D71E4F" w:rsidRDefault="001A4B14" w:rsidP="00142008">
            <w:pPr>
              <w:spacing w:after="0" w:line="276" w:lineRule="auto"/>
              <w:jc w:val="both"/>
              <w:rPr>
                <w:rFonts w:ascii="Times New Roman" w:hAnsi="Times New Roman" w:cs="Times New Roman"/>
                <w:sz w:val="24"/>
                <w:szCs w:val="24"/>
              </w:rPr>
            </w:pPr>
            <w:r w:rsidRPr="00D71E4F">
              <w:rPr>
                <w:rFonts w:ascii="Times New Roman" w:hAnsi="Times New Roman" w:cs="Times New Roman"/>
                <w:sz w:val="24"/>
                <w:szCs w:val="24"/>
              </w:rPr>
              <w:t>Формирование отдельного направления работы</w:t>
            </w:r>
            <w:r>
              <w:rPr>
                <w:rFonts w:ascii="Times New Roman" w:hAnsi="Times New Roman" w:cs="Times New Roman"/>
                <w:sz w:val="24"/>
                <w:szCs w:val="24"/>
              </w:rPr>
              <w:t xml:space="preserve"> –  </w:t>
            </w:r>
            <w:r w:rsidRPr="00D71E4F">
              <w:rPr>
                <w:rFonts w:ascii="Times New Roman" w:hAnsi="Times New Roman" w:cs="Times New Roman"/>
                <w:sz w:val="24"/>
                <w:szCs w:val="24"/>
              </w:rPr>
              <w:t>«Наставничество»</w:t>
            </w:r>
          </w:p>
        </w:tc>
      </w:tr>
      <w:tr w:rsidR="001A4B14" w:rsidRPr="00D71E4F" w:rsidTr="00142008">
        <w:tc>
          <w:tcPr>
            <w:tcW w:w="577" w:type="dxa"/>
          </w:tcPr>
          <w:p w:rsidR="001A4B14" w:rsidRPr="00D71E4F" w:rsidRDefault="001A4B14" w:rsidP="00142008">
            <w:pPr>
              <w:spacing w:after="0" w:line="276" w:lineRule="auto"/>
              <w:jc w:val="both"/>
              <w:rPr>
                <w:rFonts w:ascii="Times New Roman" w:hAnsi="Times New Roman" w:cs="Times New Roman"/>
                <w:sz w:val="24"/>
                <w:szCs w:val="24"/>
              </w:rPr>
            </w:pPr>
            <w:r w:rsidRPr="00D71E4F">
              <w:rPr>
                <w:rFonts w:ascii="Times New Roman" w:hAnsi="Times New Roman" w:cs="Times New Roman"/>
                <w:sz w:val="24"/>
                <w:szCs w:val="24"/>
              </w:rPr>
              <w:t>6.</w:t>
            </w:r>
          </w:p>
        </w:tc>
        <w:tc>
          <w:tcPr>
            <w:tcW w:w="2579" w:type="dxa"/>
          </w:tcPr>
          <w:p w:rsidR="001A4B14" w:rsidRPr="00D71E4F" w:rsidRDefault="001A4B14" w:rsidP="00142008">
            <w:pPr>
              <w:spacing w:after="0" w:line="276" w:lineRule="auto"/>
              <w:jc w:val="both"/>
              <w:rPr>
                <w:rFonts w:ascii="Times New Roman" w:hAnsi="Times New Roman" w:cs="Times New Roman"/>
                <w:sz w:val="24"/>
                <w:szCs w:val="24"/>
              </w:rPr>
            </w:pPr>
            <w:r w:rsidRPr="00D71E4F">
              <w:rPr>
                <w:rFonts w:ascii="Times New Roman" w:hAnsi="Times New Roman" w:cs="Times New Roman"/>
                <w:sz w:val="24"/>
                <w:szCs w:val="24"/>
              </w:rPr>
              <w:t>Посещаемость учебных занятий</w:t>
            </w:r>
          </w:p>
        </w:tc>
        <w:tc>
          <w:tcPr>
            <w:tcW w:w="1938" w:type="dxa"/>
          </w:tcPr>
          <w:p w:rsidR="001A4B14" w:rsidRPr="00D71E4F" w:rsidRDefault="001A4B14" w:rsidP="00142008">
            <w:pPr>
              <w:spacing w:after="0" w:line="276" w:lineRule="auto"/>
              <w:jc w:val="both"/>
              <w:rPr>
                <w:rFonts w:ascii="Times New Roman" w:hAnsi="Times New Roman" w:cs="Times New Roman"/>
                <w:sz w:val="24"/>
                <w:szCs w:val="24"/>
              </w:rPr>
            </w:pPr>
            <w:r w:rsidRPr="00D71E4F">
              <w:rPr>
                <w:rFonts w:ascii="Times New Roman" w:hAnsi="Times New Roman" w:cs="Times New Roman"/>
                <w:sz w:val="24"/>
                <w:szCs w:val="24"/>
              </w:rPr>
              <w:t>ВСОКО мониторинг</w:t>
            </w:r>
          </w:p>
        </w:tc>
        <w:tc>
          <w:tcPr>
            <w:tcW w:w="1579" w:type="dxa"/>
          </w:tcPr>
          <w:p w:rsidR="001A4B14" w:rsidRPr="00D71E4F" w:rsidRDefault="001A4B14" w:rsidP="00142008">
            <w:pPr>
              <w:spacing w:after="0" w:line="276" w:lineRule="auto"/>
              <w:jc w:val="both"/>
              <w:rPr>
                <w:rFonts w:ascii="Times New Roman" w:hAnsi="Times New Roman" w:cs="Times New Roman"/>
                <w:sz w:val="24"/>
                <w:szCs w:val="24"/>
              </w:rPr>
            </w:pPr>
            <w:r w:rsidRPr="00D71E4F">
              <w:rPr>
                <w:rFonts w:ascii="Times New Roman" w:hAnsi="Times New Roman" w:cs="Times New Roman"/>
                <w:sz w:val="24"/>
                <w:szCs w:val="24"/>
              </w:rPr>
              <w:t>постоянно</w:t>
            </w:r>
          </w:p>
        </w:tc>
        <w:tc>
          <w:tcPr>
            <w:tcW w:w="2898" w:type="dxa"/>
          </w:tcPr>
          <w:p w:rsidR="001A4B14" w:rsidRPr="00D71E4F" w:rsidRDefault="001A4B14" w:rsidP="00142008">
            <w:pPr>
              <w:spacing w:after="0" w:line="276" w:lineRule="auto"/>
              <w:jc w:val="both"/>
              <w:rPr>
                <w:rFonts w:ascii="Times New Roman" w:hAnsi="Times New Roman" w:cs="Times New Roman"/>
                <w:sz w:val="24"/>
                <w:szCs w:val="24"/>
              </w:rPr>
            </w:pPr>
            <w:r w:rsidRPr="00D71E4F">
              <w:rPr>
                <w:rFonts w:ascii="Times New Roman" w:hAnsi="Times New Roman" w:cs="Times New Roman"/>
                <w:sz w:val="24"/>
                <w:szCs w:val="24"/>
              </w:rPr>
              <w:t>выполнено</w:t>
            </w:r>
          </w:p>
        </w:tc>
      </w:tr>
      <w:tr w:rsidR="001A4B14" w:rsidRPr="00D71E4F" w:rsidTr="00142008">
        <w:tc>
          <w:tcPr>
            <w:tcW w:w="577" w:type="dxa"/>
          </w:tcPr>
          <w:p w:rsidR="001A4B14" w:rsidRPr="00D71E4F" w:rsidRDefault="001A4B14" w:rsidP="00142008">
            <w:pPr>
              <w:spacing w:after="0" w:line="276" w:lineRule="auto"/>
              <w:jc w:val="both"/>
              <w:rPr>
                <w:rFonts w:ascii="Times New Roman" w:hAnsi="Times New Roman" w:cs="Times New Roman"/>
                <w:sz w:val="24"/>
                <w:szCs w:val="24"/>
              </w:rPr>
            </w:pPr>
            <w:r w:rsidRPr="00D71E4F">
              <w:rPr>
                <w:rFonts w:ascii="Times New Roman" w:hAnsi="Times New Roman" w:cs="Times New Roman"/>
                <w:sz w:val="24"/>
                <w:szCs w:val="24"/>
              </w:rPr>
              <w:t>7.</w:t>
            </w:r>
          </w:p>
        </w:tc>
        <w:tc>
          <w:tcPr>
            <w:tcW w:w="2579" w:type="dxa"/>
          </w:tcPr>
          <w:p w:rsidR="001A4B14" w:rsidRPr="00D71E4F" w:rsidRDefault="001A4B14" w:rsidP="00142008">
            <w:pPr>
              <w:spacing w:after="0" w:line="276" w:lineRule="auto"/>
              <w:jc w:val="both"/>
              <w:rPr>
                <w:rFonts w:ascii="Times New Roman" w:hAnsi="Times New Roman" w:cs="Times New Roman"/>
                <w:sz w:val="24"/>
                <w:szCs w:val="24"/>
              </w:rPr>
            </w:pPr>
            <w:r w:rsidRPr="00D71E4F">
              <w:rPr>
                <w:rFonts w:ascii="Times New Roman" w:hAnsi="Times New Roman" w:cs="Times New Roman"/>
                <w:sz w:val="24"/>
                <w:szCs w:val="24"/>
              </w:rPr>
              <w:t>Работа молодых и вновь принятых специалистов</w:t>
            </w:r>
          </w:p>
        </w:tc>
        <w:tc>
          <w:tcPr>
            <w:tcW w:w="1938" w:type="dxa"/>
          </w:tcPr>
          <w:p w:rsidR="001A4B14" w:rsidRPr="00D71E4F" w:rsidRDefault="001A4B14" w:rsidP="00142008">
            <w:pPr>
              <w:spacing w:after="0" w:line="276" w:lineRule="auto"/>
              <w:jc w:val="both"/>
              <w:rPr>
                <w:rFonts w:ascii="Times New Roman" w:hAnsi="Times New Roman" w:cs="Times New Roman"/>
                <w:sz w:val="24"/>
                <w:szCs w:val="24"/>
              </w:rPr>
            </w:pPr>
            <w:r w:rsidRPr="00D71E4F">
              <w:rPr>
                <w:rFonts w:ascii="Times New Roman" w:hAnsi="Times New Roman" w:cs="Times New Roman"/>
                <w:sz w:val="24"/>
                <w:szCs w:val="24"/>
              </w:rPr>
              <w:t>персональный</w:t>
            </w:r>
          </w:p>
        </w:tc>
        <w:tc>
          <w:tcPr>
            <w:tcW w:w="1579" w:type="dxa"/>
          </w:tcPr>
          <w:p w:rsidR="001A4B14" w:rsidRPr="00D71E4F" w:rsidRDefault="001A4B14" w:rsidP="00142008">
            <w:pPr>
              <w:spacing w:after="0" w:line="276" w:lineRule="auto"/>
              <w:jc w:val="both"/>
              <w:rPr>
                <w:rFonts w:ascii="Times New Roman" w:hAnsi="Times New Roman" w:cs="Times New Roman"/>
                <w:sz w:val="24"/>
                <w:szCs w:val="24"/>
              </w:rPr>
            </w:pPr>
            <w:r w:rsidRPr="00D71E4F">
              <w:rPr>
                <w:rFonts w:ascii="Times New Roman" w:hAnsi="Times New Roman" w:cs="Times New Roman"/>
                <w:sz w:val="24"/>
                <w:szCs w:val="24"/>
              </w:rPr>
              <w:t xml:space="preserve">постоянно </w:t>
            </w:r>
          </w:p>
        </w:tc>
        <w:tc>
          <w:tcPr>
            <w:tcW w:w="2898" w:type="dxa"/>
          </w:tcPr>
          <w:p w:rsidR="001A4B14" w:rsidRPr="00D71E4F" w:rsidRDefault="001A4B14" w:rsidP="00142008">
            <w:pPr>
              <w:spacing w:after="0" w:line="276" w:lineRule="auto"/>
              <w:jc w:val="both"/>
              <w:rPr>
                <w:rFonts w:ascii="Times New Roman" w:hAnsi="Times New Roman" w:cs="Times New Roman"/>
                <w:sz w:val="24"/>
                <w:szCs w:val="24"/>
              </w:rPr>
            </w:pPr>
            <w:r w:rsidRPr="00D71E4F">
              <w:rPr>
                <w:rFonts w:ascii="Times New Roman" w:hAnsi="Times New Roman" w:cs="Times New Roman"/>
                <w:sz w:val="24"/>
                <w:szCs w:val="24"/>
              </w:rPr>
              <w:t>Закрепление наставников для долгосрочного сопровождения</w:t>
            </w:r>
          </w:p>
        </w:tc>
      </w:tr>
      <w:tr w:rsidR="001A4B14" w:rsidRPr="00D71E4F" w:rsidTr="00142008">
        <w:tc>
          <w:tcPr>
            <w:tcW w:w="577" w:type="dxa"/>
          </w:tcPr>
          <w:p w:rsidR="001A4B14" w:rsidRPr="00D71E4F" w:rsidRDefault="001A4B14" w:rsidP="00142008">
            <w:pPr>
              <w:spacing w:after="0" w:line="276" w:lineRule="auto"/>
              <w:jc w:val="both"/>
              <w:rPr>
                <w:rFonts w:ascii="Times New Roman" w:hAnsi="Times New Roman" w:cs="Times New Roman"/>
                <w:sz w:val="24"/>
                <w:szCs w:val="24"/>
              </w:rPr>
            </w:pPr>
            <w:r w:rsidRPr="00D71E4F">
              <w:rPr>
                <w:rFonts w:ascii="Times New Roman" w:hAnsi="Times New Roman" w:cs="Times New Roman"/>
                <w:sz w:val="24"/>
                <w:szCs w:val="24"/>
              </w:rPr>
              <w:t>8.</w:t>
            </w:r>
          </w:p>
        </w:tc>
        <w:tc>
          <w:tcPr>
            <w:tcW w:w="2579" w:type="dxa"/>
          </w:tcPr>
          <w:p w:rsidR="001A4B14" w:rsidRPr="00D71E4F" w:rsidRDefault="001A4B14" w:rsidP="00142008">
            <w:pPr>
              <w:spacing w:after="0" w:line="276" w:lineRule="auto"/>
              <w:jc w:val="both"/>
              <w:rPr>
                <w:rFonts w:ascii="Times New Roman" w:hAnsi="Times New Roman" w:cs="Times New Roman"/>
                <w:sz w:val="24"/>
                <w:szCs w:val="24"/>
              </w:rPr>
            </w:pPr>
            <w:r w:rsidRPr="00D71E4F">
              <w:rPr>
                <w:rFonts w:ascii="Times New Roman" w:hAnsi="Times New Roman" w:cs="Times New Roman"/>
                <w:sz w:val="24"/>
                <w:szCs w:val="24"/>
              </w:rPr>
              <w:t>Ресурсный центр « Спасатель»</w:t>
            </w:r>
          </w:p>
        </w:tc>
        <w:tc>
          <w:tcPr>
            <w:tcW w:w="1938" w:type="dxa"/>
          </w:tcPr>
          <w:p w:rsidR="001A4B14" w:rsidRPr="00D71E4F" w:rsidRDefault="001A4B14" w:rsidP="00142008">
            <w:pPr>
              <w:spacing w:after="0" w:line="276" w:lineRule="auto"/>
              <w:jc w:val="both"/>
              <w:rPr>
                <w:rFonts w:ascii="Times New Roman" w:hAnsi="Times New Roman" w:cs="Times New Roman"/>
                <w:sz w:val="24"/>
                <w:szCs w:val="24"/>
              </w:rPr>
            </w:pPr>
            <w:r w:rsidRPr="00D71E4F">
              <w:rPr>
                <w:rFonts w:ascii="Times New Roman" w:hAnsi="Times New Roman" w:cs="Times New Roman"/>
                <w:sz w:val="24"/>
                <w:szCs w:val="24"/>
              </w:rPr>
              <w:t>ВСОКО</w:t>
            </w:r>
          </w:p>
          <w:p w:rsidR="001A4B14" w:rsidRPr="00D71E4F" w:rsidRDefault="001A4B14" w:rsidP="00142008">
            <w:pPr>
              <w:spacing w:after="0" w:line="276" w:lineRule="auto"/>
              <w:jc w:val="both"/>
              <w:rPr>
                <w:rFonts w:ascii="Times New Roman" w:hAnsi="Times New Roman" w:cs="Times New Roman"/>
                <w:sz w:val="24"/>
                <w:szCs w:val="24"/>
              </w:rPr>
            </w:pPr>
            <w:r w:rsidRPr="00D71E4F">
              <w:rPr>
                <w:rFonts w:ascii="Times New Roman" w:hAnsi="Times New Roman" w:cs="Times New Roman"/>
                <w:sz w:val="24"/>
                <w:szCs w:val="24"/>
              </w:rPr>
              <w:t xml:space="preserve">Мониторинг </w:t>
            </w:r>
            <w:r w:rsidRPr="00D71E4F">
              <w:rPr>
                <w:rFonts w:ascii="Times New Roman" w:hAnsi="Times New Roman" w:cs="Times New Roman"/>
                <w:sz w:val="24"/>
                <w:szCs w:val="24"/>
              </w:rPr>
              <w:lastRenderedPageBreak/>
              <w:t>эффективноси деятельности</w:t>
            </w:r>
          </w:p>
        </w:tc>
        <w:tc>
          <w:tcPr>
            <w:tcW w:w="1579" w:type="dxa"/>
          </w:tcPr>
          <w:p w:rsidR="001A4B14" w:rsidRPr="00D71E4F" w:rsidRDefault="001A4B14" w:rsidP="00142008">
            <w:pPr>
              <w:spacing w:after="0" w:line="276" w:lineRule="auto"/>
              <w:jc w:val="both"/>
              <w:rPr>
                <w:rFonts w:ascii="Times New Roman" w:hAnsi="Times New Roman" w:cs="Times New Roman"/>
                <w:sz w:val="24"/>
                <w:szCs w:val="24"/>
              </w:rPr>
            </w:pPr>
            <w:r w:rsidRPr="00D71E4F">
              <w:rPr>
                <w:rFonts w:ascii="Times New Roman" w:hAnsi="Times New Roman" w:cs="Times New Roman"/>
                <w:sz w:val="24"/>
                <w:szCs w:val="24"/>
              </w:rPr>
              <w:lastRenderedPageBreak/>
              <w:t>Апрель 2017</w:t>
            </w:r>
          </w:p>
        </w:tc>
        <w:tc>
          <w:tcPr>
            <w:tcW w:w="2898" w:type="dxa"/>
          </w:tcPr>
          <w:p w:rsidR="001A4B14" w:rsidRPr="00D71E4F" w:rsidRDefault="001A4B14" w:rsidP="00142008">
            <w:pPr>
              <w:spacing w:after="0" w:line="276" w:lineRule="auto"/>
              <w:jc w:val="both"/>
              <w:rPr>
                <w:rFonts w:ascii="Times New Roman" w:hAnsi="Times New Roman" w:cs="Times New Roman"/>
                <w:sz w:val="24"/>
                <w:szCs w:val="24"/>
              </w:rPr>
            </w:pPr>
            <w:r w:rsidRPr="00D71E4F">
              <w:rPr>
                <w:rFonts w:ascii="Times New Roman" w:hAnsi="Times New Roman" w:cs="Times New Roman"/>
                <w:sz w:val="24"/>
                <w:szCs w:val="24"/>
              </w:rPr>
              <w:t xml:space="preserve">Представление отчёта на краевом семинаре </w:t>
            </w:r>
            <w:r w:rsidRPr="00D71E4F">
              <w:rPr>
                <w:rFonts w:ascii="Times New Roman" w:hAnsi="Times New Roman" w:cs="Times New Roman"/>
                <w:sz w:val="24"/>
                <w:szCs w:val="24"/>
              </w:rPr>
              <w:lastRenderedPageBreak/>
              <w:t>отчётов инновационных площадок</w:t>
            </w:r>
          </w:p>
        </w:tc>
      </w:tr>
      <w:tr w:rsidR="001A4B14" w:rsidRPr="00D71E4F" w:rsidTr="00142008">
        <w:tc>
          <w:tcPr>
            <w:tcW w:w="577" w:type="dxa"/>
          </w:tcPr>
          <w:p w:rsidR="001A4B14" w:rsidRPr="00D71E4F" w:rsidRDefault="001A4B14" w:rsidP="00142008">
            <w:pPr>
              <w:spacing w:after="0" w:line="276" w:lineRule="auto"/>
              <w:jc w:val="both"/>
              <w:rPr>
                <w:rFonts w:ascii="Times New Roman" w:hAnsi="Times New Roman" w:cs="Times New Roman"/>
                <w:sz w:val="24"/>
                <w:szCs w:val="24"/>
              </w:rPr>
            </w:pPr>
            <w:r w:rsidRPr="00D71E4F">
              <w:rPr>
                <w:rFonts w:ascii="Times New Roman" w:hAnsi="Times New Roman" w:cs="Times New Roman"/>
                <w:sz w:val="24"/>
                <w:szCs w:val="24"/>
              </w:rPr>
              <w:lastRenderedPageBreak/>
              <w:t>9.</w:t>
            </w:r>
          </w:p>
        </w:tc>
        <w:tc>
          <w:tcPr>
            <w:tcW w:w="2579" w:type="dxa"/>
          </w:tcPr>
          <w:p w:rsidR="001A4B14" w:rsidRPr="00D71E4F" w:rsidRDefault="001A4B14" w:rsidP="00142008">
            <w:pPr>
              <w:spacing w:after="0" w:line="276" w:lineRule="auto"/>
              <w:jc w:val="both"/>
              <w:rPr>
                <w:rFonts w:ascii="Times New Roman" w:hAnsi="Times New Roman" w:cs="Times New Roman"/>
                <w:sz w:val="24"/>
                <w:szCs w:val="24"/>
              </w:rPr>
            </w:pPr>
            <w:r w:rsidRPr="00D71E4F">
              <w:rPr>
                <w:rFonts w:ascii="Times New Roman" w:hAnsi="Times New Roman" w:cs="Times New Roman"/>
                <w:sz w:val="24"/>
                <w:szCs w:val="24"/>
              </w:rPr>
              <w:t>Ведение основной документации</w:t>
            </w:r>
          </w:p>
        </w:tc>
        <w:tc>
          <w:tcPr>
            <w:tcW w:w="1938" w:type="dxa"/>
          </w:tcPr>
          <w:p w:rsidR="001A4B14" w:rsidRPr="00D71E4F" w:rsidRDefault="001A4B14" w:rsidP="00142008">
            <w:pPr>
              <w:spacing w:after="0" w:line="276" w:lineRule="auto"/>
              <w:jc w:val="both"/>
              <w:rPr>
                <w:rFonts w:ascii="Times New Roman" w:hAnsi="Times New Roman" w:cs="Times New Roman"/>
                <w:sz w:val="24"/>
                <w:szCs w:val="24"/>
              </w:rPr>
            </w:pPr>
            <w:r w:rsidRPr="00D71E4F">
              <w:rPr>
                <w:rFonts w:ascii="Times New Roman" w:hAnsi="Times New Roman" w:cs="Times New Roman"/>
                <w:sz w:val="24"/>
                <w:szCs w:val="24"/>
              </w:rPr>
              <w:t>Промежуточный контроль</w:t>
            </w:r>
          </w:p>
        </w:tc>
        <w:tc>
          <w:tcPr>
            <w:tcW w:w="1579" w:type="dxa"/>
          </w:tcPr>
          <w:p w:rsidR="001A4B14" w:rsidRPr="00D71E4F" w:rsidRDefault="001A4B14" w:rsidP="00142008">
            <w:pPr>
              <w:spacing w:after="0" w:line="276" w:lineRule="auto"/>
              <w:jc w:val="both"/>
              <w:rPr>
                <w:rFonts w:ascii="Times New Roman" w:hAnsi="Times New Roman" w:cs="Times New Roman"/>
                <w:sz w:val="24"/>
                <w:szCs w:val="24"/>
              </w:rPr>
            </w:pPr>
            <w:r w:rsidRPr="00D71E4F">
              <w:rPr>
                <w:rFonts w:ascii="Times New Roman" w:hAnsi="Times New Roman" w:cs="Times New Roman"/>
                <w:sz w:val="24"/>
                <w:szCs w:val="24"/>
              </w:rPr>
              <w:t>ежемесячно</w:t>
            </w:r>
          </w:p>
        </w:tc>
        <w:tc>
          <w:tcPr>
            <w:tcW w:w="2898" w:type="dxa"/>
          </w:tcPr>
          <w:p w:rsidR="001A4B14" w:rsidRPr="00D71E4F" w:rsidRDefault="001A4B14" w:rsidP="00142008">
            <w:pPr>
              <w:spacing w:after="0" w:line="276" w:lineRule="auto"/>
              <w:jc w:val="both"/>
              <w:rPr>
                <w:rFonts w:ascii="Times New Roman" w:hAnsi="Times New Roman" w:cs="Times New Roman"/>
                <w:sz w:val="24"/>
                <w:szCs w:val="24"/>
              </w:rPr>
            </w:pPr>
            <w:r w:rsidRPr="00D71E4F">
              <w:rPr>
                <w:rFonts w:ascii="Times New Roman" w:hAnsi="Times New Roman" w:cs="Times New Roman"/>
                <w:sz w:val="24"/>
                <w:szCs w:val="24"/>
              </w:rPr>
              <w:t>выполнено</w:t>
            </w:r>
          </w:p>
        </w:tc>
      </w:tr>
      <w:tr w:rsidR="001A4B14" w:rsidRPr="00D71E4F" w:rsidTr="00142008">
        <w:tc>
          <w:tcPr>
            <w:tcW w:w="577" w:type="dxa"/>
          </w:tcPr>
          <w:p w:rsidR="001A4B14" w:rsidRPr="00D71E4F" w:rsidRDefault="001A4B14" w:rsidP="00142008">
            <w:pPr>
              <w:spacing w:after="0" w:line="276" w:lineRule="auto"/>
              <w:jc w:val="both"/>
              <w:rPr>
                <w:rFonts w:ascii="Times New Roman" w:hAnsi="Times New Roman" w:cs="Times New Roman"/>
                <w:sz w:val="24"/>
                <w:szCs w:val="24"/>
              </w:rPr>
            </w:pPr>
            <w:r w:rsidRPr="00D71E4F">
              <w:rPr>
                <w:rFonts w:ascii="Times New Roman" w:hAnsi="Times New Roman" w:cs="Times New Roman"/>
                <w:sz w:val="24"/>
                <w:szCs w:val="24"/>
              </w:rPr>
              <w:t>10.</w:t>
            </w:r>
          </w:p>
        </w:tc>
        <w:tc>
          <w:tcPr>
            <w:tcW w:w="2579" w:type="dxa"/>
          </w:tcPr>
          <w:p w:rsidR="001A4B14" w:rsidRPr="00D71E4F" w:rsidRDefault="001A4B14" w:rsidP="00142008">
            <w:pPr>
              <w:spacing w:after="0" w:line="276" w:lineRule="auto"/>
              <w:jc w:val="both"/>
              <w:rPr>
                <w:rFonts w:ascii="Times New Roman" w:hAnsi="Times New Roman" w:cs="Times New Roman"/>
                <w:sz w:val="24"/>
                <w:szCs w:val="24"/>
              </w:rPr>
            </w:pPr>
            <w:r w:rsidRPr="00D71E4F">
              <w:rPr>
                <w:rFonts w:ascii="Times New Roman" w:hAnsi="Times New Roman" w:cs="Times New Roman"/>
                <w:sz w:val="24"/>
                <w:szCs w:val="24"/>
              </w:rPr>
              <w:t>Обоснованность углублённого изучения предметов</w:t>
            </w:r>
          </w:p>
        </w:tc>
        <w:tc>
          <w:tcPr>
            <w:tcW w:w="1938" w:type="dxa"/>
          </w:tcPr>
          <w:p w:rsidR="001A4B14" w:rsidRPr="00D71E4F" w:rsidRDefault="001A4B14" w:rsidP="00142008">
            <w:pPr>
              <w:spacing w:after="0" w:line="276" w:lineRule="auto"/>
              <w:jc w:val="both"/>
              <w:rPr>
                <w:rFonts w:ascii="Times New Roman" w:hAnsi="Times New Roman" w:cs="Times New Roman"/>
                <w:sz w:val="24"/>
                <w:szCs w:val="24"/>
              </w:rPr>
            </w:pPr>
            <w:r w:rsidRPr="00D71E4F">
              <w:rPr>
                <w:rFonts w:ascii="Times New Roman" w:hAnsi="Times New Roman" w:cs="Times New Roman"/>
                <w:sz w:val="24"/>
                <w:szCs w:val="24"/>
              </w:rPr>
              <w:t>Тематический контроль</w:t>
            </w:r>
          </w:p>
        </w:tc>
        <w:tc>
          <w:tcPr>
            <w:tcW w:w="1579" w:type="dxa"/>
          </w:tcPr>
          <w:p w:rsidR="001A4B14" w:rsidRPr="00D71E4F" w:rsidRDefault="001A4B14" w:rsidP="0014200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Декабрь-</w:t>
            </w:r>
            <w:r w:rsidRPr="00D71E4F">
              <w:rPr>
                <w:rFonts w:ascii="Times New Roman" w:hAnsi="Times New Roman" w:cs="Times New Roman"/>
                <w:sz w:val="24"/>
                <w:szCs w:val="24"/>
              </w:rPr>
              <w:t>февраль</w:t>
            </w:r>
          </w:p>
        </w:tc>
        <w:tc>
          <w:tcPr>
            <w:tcW w:w="2898" w:type="dxa"/>
          </w:tcPr>
          <w:p w:rsidR="001A4B14" w:rsidRPr="00D71E4F" w:rsidRDefault="001A4B14" w:rsidP="00142008">
            <w:pPr>
              <w:spacing w:after="0" w:line="276" w:lineRule="auto"/>
              <w:jc w:val="both"/>
              <w:rPr>
                <w:rFonts w:ascii="Times New Roman" w:hAnsi="Times New Roman" w:cs="Times New Roman"/>
                <w:sz w:val="24"/>
                <w:szCs w:val="24"/>
              </w:rPr>
            </w:pPr>
            <w:r w:rsidRPr="00D71E4F">
              <w:rPr>
                <w:rFonts w:ascii="Times New Roman" w:hAnsi="Times New Roman" w:cs="Times New Roman"/>
                <w:sz w:val="24"/>
                <w:szCs w:val="24"/>
              </w:rPr>
              <w:t>Усиление роли консультаций</w:t>
            </w:r>
          </w:p>
        </w:tc>
      </w:tr>
      <w:tr w:rsidR="001A4B14" w:rsidRPr="00D71E4F" w:rsidTr="00142008">
        <w:tc>
          <w:tcPr>
            <w:tcW w:w="577" w:type="dxa"/>
          </w:tcPr>
          <w:p w:rsidR="001A4B14" w:rsidRPr="00D71E4F" w:rsidRDefault="001A4B14" w:rsidP="00142008">
            <w:pPr>
              <w:spacing w:after="0" w:line="276" w:lineRule="auto"/>
              <w:jc w:val="both"/>
              <w:rPr>
                <w:rFonts w:ascii="Times New Roman" w:hAnsi="Times New Roman" w:cs="Times New Roman"/>
                <w:sz w:val="24"/>
                <w:szCs w:val="24"/>
              </w:rPr>
            </w:pPr>
            <w:r w:rsidRPr="00D71E4F">
              <w:rPr>
                <w:rFonts w:ascii="Times New Roman" w:hAnsi="Times New Roman" w:cs="Times New Roman"/>
                <w:sz w:val="24"/>
                <w:szCs w:val="24"/>
              </w:rPr>
              <w:t>11</w:t>
            </w:r>
          </w:p>
        </w:tc>
        <w:tc>
          <w:tcPr>
            <w:tcW w:w="2579" w:type="dxa"/>
          </w:tcPr>
          <w:p w:rsidR="001A4B14" w:rsidRPr="00D71E4F" w:rsidRDefault="001A4B14" w:rsidP="00142008">
            <w:pPr>
              <w:spacing w:after="0" w:line="276" w:lineRule="auto"/>
              <w:jc w:val="both"/>
              <w:rPr>
                <w:rFonts w:ascii="Times New Roman" w:hAnsi="Times New Roman" w:cs="Times New Roman"/>
                <w:sz w:val="24"/>
                <w:szCs w:val="24"/>
              </w:rPr>
            </w:pPr>
            <w:r w:rsidRPr="00D71E4F">
              <w:rPr>
                <w:rFonts w:ascii="Times New Roman" w:hAnsi="Times New Roman" w:cs="Times New Roman"/>
                <w:sz w:val="24"/>
                <w:szCs w:val="24"/>
              </w:rPr>
              <w:t>Эффективность консультационных занятий</w:t>
            </w:r>
          </w:p>
        </w:tc>
        <w:tc>
          <w:tcPr>
            <w:tcW w:w="1938" w:type="dxa"/>
          </w:tcPr>
          <w:p w:rsidR="001A4B14" w:rsidRPr="00D71E4F" w:rsidRDefault="001A4B14" w:rsidP="00142008">
            <w:pPr>
              <w:spacing w:after="0" w:line="276" w:lineRule="auto"/>
              <w:jc w:val="both"/>
              <w:rPr>
                <w:rFonts w:ascii="Times New Roman" w:hAnsi="Times New Roman" w:cs="Times New Roman"/>
                <w:sz w:val="24"/>
                <w:szCs w:val="24"/>
              </w:rPr>
            </w:pPr>
            <w:r w:rsidRPr="00D71E4F">
              <w:rPr>
                <w:rFonts w:ascii="Times New Roman" w:hAnsi="Times New Roman" w:cs="Times New Roman"/>
                <w:sz w:val="24"/>
                <w:szCs w:val="24"/>
              </w:rPr>
              <w:t>Тематический контроль</w:t>
            </w:r>
          </w:p>
        </w:tc>
        <w:tc>
          <w:tcPr>
            <w:tcW w:w="1579" w:type="dxa"/>
          </w:tcPr>
          <w:p w:rsidR="001A4B14" w:rsidRPr="00D71E4F" w:rsidRDefault="001A4B14" w:rsidP="00142008">
            <w:pPr>
              <w:spacing w:after="0" w:line="276" w:lineRule="auto"/>
              <w:jc w:val="both"/>
              <w:rPr>
                <w:rFonts w:ascii="Times New Roman" w:hAnsi="Times New Roman" w:cs="Times New Roman"/>
                <w:sz w:val="24"/>
                <w:szCs w:val="24"/>
              </w:rPr>
            </w:pPr>
            <w:r w:rsidRPr="00D71E4F">
              <w:rPr>
                <w:rFonts w:ascii="Times New Roman" w:hAnsi="Times New Roman" w:cs="Times New Roman"/>
                <w:sz w:val="24"/>
                <w:szCs w:val="24"/>
              </w:rPr>
              <w:t>Май 2017г</w:t>
            </w:r>
          </w:p>
        </w:tc>
        <w:tc>
          <w:tcPr>
            <w:tcW w:w="2898" w:type="dxa"/>
          </w:tcPr>
          <w:p w:rsidR="001A4B14" w:rsidRPr="00D71E4F" w:rsidRDefault="001A4B14" w:rsidP="00142008">
            <w:pPr>
              <w:spacing w:after="0" w:line="276" w:lineRule="auto"/>
              <w:jc w:val="both"/>
              <w:rPr>
                <w:rFonts w:ascii="Times New Roman" w:hAnsi="Times New Roman" w:cs="Times New Roman"/>
                <w:sz w:val="24"/>
                <w:szCs w:val="24"/>
              </w:rPr>
            </w:pPr>
            <w:r w:rsidRPr="00D71E4F">
              <w:rPr>
                <w:rFonts w:ascii="Times New Roman" w:hAnsi="Times New Roman" w:cs="Times New Roman"/>
                <w:sz w:val="24"/>
                <w:szCs w:val="24"/>
              </w:rPr>
              <w:t>Приказ об оплате дополнительных консультаций</w:t>
            </w:r>
          </w:p>
        </w:tc>
      </w:tr>
      <w:tr w:rsidR="001A4B14" w:rsidRPr="00D71E4F" w:rsidTr="00142008">
        <w:tc>
          <w:tcPr>
            <w:tcW w:w="577" w:type="dxa"/>
          </w:tcPr>
          <w:p w:rsidR="001A4B14" w:rsidRPr="00D71E4F" w:rsidRDefault="001A4B14" w:rsidP="00142008">
            <w:pPr>
              <w:spacing w:after="0" w:line="276" w:lineRule="auto"/>
              <w:jc w:val="both"/>
              <w:rPr>
                <w:rFonts w:ascii="Times New Roman" w:hAnsi="Times New Roman" w:cs="Times New Roman"/>
                <w:sz w:val="24"/>
                <w:szCs w:val="24"/>
              </w:rPr>
            </w:pPr>
            <w:r w:rsidRPr="00D71E4F">
              <w:rPr>
                <w:rFonts w:ascii="Times New Roman" w:hAnsi="Times New Roman" w:cs="Times New Roman"/>
                <w:sz w:val="24"/>
                <w:szCs w:val="24"/>
              </w:rPr>
              <w:t>12</w:t>
            </w:r>
          </w:p>
        </w:tc>
        <w:tc>
          <w:tcPr>
            <w:tcW w:w="2579" w:type="dxa"/>
          </w:tcPr>
          <w:p w:rsidR="001A4B14" w:rsidRPr="00D71E4F" w:rsidRDefault="001A4B14" w:rsidP="00142008">
            <w:pPr>
              <w:spacing w:after="0" w:line="276" w:lineRule="auto"/>
              <w:jc w:val="both"/>
              <w:rPr>
                <w:rFonts w:ascii="Times New Roman" w:hAnsi="Times New Roman" w:cs="Times New Roman"/>
                <w:sz w:val="24"/>
                <w:szCs w:val="24"/>
              </w:rPr>
            </w:pPr>
            <w:r w:rsidRPr="00D71E4F">
              <w:rPr>
                <w:rFonts w:ascii="Times New Roman" w:hAnsi="Times New Roman" w:cs="Times New Roman"/>
                <w:sz w:val="24"/>
                <w:szCs w:val="24"/>
              </w:rPr>
              <w:t xml:space="preserve">Изучение вопросов снижения показателей успеваемости  в </w:t>
            </w:r>
            <w:r>
              <w:rPr>
                <w:rFonts w:ascii="Times New Roman" w:hAnsi="Times New Roman" w:cs="Times New Roman"/>
                <w:sz w:val="24"/>
                <w:szCs w:val="24"/>
              </w:rPr>
              <w:t>группах 1Мех2, 2 Мех</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,3Пи,1Т2,</w:t>
            </w:r>
            <w:r w:rsidRPr="00D71E4F">
              <w:rPr>
                <w:rFonts w:ascii="Times New Roman" w:hAnsi="Times New Roman" w:cs="Times New Roman"/>
                <w:sz w:val="24"/>
                <w:szCs w:val="24"/>
              </w:rPr>
              <w:t>ОДЛ2</w:t>
            </w:r>
          </w:p>
        </w:tc>
        <w:tc>
          <w:tcPr>
            <w:tcW w:w="1938" w:type="dxa"/>
          </w:tcPr>
          <w:p w:rsidR="001A4B14" w:rsidRPr="00D71E4F" w:rsidRDefault="001A4B14" w:rsidP="00142008">
            <w:pPr>
              <w:spacing w:after="0" w:line="276" w:lineRule="auto"/>
              <w:jc w:val="both"/>
              <w:rPr>
                <w:rFonts w:ascii="Times New Roman" w:hAnsi="Times New Roman" w:cs="Times New Roman"/>
                <w:sz w:val="24"/>
                <w:szCs w:val="24"/>
              </w:rPr>
            </w:pPr>
            <w:r w:rsidRPr="00D71E4F">
              <w:rPr>
                <w:rFonts w:ascii="Times New Roman" w:hAnsi="Times New Roman" w:cs="Times New Roman"/>
                <w:sz w:val="24"/>
                <w:szCs w:val="24"/>
              </w:rPr>
              <w:t>ВСОКО</w:t>
            </w:r>
          </w:p>
        </w:tc>
        <w:tc>
          <w:tcPr>
            <w:tcW w:w="1579" w:type="dxa"/>
          </w:tcPr>
          <w:p w:rsidR="001A4B14" w:rsidRPr="00D71E4F" w:rsidRDefault="001A4B14" w:rsidP="00142008">
            <w:pPr>
              <w:spacing w:after="0" w:line="276" w:lineRule="auto"/>
              <w:jc w:val="both"/>
              <w:rPr>
                <w:rFonts w:ascii="Times New Roman" w:hAnsi="Times New Roman" w:cs="Times New Roman"/>
                <w:sz w:val="24"/>
                <w:szCs w:val="24"/>
              </w:rPr>
            </w:pPr>
            <w:r w:rsidRPr="00D71E4F">
              <w:rPr>
                <w:rFonts w:ascii="Times New Roman" w:hAnsi="Times New Roman" w:cs="Times New Roman"/>
                <w:sz w:val="24"/>
                <w:szCs w:val="24"/>
              </w:rPr>
              <w:t>Апрель 2017г</w:t>
            </w:r>
          </w:p>
        </w:tc>
        <w:tc>
          <w:tcPr>
            <w:tcW w:w="2898" w:type="dxa"/>
          </w:tcPr>
          <w:p w:rsidR="001A4B14" w:rsidRPr="00D71E4F" w:rsidRDefault="001A4B14" w:rsidP="00142008">
            <w:pPr>
              <w:spacing w:after="0" w:line="276" w:lineRule="auto"/>
              <w:jc w:val="both"/>
              <w:rPr>
                <w:rFonts w:ascii="Times New Roman" w:hAnsi="Times New Roman" w:cs="Times New Roman"/>
                <w:sz w:val="24"/>
                <w:szCs w:val="24"/>
              </w:rPr>
            </w:pPr>
            <w:r w:rsidRPr="00D71E4F">
              <w:rPr>
                <w:rFonts w:ascii="Times New Roman" w:hAnsi="Times New Roman" w:cs="Times New Roman"/>
                <w:sz w:val="24"/>
                <w:szCs w:val="24"/>
              </w:rPr>
              <w:t>Продолжение контроля на следующем курсе</w:t>
            </w:r>
          </w:p>
        </w:tc>
      </w:tr>
    </w:tbl>
    <w:p w:rsidR="001A4B14" w:rsidRDefault="001A4B14" w:rsidP="001A4B14">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r>
      <w:r w:rsidRPr="008A4702">
        <w:rPr>
          <w:rFonts w:ascii="Times New Roman" w:hAnsi="Times New Roman" w:cs="Times New Roman"/>
          <w:sz w:val="28"/>
          <w:szCs w:val="28"/>
        </w:rPr>
        <w:t>Анализ проведённых мероприятий проводился постоянно в установленные приказами сроки</w:t>
      </w:r>
      <w:r>
        <w:rPr>
          <w:rFonts w:ascii="Times New Roman" w:hAnsi="Times New Roman" w:cs="Times New Roman"/>
          <w:sz w:val="28"/>
          <w:szCs w:val="28"/>
        </w:rPr>
        <w:t>, справки с результатами доводились до сведения участников образовательного процесса, включая студентов и их родителей, законных представителей.</w:t>
      </w:r>
    </w:p>
    <w:p w:rsidR="001A4B14" w:rsidRDefault="001A4B14" w:rsidP="001A4B14">
      <w:pPr>
        <w:spacing w:after="0"/>
        <w:jc w:val="both"/>
        <w:rPr>
          <w:rFonts w:ascii="Times New Roman" w:hAnsi="Times New Roman" w:cs="Times New Roman"/>
          <w:sz w:val="28"/>
          <w:szCs w:val="28"/>
        </w:rPr>
        <w:sectPr w:rsidR="001A4B14" w:rsidSect="00142008">
          <w:footerReference w:type="default" r:id="rId16"/>
          <w:pgSz w:w="11906" w:h="16838"/>
          <w:pgMar w:top="1134" w:right="707" w:bottom="1134" w:left="1701" w:header="709" w:footer="709" w:gutter="0"/>
          <w:cols w:space="708"/>
          <w:docGrid w:linePitch="360"/>
        </w:sectPr>
      </w:pPr>
    </w:p>
    <w:p w:rsidR="001A4B14" w:rsidRDefault="001A4B14" w:rsidP="001A4B14">
      <w:pPr>
        <w:spacing w:after="0" w:line="276" w:lineRule="auto"/>
        <w:ind w:firstLine="709"/>
        <w:jc w:val="both"/>
        <w:rPr>
          <w:rFonts w:ascii="Times New Roman" w:hAnsi="Times New Roman" w:cs="Times New Roman"/>
          <w:sz w:val="28"/>
          <w:szCs w:val="28"/>
        </w:rPr>
      </w:pPr>
    </w:p>
    <w:p w:rsidR="001A4B14" w:rsidRPr="00EB345D" w:rsidRDefault="001A4B14" w:rsidP="001A4B14">
      <w:pPr>
        <w:spacing w:after="0" w:line="240" w:lineRule="auto"/>
        <w:ind w:firstLine="709"/>
        <w:jc w:val="center"/>
        <w:rPr>
          <w:rFonts w:ascii="Times New Roman" w:hAnsi="Times New Roman"/>
          <w:b/>
          <w:color w:val="000000"/>
          <w:sz w:val="28"/>
          <w:szCs w:val="28"/>
        </w:rPr>
      </w:pPr>
      <w:r w:rsidRPr="00EB345D">
        <w:rPr>
          <w:rFonts w:ascii="Times New Roman" w:hAnsi="Times New Roman"/>
          <w:b/>
          <w:color w:val="000000"/>
          <w:sz w:val="28"/>
          <w:szCs w:val="28"/>
        </w:rPr>
        <w:t>1.2. Методическая работа</w:t>
      </w:r>
    </w:p>
    <w:p w:rsidR="001A4B14" w:rsidRPr="00F13D80" w:rsidRDefault="001A4B14" w:rsidP="001A4B14">
      <w:pPr>
        <w:spacing w:after="0"/>
        <w:ind w:firstLine="709"/>
        <w:jc w:val="both"/>
        <w:rPr>
          <w:rFonts w:ascii="Times New Roman" w:hAnsi="Times New Roman" w:cs="Times New Roman"/>
          <w:sz w:val="28"/>
        </w:rPr>
      </w:pPr>
      <w:r w:rsidRPr="00F13D80">
        <w:rPr>
          <w:rFonts w:ascii="Times New Roman" w:hAnsi="Times New Roman" w:cs="Times New Roman"/>
          <w:sz w:val="28"/>
        </w:rPr>
        <w:t xml:space="preserve">В 2016-2017 учебном году педагогический коллектив техникума работал над единой методической темой «Модернизация комплексного обеспечения контроля и оценки образовательных </w:t>
      </w:r>
      <w:proofErr w:type="gramStart"/>
      <w:r w:rsidRPr="00F13D80">
        <w:rPr>
          <w:rFonts w:ascii="Times New Roman" w:hAnsi="Times New Roman" w:cs="Times New Roman"/>
          <w:sz w:val="28"/>
        </w:rPr>
        <w:t>результатов</w:t>
      </w:r>
      <w:proofErr w:type="gramEnd"/>
      <w:r w:rsidRPr="00F13D80">
        <w:rPr>
          <w:rFonts w:ascii="Times New Roman" w:hAnsi="Times New Roman" w:cs="Times New Roman"/>
          <w:sz w:val="28"/>
        </w:rPr>
        <w:t xml:space="preserve"> обучающихся техникума в условиях реализации ФГОС», которая реализовывалась через выполнение планов работы цикловых методических комиссий, педагогических семинаров, повышения педагогического мастерства и самообразовательной деятельности педагогов, совершенствование образовательного процесса.</w:t>
      </w:r>
    </w:p>
    <w:p w:rsidR="001A4B14" w:rsidRDefault="001A4B14" w:rsidP="001A4B14">
      <w:pPr>
        <w:spacing w:after="0"/>
        <w:ind w:firstLine="709"/>
        <w:jc w:val="both"/>
        <w:rPr>
          <w:rFonts w:ascii="Times New Roman" w:hAnsi="Times New Roman" w:cs="Times New Roman"/>
          <w:sz w:val="28"/>
        </w:rPr>
      </w:pPr>
      <w:r w:rsidRPr="00F13D80">
        <w:rPr>
          <w:rFonts w:ascii="Times New Roman" w:hAnsi="Times New Roman" w:cs="Times New Roman"/>
          <w:sz w:val="28"/>
        </w:rPr>
        <w:t>В рамках данной методической темы планировалось совершенствование учебно-методического обеспечения учебных курсов, которое реализовалось в разработке и публикации в полиграфической лаборатории техникума учебно-методической продукции: рабочих тетрадей (6 наименований), методических пособий (5 наименований), дневников учебных и производственных практик (32 наименования). В общей сложности преподавателями за отчетный период подготовлено 42 наименования учебных, учебно-методических пособий, что в 6 раз превышает аналогичные показатели за прошлый год.</w:t>
      </w:r>
    </w:p>
    <w:p w:rsidR="001A4B14" w:rsidRPr="00C925F3" w:rsidRDefault="001A4B14" w:rsidP="001A4B14">
      <w:pPr>
        <w:spacing w:after="0"/>
        <w:ind w:firstLine="709"/>
        <w:jc w:val="both"/>
        <w:rPr>
          <w:rFonts w:ascii="Times New Roman" w:hAnsi="Times New Roman" w:cs="Times New Roman"/>
          <w:sz w:val="28"/>
        </w:rPr>
      </w:pPr>
    </w:p>
    <w:p w:rsidR="001A4B14" w:rsidRPr="007A2304" w:rsidRDefault="001A4B14" w:rsidP="001A4B14">
      <w:pPr>
        <w:spacing w:after="0"/>
        <w:ind w:firstLine="709"/>
        <w:jc w:val="center"/>
        <w:rPr>
          <w:rFonts w:ascii="Times New Roman" w:hAnsi="Times New Roman" w:cs="Times New Roman"/>
          <w:b/>
          <w:sz w:val="28"/>
        </w:rPr>
      </w:pPr>
      <w:r w:rsidRPr="007A2304">
        <w:rPr>
          <w:rFonts w:ascii="Times New Roman" w:hAnsi="Times New Roman" w:cs="Times New Roman"/>
          <w:b/>
          <w:sz w:val="28"/>
        </w:rPr>
        <w:t xml:space="preserve">Динамика выпуска учебно-методического обеспечения учебных курсов (в сравнении с прошлым годом) </w:t>
      </w:r>
    </w:p>
    <w:p w:rsidR="001A4B14" w:rsidRPr="007A2304" w:rsidRDefault="001A4B14" w:rsidP="001A4B14">
      <w:pPr>
        <w:spacing w:after="0" w:line="276" w:lineRule="auto"/>
        <w:rPr>
          <w:rFonts w:ascii="Times New Roman" w:hAnsi="Times New Roman" w:cs="Times New Roman"/>
          <w:b/>
          <w:sz w:val="28"/>
          <w:szCs w:val="28"/>
        </w:rPr>
      </w:pPr>
      <w:r>
        <w:rPr>
          <w:noProof/>
          <w:lang w:eastAsia="ru-RU"/>
        </w:rPr>
        <w:drawing>
          <wp:inline distT="0" distB="0" distL="0" distR="0" wp14:anchorId="3C5A01F6" wp14:editId="640A09DD">
            <wp:extent cx="5946775" cy="3677285"/>
            <wp:effectExtent l="0" t="0" r="0" b="5715"/>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A4B14" w:rsidRPr="007A2304" w:rsidRDefault="001A4B14" w:rsidP="001A4B14">
      <w:pPr>
        <w:spacing w:after="0"/>
        <w:ind w:firstLine="709"/>
        <w:jc w:val="both"/>
        <w:rPr>
          <w:rFonts w:ascii="Times New Roman" w:hAnsi="Times New Roman" w:cs="Times New Roman"/>
          <w:sz w:val="28"/>
        </w:rPr>
      </w:pPr>
      <w:r w:rsidRPr="007A2304">
        <w:rPr>
          <w:rFonts w:ascii="Times New Roman" w:hAnsi="Times New Roman" w:cs="Times New Roman"/>
          <w:sz w:val="28"/>
        </w:rPr>
        <w:lastRenderedPageBreak/>
        <w:t>В техникуме начата работа по системной разработке и комплектованию контрольно-оценочных сре</w:t>
      </w:r>
      <w:proofErr w:type="gramStart"/>
      <w:r w:rsidRPr="007A2304">
        <w:rPr>
          <w:rFonts w:ascii="Times New Roman" w:hAnsi="Times New Roman" w:cs="Times New Roman"/>
          <w:sz w:val="28"/>
        </w:rPr>
        <w:t>дств дл</w:t>
      </w:r>
      <w:proofErr w:type="gramEnd"/>
      <w:r w:rsidRPr="007A2304">
        <w:rPr>
          <w:rFonts w:ascii="Times New Roman" w:hAnsi="Times New Roman" w:cs="Times New Roman"/>
          <w:sz w:val="28"/>
        </w:rPr>
        <w:t>я учебных дисциплин по всем специальностям и профессиям.</w:t>
      </w:r>
    </w:p>
    <w:p w:rsidR="001A4B14" w:rsidRPr="007A2304" w:rsidRDefault="001A4B14" w:rsidP="001A4B14">
      <w:pPr>
        <w:spacing w:after="0"/>
        <w:ind w:firstLine="709"/>
        <w:jc w:val="both"/>
        <w:rPr>
          <w:rFonts w:ascii="Times New Roman" w:hAnsi="Times New Roman" w:cs="Times New Roman"/>
          <w:sz w:val="28"/>
        </w:rPr>
      </w:pPr>
      <w:r w:rsidRPr="007A2304">
        <w:rPr>
          <w:rFonts w:ascii="Times New Roman" w:hAnsi="Times New Roman" w:cs="Times New Roman"/>
          <w:sz w:val="28"/>
        </w:rPr>
        <w:t>В целях стимулирования индивидуальной методической работы преподавателей проводилась особенно обширная работа в отчетном периоде.</w:t>
      </w:r>
    </w:p>
    <w:p w:rsidR="001A4B14" w:rsidRPr="007A2304" w:rsidRDefault="001A4B14" w:rsidP="001A4B14">
      <w:pPr>
        <w:spacing w:after="0"/>
        <w:ind w:firstLine="709"/>
        <w:jc w:val="both"/>
        <w:rPr>
          <w:rFonts w:ascii="Times New Roman" w:hAnsi="Times New Roman" w:cs="Times New Roman"/>
          <w:sz w:val="28"/>
        </w:rPr>
      </w:pPr>
      <w:r w:rsidRPr="007A2304">
        <w:rPr>
          <w:rFonts w:ascii="Times New Roman" w:hAnsi="Times New Roman" w:cs="Times New Roman"/>
          <w:sz w:val="28"/>
        </w:rPr>
        <w:t>В отчетный период преподаватели (31% от общего количества преподавателей техникума) активно участвовали в профессиональных конкурсах:</w:t>
      </w:r>
    </w:p>
    <w:p w:rsidR="001A4B14" w:rsidRPr="007A2304" w:rsidRDefault="001A4B14" w:rsidP="001A4B14">
      <w:pPr>
        <w:spacing w:after="0"/>
        <w:ind w:firstLine="709"/>
        <w:jc w:val="both"/>
        <w:rPr>
          <w:rFonts w:ascii="Times New Roman" w:hAnsi="Times New Roman" w:cs="Times New Roman"/>
          <w:sz w:val="28"/>
        </w:rPr>
      </w:pPr>
      <w:r>
        <w:rPr>
          <w:sz w:val="28"/>
        </w:rPr>
        <w:t xml:space="preserve">– </w:t>
      </w:r>
      <w:proofErr w:type="gramStart"/>
      <w:r w:rsidRPr="007A2304">
        <w:rPr>
          <w:rFonts w:ascii="Times New Roman" w:hAnsi="Times New Roman" w:cs="Times New Roman"/>
          <w:b/>
          <w:sz w:val="28"/>
        </w:rPr>
        <w:t>очных</w:t>
      </w:r>
      <w:proofErr w:type="gramEnd"/>
      <w:r w:rsidRPr="007A2304">
        <w:rPr>
          <w:rFonts w:ascii="Times New Roman" w:hAnsi="Times New Roman" w:cs="Times New Roman"/>
          <w:b/>
          <w:sz w:val="28"/>
        </w:rPr>
        <w:t xml:space="preserve"> – 2 человека (2,8%)</w:t>
      </w:r>
      <w:r w:rsidRPr="007A2304">
        <w:rPr>
          <w:rFonts w:ascii="Times New Roman" w:hAnsi="Times New Roman" w:cs="Times New Roman"/>
          <w:sz w:val="28"/>
        </w:rPr>
        <w:t>:</w:t>
      </w:r>
    </w:p>
    <w:p w:rsidR="001A4B14" w:rsidRPr="007A2304" w:rsidRDefault="001A4B14" w:rsidP="001A4B14">
      <w:pPr>
        <w:spacing w:after="0"/>
        <w:ind w:firstLine="709"/>
        <w:jc w:val="both"/>
        <w:rPr>
          <w:rFonts w:ascii="Times New Roman" w:hAnsi="Times New Roman" w:cs="Times New Roman"/>
          <w:sz w:val="28"/>
        </w:rPr>
      </w:pPr>
      <w:r w:rsidRPr="007A2304">
        <w:rPr>
          <w:rFonts w:ascii="Times New Roman" w:hAnsi="Times New Roman" w:cs="Times New Roman"/>
          <w:sz w:val="28"/>
        </w:rPr>
        <w:t xml:space="preserve">1) </w:t>
      </w:r>
      <w:r w:rsidRPr="007A2304">
        <w:rPr>
          <w:rFonts w:ascii="Times New Roman" w:hAnsi="Times New Roman" w:cs="Times New Roman"/>
          <w:b/>
          <w:sz w:val="28"/>
        </w:rPr>
        <w:t>Гурин С.А</w:t>
      </w:r>
      <w:r w:rsidRPr="007A2304">
        <w:rPr>
          <w:rFonts w:ascii="Times New Roman" w:hAnsi="Times New Roman" w:cs="Times New Roman"/>
          <w:sz w:val="28"/>
        </w:rPr>
        <w:t>.</w:t>
      </w:r>
      <w:r>
        <w:rPr>
          <w:rFonts w:ascii="Times New Roman" w:hAnsi="Times New Roman" w:cs="Times New Roman"/>
          <w:sz w:val="28"/>
        </w:rPr>
        <w:t xml:space="preserve"> –</w:t>
      </w:r>
      <w:r w:rsidRPr="007A2304">
        <w:rPr>
          <w:rFonts w:ascii="Times New Roman" w:hAnsi="Times New Roman" w:cs="Times New Roman"/>
          <w:sz w:val="28"/>
        </w:rPr>
        <w:t xml:space="preserve"> в Международном профессиональном конкурсе преподавателей вузов «Учебно-методический комплекс дисциплины </w:t>
      </w:r>
      <w:r>
        <w:rPr>
          <w:rFonts w:ascii="Times New Roman" w:hAnsi="Times New Roman" w:cs="Times New Roman"/>
          <w:sz w:val="28"/>
        </w:rPr>
        <w:t>–</w:t>
      </w:r>
      <w:r w:rsidRPr="007A2304">
        <w:rPr>
          <w:rFonts w:ascii="Times New Roman" w:hAnsi="Times New Roman" w:cs="Times New Roman"/>
          <w:sz w:val="28"/>
        </w:rPr>
        <w:t xml:space="preserve"> 2016», </w:t>
      </w:r>
      <w:r w:rsidRPr="007A2304">
        <w:rPr>
          <w:rFonts w:ascii="Times New Roman" w:hAnsi="Times New Roman" w:cs="Times New Roman"/>
          <w:i/>
          <w:sz w:val="28"/>
        </w:rPr>
        <w:t>второе место</w:t>
      </w:r>
      <w:r w:rsidRPr="007A2304">
        <w:rPr>
          <w:rFonts w:ascii="Times New Roman" w:hAnsi="Times New Roman" w:cs="Times New Roman"/>
          <w:sz w:val="28"/>
        </w:rPr>
        <w:t xml:space="preserve">; </w:t>
      </w:r>
    </w:p>
    <w:p w:rsidR="001A4B14" w:rsidRPr="007A2304" w:rsidRDefault="001A4B14" w:rsidP="001A4B14">
      <w:pPr>
        <w:spacing w:after="0"/>
        <w:ind w:firstLine="709"/>
        <w:jc w:val="both"/>
        <w:rPr>
          <w:rFonts w:ascii="Times New Roman" w:hAnsi="Times New Roman" w:cs="Times New Roman"/>
          <w:i/>
          <w:sz w:val="28"/>
        </w:rPr>
      </w:pPr>
      <w:r w:rsidRPr="007A2304">
        <w:rPr>
          <w:rFonts w:ascii="Times New Roman" w:hAnsi="Times New Roman" w:cs="Times New Roman"/>
          <w:sz w:val="28"/>
        </w:rPr>
        <w:t xml:space="preserve">2) </w:t>
      </w:r>
      <w:r w:rsidRPr="007A2304">
        <w:rPr>
          <w:rFonts w:ascii="Times New Roman" w:hAnsi="Times New Roman" w:cs="Times New Roman"/>
          <w:b/>
          <w:sz w:val="28"/>
        </w:rPr>
        <w:t>Занина Г.В</w:t>
      </w:r>
      <w:r w:rsidRPr="007A2304">
        <w:rPr>
          <w:rFonts w:ascii="Times New Roman" w:hAnsi="Times New Roman" w:cs="Times New Roman"/>
          <w:sz w:val="28"/>
        </w:rPr>
        <w:t xml:space="preserve">. в территориальном этапе краевого конкурса «Преподаватель года </w:t>
      </w:r>
      <w:r>
        <w:rPr>
          <w:rFonts w:ascii="Times New Roman" w:hAnsi="Times New Roman" w:cs="Times New Roman"/>
          <w:sz w:val="28"/>
        </w:rPr>
        <w:t>–</w:t>
      </w:r>
      <w:r w:rsidRPr="007A2304">
        <w:rPr>
          <w:rFonts w:ascii="Times New Roman" w:hAnsi="Times New Roman" w:cs="Times New Roman"/>
          <w:sz w:val="28"/>
        </w:rPr>
        <w:t xml:space="preserve"> 2017», </w:t>
      </w:r>
      <w:r w:rsidRPr="007A2304">
        <w:rPr>
          <w:rFonts w:ascii="Times New Roman" w:hAnsi="Times New Roman" w:cs="Times New Roman"/>
          <w:i/>
          <w:sz w:val="28"/>
        </w:rPr>
        <w:t>первое место;</w:t>
      </w:r>
    </w:p>
    <w:p w:rsidR="001A4B14" w:rsidRPr="007A2304" w:rsidRDefault="001A4B14" w:rsidP="001A4B14">
      <w:pPr>
        <w:spacing w:after="0"/>
        <w:ind w:firstLine="709"/>
        <w:jc w:val="both"/>
        <w:rPr>
          <w:rFonts w:ascii="Times New Roman" w:hAnsi="Times New Roman" w:cs="Times New Roman"/>
          <w:b/>
          <w:sz w:val="28"/>
        </w:rPr>
      </w:pPr>
      <w:r>
        <w:rPr>
          <w:rFonts w:ascii="Times New Roman" w:hAnsi="Times New Roman" w:cs="Times New Roman"/>
          <w:sz w:val="28"/>
        </w:rPr>
        <w:t>–</w:t>
      </w:r>
      <w:r w:rsidRPr="007A2304">
        <w:rPr>
          <w:rFonts w:ascii="Times New Roman" w:hAnsi="Times New Roman" w:cs="Times New Roman"/>
          <w:sz w:val="28"/>
        </w:rPr>
        <w:t xml:space="preserve"> </w:t>
      </w:r>
      <w:r w:rsidRPr="007A2304">
        <w:rPr>
          <w:rFonts w:ascii="Times New Roman" w:hAnsi="Times New Roman" w:cs="Times New Roman"/>
          <w:b/>
          <w:sz w:val="28"/>
        </w:rPr>
        <w:t>заочных</w:t>
      </w:r>
      <w:r w:rsidRPr="007A2304">
        <w:rPr>
          <w:rFonts w:ascii="Times New Roman" w:hAnsi="Times New Roman" w:cs="Times New Roman"/>
          <w:sz w:val="28"/>
        </w:rPr>
        <w:t xml:space="preserve">, в т.ч. дистанционных – </w:t>
      </w:r>
      <w:r w:rsidRPr="007A2304">
        <w:rPr>
          <w:rFonts w:ascii="Times New Roman" w:hAnsi="Times New Roman" w:cs="Times New Roman"/>
          <w:b/>
          <w:sz w:val="28"/>
        </w:rPr>
        <w:t>20 человек (28,2%)</w:t>
      </w:r>
      <w:r w:rsidRPr="007A2304">
        <w:rPr>
          <w:rFonts w:ascii="Times New Roman" w:hAnsi="Times New Roman" w:cs="Times New Roman"/>
          <w:noProof/>
          <w:lang w:eastAsia="ru-RU"/>
        </w:rPr>
        <w:t xml:space="preserve"> </w:t>
      </w:r>
    </w:p>
    <w:p w:rsidR="001A4B14" w:rsidRDefault="001A4B14" w:rsidP="001A4B14">
      <w:pPr>
        <w:spacing w:after="0"/>
        <w:jc w:val="center"/>
        <w:rPr>
          <w:sz w:val="28"/>
        </w:rPr>
      </w:pPr>
      <w:r>
        <w:rPr>
          <w:noProof/>
          <w:lang w:eastAsia="ru-RU"/>
        </w:rPr>
        <w:drawing>
          <wp:inline distT="0" distB="0" distL="0" distR="0" wp14:anchorId="3358BDC5" wp14:editId="6E750FE5">
            <wp:extent cx="4572000" cy="2743200"/>
            <wp:effectExtent l="0" t="0" r="0" b="0"/>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A4B14" w:rsidRPr="007A2304" w:rsidRDefault="001A4B14" w:rsidP="001A4B14">
      <w:pPr>
        <w:spacing w:after="0"/>
        <w:ind w:firstLine="709"/>
        <w:jc w:val="both"/>
        <w:rPr>
          <w:rFonts w:ascii="Times New Roman" w:hAnsi="Times New Roman" w:cs="Times New Roman"/>
          <w:sz w:val="28"/>
        </w:rPr>
      </w:pPr>
      <w:r w:rsidRPr="007A2304">
        <w:rPr>
          <w:rFonts w:ascii="Times New Roman" w:hAnsi="Times New Roman" w:cs="Times New Roman"/>
          <w:sz w:val="28"/>
        </w:rPr>
        <w:t xml:space="preserve">Преподаватели готовили студентов для участия в конкурсах разного уровня и формы проведения. </w:t>
      </w:r>
      <w:proofErr w:type="gramStart"/>
      <w:r w:rsidRPr="007A2304">
        <w:rPr>
          <w:rFonts w:ascii="Times New Roman" w:hAnsi="Times New Roman" w:cs="Times New Roman"/>
          <w:sz w:val="28"/>
        </w:rPr>
        <w:t xml:space="preserve">Всего за отчетный период доля педагогов, подготовивших участников конкурсов составила – 8,5%, а подготовивших победителей и призеров – 36,6%. Из них, в </w:t>
      </w:r>
      <w:r w:rsidRPr="007A2304">
        <w:rPr>
          <w:rFonts w:ascii="Times New Roman" w:hAnsi="Times New Roman" w:cs="Times New Roman"/>
          <w:b/>
          <w:i/>
          <w:sz w:val="28"/>
        </w:rPr>
        <w:t>очных конкурсах</w:t>
      </w:r>
      <w:r w:rsidRPr="007A2304">
        <w:rPr>
          <w:rFonts w:ascii="Times New Roman" w:hAnsi="Times New Roman" w:cs="Times New Roman"/>
          <w:sz w:val="28"/>
        </w:rPr>
        <w:t>: 7% преподавателей подготовили участников, 9,9% преподавателей (Гурин С.А., Стетюха Н.А., Воронцова Р.А., Дмитриев Ю.П., Полякова Н.М., Галимова С.В., Рябинина М.В.) подготовили победителей и призеров.</w:t>
      </w:r>
      <w:proofErr w:type="gramEnd"/>
      <w:r w:rsidRPr="007A2304">
        <w:rPr>
          <w:rFonts w:ascii="Times New Roman" w:hAnsi="Times New Roman" w:cs="Times New Roman"/>
          <w:sz w:val="28"/>
        </w:rPr>
        <w:t xml:space="preserve"> В </w:t>
      </w:r>
      <w:r w:rsidRPr="007A2304">
        <w:rPr>
          <w:rFonts w:ascii="Times New Roman" w:hAnsi="Times New Roman" w:cs="Times New Roman"/>
          <w:b/>
          <w:i/>
          <w:sz w:val="28"/>
        </w:rPr>
        <w:t>заочных/дистанционных конкурсах</w:t>
      </w:r>
      <w:r w:rsidRPr="007A2304">
        <w:rPr>
          <w:rFonts w:ascii="Times New Roman" w:hAnsi="Times New Roman" w:cs="Times New Roman"/>
          <w:sz w:val="28"/>
        </w:rPr>
        <w:t>: 1,4%  преподавателей</w:t>
      </w:r>
      <w:r>
        <w:rPr>
          <w:rFonts w:ascii="Times New Roman" w:hAnsi="Times New Roman" w:cs="Times New Roman"/>
          <w:sz w:val="28"/>
        </w:rPr>
        <w:t xml:space="preserve"> подготовили участников, 27,7% –</w:t>
      </w:r>
      <w:r w:rsidRPr="007A2304">
        <w:rPr>
          <w:rFonts w:ascii="Times New Roman" w:hAnsi="Times New Roman" w:cs="Times New Roman"/>
          <w:sz w:val="28"/>
        </w:rPr>
        <w:t xml:space="preserve"> победителей и призеров.</w:t>
      </w:r>
    </w:p>
    <w:p w:rsidR="001A4B14" w:rsidRDefault="001A4B14" w:rsidP="001A4B14">
      <w:pPr>
        <w:spacing w:after="0"/>
        <w:ind w:firstLine="709"/>
        <w:jc w:val="both"/>
        <w:rPr>
          <w:sz w:val="28"/>
        </w:rPr>
      </w:pPr>
      <w:r>
        <w:rPr>
          <w:noProof/>
          <w:lang w:eastAsia="ru-RU"/>
        </w:rPr>
        <w:lastRenderedPageBreak/>
        <w:drawing>
          <wp:anchor distT="0" distB="0" distL="114300" distR="114300" simplePos="0" relativeHeight="251662336" behindDoc="1" locked="0" layoutInCell="1" allowOverlap="1" wp14:anchorId="048EF9E9" wp14:editId="7C162480">
            <wp:simplePos x="0" y="0"/>
            <wp:positionH relativeFrom="column">
              <wp:posOffset>153035</wp:posOffset>
            </wp:positionH>
            <wp:positionV relativeFrom="paragraph">
              <wp:posOffset>58420</wp:posOffset>
            </wp:positionV>
            <wp:extent cx="5468620" cy="2156460"/>
            <wp:effectExtent l="0" t="0" r="0" b="0"/>
            <wp:wrapTight wrapText="bothSides">
              <wp:wrapPolygon edited="0">
                <wp:start x="0" y="0"/>
                <wp:lineTo x="0" y="21371"/>
                <wp:lineTo x="21520" y="21371"/>
                <wp:lineTo x="21520" y="0"/>
                <wp:lineTo x="0" y="0"/>
              </wp:wrapPolygon>
            </wp:wrapTight>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p w:rsidR="001A4B14" w:rsidRDefault="001A4B14" w:rsidP="001A4B14">
      <w:pPr>
        <w:spacing w:after="0"/>
        <w:ind w:firstLine="709"/>
        <w:jc w:val="both"/>
        <w:rPr>
          <w:sz w:val="28"/>
        </w:rPr>
      </w:pPr>
    </w:p>
    <w:p w:rsidR="001A4B14" w:rsidRDefault="001A4B14" w:rsidP="001A4B14">
      <w:pPr>
        <w:spacing w:after="0"/>
        <w:ind w:firstLine="709"/>
        <w:jc w:val="both"/>
        <w:rPr>
          <w:sz w:val="28"/>
        </w:rPr>
      </w:pPr>
    </w:p>
    <w:p w:rsidR="001A4B14" w:rsidRDefault="001A4B14" w:rsidP="001A4B14">
      <w:pPr>
        <w:spacing w:after="0"/>
        <w:ind w:firstLine="709"/>
        <w:jc w:val="both"/>
        <w:rPr>
          <w:sz w:val="28"/>
        </w:rPr>
      </w:pPr>
    </w:p>
    <w:p w:rsidR="001A4B14" w:rsidRDefault="001A4B14" w:rsidP="001A4B14">
      <w:pPr>
        <w:spacing w:after="0"/>
        <w:ind w:firstLine="709"/>
        <w:jc w:val="both"/>
        <w:rPr>
          <w:sz w:val="28"/>
        </w:rPr>
      </w:pPr>
    </w:p>
    <w:p w:rsidR="001A4B14" w:rsidRDefault="001A4B14" w:rsidP="001A4B14">
      <w:pPr>
        <w:spacing w:after="0"/>
        <w:ind w:firstLine="709"/>
        <w:jc w:val="both"/>
        <w:rPr>
          <w:sz w:val="28"/>
        </w:rPr>
      </w:pPr>
    </w:p>
    <w:p w:rsidR="001A4B14" w:rsidRDefault="001A4B14" w:rsidP="001A4B14">
      <w:pPr>
        <w:spacing w:after="0"/>
        <w:ind w:firstLine="709"/>
        <w:jc w:val="both"/>
        <w:rPr>
          <w:sz w:val="28"/>
        </w:rPr>
      </w:pPr>
    </w:p>
    <w:p w:rsidR="001A4B14" w:rsidRDefault="001A4B14" w:rsidP="001A4B14">
      <w:pPr>
        <w:spacing w:after="0"/>
        <w:ind w:firstLine="709"/>
        <w:jc w:val="both"/>
        <w:rPr>
          <w:rFonts w:ascii="Times New Roman" w:hAnsi="Times New Roman" w:cs="Times New Roman"/>
          <w:sz w:val="28"/>
        </w:rPr>
      </w:pPr>
      <w:r w:rsidRPr="007A2304">
        <w:rPr>
          <w:rFonts w:ascii="Times New Roman" w:hAnsi="Times New Roman" w:cs="Times New Roman"/>
          <w:sz w:val="28"/>
        </w:rPr>
        <w:t xml:space="preserve">Повышение уровня собственного профессионализма преподавателей проходило в формах участия в круглых столах, семинарах по обобщению собственного опыта и обучающих семинарах различного уровня. За отчетный период доля </w:t>
      </w:r>
      <w:proofErr w:type="gramStart"/>
      <w:r w:rsidRPr="007A2304">
        <w:rPr>
          <w:rFonts w:ascii="Times New Roman" w:hAnsi="Times New Roman" w:cs="Times New Roman"/>
          <w:sz w:val="28"/>
        </w:rPr>
        <w:t>преподавателей, принявших участи</w:t>
      </w:r>
      <w:r>
        <w:rPr>
          <w:rFonts w:ascii="Times New Roman" w:hAnsi="Times New Roman" w:cs="Times New Roman"/>
          <w:sz w:val="28"/>
        </w:rPr>
        <w:t>е в таких мероприятиях составила</w:t>
      </w:r>
      <w:proofErr w:type="gramEnd"/>
      <w:r w:rsidRPr="007A2304">
        <w:rPr>
          <w:rFonts w:ascii="Times New Roman" w:hAnsi="Times New Roman" w:cs="Times New Roman"/>
          <w:sz w:val="28"/>
        </w:rPr>
        <w:t xml:space="preserve"> 47,9 %. </w:t>
      </w:r>
    </w:p>
    <w:p w:rsidR="001A4B14" w:rsidRPr="007A2304" w:rsidRDefault="001A4B14" w:rsidP="001A4B14">
      <w:pPr>
        <w:spacing w:after="0"/>
        <w:ind w:firstLine="709"/>
        <w:jc w:val="both"/>
        <w:rPr>
          <w:rFonts w:ascii="Times New Roman" w:hAnsi="Times New Roman" w:cs="Times New Roman"/>
          <w:sz w:val="28"/>
        </w:rPr>
      </w:pPr>
      <w:r w:rsidRPr="007A2304">
        <w:rPr>
          <w:rFonts w:ascii="Times New Roman" w:hAnsi="Times New Roman" w:cs="Times New Roman"/>
          <w:sz w:val="28"/>
        </w:rPr>
        <w:t>Основными такими мероприятиями стали: региональный</w:t>
      </w:r>
      <w:r>
        <w:rPr>
          <w:rFonts w:ascii="Times New Roman" w:hAnsi="Times New Roman" w:cs="Times New Roman"/>
          <w:sz w:val="28"/>
        </w:rPr>
        <w:t xml:space="preserve"> научно-практический семинар</w:t>
      </w:r>
      <w:r w:rsidRPr="007A2304">
        <w:rPr>
          <w:rFonts w:ascii="Times New Roman" w:hAnsi="Times New Roman" w:cs="Times New Roman"/>
          <w:sz w:val="28"/>
        </w:rPr>
        <w:t xml:space="preserve"> «Организация и проведение научно-исследовательских работ учащихся и педагогов в условиях образовательных учреждений» (10 преподавателей), краевой семинар «Обобщение педагогического опыта работников профессионального образования» (23 преподавателя), круглый стол «Современные подходы </w:t>
      </w:r>
      <w:proofErr w:type="gramStart"/>
      <w:r w:rsidRPr="007A2304">
        <w:rPr>
          <w:rFonts w:ascii="Times New Roman" w:hAnsi="Times New Roman" w:cs="Times New Roman"/>
          <w:sz w:val="28"/>
        </w:rPr>
        <w:t>к</w:t>
      </w:r>
      <w:proofErr w:type="gramEnd"/>
      <w:r w:rsidRPr="007A2304">
        <w:rPr>
          <w:rFonts w:ascii="Times New Roman" w:hAnsi="Times New Roman" w:cs="Times New Roman"/>
          <w:sz w:val="28"/>
        </w:rPr>
        <w:t xml:space="preserve"> подготовки рабочих кадров и специалистов для агропромышленного комплекса» (1 человек).</w:t>
      </w:r>
    </w:p>
    <w:p w:rsidR="001A4B14" w:rsidRDefault="001A4B14" w:rsidP="001A4B14">
      <w:pPr>
        <w:spacing w:after="0"/>
        <w:jc w:val="both"/>
        <w:rPr>
          <w:sz w:val="28"/>
        </w:rPr>
      </w:pPr>
      <w:r>
        <w:rPr>
          <w:noProof/>
          <w:lang w:eastAsia="ru-RU"/>
        </w:rPr>
        <w:drawing>
          <wp:inline distT="0" distB="0" distL="0" distR="0" wp14:anchorId="0AD7E5E7" wp14:editId="179B8B3D">
            <wp:extent cx="5940425" cy="3292402"/>
            <wp:effectExtent l="0" t="0" r="3175" b="3810"/>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A4B14" w:rsidRPr="007A2304" w:rsidRDefault="001A4B14" w:rsidP="001A4B14">
      <w:pPr>
        <w:spacing w:after="0"/>
        <w:ind w:firstLine="709"/>
        <w:jc w:val="both"/>
        <w:rPr>
          <w:rFonts w:ascii="Times New Roman" w:hAnsi="Times New Roman" w:cs="Times New Roman"/>
          <w:sz w:val="28"/>
        </w:rPr>
      </w:pPr>
      <w:r w:rsidRPr="007A2304">
        <w:rPr>
          <w:rFonts w:ascii="Times New Roman" w:hAnsi="Times New Roman" w:cs="Times New Roman"/>
          <w:sz w:val="28"/>
        </w:rPr>
        <w:t>Из всего педагогического коллектива за отчетный период обобщили и транслировали свой педагогический опыт 26 человек (36,7%) в форме публикаций в печатных изданиях различного уровня:</w:t>
      </w:r>
    </w:p>
    <w:p w:rsidR="001A4B14" w:rsidRPr="007A2304" w:rsidRDefault="001A4B14" w:rsidP="001A4B14">
      <w:pPr>
        <w:spacing w:after="0"/>
        <w:ind w:firstLine="709"/>
        <w:jc w:val="both"/>
        <w:rPr>
          <w:rFonts w:ascii="Times New Roman" w:hAnsi="Times New Roman" w:cs="Times New Roman"/>
          <w:sz w:val="28"/>
        </w:rPr>
      </w:pPr>
      <w:r>
        <w:rPr>
          <w:rFonts w:ascii="Times New Roman" w:hAnsi="Times New Roman" w:cs="Times New Roman"/>
          <w:sz w:val="28"/>
        </w:rPr>
        <w:lastRenderedPageBreak/>
        <w:t>–</w:t>
      </w:r>
      <w:r w:rsidRPr="007A2304">
        <w:rPr>
          <w:rFonts w:ascii="Times New Roman" w:hAnsi="Times New Roman" w:cs="Times New Roman"/>
          <w:sz w:val="28"/>
        </w:rPr>
        <w:t xml:space="preserve"> в сборнике материалов краевого семинара «Обобщение педагогического опыта работников профессионального образования» </w:t>
      </w:r>
      <w:r>
        <w:rPr>
          <w:rFonts w:ascii="Times New Roman" w:hAnsi="Times New Roman" w:cs="Times New Roman"/>
          <w:sz w:val="28"/>
        </w:rPr>
        <w:t>–</w:t>
      </w:r>
      <w:r w:rsidRPr="007A2304">
        <w:rPr>
          <w:rFonts w:ascii="Times New Roman" w:hAnsi="Times New Roman" w:cs="Times New Roman"/>
          <w:sz w:val="28"/>
        </w:rPr>
        <w:t xml:space="preserve"> 22 человека; </w:t>
      </w:r>
    </w:p>
    <w:p w:rsidR="001A4B14" w:rsidRPr="007A2304" w:rsidRDefault="001A4B14" w:rsidP="001A4B14">
      <w:pPr>
        <w:spacing w:after="0"/>
        <w:ind w:firstLine="709"/>
        <w:jc w:val="both"/>
        <w:rPr>
          <w:rFonts w:ascii="Times New Roman" w:hAnsi="Times New Roman" w:cs="Times New Roman"/>
          <w:sz w:val="28"/>
        </w:rPr>
      </w:pPr>
      <w:r>
        <w:rPr>
          <w:rFonts w:ascii="Times New Roman" w:hAnsi="Times New Roman" w:cs="Times New Roman"/>
          <w:sz w:val="28"/>
        </w:rPr>
        <w:t>–</w:t>
      </w:r>
      <w:r w:rsidRPr="007A2304">
        <w:rPr>
          <w:rFonts w:ascii="Times New Roman" w:hAnsi="Times New Roman" w:cs="Times New Roman"/>
          <w:sz w:val="28"/>
        </w:rPr>
        <w:t xml:space="preserve"> во Всероссийском сборнике научных материалов «Актуальные вопросы развития территорий: теоретические и прикладные аспекты» </w:t>
      </w:r>
      <w:r>
        <w:rPr>
          <w:rFonts w:ascii="Times New Roman" w:hAnsi="Times New Roman" w:cs="Times New Roman"/>
          <w:sz w:val="28"/>
        </w:rPr>
        <w:t>–</w:t>
      </w:r>
      <w:r w:rsidRPr="007A2304">
        <w:rPr>
          <w:rFonts w:ascii="Times New Roman" w:hAnsi="Times New Roman" w:cs="Times New Roman"/>
          <w:sz w:val="28"/>
        </w:rPr>
        <w:t xml:space="preserve"> 2 человека; </w:t>
      </w:r>
    </w:p>
    <w:p w:rsidR="001A4B14" w:rsidRPr="007A2304" w:rsidRDefault="001A4B14" w:rsidP="001A4B14">
      <w:pPr>
        <w:spacing w:after="0"/>
        <w:ind w:firstLine="709"/>
        <w:jc w:val="both"/>
        <w:rPr>
          <w:rFonts w:ascii="Times New Roman" w:hAnsi="Times New Roman" w:cs="Times New Roman"/>
          <w:sz w:val="28"/>
        </w:rPr>
      </w:pPr>
      <w:r>
        <w:rPr>
          <w:rFonts w:ascii="Times New Roman" w:hAnsi="Times New Roman" w:cs="Times New Roman"/>
          <w:sz w:val="28"/>
        </w:rPr>
        <w:t>–</w:t>
      </w:r>
      <w:r w:rsidRPr="007A2304">
        <w:rPr>
          <w:rFonts w:ascii="Times New Roman" w:hAnsi="Times New Roman" w:cs="Times New Roman"/>
          <w:sz w:val="28"/>
        </w:rPr>
        <w:t xml:space="preserve"> в сборнике статей Международной научно-практической конференции «Внедрение результатов инновационных разработок: проблемы и перспективы» </w:t>
      </w:r>
      <w:r>
        <w:rPr>
          <w:rFonts w:ascii="Times New Roman" w:hAnsi="Times New Roman" w:cs="Times New Roman"/>
          <w:sz w:val="28"/>
        </w:rPr>
        <w:t>–</w:t>
      </w:r>
      <w:r w:rsidRPr="007A2304">
        <w:rPr>
          <w:rFonts w:ascii="Times New Roman" w:hAnsi="Times New Roman" w:cs="Times New Roman"/>
          <w:sz w:val="28"/>
        </w:rPr>
        <w:t xml:space="preserve"> 1 человек.</w:t>
      </w:r>
    </w:p>
    <w:p w:rsidR="001A4B14" w:rsidRPr="007A2304" w:rsidRDefault="001A4B14" w:rsidP="001A4B14">
      <w:pPr>
        <w:spacing w:after="0"/>
        <w:ind w:firstLine="709"/>
        <w:jc w:val="both"/>
        <w:rPr>
          <w:rFonts w:ascii="Times New Roman" w:hAnsi="Times New Roman" w:cs="Times New Roman"/>
          <w:sz w:val="28"/>
        </w:rPr>
      </w:pPr>
      <w:r w:rsidRPr="007A2304">
        <w:rPr>
          <w:rFonts w:ascii="Times New Roman" w:hAnsi="Times New Roman" w:cs="Times New Roman"/>
          <w:sz w:val="28"/>
        </w:rPr>
        <w:t>За отчетный период прошли повышение квалификации в различных формах 26 человек (36,6%), из них:</w:t>
      </w:r>
    </w:p>
    <w:p w:rsidR="001A4B14" w:rsidRPr="007A2304" w:rsidRDefault="001A4B14" w:rsidP="001A4B14">
      <w:pPr>
        <w:spacing w:after="0"/>
        <w:ind w:firstLine="709"/>
        <w:jc w:val="both"/>
        <w:rPr>
          <w:rFonts w:ascii="Times New Roman" w:hAnsi="Times New Roman" w:cs="Times New Roman"/>
          <w:sz w:val="28"/>
        </w:rPr>
      </w:pPr>
      <w:r>
        <w:rPr>
          <w:rFonts w:ascii="Times New Roman" w:hAnsi="Times New Roman" w:cs="Times New Roman"/>
          <w:sz w:val="28"/>
        </w:rPr>
        <w:t>–</w:t>
      </w:r>
      <w:r w:rsidRPr="007A2304">
        <w:rPr>
          <w:rFonts w:ascii="Times New Roman" w:hAnsi="Times New Roman" w:cs="Times New Roman"/>
          <w:sz w:val="28"/>
        </w:rPr>
        <w:t xml:space="preserve"> в форме стажировки – 5 человек (7%);</w:t>
      </w:r>
    </w:p>
    <w:p w:rsidR="001A4B14" w:rsidRPr="007A2304" w:rsidRDefault="001A4B14" w:rsidP="001A4B14">
      <w:pPr>
        <w:spacing w:after="0"/>
        <w:ind w:firstLine="709"/>
        <w:jc w:val="both"/>
        <w:rPr>
          <w:rFonts w:ascii="Times New Roman" w:hAnsi="Times New Roman" w:cs="Times New Roman"/>
          <w:sz w:val="28"/>
        </w:rPr>
      </w:pPr>
      <w:r>
        <w:rPr>
          <w:rFonts w:ascii="Times New Roman" w:hAnsi="Times New Roman" w:cs="Times New Roman"/>
          <w:sz w:val="28"/>
        </w:rPr>
        <w:t>–</w:t>
      </w:r>
      <w:r w:rsidRPr="007A2304">
        <w:rPr>
          <w:rFonts w:ascii="Times New Roman" w:hAnsi="Times New Roman" w:cs="Times New Roman"/>
          <w:sz w:val="28"/>
        </w:rPr>
        <w:t xml:space="preserve"> в форме переподготовки – 2 человека (2,8%);</w:t>
      </w:r>
    </w:p>
    <w:p w:rsidR="001A4B14" w:rsidRDefault="001A4B14" w:rsidP="001A4B14">
      <w:pPr>
        <w:spacing w:after="0"/>
        <w:ind w:firstLine="709"/>
        <w:jc w:val="both"/>
        <w:rPr>
          <w:rFonts w:ascii="Times New Roman" w:hAnsi="Times New Roman" w:cs="Times New Roman"/>
          <w:sz w:val="28"/>
        </w:rPr>
      </w:pPr>
      <w:r>
        <w:rPr>
          <w:rFonts w:ascii="Times New Roman" w:hAnsi="Times New Roman" w:cs="Times New Roman"/>
          <w:sz w:val="28"/>
        </w:rPr>
        <w:t>–</w:t>
      </w:r>
      <w:r w:rsidRPr="007A2304">
        <w:rPr>
          <w:rFonts w:ascii="Times New Roman" w:hAnsi="Times New Roman" w:cs="Times New Roman"/>
          <w:sz w:val="28"/>
        </w:rPr>
        <w:t xml:space="preserve"> в форме курсов повышения квалификации – 19 человек (26,8%)</w:t>
      </w:r>
    </w:p>
    <w:p w:rsidR="001A4B14" w:rsidRDefault="001A4B14" w:rsidP="001A4B14">
      <w:pPr>
        <w:spacing w:after="0"/>
        <w:ind w:firstLine="709"/>
        <w:jc w:val="both"/>
        <w:rPr>
          <w:rFonts w:ascii="Times New Roman" w:hAnsi="Times New Roman" w:cs="Times New Roman"/>
          <w:sz w:val="28"/>
        </w:rPr>
      </w:pPr>
    </w:p>
    <w:p w:rsidR="001A4B14" w:rsidRPr="007A2304" w:rsidRDefault="001A4B14" w:rsidP="001A4B14">
      <w:pPr>
        <w:spacing w:after="0"/>
        <w:ind w:firstLine="709"/>
        <w:jc w:val="both"/>
        <w:rPr>
          <w:rFonts w:ascii="Times New Roman" w:hAnsi="Times New Roman" w:cs="Times New Roman"/>
          <w:sz w:val="28"/>
        </w:rPr>
      </w:pPr>
    </w:p>
    <w:p w:rsidR="001A4B14" w:rsidRPr="007A2304" w:rsidRDefault="001A4B14" w:rsidP="001A4B14">
      <w:pPr>
        <w:spacing w:after="0"/>
        <w:ind w:firstLine="709"/>
        <w:jc w:val="center"/>
        <w:rPr>
          <w:rFonts w:ascii="Times New Roman" w:hAnsi="Times New Roman" w:cs="Times New Roman"/>
          <w:b/>
          <w:sz w:val="28"/>
        </w:rPr>
      </w:pPr>
      <w:r w:rsidRPr="007A2304">
        <w:rPr>
          <w:rFonts w:ascii="Times New Roman" w:hAnsi="Times New Roman" w:cs="Times New Roman"/>
          <w:b/>
          <w:sz w:val="28"/>
        </w:rPr>
        <w:t>Доля участия педагогов в повышении квалификации</w:t>
      </w:r>
    </w:p>
    <w:p w:rsidR="001A4B14" w:rsidRDefault="001A4B14" w:rsidP="001A4B14">
      <w:pPr>
        <w:spacing w:after="0"/>
        <w:jc w:val="center"/>
        <w:rPr>
          <w:sz w:val="28"/>
        </w:rPr>
      </w:pPr>
      <w:r>
        <w:rPr>
          <w:noProof/>
          <w:lang w:eastAsia="ru-RU"/>
        </w:rPr>
        <w:drawing>
          <wp:inline distT="0" distB="0" distL="0" distR="0" wp14:anchorId="25187F8F" wp14:editId="37E24819">
            <wp:extent cx="5438775" cy="2438400"/>
            <wp:effectExtent l="0" t="0" r="0" b="0"/>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A4B14" w:rsidRPr="007A2304" w:rsidRDefault="001A4B14" w:rsidP="001A4B14">
      <w:pPr>
        <w:spacing w:after="0"/>
        <w:ind w:firstLine="709"/>
        <w:jc w:val="both"/>
        <w:rPr>
          <w:rFonts w:ascii="Times New Roman" w:hAnsi="Times New Roman" w:cs="Times New Roman"/>
          <w:sz w:val="28"/>
        </w:rPr>
      </w:pPr>
      <w:r w:rsidRPr="007A2304">
        <w:rPr>
          <w:rFonts w:ascii="Times New Roman" w:hAnsi="Times New Roman" w:cs="Times New Roman"/>
          <w:sz w:val="28"/>
        </w:rPr>
        <w:t>В целом количество преподавателей, прошедших повышение квалификации в различных формах в сравнении с прошлым годом осталось стабильным – 26 человек (36,6%), изменения наблюдаются только по формам прохождения – увеличилось число преподавателей, прошедших стажировку (на 5,6%) и курсы повышения квалификации (на 8,7%) и снизилось число прошедших переподготовку (на 13,9%).</w:t>
      </w:r>
    </w:p>
    <w:p w:rsidR="001A4B14" w:rsidRPr="007A2304" w:rsidRDefault="001A4B14" w:rsidP="001A4B14">
      <w:pPr>
        <w:spacing w:after="0"/>
        <w:ind w:firstLine="709"/>
        <w:jc w:val="both"/>
        <w:rPr>
          <w:rFonts w:ascii="Times New Roman" w:hAnsi="Times New Roman" w:cs="Times New Roman"/>
          <w:sz w:val="28"/>
        </w:rPr>
      </w:pPr>
      <w:r w:rsidRPr="007A2304">
        <w:rPr>
          <w:rFonts w:ascii="Times New Roman" w:hAnsi="Times New Roman" w:cs="Times New Roman"/>
          <w:sz w:val="28"/>
        </w:rPr>
        <w:t>Доля преподавателей, осуществлявших в отчетный период экспертную деятельность (эксперты по аттестации, аккредитации ПОУ, члены жюри различных конкурсов) составило 21,1%.</w:t>
      </w:r>
    </w:p>
    <w:p w:rsidR="001A4B14" w:rsidRPr="007A2304" w:rsidRDefault="001A4B14" w:rsidP="001A4B14">
      <w:pPr>
        <w:spacing w:after="0"/>
        <w:ind w:firstLine="709"/>
        <w:jc w:val="both"/>
        <w:rPr>
          <w:rFonts w:ascii="Times New Roman" w:hAnsi="Times New Roman" w:cs="Times New Roman"/>
          <w:sz w:val="28"/>
        </w:rPr>
      </w:pPr>
      <w:r w:rsidRPr="007A2304">
        <w:rPr>
          <w:rFonts w:ascii="Times New Roman" w:hAnsi="Times New Roman" w:cs="Times New Roman"/>
          <w:sz w:val="28"/>
        </w:rPr>
        <w:t xml:space="preserve">Наблюдается значительный рост показателей прохождения аттестации преподавателями на квалификационные категории. В отчетный период доля педагогов, получивших первую квалификационную категорию </w:t>
      </w:r>
      <w:proofErr w:type="gramStart"/>
      <w:r w:rsidRPr="007A2304">
        <w:rPr>
          <w:rFonts w:ascii="Times New Roman" w:hAnsi="Times New Roman" w:cs="Times New Roman"/>
          <w:sz w:val="28"/>
        </w:rPr>
        <w:t>составило</w:t>
      </w:r>
      <w:proofErr w:type="gramEnd"/>
      <w:r w:rsidRPr="007A2304">
        <w:rPr>
          <w:rFonts w:ascii="Times New Roman" w:hAnsi="Times New Roman" w:cs="Times New Roman"/>
          <w:sz w:val="28"/>
        </w:rPr>
        <w:t xml:space="preserve"> составила 15,5%, а высшую – 14,1%. Кроме того, 5,6% преподавателей </w:t>
      </w:r>
      <w:r w:rsidRPr="007A2304">
        <w:rPr>
          <w:rFonts w:ascii="Times New Roman" w:hAnsi="Times New Roman" w:cs="Times New Roman"/>
          <w:sz w:val="28"/>
        </w:rPr>
        <w:lastRenderedPageBreak/>
        <w:t>прошли процедуру аттестации на соответствие. Данные по динамике отражены в диаграмме.</w:t>
      </w:r>
    </w:p>
    <w:p w:rsidR="001A4B14" w:rsidRPr="00503E4F" w:rsidRDefault="001A4B14" w:rsidP="001A4B14">
      <w:pPr>
        <w:spacing w:after="0"/>
        <w:ind w:firstLine="709"/>
        <w:jc w:val="center"/>
        <w:rPr>
          <w:b/>
        </w:rPr>
      </w:pPr>
    </w:p>
    <w:p w:rsidR="001A4B14" w:rsidRPr="007A2304" w:rsidRDefault="001A4B14" w:rsidP="001A4B14">
      <w:pPr>
        <w:spacing w:after="0"/>
        <w:ind w:firstLine="709"/>
        <w:jc w:val="center"/>
        <w:rPr>
          <w:rFonts w:ascii="Times New Roman" w:hAnsi="Times New Roman" w:cs="Times New Roman"/>
          <w:b/>
          <w:sz w:val="28"/>
        </w:rPr>
      </w:pPr>
      <w:r w:rsidRPr="007A2304">
        <w:rPr>
          <w:rFonts w:ascii="Times New Roman" w:hAnsi="Times New Roman" w:cs="Times New Roman"/>
          <w:b/>
          <w:sz w:val="28"/>
        </w:rPr>
        <w:t>Динамика аттестации (в сравнении 2015-2016 уч.</w:t>
      </w:r>
      <w:r>
        <w:rPr>
          <w:rFonts w:ascii="Times New Roman" w:hAnsi="Times New Roman" w:cs="Times New Roman"/>
          <w:b/>
          <w:sz w:val="28"/>
        </w:rPr>
        <w:t xml:space="preserve"> </w:t>
      </w:r>
      <w:r w:rsidRPr="007A2304">
        <w:rPr>
          <w:rFonts w:ascii="Times New Roman" w:hAnsi="Times New Roman" w:cs="Times New Roman"/>
          <w:b/>
          <w:sz w:val="28"/>
        </w:rPr>
        <w:t>г., 2016-2017 уч.г.)</w:t>
      </w:r>
    </w:p>
    <w:p w:rsidR="001A4B14" w:rsidRDefault="001A4B14" w:rsidP="001A4B14">
      <w:pPr>
        <w:spacing w:after="0"/>
        <w:jc w:val="both"/>
        <w:rPr>
          <w:sz w:val="28"/>
        </w:rPr>
      </w:pPr>
      <w:r>
        <w:rPr>
          <w:noProof/>
          <w:lang w:eastAsia="ru-RU"/>
        </w:rPr>
        <w:drawing>
          <wp:inline distT="0" distB="0" distL="0" distR="0" wp14:anchorId="4C1D8694" wp14:editId="23C0C125">
            <wp:extent cx="5838825" cy="2752725"/>
            <wp:effectExtent l="0" t="0" r="0" b="0"/>
            <wp:docPr id="3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A4B14" w:rsidRPr="007A2304" w:rsidRDefault="001A4B14" w:rsidP="001A4B14">
      <w:pPr>
        <w:spacing w:after="0"/>
        <w:ind w:firstLine="709"/>
        <w:jc w:val="both"/>
        <w:rPr>
          <w:rFonts w:ascii="Times New Roman" w:hAnsi="Times New Roman" w:cs="Times New Roman"/>
          <w:sz w:val="28"/>
        </w:rPr>
      </w:pPr>
      <w:r w:rsidRPr="007A2304">
        <w:rPr>
          <w:rFonts w:ascii="Times New Roman" w:hAnsi="Times New Roman" w:cs="Times New Roman"/>
          <w:sz w:val="28"/>
        </w:rPr>
        <w:t>В целях повышения квалификации и обмена опытом взаимопосещение занятий преподавателями составило 116 часов. Анализ данных осуществлялся на основе зарегистрированных в методическом кабинете бланков анализа занятий. В разрезе цикловых методических комиссий картина выглядит следующим образом:</w:t>
      </w:r>
    </w:p>
    <w:p w:rsidR="001A4B14" w:rsidRDefault="001A4B14" w:rsidP="001A4B14">
      <w:pPr>
        <w:spacing w:after="0"/>
        <w:jc w:val="center"/>
        <w:rPr>
          <w:rFonts w:ascii="Times New Roman" w:hAnsi="Times New Roman" w:cs="Times New Roman"/>
          <w:b/>
          <w:sz w:val="28"/>
        </w:rPr>
      </w:pPr>
    </w:p>
    <w:p w:rsidR="001A4B14" w:rsidRPr="007A2304" w:rsidRDefault="001A4B14" w:rsidP="001A4B14">
      <w:pPr>
        <w:spacing w:after="0"/>
        <w:jc w:val="center"/>
        <w:rPr>
          <w:rFonts w:ascii="Times New Roman" w:hAnsi="Times New Roman" w:cs="Times New Roman"/>
          <w:b/>
          <w:sz w:val="28"/>
        </w:rPr>
      </w:pPr>
      <w:r w:rsidRPr="007A2304">
        <w:rPr>
          <w:rFonts w:ascii="Times New Roman" w:hAnsi="Times New Roman" w:cs="Times New Roman"/>
          <w:b/>
          <w:sz w:val="28"/>
        </w:rPr>
        <w:t>Соотношение фактического и планируемого количества взаимопосещений в разрезе ЦМК (в количестве часов)</w:t>
      </w:r>
    </w:p>
    <w:p w:rsidR="001A4B14" w:rsidRDefault="001A4B14" w:rsidP="001A4B14">
      <w:pPr>
        <w:spacing w:after="0"/>
        <w:jc w:val="both"/>
        <w:rPr>
          <w:sz w:val="28"/>
        </w:rPr>
      </w:pPr>
      <w:r>
        <w:rPr>
          <w:noProof/>
          <w:lang w:eastAsia="ru-RU"/>
        </w:rPr>
        <w:drawing>
          <wp:inline distT="0" distB="0" distL="0" distR="0" wp14:anchorId="54002917" wp14:editId="25354C2C">
            <wp:extent cx="6175375" cy="3240405"/>
            <wp:effectExtent l="0" t="0" r="0" b="10795"/>
            <wp:docPr id="3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A4B14" w:rsidRPr="007A2304" w:rsidRDefault="001A4B14" w:rsidP="001A4B14">
      <w:pPr>
        <w:spacing w:after="0"/>
        <w:ind w:firstLine="709"/>
        <w:jc w:val="both"/>
        <w:rPr>
          <w:rFonts w:ascii="Times New Roman" w:hAnsi="Times New Roman" w:cs="Times New Roman"/>
          <w:sz w:val="28"/>
        </w:rPr>
      </w:pPr>
      <w:r w:rsidRPr="007A2304">
        <w:rPr>
          <w:rFonts w:ascii="Times New Roman" w:hAnsi="Times New Roman" w:cs="Times New Roman"/>
          <w:sz w:val="28"/>
        </w:rPr>
        <w:t xml:space="preserve">Таким образом, не выполнили план по взаимопосещению ЦМК агро-технологических дисциплин (председатель – О.В. Почтенко), ЦМК </w:t>
      </w:r>
      <w:r w:rsidRPr="007A2304">
        <w:rPr>
          <w:rFonts w:ascii="Times New Roman" w:hAnsi="Times New Roman" w:cs="Times New Roman"/>
          <w:sz w:val="28"/>
        </w:rPr>
        <w:lastRenderedPageBreak/>
        <w:t>иностранных языков (председатель – М.А. Кливаденко), ЦМК физической культуры и безопасности жизнедеятельности (председатель – О.А. Новикова).</w:t>
      </w:r>
    </w:p>
    <w:p w:rsidR="001A4B14" w:rsidRPr="007A2304" w:rsidRDefault="001A4B14" w:rsidP="001A4B14">
      <w:pPr>
        <w:spacing w:after="0"/>
        <w:ind w:firstLine="709"/>
        <w:jc w:val="both"/>
        <w:rPr>
          <w:rFonts w:ascii="Times New Roman" w:hAnsi="Times New Roman" w:cs="Times New Roman"/>
          <w:sz w:val="28"/>
        </w:rPr>
      </w:pPr>
      <w:r w:rsidRPr="007A2304">
        <w:rPr>
          <w:rFonts w:ascii="Times New Roman" w:hAnsi="Times New Roman" w:cs="Times New Roman"/>
          <w:sz w:val="28"/>
        </w:rPr>
        <w:t>В разрезе преподавателей картина по взаимопосещениям выглядит следующим образом: максимальное количество посещенных занятий у Волкорез С.П. (28 часов), Заниной Г.В. (12 часов), Скляровой С.А. (10 часов), Погорелой Н.В. (10 часов), Данько Н.А. (10 часов).</w:t>
      </w:r>
    </w:p>
    <w:p w:rsidR="001A4B14" w:rsidRDefault="001A4B14" w:rsidP="001A4B14">
      <w:pPr>
        <w:spacing w:after="0"/>
        <w:jc w:val="center"/>
        <w:rPr>
          <w:sz w:val="28"/>
        </w:rPr>
      </w:pPr>
      <w:r>
        <w:rPr>
          <w:noProof/>
          <w:lang w:eastAsia="ru-RU"/>
        </w:rPr>
        <mc:AlternateContent>
          <mc:Choice Requires="wpg">
            <w:drawing>
              <wp:anchor distT="0" distB="0" distL="114300" distR="114300" simplePos="0" relativeHeight="251663360" behindDoc="0" locked="0" layoutInCell="1" allowOverlap="1" wp14:anchorId="28FB735C" wp14:editId="51854E9D">
                <wp:simplePos x="0" y="0"/>
                <wp:positionH relativeFrom="column">
                  <wp:posOffset>1350622</wp:posOffset>
                </wp:positionH>
                <wp:positionV relativeFrom="paragraph">
                  <wp:posOffset>578485</wp:posOffset>
                </wp:positionV>
                <wp:extent cx="2518277" cy="3801479"/>
                <wp:effectExtent l="0" t="0" r="15875" b="27940"/>
                <wp:wrapNone/>
                <wp:docPr id="19" name="Группа 19"/>
                <wp:cNvGraphicFramePr/>
                <a:graphic xmlns:a="http://schemas.openxmlformats.org/drawingml/2006/main">
                  <a:graphicData uri="http://schemas.microsoft.com/office/word/2010/wordprocessingGroup">
                    <wpg:wgp>
                      <wpg:cNvGrpSpPr/>
                      <wpg:grpSpPr>
                        <a:xfrm>
                          <a:off x="0" y="0"/>
                          <a:ext cx="2518277" cy="3801479"/>
                          <a:chOff x="0" y="0"/>
                          <a:chExt cx="2518277" cy="3801479"/>
                        </a:xfrm>
                      </wpg:grpSpPr>
                      <wps:wsp>
                        <wps:cNvPr id="20" name="Овал 2"/>
                        <wps:cNvSpPr/>
                        <wps:spPr>
                          <a:xfrm>
                            <a:off x="0" y="1414130"/>
                            <a:ext cx="284480" cy="295910"/>
                          </a:xfrm>
                          <a:prstGeom prst="ellipse">
                            <a:avLst/>
                          </a:prstGeom>
                          <a:noFill/>
                        </wps:spPr>
                        <wps:style>
                          <a:lnRef idx="2">
                            <a:schemeClr val="accent6"/>
                          </a:lnRef>
                          <a:fillRef idx="1">
                            <a:schemeClr val="lt1"/>
                          </a:fillRef>
                          <a:effectRef idx="0">
                            <a:schemeClr val="accent6"/>
                          </a:effectRef>
                          <a:fontRef idx="minor">
                            <a:schemeClr val="dk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wps:wsp>
                        <wps:cNvPr id="21" name="Овал 2"/>
                        <wps:cNvSpPr/>
                        <wps:spPr>
                          <a:xfrm>
                            <a:off x="520995" y="1414130"/>
                            <a:ext cx="284480" cy="269240"/>
                          </a:xfrm>
                          <a:prstGeom prst="ellipse">
                            <a:avLst/>
                          </a:prstGeom>
                          <a:noFill/>
                        </wps:spPr>
                        <wps:style>
                          <a:lnRef idx="2">
                            <a:schemeClr val="accent6"/>
                          </a:lnRef>
                          <a:fillRef idx="1">
                            <a:schemeClr val="lt1"/>
                          </a:fillRef>
                          <a:effectRef idx="0">
                            <a:schemeClr val="accent6"/>
                          </a:effectRef>
                          <a:fontRef idx="minor">
                            <a:schemeClr val="dk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wps:wsp>
                        <wps:cNvPr id="22" name="Овал 2"/>
                        <wps:cNvSpPr/>
                        <wps:spPr>
                          <a:xfrm>
                            <a:off x="2211572" y="1414130"/>
                            <a:ext cx="306705" cy="278765"/>
                          </a:xfrm>
                          <a:prstGeom prst="ellipse">
                            <a:avLst/>
                          </a:prstGeom>
                          <a:noFill/>
                        </wps:spPr>
                        <wps:style>
                          <a:lnRef idx="2">
                            <a:schemeClr val="accent6"/>
                          </a:lnRef>
                          <a:fillRef idx="1">
                            <a:schemeClr val="lt1"/>
                          </a:fillRef>
                          <a:effectRef idx="0">
                            <a:schemeClr val="accent6"/>
                          </a:effectRef>
                          <a:fontRef idx="minor">
                            <a:schemeClr val="dk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wps:wsp>
                        <wps:cNvPr id="23" name="Овал 2"/>
                        <wps:cNvSpPr/>
                        <wps:spPr>
                          <a:xfrm>
                            <a:off x="1467293" y="1222744"/>
                            <a:ext cx="318770" cy="304800"/>
                          </a:xfrm>
                          <a:prstGeom prst="ellipse">
                            <a:avLst/>
                          </a:prstGeom>
                          <a:noFill/>
                        </wps:spPr>
                        <wps:style>
                          <a:lnRef idx="2">
                            <a:schemeClr val="accent6"/>
                          </a:lnRef>
                          <a:fillRef idx="1">
                            <a:schemeClr val="lt1"/>
                          </a:fillRef>
                          <a:effectRef idx="0">
                            <a:schemeClr val="accent6"/>
                          </a:effectRef>
                          <a:fontRef idx="minor">
                            <a:schemeClr val="dk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wps:wsp>
                        <wps:cNvPr id="24" name="Овал 2"/>
                        <wps:cNvSpPr/>
                        <wps:spPr>
                          <a:xfrm>
                            <a:off x="1233377" y="0"/>
                            <a:ext cx="301625" cy="304800"/>
                          </a:xfrm>
                          <a:prstGeom prst="ellipse">
                            <a:avLst/>
                          </a:prstGeom>
                          <a:noFill/>
                        </wps:spPr>
                        <wps:style>
                          <a:lnRef idx="2">
                            <a:schemeClr val="accent6"/>
                          </a:lnRef>
                          <a:fillRef idx="1">
                            <a:schemeClr val="lt1"/>
                          </a:fillRef>
                          <a:effectRef idx="0">
                            <a:schemeClr val="accent6"/>
                          </a:effectRef>
                          <a:fontRef idx="minor">
                            <a:schemeClr val="dk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wps:wsp>
                        <wps:cNvPr id="25" name="Овал 2"/>
                        <wps:cNvSpPr/>
                        <wps:spPr>
                          <a:xfrm>
                            <a:off x="42530" y="2594344"/>
                            <a:ext cx="180340" cy="1207135"/>
                          </a:xfrm>
                          <a:prstGeom prst="ellipse">
                            <a:avLst/>
                          </a:prstGeom>
                          <a:noFill/>
                          <a:ln w="25400" cap="flat" cmpd="sng" algn="ctr">
                            <a:solidFill>
                              <a:srgbClr val="F79646"/>
                            </a:solidFill>
                            <a:prstDash val="solid"/>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wps:wsp>
                        <wps:cNvPr id="26" name="Овал 2"/>
                        <wps:cNvSpPr/>
                        <wps:spPr>
                          <a:xfrm>
                            <a:off x="531628" y="2594344"/>
                            <a:ext cx="180340" cy="1207135"/>
                          </a:xfrm>
                          <a:prstGeom prst="ellipse">
                            <a:avLst/>
                          </a:prstGeom>
                          <a:noFill/>
                          <a:ln w="25400" cap="flat" cmpd="sng" algn="ctr">
                            <a:solidFill>
                              <a:srgbClr val="F79646"/>
                            </a:solidFill>
                            <a:prstDash val="solid"/>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wps:wsp>
                        <wps:cNvPr id="27" name="Овал 2"/>
                        <wps:cNvSpPr/>
                        <wps:spPr>
                          <a:xfrm>
                            <a:off x="1286539" y="2594344"/>
                            <a:ext cx="180340" cy="1163955"/>
                          </a:xfrm>
                          <a:prstGeom prst="ellipse">
                            <a:avLst/>
                          </a:prstGeom>
                          <a:noFill/>
                          <a:ln w="25400" cap="flat" cmpd="sng" algn="ctr">
                            <a:solidFill>
                              <a:srgbClr val="F79646"/>
                            </a:solidFill>
                            <a:prstDash val="solid"/>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wps:wsp>
                        <wps:cNvPr id="28" name="Овал 2"/>
                        <wps:cNvSpPr/>
                        <wps:spPr>
                          <a:xfrm>
                            <a:off x="1531088" y="2594344"/>
                            <a:ext cx="180340" cy="1163955"/>
                          </a:xfrm>
                          <a:prstGeom prst="ellipse">
                            <a:avLst/>
                          </a:prstGeom>
                          <a:noFill/>
                          <a:ln w="25400" cap="flat" cmpd="sng" algn="ctr">
                            <a:solidFill>
                              <a:srgbClr val="F79646"/>
                            </a:solidFill>
                            <a:prstDash val="solid"/>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wps:wsp>
                        <wps:cNvPr id="29" name="Овал 2"/>
                        <wps:cNvSpPr/>
                        <wps:spPr>
                          <a:xfrm>
                            <a:off x="2264735" y="2594344"/>
                            <a:ext cx="180340" cy="1163955"/>
                          </a:xfrm>
                          <a:prstGeom prst="ellipse">
                            <a:avLst/>
                          </a:prstGeom>
                          <a:noFill/>
                          <a:ln w="25400" cap="flat" cmpd="sng" algn="ctr">
                            <a:solidFill>
                              <a:srgbClr val="F79646"/>
                            </a:solidFill>
                            <a:prstDash val="solid"/>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Группа 19" o:spid="_x0000_s1026" style="position:absolute;margin-left:106.35pt;margin-top:45.55pt;width:198.3pt;height:299.35pt;z-index:251663360" coordsize="25182,38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">
                <v:oval id="Овал 2" o:spid="_x0000_s1027" style="position:absolute;top:14141;width:2844;height:2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M6x8AA&#10;AADbAAAADwAAAGRycy9kb3ducmV2LnhtbERPz2vCMBS+D/wfwhN2W1M9jNEZRSpCx0A2Xe/P5tkU&#10;m5eSxFr/++Uw2PHj+73aTLYXI/nQOVawyHIQxI3THbcKfk77lzcQISJr7B2TggcF2KxnTysstLvz&#10;N43H2IoUwqFABSbGoZAyNIYshswNxIm7OG8xJuhbqT3eU7jt5TLPX6XFjlODwYFKQ831eLMKXN1d&#10;Bl+3V3OoPhq5O5efp69Sqef5tH0HEWmK/+I/d6UVLNP69CX9AL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7M6x8AAAADbAAAADwAAAAAAAAAAAAAAAACYAgAAZHJzL2Rvd25y&#10;ZXYueG1sUEsFBgAAAAAEAAQA9QAAAIUDAAAAAA==&#10;" filled="f" strokecolor="#f79646 [3209]" strokeweight="2pt"/>
                <v:oval id="Овал 2" o:spid="_x0000_s1028" style="position:absolute;left:5209;top:14141;width:2845;height: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fXMIA&#10;AADbAAAADwAAAGRycy9kb3ducmV2LnhtbESPT4vCMBTE74LfIbwFb5rqQZZqlKWLoAiy65/72+bZ&#10;FJuXkkSt394Iwh6HmfkNM192thE38qF2rGA8ykAQl07XXCk4HlbDTxAhImtsHJOCBwVYLvq9Oeba&#10;3fmXbvtYiQThkKMCE2ObSxlKQxbDyLXEyTs7bzEm6SupPd4T3DZykmVTabHmtGCwpcJQedlfrQJ3&#10;qs+tP1UXs1tvSvn9V2wPP4VSg4/uawYiUhf/w+/2WiuYjOH1Jf0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59cwgAAANsAAAAPAAAAAAAAAAAAAAAAAJgCAABkcnMvZG93&#10;bnJldi54bWxQSwUGAAAAAAQABAD1AAAAhwMAAAAA&#10;" filled="f" strokecolor="#f79646 [3209]" strokeweight="2pt"/>
                <v:oval id="Овал 2" o:spid="_x0000_s1029" style="position:absolute;left:22115;top:14141;width:3067;height:2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BK8IA&#10;AADbAAAADwAAAGRycy9kb3ducmV2LnhtbESPT2sCMRTE7wW/Q3hCbzXrHqSsRpEVwSKU+u/+3Dw3&#10;i5uXJUl1++0bQfA4zMxvmNmit624kQ+NYwXjUQaCuHK64VrB8bD++AQRIrLG1jEp+KMAi/ngbYaF&#10;dnfe0W0fa5EgHApUYGLsCilDZchiGLmOOHkX5y3GJH0ttcd7gttW5lk2kRYbTgsGOyoNVdf9r1Xg&#10;Ts2l86f6ar43X5Vcncvt4adU6n3YL6cgIvXxFX62N1pBnsPjS/oBcv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LQErwgAAANsAAAAPAAAAAAAAAAAAAAAAAJgCAABkcnMvZG93&#10;bnJldi54bWxQSwUGAAAAAAQABAD1AAAAhwMAAAAA&#10;" filled="f" strokecolor="#f79646 [3209]" strokeweight="2pt"/>
                <v:oval id="Овал 2" o:spid="_x0000_s1030" style="position:absolute;left:14672;top:12227;width:3188;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GksMMA&#10;AADbAAAADwAAAGRycy9kb3ducmV2LnhtbESPQWsCMRSE7wX/Q3hCbzWrQilbo8iKoBRKu9b7c/Pc&#10;LG5eliTq+u9NQfA4zMw3zGzR21ZcyIfGsYLxKANBXDndcK3gb7d++wARIrLG1jEpuFGAxXzwMsNc&#10;uyv/0qWMtUgQDjkqMDF2uZShMmQxjFxHnLyj8xZjkr6W2uM1wW0rJ1n2Li02nBYMdlQYqk7l2Spw&#10;++bY+X19Mt+bbSVXh+Jr91Mo9Trsl58gIvXxGX60N1rBZAr/X9IPk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2GksMMAAADbAAAADwAAAAAAAAAAAAAAAACYAgAAZHJzL2Rv&#10;d25yZXYueG1sUEsFBgAAAAAEAAQA9QAAAIgDAAAAAA==&#10;" filled="f" strokecolor="#f79646 [3209]" strokeweight="2pt"/>
                <v:oval id="Овал 2" o:spid="_x0000_s1031" style="position:absolute;left:12333;width:3017;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g8xMMA&#10;AADbAAAADwAAAGRycy9kb3ducmV2LnhtbESPQWsCMRSE7wX/Q3hCbzWrSClbo8iKoBRKu9b7c/Pc&#10;LG5eliTq+u9NQfA4zMw3zGzR21ZcyIfGsYLxKANBXDndcK3gb7d++wARIrLG1jEpuFGAxXzwMsNc&#10;uyv/0qWMtUgQDjkqMDF2uZShMmQxjFxHnLyj8xZjkr6W2uM1wW0rJ1n2Li02nBYMdlQYqk7l2Spw&#10;++bY+X19Mt+bbSVXh+Jr91Mo9Trsl58gIvXxGX60N1rBZAr/X9IPk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g8xMMAAADbAAAADwAAAAAAAAAAAAAAAACYAgAAZHJzL2Rv&#10;d25yZXYueG1sUEsFBgAAAAAEAAQA9QAAAIgDAAAAAA==&#10;" filled="f" strokecolor="#f79646 [3209]" strokeweight="2pt"/>
                <v:oval id="Овал 2" o:spid="_x0000_s1032" style="position:absolute;left:425;top:25943;width:1803;height:120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VFTsIA&#10;AADbAAAADwAAAGRycy9kb3ducmV2LnhtbESPzarCMBSE9xd8h3AEd9dUxYtUoxRRENz4Cy6PzbEt&#10;Nie1iVrf3gjCXQ4z8w0zmTWmFA+qXWFZQa8bgSBOrS44U3DYL39HIJxH1lhaJgUvcjCbtn4mGGv7&#10;5C09dj4TAcIuRgW591UspUtzMui6tiIO3sXWBn2QdSZ1jc8AN6XsR9GfNFhwWMixonlO6XV3NwoW&#10;SbTYLO/r021Q0i2p/PrQHM9KddpNMgbhqfH/4W97pRX0h/D5En6AnL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VUVOwgAAANsAAAAPAAAAAAAAAAAAAAAAAJgCAABkcnMvZG93&#10;bnJldi54bWxQSwUGAAAAAAQABAD1AAAAhwMAAAAA&#10;" filled="f" strokecolor="#f79646" strokeweight="2pt"/>
                <v:oval id="Овал 2" o:spid="_x0000_s1033" style="position:absolute;left:5316;top:25943;width:1803;height:120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fbOcIA&#10;AADbAAAADwAAAGRycy9kb3ducmV2LnhtbESPQYvCMBSE7wv+h/AEb2uqgizVKEUUBC/qVvD4bJ5t&#10;sXmpTdT6740geBxm5htmOm9NJe7UuNKygkE/AkGcWV1yriD9X/3+gXAeWWNlmRQ8ycF81vmZYqzt&#10;g3d03/tcBAi7GBUU3texlC4ryKDr25o4eGfbGPRBNrnUDT4C3FRyGEVjabDksFBgTYuCssv+ZhQs&#10;k2i5Xd02x+uoomtS+03aHk5K9bptMgHhqfXf8Ke91gqGY3h/CT9Az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h9s5wgAAANsAAAAPAAAAAAAAAAAAAAAAAJgCAABkcnMvZG93&#10;bnJldi54bWxQSwUGAAAAAAQABAD1AAAAhwMAAAAA&#10;" filled="f" strokecolor="#f79646" strokeweight="2pt"/>
                <v:oval id="Овал 2" o:spid="_x0000_s1034" style="position:absolute;left:12865;top:25943;width:1803;height:11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t+osIA&#10;AADbAAAADwAAAGRycy9kb3ducmV2LnhtbESPzarCMBSE9xd8h3AEd9dUBa9UoxRRENz4Cy6PzbEt&#10;Nie1iVrf3gjCXQ4z8w0zmTWmFA+qXWFZQa8bgSBOrS44U3DYL39HIJxH1lhaJgUvcjCbtn4mGGv7&#10;5C09dj4TAcIuRgW591UspUtzMui6tiIO3sXWBn2QdSZ1jc8AN6XsR9FQGiw4LORY0Tyn9Lq7GwWL&#10;JFpslvf16TYo6ZZUfn1ojmelOu0mGYPw1Pj/8Le90gr6f/D5En6AnL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y36iwgAAANsAAAAPAAAAAAAAAAAAAAAAAJgCAABkcnMvZG93&#10;bnJldi54bWxQSwUGAAAAAAQABAD1AAAAhwMAAAAA&#10;" filled="f" strokecolor="#f79646" strokeweight="2pt"/>
                <v:oval id="Овал 2" o:spid="_x0000_s1035" style="position:absolute;left:15310;top:25943;width:1804;height:11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q0L0A&#10;AADbAAAADwAAAGRycy9kb3ducmV2LnhtbERPSwrCMBDdC94hjOBOUxVEqlGKKAhu/ILLsRnbYjOp&#10;TdR6e7MQXD7ef7ZoTCleVLvCsoJBPwJBnFpdcKbgdFz3JiCcR9ZYWiYFH3KwmLdbM4y1ffOeXgef&#10;iRDCLkYFufdVLKVLczLo+rYiDtzN1gZ9gHUmdY3vEG5KOYyisTRYcGjIsaJlTun98DQKVkm02q2f&#10;28tjVNIjqfz21JyvSnU7TTIF4anxf/HPvdEKhmFs+BJ+gJ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VTq0L0AAADbAAAADwAAAAAAAAAAAAAAAACYAgAAZHJzL2Rvd25yZXYu&#10;eG1sUEsFBgAAAAAEAAQA9QAAAIIDAAAAAA==&#10;" filled="f" strokecolor="#f79646" strokeweight="2pt"/>
                <v:oval id="Овал 2" o:spid="_x0000_s1036" style="position:absolute;left:22647;top:25943;width:1803;height:11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hPS8IA&#10;AADbAAAADwAAAGRycy9kb3ducmV2LnhtbESPzarCMBSE9xd8h3AEd9dUBblWoxRRENz4Cy6PzbEt&#10;Nie1iVrf3gjCXQ4z8w0zmTWmFA+qXWFZQa8bgSBOrS44U3DYL3//QDiPrLG0TApe5GA2bf1MMNb2&#10;yVt67HwmAoRdjApy76tYSpfmZNB1bUUcvIutDfog60zqGp8BbkrZj6KhNFhwWMixonlO6XV3NwoW&#10;SbTYLO/r021Q0i2p/PrQHM9KddpNMgbhqfH/4W97pRX0R/D5En6AnL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GE9LwgAAANsAAAAPAAAAAAAAAAAAAAAAAJgCAABkcnMvZG93&#10;bnJldi54bWxQSwUGAAAAAAQABAD1AAAAhwMAAAAA&#10;" filled="f" strokecolor="#f79646" strokeweight="2pt"/>
              </v:group>
            </w:pict>
          </mc:Fallback>
        </mc:AlternateContent>
      </w:r>
      <w:r>
        <w:rPr>
          <w:noProof/>
          <w:lang w:eastAsia="ru-RU"/>
        </w:rPr>
        <w:drawing>
          <wp:inline distT="0" distB="0" distL="0" distR="0" wp14:anchorId="0225ADBD" wp14:editId="7A86D0D2">
            <wp:extent cx="5943600" cy="4381500"/>
            <wp:effectExtent l="0" t="0" r="0" b="0"/>
            <wp:docPr id="37"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1A4B14" w:rsidRDefault="001A4B14" w:rsidP="001A4B14">
      <w:pPr>
        <w:spacing w:after="0"/>
        <w:ind w:firstLine="709"/>
        <w:jc w:val="both"/>
        <w:rPr>
          <w:sz w:val="28"/>
        </w:rPr>
      </w:pPr>
    </w:p>
    <w:p w:rsidR="001A4B14" w:rsidRPr="007A2304" w:rsidRDefault="001A4B14" w:rsidP="001A4B14">
      <w:pPr>
        <w:spacing w:after="0"/>
        <w:ind w:firstLine="709"/>
        <w:jc w:val="both"/>
        <w:rPr>
          <w:rFonts w:ascii="Times New Roman" w:hAnsi="Times New Roman" w:cs="Times New Roman"/>
          <w:b/>
          <w:sz w:val="28"/>
        </w:rPr>
      </w:pPr>
      <w:r w:rsidRPr="007A2304">
        <w:rPr>
          <w:rFonts w:ascii="Times New Roman" w:hAnsi="Times New Roman" w:cs="Times New Roman"/>
          <w:b/>
          <w:sz w:val="28"/>
        </w:rPr>
        <w:t>Самые яркие события в методической работе за 2016-2017 уч.</w:t>
      </w:r>
      <w:r>
        <w:rPr>
          <w:rFonts w:ascii="Times New Roman" w:hAnsi="Times New Roman" w:cs="Times New Roman"/>
          <w:b/>
          <w:sz w:val="28"/>
        </w:rPr>
        <w:t xml:space="preserve"> </w:t>
      </w:r>
      <w:r w:rsidRPr="007A2304">
        <w:rPr>
          <w:rFonts w:ascii="Times New Roman" w:hAnsi="Times New Roman" w:cs="Times New Roman"/>
          <w:b/>
          <w:sz w:val="28"/>
        </w:rPr>
        <w:t>г.:</w:t>
      </w:r>
    </w:p>
    <w:p w:rsidR="001A4B14" w:rsidRPr="007A2304" w:rsidRDefault="001A4B14" w:rsidP="001A4B14">
      <w:pPr>
        <w:spacing w:after="0"/>
        <w:ind w:firstLine="709"/>
        <w:jc w:val="both"/>
        <w:rPr>
          <w:rFonts w:ascii="Times New Roman" w:hAnsi="Times New Roman" w:cs="Times New Roman"/>
          <w:sz w:val="28"/>
        </w:rPr>
      </w:pPr>
      <w:r w:rsidRPr="007A2304">
        <w:rPr>
          <w:rFonts w:ascii="Times New Roman" w:hAnsi="Times New Roman" w:cs="Times New Roman"/>
          <w:sz w:val="28"/>
        </w:rPr>
        <w:t>1. Впервые проведенный «Фестиваль открытых уроков», проведенный административными работниками техникума для преподавателей.</w:t>
      </w:r>
    </w:p>
    <w:p w:rsidR="001A4B14" w:rsidRPr="007A2304" w:rsidRDefault="001A4B14" w:rsidP="001A4B14">
      <w:pPr>
        <w:tabs>
          <w:tab w:val="left" w:pos="8238"/>
        </w:tabs>
        <w:spacing w:after="0"/>
        <w:ind w:firstLine="709"/>
        <w:jc w:val="both"/>
        <w:rPr>
          <w:rFonts w:ascii="Times New Roman" w:hAnsi="Times New Roman" w:cs="Times New Roman"/>
          <w:sz w:val="28"/>
        </w:rPr>
      </w:pPr>
      <w:r w:rsidRPr="007A2304">
        <w:rPr>
          <w:rFonts w:ascii="Times New Roman" w:hAnsi="Times New Roman" w:cs="Times New Roman"/>
          <w:sz w:val="28"/>
        </w:rPr>
        <w:t>2. Призовое место (</w:t>
      </w:r>
      <w:r w:rsidRPr="007A2304">
        <w:rPr>
          <w:rFonts w:ascii="Times New Roman" w:hAnsi="Times New Roman" w:cs="Times New Roman"/>
          <w:sz w:val="28"/>
          <w:lang w:val="en-US"/>
        </w:rPr>
        <w:t>II</w:t>
      </w:r>
      <w:r w:rsidRPr="007A2304">
        <w:rPr>
          <w:rFonts w:ascii="Times New Roman" w:hAnsi="Times New Roman" w:cs="Times New Roman"/>
          <w:sz w:val="28"/>
        </w:rPr>
        <w:t xml:space="preserve"> место) Гурина Сергея Александровича в Международном профессиональном конкурсе преподавателей вузов «Учебно-мет</w:t>
      </w:r>
      <w:r>
        <w:rPr>
          <w:rFonts w:ascii="Times New Roman" w:hAnsi="Times New Roman" w:cs="Times New Roman"/>
          <w:sz w:val="28"/>
        </w:rPr>
        <w:t>одический комплекс дисциплины –</w:t>
      </w:r>
      <w:r w:rsidRPr="007A2304">
        <w:rPr>
          <w:rFonts w:ascii="Times New Roman" w:hAnsi="Times New Roman" w:cs="Times New Roman"/>
          <w:sz w:val="28"/>
        </w:rPr>
        <w:t xml:space="preserve"> 2016».</w:t>
      </w:r>
    </w:p>
    <w:p w:rsidR="001A4B14" w:rsidRPr="007A2304" w:rsidRDefault="001A4B14" w:rsidP="001A4B14">
      <w:pPr>
        <w:tabs>
          <w:tab w:val="left" w:pos="8238"/>
        </w:tabs>
        <w:spacing w:after="0"/>
        <w:ind w:firstLine="709"/>
        <w:jc w:val="both"/>
        <w:rPr>
          <w:rFonts w:ascii="Times New Roman" w:hAnsi="Times New Roman" w:cs="Times New Roman"/>
          <w:sz w:val="28"/>
        </w:rPr>
      </w:pPr>
      <w:r w:rsidRPr="007A2304">
        <w:rPr>
          <w:rFonts w:ascii="Times New Roman" w:hAnsi="Times New Roman" w:cs="Times New Roman"/>
          <w:sz w:val="28"/>
        </w:rPr>
        <w:t xml:space="preserve">3. Победа Заниной Галины Владимировны в территориальном этапе краевого конкурса «Преподаватель года </w:t>
      </w:r>
      <w:r>
        <w:rPr>
          <w:rFonts w:ascii="Times New Roman" w:hAnsi="Times New Roman" w:cs="Times New Roman"/>
          <w:sz w:val="28"/>
        </w:rPr>
        <w:t>–</w:t>
      </w:r>
      <w:r w:rsidRPr="007A2304">
        <w:rPr>
          <w:rFonts w:ascii="Times New Roman" w:hAnsi="Times New Roman" w:cs="Times New Roman"/>
          <w:sz w:val="28"/>
        </w:rPr>
        <w:t xml:space="preserve"> 2017».</w:t>
      </w:r>
    </w:p>
    <w:p w:rsidR="001A4B14" w:rsidRPr="007A2304" w:rsidRDefault="001A4B14" w:rsidP="001A4B14">
      <w:pPr>
        <w:tabs>
          <w:tab w:val="left" w:pos="8238"/>
        </w:tabs>
        <w:spacing w:after="0"/>
        <w:ind w:firstLine="709"/>
        <w:jc w:val="both"/>
        <w:rPr>
          <w:rFonts w:ascii="Times New Roman" w:hAnsi="Times New Roman" w:cs="Times New Roman"/>
          <w:sz w:val="28"/>
        </w:rPr>
      </w:pPr>
      <w:r w:rsidRPr="007A2304">
        <w:rPr>
          <w:rFonts w:ascii="Times New Roman" w:hAnsi="Times New Roman" w:cs="Times New Roman"/>
          <w:sz w:val="28"/>
        </w:rPr>
        <w:t>4. Призовое место (</w:t>
      </w:r>
      <w:r w:rsidRPr="007A2304">
        <w:rPr>
          <w:rFonts w:ascii="Times New Roman" w:hAnsi="Times New Roman" w:cs="Times New Roman"/>
          <w:sz w:val="28"/>
          <w:lang w:val="en-US"/>
        </w:rPr>
        <w:t>III</w:t>
      </w:r>
      <w:r w:rsidRPr="007A2304">
        <w:rPr>
          <w:rFonts w:ascii="Times New Roman" w:hAnsi="Times New Roman" w:cs="Times New Roman"/>
          <w:sz w:val="28"/>
        </w:rPr>
        <w:t xml:space="preserve"> место) Ульяновой Натальи Ивановны, студентки специальности 35.02.06 Технология производства и переработки сельскохозяйственной продукции в Одиннадцатом Всероссийском конкурсе достижений талантливой молодежи «Национальное достояние России» (научный руководитель – Полякова Наталья Михайловна).</w:t>
      </w:r>
    </w:p>
    <w:p w:rsidR="001A4B14" w:rsidRPr="007A2304" w:rsidRDefault="001A4B14" w:rsidP="001A4B14">
      <w:pPr>
        <w:tabs>
          <w:tab w:val="left" w:pos="8238"/>
        </w:tabs>
        <w:spacing w:after="0"/>
        <w:ind w:firstLine="709"/>
        <w:jc w:val="both"/>
        <w:rPr>
          <w:rFonts w:ascii="Times New Roman" w:hAnsi="Times New Roman" w:cs="Times New Roman"/>
          <w:sz w:val="28"/>
        </w:rPr>
      </w:pPr>
      <w:r w:rsidRPr="007A2304">
        <w:rPr>
          <w:rFonts w:ascii="Times New Roman" w:hAnsi="Times New Roman" w:cs="Times New Roman"/>
          <w:sz w:val="28"/>
        </w:rPr>
        <w:lastRenderedPageBreak/>
        <w:t xml:space="preserve">5. </w:t>
      </w:r>
      <w:proofErr w:type="gramStart"/>
      <w:r w:rsidRPr="007A2304">
        <w:rPr>
          <w:rFonts w:ascii="Times New Roman" w:hAnsi="Times New Roman" w:cs="Times New Roman"/>
          <w:sz w:val="28"/>
        </w:rPr>
        <w:t xml:space="preserve">Призовые места студентов Родиной Ирины Владимировны (победитель), Карабутовой Виктории Андреевны (первое место), Порошина Евгения Евгеньевича (второе место), Жидковой Татьяны Андреевны (третье место), Сотниковой Татьяны Алексеевны (третье место), Кузнецовой Анастасии Андреевны (третье место) во Всероссийской студенческой научно-практической конференции «Научное сообщество студентов </w:t>
      </w:r>
      <w:r w:rsidRPr="007A2304">
        <w:rPr>
          <w:rFonts w:ascii="Times New Roman" w:hAnsi="Times New Roman" w:cs="Times New Roman"/>
          <w:sz w:val="28"/>
          <w:lang w:val="en-US"/>
        </w:rPr>
        <w:t>XXI</w:t>
      </w:r>
      <w:r w:rsidRPr="007A2304">
        <w:rPr>
          <w:rFonts w:ascii="Times New Roman" w:hAnsi="Times New Roman" w:cs="Times New Roman"/>
          <w:sz w:val="28"/>
        </w:rPr>
        <w:t xml:space="preserve"> века» (научные руководители – Дмитриев Юрий Павлович, Стетюха Нелли Александровна, Полякова Наталья Михайловна, Воронцова Роза Андреевна, Рябинина Марина Вячеславовна, Галимова</w:t>
      </w:r>
      <w:proofErr w:type="gramEnd"/>
      <w:r w:rsidRPr="007A2304">
        <w:rPr>
          <w:rFonts w:ascii="Times New Roman" w:hAnsi="Times New Roman" w:cs="Times New Roman"/>
          <w:sz w:val="28"/>
        </w:rPr>
        <w:t xml:space="preserve"> </w:t>
      </w:r>
      <w:proofErr w:type="gramStart"/>
      <w:r w:rsidRPr="007A2304">
        <w:rPr>
          <w:rFonts w:ascii="Times New Roman" w:hAnsi="Times New Roman" w:cs="Times New Roman"/>
          <w:sz w:val="28"/>
        </w:rPr>
        <w:t>Светлана Викторовна).</w:t>
      </w:r>
      <w:proofErr w:type="gramEnd"/>
    </w:p>
    <w:p w:rsidR="001A4B14" w:rsidRPr="007A2304" w:rsidRDefault="001A4B14" w:rsidP="001A4B14">
      <w:pPr>
        <w:tabs>
          <w:tab w:val="left" w:pos="8238"/>
        </w:tabs>
        <w:spacing w:after="0"/>
        <w:ind w:firstLine="709"/>
        <w:jc w:val="both"/>
        <w:rPr>
          <w:rFonts w:ascii="Times New Roman" w:hAnsi="Times New Roman" w:cs="Times New Roman"/>
          <w:sz w:val="28"/>
        </w:rPr>
      </w:pPr>
      <w:r w:rsidRPr="007A2304">
        <w:rPr>
          <w:rFonts w:ascii="Times New Roman" w:hAnsi="Times New Roman" w:cs="Times New Roman"/>
          <w:sz w:val="28"/>
        </w:rPr>
        <w:t>6. Проведение на базе техникума Краевого семинара «Обобщение педагогического опыта работников профессионального образования».</w:t>
      </w:r>
    </w:p>
    <w:p w:rsidR="001A4B14" w:rsidRPr="007A2304" w:rsidRDefault="001A4B14" w:rsidP="001A4B14">
      <w:pPr>
        <w:tabs>
          <w:tab w:val="left" w:pos="8238"/>
        </w:tabs>
        <w:spacing w:after="0"/>
        <w:ind w:firstLine="709"/>
        <w:jc w:val="both"/>
        <w:rPr>
          <w:rFonts w:ascii="Times New Roman" w:hAnsi="Times New Roman" w:cs="Times New Roman"/>
          <w:sz w:val="28"/>
        </w:rPr>
      </w:pPr>
      <w:r w:rsidRPr="007A2304">
        <w:rPr>
          <w:rFonts w:ascii="Times New Roman" w:hAnsi="Times New Roman" w:cs="Times New Roman"/>
          <w:sz w:val="28"/>
        </w:rPr>
        <w:t>7. Проведение на базе техникума территориального этапа Краевых</w:t>
      </w:r>
      <w:r>
        <w:rPr>
          <w:rFonts w:ascii="Times New Roman" w:hAnsi="Times New Roman" w:cs="Times New Roman"/>
          <w:sz w:val="28"/>
        </w:rPr>
        <w:t xml:space="preserve"> конкурсов «Преподаватель года –</w:t>
      </w:r>
      <w:r w:rsidRPr="007A2304">
        <w:rPr>
          <w:rFonts w:ascii="Times New Roman" w:hAnsi="Times New Roman" w:cs="Times New Roman"/>
          <w:sz w:val="28"/>
        </w:rPr>
        <w:t xml:space="preserve"> 2017», «Мастер года </w:t>
      </w:r>
      <w:r>
        <w:rPr>
          <w:rFonts w:ascii="Times New Roman" w:hAnsi="Times New Roman" w:cs="Times New Roman"/>
          <w:sz w:val="28"/>
        </w:rPr>
        <w:t>–</w:t>
      </w:r>
      <w:r w:rsidRPr="007A2304">
        <w:rPr>
          <w:rFonts w:ascii="Times New Roman" w:hAnsi="Times New Roman" w:cs="Times New Roman"/>
          <w:sz w:val="28"/>
        </w:rPr>
        <w:t xml:space="preserve"> 2017».</w:t>
      </w:r>
    </w:p>
    <w:p w:rsidR="001A4B14" w:rsidRPr="007A2304" w:rsidRDefault="001A4B14" w:rsidP="001A4B14">
      <w:pPr>
        <w:tabs>
          <w:tab w:val="left" w:pos="8238"/>
        </w:tabs>
        <w:spacing w:after="0"/>
        <w:ind w:firstLine="709"/>
        <w:jc w:val="both"/>
        <w:rPr>
          <w:rFonts w:ascii="Times New Roman" w:hAnsi="Times New Roman" w:cs="Times New Roman"/>
          <w:sz w:val="28"/>
        </w:rPr>
      </w:pPr>
      <w:r w:rsidRPr="007A2304">
        <w:rPr>
          <w:rFonts w:ascii="Times New Roman" w:hAnsi="Times New Roman" w:cs="Times New Roman"/>
          <w:sz w:val="28"/>
        </w:rPr>
        <w:t>8. Впервые проведение Дня единого диктанта для студентов и преподавателей техникума.</w:t>
      </w:r>
    </w:p>
    <w:p w:rsidR="001A4B14" w:rsidRPr="007A2304" w:rsidRDefault="001A4B14" w:rsidP="001A4B14">
      <w:pPr>
        <w:tabs>
          <w:tab w:val="left" w:pos="8238"/>
        </w:tabs>
        <w:spacing w:after="0"/>
        <w:ind w:firstLine="709"/>
        <w:jc w:val="both"/>
        <w:rPr>
          <w:rFonts w:ascii="Times New Roman" w:hAnsi="Times New Roman" w:cs="Times New Roman"/>
          <w:sz w:val="28"/>
        </w:rPr>
      </w:pPr>
      <w:r w:rsidRPr="007A2304">
        <w:rPr>
          <w:rFonts w:ascii="Times New Roman" w:hAnsi="Times New Roman" w:cs="Times New Roman"/>
          <w:sz w:val="28"/>
        </w:rPr>
        <w:t>9. Проведение на базе техникума территориальных курсов повышения квалификации по программе «Современные подходы к реализации инклюзивного образования».</w:t>
      </w:r>
    </w:p>
    <w:p w:rsidR="001A4B14" w:rsidRPr="007A2304" w:rsidRDefault="001A4B14" w:rsidP="001A4B14">
      <w:pPr>
        <w:tabs>
          <w:tab w:val="left" w:pos="8238"/>
        </w:tabs>
        <w:spacing w:after="0"/>
        <w:ind w:firstLine="709"/>
        <w:jc w:val="both"/>
        <w:rPr>
          <w:rFonts w:ascii="Times New Roman" w:hAnsi="Times New Roman" w:cs="Times New Roman"/>
          <w:sz w:val="28"/>
        </w:rPr>
      </w:pPr>
      <w:r w:rsidRPr="007A2304">
        <w:rPr>
          <w:rFonts w:ascii="Times New Roman" w:hAnsi="Times New Roman" w:cs="Times New Roman"/>
          <w:sz w:val="28"/>
        </w:rPr>
        <w:t>10. Проведение самой обширной по количеству человек аттестации педагогических кадров за последние пять лет.</w:t>
      </w:r>
    </w:p>
    <w:p w:rsidR="001A4B14" w:rsidRPr="007A2304" w:rsidRDefault="001A4B14" w:rsidP="001A4B14">
      <w:pPr>
        <w:tabs>
          <w:tab w:val="left" w:pos="8238"/>
        </w:tabs>
        <w:spacing w:after="0"/>
        <w:ind w:firstLine="709"/>
        <w:jc w:val="both"/>
        <w:rPr>
          <w:rFonts w:ascii="Times New Roman" w:hAnsi="Times New Roman" w:cs="Times New Roman"/>
          <w:sz w:val="28"/>
        </w:rPr>
      </w:pPr>
      <w:r w:rsidRPr="007A2304">
        <w:rPr>
          <w:rFonts w:ascii="Times New Roman" w:hAnsi="Times New Roman" w:cs="Times New Roman"/>
          <w:sz w:val="28"/>
        </w:rPr>
        <w:t xml:space="preserve">11. Создание института наставничества для вновь принимаемых на работу преподавателей. </w:t>
      </w:r>
    </w:p>
    <w:p w:rsidR="001A4B14" w:rsidRPr="00EB345D" w:rsidRDefault="001A4B14" w:rsidP="001A4B14">
      <w:pPr>
        <w:spacing w:after="0" w:line="276"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Pr="00EB345D">
        <w:rPr>
          <w:rFonts w:ascii="Times New Roman" w:eastAsia="Times New Roman" w:hAnsi="Times New Roman" w:cs="Times New Roman"/>
          <w:b/>
          <w:sz w:val="28"/>
          <w:szCs w:val="28"/>
          <w:lang w:eastAsia="ru-RU"/>
        </w:rPr>
        <w:t>1.3. Воспитательная работа</w:t>
      </w:r>
    </w:p>
    <w:p w:rsidR="001A4B14" w:rsidRPr="00200EEE" w:rsidRDefault="001A4B14" w:rsidP="001A4B14">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Анализируя </w:t>
      </w:r>
      <w:r w:rsidRPr="00200EEE">
        <w:rPr>
          <w:rFonts w:ascii="Times New Roman" w:eastAsia="Times New Roman" w:hAnsi="Times New Roman" w:cs="Times New Roman"/>
          <w:sz w:val="28"/>
          <w:szCs w:val="28"/>
          <w:lang w:eastAsia="ru-RU"/>
        </w:rPr>
        <w:t>итоги воспитательной раб</w:t>
      </w:r>
      <w:r>
        <w:rPr>
          <w:rFonts w:ascii="Times New Roman" w:eastAsia="Times New Roman" w:hAnsi="Times New Roman" w:cs="Times New Roman"/>
          <w:sz w:val="28"/>
          <w:szCs w:val="28"/>
          <w:lang w:eastAsia="ru-RU"/>
        </w:rPr>
        <w:t xml:space="preserve">оты за 2016-2017 учебный год, </w:t>
      </w:r>
      <w:r w:rsidRPr="00200EEE">
        <w:rPr>
          <w:rFonts w:ascii="Times New Roman" w:eastAsia="Times New Roman" w:hAnsi="Times New Roman" w:cs="Times New Roman"/>
          <w:sz w:val="28"/>
          <w:szCs w:val="28"/>
          <w:lang w:eastAsia="ru-RU"/>
        </w:rPr>
        <w:t>следует отметить, что педагогический коллектив техникума стремился реализовать намеченные планы, решать поставленные перед ним задачи.</w:t>
      </w:r>
      <w:r>
        <w:rPr>
          <w:rFonts w:ascii="Times New Roman" w:eastAsia="Times New Roman" w:hAnsi="Times New Roman" w:cs="Times New Roman"/>
          <w:sz w:val="28"/>
          <w:szCs w:val="28"/>
          <w:lang w:eastAsia="ru-RU"/>
        </w:rPr>
        <w:t xml:space="preserve"> Они заключались в следующем:</w:t>
      </w:r>
    </w:p>
    <w:p w:rsidR="001A4B14" w:rsidRDefault="001A4B14" w:rsidP="001A4B14">
      <w:pPr>
        <w:spacing w:after="0" w:line="276"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w:t>
      </w:r>
      <w:r w:rsidRPr="00200EEE">
        <w:rPr>
          <w:rFonts w:ascii="Times New Roman" w:eastAsia="Calibri" w:hAnsi="Times New Roman" w:cs="Times New Roman"/>
          <w:sz w:val="28"/>
          <w:szCs w:val="28"/>
          <w:lang w:eastAsia="ru-RU"/>
        </w:rPr>
        <w:t>способствовать воспитанию свободной, гуманной, дух</w:t>
      </w:r>
      <w:r>
        <w:rPr>
          <w:rFonts w:ascii="Times New Roman" w:eastAsia="Calibri" w:hAnsi="Times New Roman" w:cs="Times New Roman"/>
          <w:sz w:val="28"/>
          <w:szCs w:val="28"/>
          <w:lang w:eastAsia="ru-RU"/>
        </w:rPr>
        <w:t>овной, самостоятельной личности;</w:t>
      </w:r>
    </w:p>
    <w:p w:rsidR="001A4B14" w:rsidRDefault="001A4B14" w:rsidP="001A4B14">
      <w:pPr>
        <w:spacing w:after="0" w:line="276"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сформировать личность, обогащённую научными знаниями, готовую</w:t>
      </w:r>
      <w:r w:rsidRPr="00200EEE">
        <w:rPr>
          <w:rFonts w:ascii="Times New Roman" w:eastAsia="Calibri" w:hAnsi="Times New Roman" w:cs="Times New Roman"/>
          <w:sz w:val="28"/>
          <w:szCs w:val="28"/>
          <w:lang w:eastAsia="ru-RU"/>
        </w:rPr>
        <w:t xml:space="preserve"> к сознательной практической  деятельности</w:t>
      </w:r>
      <w:r>
        <w:rPr>
          <w:rFonts w:ascii="Times New Roman" w:eastAsia="Calibri" w:hAnsi="Times New Roman" w:cs="Times New Roman"/>
          <w:sz w:val="28"/>
          <w:szCs w:val="28"/>
          <w:lang w:eastAsia="ru-RU"/>
        </w:rPr>
        <w:t>;</w:t>
      </w:r>
    </w:p>
    <w:p w:rsidR="001A4B14" w:rsidRPr="00200EEE" w:rsidRDefault="001A4B14" w:rsidP="001A4B14">
      <w:pPr>
        <w:spacing w:after="0" w:line="276"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заложить основы гражданского отношения к выбранной профессии, нравственного отношения к миру.</w:t>
      </w:r>
    </w:p>
    <w:p w:rsidR="001A4B14" w:rsidRPr="00200EEE" w:rsidRDefault="001A4B14" w:rsidP="001A4B14">
      <w:pPr>
        <w:spacing w:after="0" w:line="276" w:lineRule="auto"/>
        <w:ind w:firstLine="709"/>
        <w:jc w:val="both"/>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Для осуществления этой цели перед педагогами стояли следующие </w:t>
      </w:r>
      <w:r w:rsidRPr="00200EEE">
        <w:rPr>
          <w:rFonts w:ascii="Times New Roman" w:eastAsia="Times New Roman" w:hAnsi="Times New Roman" w:cs="Times New Roman"/>
          <w:iCs/>
          <w:sz w:val="28"/>
          <w:szCs w:val="28"/>
          <w:lang w:eastAsia="ru-RU"/>
        </w:rPr>
        <w:t>задачи:</w:t>
      </w:r>
    </w:p>
    <w:p w:rsidR="001A4B14" w:rsidRPr="00200EEE" w:rsidRDefault="001A4B14" w:rsidP="001A4B14">
      <w:pPr>
        <w:numPr>
          <w:ilvl w:val="0"/>
          <w:numId w:val="9"/>
        </w:numPr>
        <w:spacing w:after="0" w:line="276" w:lineRule="auto"/>
        <w:ind w:left="0" w:firstLine="709"/>
        <w:jc w:val="both"/>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Развивать традиции, создавая благоприятные усл</w:t>
      </w:r>
      <w:r>
        <w:rPr>
          <w:rFonts w:ascii="Times New Roman" w:eastAsia="Times New Roman" w:hAnsi="Times New Roman" w:cs="Times New Roman"/>
          <w:sz w:val="28"/>
          <w:szCs w:val="28"/>
          <w:lang w:eastAsia="ru-RU"/>
        </w:rPr>
        <w:t xml:space="preserve">овия для всестороннего развития </w:t>
      </w:r>
      <w:r w:rsidRPr="00200EEE">
        <w:rPr>
          <w:rFonts w:ascii="Times New Roman" w:eastAsia="Times New Roman" w:hAnsi="Times New Roman" w:cs="Times New Roman"/>
          <w:sz w:val="28"/>
          <w:szCs w:val="28"/>
          <w:lang w:eastAsia="ru-RU"/>
        </w:rPr>
        <w:t>личности учащихся.</w:t>
      </w:r>
    </w:p>
    <w:p w:rsidR="001A4B14" w:rsidRPr="00200EEE" w:rsidRDefault="001A4B14" w:rsidP="001A4B14">
      <w:pPr>
        <w:numPr>
          <w:ilvl w:val="0"/>
          <w:numId w:val="9"/>
        </w:numPr>
        <w:spacing w:after="0" w:line="276" w:lineRule="auto"/>
        <w:ind w:left="0" w:firstLine="709"/>
        <w:jc w:val="both"/>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Способствовать развитию студенческого самоуправления. Формировать активную гражданскую позицию и самосознание гражданина.</w:t>
      </w:r>
    </w:p>
    <w:p w:rsidR="001A4B14" w:rsidRPr="00200EEE" w:rsidRDefault="001A4B14" w:rsidP="001A4B14">
      <w:pPr>
        <w:numPr>
          <w:ilvl w:val="0"/>
          <w:numId w:val="9"/>
        </w:numPr>
        <w:spacing w:after="0" w:line="276" w:lineRule="auto"/>
        <w:ind w:left="0" w:firstLine="709"/>
        <w:jc w:val="both"/>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 xml:space="preserve">Вовлекать родителей в жизнь группы и техникума. </w:t>
      </w:r>
    </w:p>
    <w:p w:rsidR="001A4B14" w:rsidRPr="00200EEE" w:rsidRDefault="001A4B14" w:rsidP="001A4B14">
      <w:pPr>
        <w:numPr>
          <w:ilvl w:val="0"/>
          <w:numId w:val="9"/>
        </w:numPr>
        <w:spacing w:after="0" w:line="276" w:lineRule="auto"/>
        <w:ind w:left="0" w:firstLine="709"/>
        <w:jc w:val="both"/>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lastRenderedPageBreak/>
        <w:t>Продолжить работу по предупреждению правонарушений и безнадзорности среди несовершеннолетних и по предупреждению наркомании привлечению  обучающихся «группы риска» к участию в жизни техникума, группы, занятиях в  кружках и  секциях.</w:t>
      </w:r>
    </w:p>
    <w:p w:rsidR="001A4B14" w:rsidRPr="00200EEE" w:rsidRDefault="001A4B14" w:rsidP="001A4B14">
      <w:pPr>
        <w:spacing w:after="0" w:line="276" w:lineRule="auto"/>
        <w:jc w:val="both"/>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 xml:space="preserve">        Исходя из целей и задач</w:t>
      </w:r>
      <w:r>
        <w:rPr>
          <w:rFonts w:ascii="Times New Roman" w:eastAsia="Times New Roman" w:hAnsi="Times New Roman" w:cs="Times New Roman"/>
          <w:sz w:val="28"/>
          <w:szCs w:val="28"/>
          <w:lang w:eastAsia="ru-RU"/>
        </w:rPr>
        <w:t>,</w:t>
      </w:r>
      <w:r w:rsidRPr="00200EEE">
        <w:rPr>
          <w:rFonts w:ascii="Times New Roman" w:eastAsia="Times New Roman" w:hAnsi="Times New Roman" w:cs="Times New Roman"/>
          <w:sz w:val="28"/>
          <w:szCs w:val="28"/>
          <w:lang w:eastAsia="ru-RU"/>
        </w:rPr>
        <w:t xml:space="preserve"> были определены традиционно приоритетные  </w:t>
      </w:r>
      <w:r w:rsidRPr="00200EEE">
        <w:rPr>
          <w:rFonts w:ascii="Times New Roman" w:eastAsia="Times New Roman" w:hAnsi="Times New Roman" w:cs="Times New Roman"/>
          <w:iCs/>
          <w:sz w:val="28"/>
          <w:szCs w:val="28"/>
          <w:lang w:eastAsia="ru-RU"/>
        </w:rPr>
        <w:t>направления воспитательной работы на учебный год</w:t>
      </w:r>
      <w:r w:rsidRPr="00200EEE">
        <w:rPr>
          <w:rFonts w:ascii="Times New Roman" w:eastAsia="Times New Roman" w:hAnsi="Times New Roman" w:cs="Times New Roman"/>
          <w:sz w:val="28"/>
          <w:szCs w:val="28"/>
          <w:lang w:eastAsia="ru-RU"/>
        </w:rPr>
        <w:t>:</w:t>
      </w:r>
    </w:p>
    <w:p w:rsidR="001A4B14" w:rsidRPr="00200EEE" w:rsidRDefault="001A4B14" w:rsidP="001A4B14">
      <w:pPr>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00EEE">
        <w:rPr>
          <w:rFonts w:ascii="Times New Roman" w:eastAsia="Times New Roman" w:hAnsi="Times New Roman" w:cs="Times New Roman"/>
          <w:sz w:val="28"/>
          <w:szCs w:val="28"/>
          <w:lang w:eastAsia="ru-RU"/>
        </w:rPr>
        <w:t>Культурно – эстетическое и ду</w:t>
      </w:r>
      <w:r>
        <w:rPr>
          <w:rFonts w:ascii="Times New Roman" w:eastAsia="Times New Roman" w:hAnsi="Times New Roman" w:cs="Times New Roman"/>
          <w:sz w:val="28"/>
          <w:szCs w:val="28"/>
          <w:lang w:eastAsia="ru-RU"/>
        </w:rPr>
        <w:t>ховно – нравственное воспитание;</w:t>
      </w:r>
    </w:p>
    <w:p w:rsidR="001A4B14" w:rsidRPr="00200EEE" w:rsidRDefault="001A4B14" w:rsidP="001A4B14">
      <w:pPr>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00EEE">
        <w:rPr>
          <w:rFonts w:ascii="Times New Roman" w:eastAsia="Times New Roman" w:hAnsi="Times New Roman" w:cs="Times New Roman"/>
          <w:sz w:val="28"/>
          <w:szCs w:val="28"/>
          <w:lang w:eastAsia="ru-RU"/>
        </w:rPr>
        <w:t>Профилактика правонарушений</w:t>
      </w:r>
      <w:r>
        <w:rPr>
          <w:rFonts w:ascii="Times New Roman" w:eastAsia="Times New Roman" w:hAnsi="Times New Roman" w:cs="Times New Roman"/>
          <w:sz w:val="28"/>
          <w:szCs w:val="28"/>
          <w:lang w:eastAsia="ru-RU"/>
        </w:rPr>
        <w:t>;</w:t>
      </w:r>
    </w:p>
    <w:p w:rsidR="001A4B14" w:rsidRPr="00200EEE" w:rsidRDefault="001A4B14" w:rsidP="001A4B14">
      <w:pPr>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00EEE">
        <w:rPr>
          <w:rFonts w:ascii="Times New Roman" w:eastAsia="Times New Roman" w:hAnsi="Times New Roman" w:cs="Times New Roman"/>
          <w:sz w:val="28"/>
          <w:szCs w:val="28"/>
          <w:lang w:eastAsia="ru-RU"/>
        </w:rPr>
        <w:t>Работа с детьми-сиротами и опекаемыми</w:t>
      </w:r>
      <w:r>
        <w:rPr>
          <w:rFonts w:ascii="Times New Roman" w:eastAsia="Times New Roman" w:hAnsi="Times New Roman" w:cs="Times New Roman"/>
          <w:sz w:val="28"/>
          <w:szCs w:val="28"/>
          <w:lang w:eastAsia="ru-RU"/>
        </w:rPr>
        <w:t>;</w:t>
      </w:r>
    </w:p>
    <w:p w:rsidR="001A4B14" w:rsidRPr="00200EEE" w:rsidRDefault="001A4B14" w:rsidP="001A4B14">
      <w:pPr>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00EEE">
        <w:rPr>
          <w:rFonts w:ascii="Times New Roman" w:eastAsia="Times New Roman" w:hAnsi="Times New Roman" w:cs="Times New Roman"/>
          <w:sz w:val="28"/>
          <w:szCs w:val="28"/>
          <w:lang w:eastAsia="ru-RU"/>
        </w:rPr>
        <w:t>Физическое воспитание. Охрана здоровья</w:t>
      </w:r>
      <w:r>
        <w:rPr>
          <w:rFonts w:ascii="Times New Roman" w:eastAsia="Times New Roman" w:hAnsi="Times New Roman" w:cs="Times New Roman"/>
          <w:sz w:val="28"/>
          <w:szCs w:val="28"/>
          <w:lang w:eastAsia="ru-RU"/>
        </w:rPr>
        <w:t>;</w:t>
      </w:r>
    </w:p>
    <w:p w:rsidR="001A4B14" w:rsidRPr="00200EEE" w:rsidRDefault="001A4B14" w:rsidP="001A4B14">
      <w:pPr>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00EEE">
        <w:rPr>
          <w:rFonts w:ascii="Times New Roman" w:eastAsia="Times New Roman" w:hAnsi="Times New Roman" w:cs="Times New Roman"/>
          <w:sz w:val="28"/>
          <w:szCs w:val="28"/>
          <w:lang w:eastAsia="ru-RU"/>
        </w:rPr>
        <w:t>Военно-патри</w:t>
      </w:r>
      <w:r>
        <w:rPr>
          <w:rFonts w:ascii="Times New Roman" w:eastAsia="Times New Roman" w:hAnsi="Times New Roman" w:cs="Times New Roman"/>
          <w:sz w:val="28"/>
          <w:szCs w:val="28"/>
          <w:lang w:eastAsia="ru-RU"/>
        </w:rPr>
        <w:t>отическое и правовое воспитание;</w:t>
      </w:r>
    </w:p>
    <w:p w:rsidR="001A4B14" w:rsidRPr="00200EEE" w:rsidRDefault="001A4B14" w:rsidP="001A4B14">
      <w:pPr>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00EEE">
        <w:rPr>
          <w:rFonts w:ascii="Times New Roman" w:eastAsia="Times New Roman" w:hAnsi="Times New Roman" w:cs="Times New Roman"/>
          <w:sz w:val="28"/>
          <w:szCs w:val="28"/>
          <w:lang w:eastAsia="ru-RU"/>
        </w:rPr>
        <w:t>Трудовое воспитание</w:t>
      </w:r>
      <w:r>
        <w:rPr>
          <w:rFonts w:ascii="Times New Roman" w:eastAsia="Times New Roman" w:hAnsi="Times New Roman" w:cs="Times New Roman"/>
          <w:sz w:val="28"/>
          <w:szCs w:val="28"/>
          <w:lang w:eastAsia="ru-RU"/>
        </w:rPr>
        <w:t>;</w:t>
      </w:r>
    </w:p>
    <w:p w:rsidR="001A4B14" w:rsidRPr="00200EEE" w:rsidRDefault="001A4B14" w:rsidP="001A4B14">
      <w:pPr>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00EEE">
        <w:rPr>
          <w:rFonts w:ascii="Times New Roman" w:eastAsia="Times New Roman" w:hAnsi="Times New Roman" w:cs="Times New Roman"/>
          <w:sz w:val="28"/>
          <w:szCs w:val="28"/>
          <w:lang w:eastAsia="ru-RU"/>
        </w:rPr>
        <w:t>Работа с родителями. Семейное воспитание</w:t>
      </w:r>
      <w:r>
        <w:rPr>
          <w:rFonts w:ascii="Times New Roman" w:eastAsia="Times New Roman" w:hAnsi="Times New Roman" w:cs="Times New Roman"/>
          <w:sz w:val="28"/>
          <w:szCs w:val="28"/>
          <w:lang w:eastAsia="ru-RU"/>
        </w:rPr>
        <w:t>;</w:t>
      </w:r>
    </w:p>
    <w:p w:rsidR="001A4B14" w:rsidRPr="00200EEE" w:rsidRDefault="001A4B14" w:rsidP="001A4B14">
      <w:pPr>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00EEE">
        <w:rPr>
          <w:rFonts w:ascii="Times New Roman" w:eastAsia="Times New Roman" w:hAnsi="Times New Roman" w:cs="Times New Roman"/>
          <w:sz w:val="28"/>
          <w:szCs w:val="28"/>
          <w:lang w:eastAsia="ru-RU"/>
        </w:rPr>
        <w:t>Работа по повышению профессиональной компетентности</w:t>
      </w:r>
      <w:r>
        <w:rPr>
          <w:rFonts w:ascii="Times New Roman" w:eastAsia="Times New Roman" w:hAnsi="Times New Roman" w:cs="Times New Roman"/>
          <w:sz w:val="28"/>
          <w:szCs w:val="28"/>
          <w:lang w:eastAsia="ru-RU"/>
        </w:rPr>
        <w:t>.</w:t>
      </w:r>
    </w:p>
    <w:p w:rsidR="001A4B14" w:rsidRDefault="001A4B14" w:rsidP="001A4B14">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200EE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Гражданско-патриотическое и духовно-нравственное воспитание.</w:t>
      </w:r>
      <w:r w:rsidRPr="00200EEE">
        <w:rPr>
          <w:rFonts w:ascii="Times New Roman" w:eastAsia="Times New Roman" w:hAnsi="Times New Roman" w:cs="Times New Roman"/>
          <w:sz w:val="28"/>
          <w:szCs w:val="28"/>
          <w:lang w:eastAsia="ru-RU"/>
        </w:rPr>
        <w:t xml:space="preserve">  Авангардом работы в этом направлении в течение года выступали клубы «Патриот», «Единство», «Меридиан»</w:t>
      </w:r>
      <w:r>
        <w:rPr>
          <w:rFonts w:ascii="Times New Roman" w:eastAsia="Times New Roman" w:hAnsi="Times New Roman" w:cs="Times New Roman"/>
          <w:sz w:val="28"/>
          <w:szCs w:val="28"/>
          <w:lang w:eastAsia="ru-RU"/>
        </w:rPr>
        <w:t>. Направленность мероприятий:</w:t>
      </w:r>
    </w:p>
    <w:p w:rsidR="001A4B14" w:rsidRPr="00200EEE" w:rsidRDefault="001A4B14" w:rsidP="001A4B14">
      <w:pPr>
        <w:spacing w:after="0" w:line="276" w:lineRule="auto"/>
        <w:jc w:val="both"/>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воспитание уважения</w:t>
      </w:r>
      <w:r w:rsidRPr="00200EEE">
        <w:rPr>
          <w:rFonts w:ascii="Times New Roman" w:eastAsia="Times New Roman" w:hAnsi="Times New Roman" w:cs="Times New Roman"/>
          <w:sz w:val="28"/>
          <w:szCs w:val="28"/>
          <w:lang w:eastAsia="ru-RU"/>
        </w:rPr>
        <w:t xml:space="preserve"> к символам и атрибутам Российского государства, культуре и традициям народов Кубани и России</w:t>
      </w:r>
      <w:r>
        <w:rPr>
          <w:rFonts w:ascii="Times New Roman" w:eastAsia="Times New Roman" w:hAnsi="Times New Roman" w:cs="Times New Roman"/>
          <w:sz w:val="28"/>
          <w:szCs w:val="28"/>
          <w:lang w:eastAsia="ru-RU"/>
        </w:rPr>
        <w:t>.</w:t>
      </w:r>
    </w:p>
    <w:p w:rsidR="001A4B14" w:rsidRPr="00200EEE" w:rsidRDefault="001A4B14" w:rsidP="001A4B14">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формирование гражданина</w:t>
      </w:r>
      <w:r w:rsidRPr="00200EEE">
        <w:rPr>
          <w:rFonts w:ascii="Times New Roman" w:eastAsia="Times New Roman" w:hAnsi="Times New Roman" w:cs="Times New Roman"/>
          <w:sz w:val="28"/>
          <w:szCs w:val="28"/>
          <w:lang w:eastAsia="ru-RU"/>
        </w:rPr>
        <w:t xml:space="preserve">-патриота </w:t>
      </w:r>
      <w:r>
        <w:rPr>
          <w:rFonts w:ascii="Times New Roman" w:eastAsia="Times New Roman" w:hAnsi="Times New Roman" w:cs="Times New Roman"/>
          <w:sz w:val="28"/>
          <w:szCs w:val="28"/>
          <w:lang w:eastAsia="ru-RU"/>
        </w:rPr>
        <w:t>при проведении</w:t>
      </w:r>
      <w:r w:rsidRPr="00200EEE">
        <w:rPr>
          <w:rFonts w:ascii="Times New Roman" w:eastAsia="Times New Roman" w:hAnsi="Times New Roman" w:cs="Times New Roman"/>
          <w:sz w:val="28"/>
          <w:szCs w:val="28"/>
          <w:lang w:eastAsia="ru-RU"/>
        </w:rPr>
        <w:t xml:space="preserve"> месячник</w:t>
      </w:r>
      <w:r>
        <w:rPr>
          <w:rFonts w:ascii="Times New Roman" w:eastAsia="Times New Roman" w:hAnsi="Times New Roman" w:cs="Times New Roman"/>
          <w:sz w:val="28"/>
          <w:szCs w:val="28"/>
          <w:lang w:eastAsia="ru-RU"/>
        </w:rPr>
        <w:t>а</w:t>
      </w:r>
      <w:r w:rsidRPr="00200EEE">
        <w:rPr>
          <w:rFonts w:ascii="Times New Roman" w:eastAsia="Times New Roman" w:hAnsi="Times New Roman" w:cs="Times New Roman"/>
          <w:sz w:val="28"/>
          <w:szCs w:val="28"/>
          <w:lang w:eastAsia="ru-RU"/>
        </w:rPr>
        <w:t xml:space="preserve"> оборонно-массовой и военно-патриотической работы</w:t>
      </w:r>
      <w:r>
        <w:rPr>
          <w:rFonts w:ascii="Times New Roman" w:eastAsia="Times New Roman" w:hAnsi="Times New Roman" w:cs="Times New Roman"/>
          <w:sz w:val="28"/>
          <w:szCs w:val="28"/>
          <w:lang w:eastAsia="ru-RU"/>
        </w:rPr>
        <w:t>, в рамках которого</w:t>
      </w:r>
      <w:r w:rsidRPr="00200EEE">
        <w:rPr>
          <w:rFonts w:ascii="Times New Roman" w:eastAsia="Times New Roman" w:hAnsi="Times New Roman" w:cs="Times New Roman"/>
          <w:sz w:val="28"/>
          <w:szCs w:val="28"/>
          <w:lang w:eastAsia="ru-RU"/>
        </w:rPr>
        <w:t xml:space="preserve"> были проведе</w:t>
      </w:r>
      <w:r>
        <w:rPr>
          <w:rFonts w:ascii="Times New Roman" w:eastAsia="Times New Roman" w:hAnsi="Times New Roman" w:cs="Times New Roman"/>
          <w:sz w:val="28"/>
          <w:szCs w:val="28"/>
          <w:lang w:eastAsia="ru-RU"/>
        </w:rPr>
        <w:t xml:space="preserve">ны тематические уроки, </w:t>
      </w:r>
      <w:r w:rsidRPr="00200EEE">
        <w:rPr>
          <w:rFonts w:ascii="Times New Roman" w:eastAsia="Times New Roman" w:hAnsi="Times New Roman" w:cs="Times New Roman"/>
          <w:sz w:val="28"/>
          <w:szCs w:val="28"/>
          <w:lang w:eastAsia="ru-RU"/>
        </w:rPr>
        <w:t xml:space="preserve"> конкурсы, в</w:t>
      </w:r>
      <w:r>
        <w:rPr>
          <w:rFonts w:ascii="Times New Roman" w:eastAsia="Times New Roman" w:hAnsi="Times New Roman" w:cs="Times New Roman"/>
          <w:sz w:val="28"/>
          <w:szCs w:val="28"/>
          <w:lang w:eastAsia="ru-RU"/>
        </w:rPr>
        <w:t>стречи с ветеранами Великой Отечественной войны, с поэтами-с</w:t>
      </w:r>
      <w:r w:rsidRPr="00200EEE">
        <w:rPr>
          <w:rFonts w:ascii="Times New Roman" w:eastAsia="Times New Roman" w:hAnsi="Times New Roman" w:cs="Times New Roman"/>
          <w:sz w:val="28"/>
          <w:szCs w:val="28"/>
          <w:lang w:eastAsia="ru-RU"/>
        </w:rPr>
        <w:t>лавянцами, организованы просмотры кинофильмов о войне, уроки мужества с уча</w:t>
      </w:r>
      <w:r>
        <w:rPr>
          <w:rFonts w:ascii="Times New Roman" w:eastAsia="Times New Roman" w:hAnsi="Times New Roman" w:cs="Times New Roman"/>
          <w:sz w:val="28"/>
          <w:szCs w:val="28"/>
          <w:lang w:eastAsia="ru-RU"/>
        </w:rPr>
        <w:t xml:space="preserve">стием ветеранов боевых действий. </w:t>
      </w:r>
      <w:proofErr w:type="gramStart"/>
      <w:r>
        <w:rPr>
          <w:rFonts w:ascii="Times New Roman" w:eastAsia="Times New Roman" w:hAnsi="Times New Roman" w:cs="Times New Roman"/>
          <w:sz w:val="28"/>
          <w:szCs w:val="28"/>
          <w:lang w:eastAsia="ru-RU"/>
        </w:rPr>
        <w:t xml:space="preserve">В </w:t>
      </w:r>
      <w:r w:rsidRPr="00200EEE">
        <w:rPr>
          <w:rFonts w:ascii="Times New Roman" w:eastAsia="Times New Roman" w:hAnsi="Times New Roman" w:cs="Times New Roman"/>
          <w:sz w:val="28"/>
          <w:szCs w:val="28"/>
          <w:lang w:eastAsia="ru-RU"/>
        </w:rPr>
        <w:t xml:space="preserve"> канун дня вывода войск из Афганистана было организ</w:t>
      </w:r>
      <w:r>
        <w:rPr>
          <w:rFonts w:ascii="Times New Roman" w:eastAsia="Times New Roman" w:hAnsi="Times New Roman" w:cs="Times New Roman"/>
          <w:sz w:val="28"/>
          <w:szCs w:val="28"/>
          <w:lang w:eastAsia="ru-RU"/>
        </w:rPr>
        <w:t>овано мероприятие вечер-хроника</w:t>
      </w:r>
      <w:r w:rsidRPr="00200EEE">
        <w:rPr>
          <w:rFonts w:ascii="Times New Roman" w:eastAsia="Times New Roman" w:hAnsi="Times New Roman" w:cs="Times New Roman"/>
          <w:sz w:val="28"/>
          <w:szCs w:val="28"/>
          <w:lang w:eastAsia="ru-RU"/>
        </w:rPr>
        <w:t xml:space="preserve"> «М</w:t>
      </w:r>
      <w:r>
        <w:rPr>
          <w:rFonts w:ascii="Times New Roman" w:eastAsia="Times New Roman" w:hAnsi="Times New Roman" w:cs="Times New Roman"/>
          <w:sz w:val="28"/>
          <w:szCs w:val="28"/>
          <w:lang w:eastAsia="ru-RU"/>
        </w:rPr>
        <w:t>ы этой памяти верны», на которое</w:t>
      </w:r>
      <w:r w:rsidRPr="00200EEE">
        <w:rPr>
          <w:rFonts w:ascii="Times New Roman" w:eastAsia="Times New Roman" w:hAnsi="Times New Roman" w:cs="Times New Roman"/>
          <w:sz w:val="28"/>
          <w:szCs w:val="28"/>
          <w:lang w:eastAsia="ru-RU"/>
        </w:rPr>
        <w:t xml:space="preserve"> были приглашены  войны</w:t>
      </w:r>
      <w:r>
        <w:rPr>
          <w:rFonts w:ascii="Times New Roman" w:eastAsia="Times New Roman" w:hAnsi="Times New Roman" w:cs="Times New Roman"/>
          <w:sz w:val="28"/>
          <w:szCs w:val="28"/>
          <w:lang w:eastAsia="ru-RU"/>
        </w:rPr>
        <w:t>-</w:t>
      </w:r>
      <w:r w:rsidRPr="00200EEE">
        <w:rPr>
          <w:rFonts w:ascii="Times New Roman" w:eastAsia="Times New Roman" w:hAnsi="Times New Roman" w:cs="Times New Roman"/>
          <w:sz w:val="28"/>
          <w:szCs w:val="28"/>
          <w:lang w:eastAsia="ru-RU"/>
        </w:rPr>
        <w:t xml:space="preserve">интернационалисты, участники локальных конфликтов. </w:t>
      </w:r>
      <w:proofErr w:type="gramEnd"/>
    </w:p>
    <w:p w:rsidR="001A4B14" w:rsidRPr="00200EEE" w:rsidRDefault="001A4B14" w:rsidP="001A4B14">
      <w:pPr>
        <w:spacing w:after="0" w:line="276" w:lineRule="auto"/>
        <w:jc w:val="both"/>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 xml:space="preserve">      Обучающиеся нашего техникума приняли участие в других мероприятиях гражданско-патриотического направления</w:t>
      </w:r>
      <w:r>
        <w:rPr>
          <w:rFonts w:ascii="Times New Roman" w:eastAsia="Times New Roman" w:hAnsi="Times New Roman" w:cs="Times New Roman"/>
          <w:sz w:val="28"/>
          <w:szCs w:val="28"/>
          <w:lang w:eastAsia="ru-RU"/>
        </w:rPr>
        <w:t>.</w:t>
      </w:r>
      <w:r w:rsidRPr="00200EEE">
        <w:rPr>
          <w:rFonts w:ascii="Times New Roman" w:eastAsia="Times New Roman" w:hAnsi="Times New Roman" w:cs="Times New Roman"/>
          <w:sz w:val="28"/>
          <w:szCs w:val="28"/>
          <w:lang w:eastAsia="ru-RU"/>
        </w:rPr>
        <w:t xml:space="preserve"> </w:t>
      </w:r>
    </w:p>
    <w:p w:rsidR="001A4B14" w:rsidRDefault="001A4B14" w:rsidP="001A4B14">
      <w:pPr>
        <w:spacing w:after="0" w:line="276" w:lineRule="auto"/>
        <w:jc w:val="both"/>
        <w:rPr>
          <w:rFonts w:ascii="Times New Roman" w:eastAsia="Times New Roman" w:hAnsi="Times New Roman" w:cs="Times New Roman"/>
          <w:b/>
          <w:bCs/>
          <w:sz w:val="28"/>
          <w:szCs w:val="28"/>
          <w:lang w:eastAsia="ru-RU"/>
        </w:rPr>
      </w:pPr>
    </w:p>
    <w:p w:rsidR="001A4B14" w:rsidRDefault="001A4B14" w:rsidP="001A4B14">
      <w:pPr>
        <w:spacing w:after="0" w:line="276" w:lineRule="auto"/>
        <w:jc w:val="center"/>
        <w:rPr>
          <w:rFonts w:ascii="Times New Roman" w:eastAsia="Times New Roman" w:hAnsi="Times New Roman" w:cs="Times New Roman"/>
          <w:b/>
          <w:sz w:val="28"/>
          <w:szCs w:val="28"/>
          <w:lang w:eastAsia="ru-RU"/>
        </w:rPr>
      </w:pPr>
      <w:r w:rsidRPr="00AE46B5">
        <w:rPr>
          <w:rFonts w:ascii="Times New Roman" w:eastAsia="Times New Roman" w:hAnsi="Times New Roman" w:cs="Times New Roman"/>
          <w:b/>
          <w:sz w:val="28"/>
          <w:szCs w:val="28"/>
          <w:lang w:eastAsia="ru-RU"/>
        </w:rPr>
        <w:t>Мероприятия гражданско-патриотического направления</w:t>
      </w:r>
    </w:p>
    <w:p w:rsidR="001A4B14" w:rsidRPr="00AE46B5" w:rsidRDefault="001A4B14" w:rsidP="001A4B14">
      <w:pPr>
        <w:spacing w:after="0" w:line="276" w:lineRule="auto"/>
        <w:jc w:val="center"/>
        <w:rPr>
          <w:rFonts w:ascii="Times New Roman" w:eastAsia="Times New Roman" w:hAnsi="Times New Roman" w:cs="Times New Roman"/>
          <w:b/>
          <w:sz w:val="28"/>
          <w:szCs w:val="28"/>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3260"/>
        <w:gridCol w:w="2126"/>
      </w:tblGrid>
      <w:tr w:rsidR="001A4B14" w:rsidRPr="00200EEE" w:rsidTr="00142008">
        <w:tc>
          <w:tcPr>
            <w:tcW w:w="534" w:type="dxa"/>
            <w:tcBorders>
              <w:right w:val="single" w:sz="4" w:space="0" w:color="auto"/>
            </w:tcBorders>
          </w:tcPr>
          <w:p w:rsidR="001A4B14" w:rsidRPr="00200EEE" w:rsidRDefault="001A4B14" w:rsidP="00142008">
            <w:pPr>
              <w:spacing w:after="0" w:line="240" w:lineRule="auto"/>
              <w:jc w:val="center"/>
              <w:rPr>
                <w:rFonts w:ascii="Times New Roman" w:eastAsia="Times New Roman" w:hAnsi="Times New Roman" w:cs="Times New Roman"/>
                <w:b/>
                <w:sz w:val="28"/>
                <w:szCs w:val="28"/>
                <w:lang w:eastAsia="ru-RU"/>
              </w:rPr>
            </w:pPr>
            <w:r w:rsidRPr="00200EEE">
              <w:rPr>
                <w:rFonts w:ascii="Times New Roman" w:eastAsia="Times New Roman" w:hAnsi="Times New Roman" w:cs="Times New Roman"/>
                <w:b/>
                <w:sz w:val="28"/>
                <w:szCs w:val="28"/>
                <w:lang w:eastAsia="ru-RU"/>
              </w:rPr>
              <w:t>№</w:t>
            </w:r>
          </w:p>
        </w:tc>
        <w:tc>
          <w:tcPr>
            <w:tcW w:w="3827" w:type="dxa"/>
            <w:tcBorders>
              <w:left w:val="single" w:sz="4" w:space="0" w:color="auto"/>
            </w:tcBorders>
          </w:tcPr>
          <w:p w:rsidR="001A4B14" w:rsidRPr="00200EEE" w:rsidRDefault="001A4B14" w:rsidP="00142008">
            <w:pPr>
              <w:spacing w:after="0" w:line="240" w:lineRule="auto"/>
              <w:jc w:val="center"/>
              <w:rPr>
                <w:rFonts w:ascii="Times New Roman" w:eastAsia="Times New Roman" w:hAnsi="Times New Roman" w:cs="Times New Roman"/>
                <w:b/>
                <w:sz w:val="28"/>
                <w:szCs w:val="28"/>
                <w:lang w:eastAsia="ru-RU"/>
              </w:rPr>
            </w:pPr>
            <w:r w:rsidRPr="00200EEE">
              <w:rPr>
                <w:rFonts w:ascii="Times New Roman" w:eastAsia="Times New Roman" w:hAnsi="Times New Roman" w:cs="Times New Roman"/>
                <w:b/>
                <w:sz w:val="28"/>
                <w:szCs w:val="28"/>
                <w:lang w:eastAsia="ru-RU"/>
              </w:rPr>
              <w:t>Мероприятие</w:t>
            </w:r>
          </w:p>
        </w:tc>
        <w:tc>
          <w:tcPr>
            <w:tcW w:w="3260" w:type="dxa"/>
          </w:tcPr>
          <w:p w:rsidR="001A4B14" w:rsidRPr="00200EEE" w:rsidRDefault="001A4B14" w:rsidP="00142008">
            <w:pPr>
              <w:spacing w:after="0" w:line="240" w:lineRule="auto"/>
              <w:jc w:val="center"/>
              <w:rPr>
                <w:rFonts w:ascii="Times New Roman" w:eastAsia="Times New Roman" w:hAnsi="Times New Roman" w:cs="Times New Roman"/>
                <w:b/>
                <w:sz w:val="28"/>
                <w:szCs w:val="28"/>
                <w:lang w:eastAsia="ru-RU"/>
              </w:rPr>
            </w:pPr>
            <w:r w:rsidRPr="00200EEE">
              <w:rPr>
                <w:rFonts w:ascii="Times New Roman" w:eastAsia="Times New Roman" w:hAnsi="Times New Roman" w:cs="Times New Roman"/>
                <w:b/>
                <w:sz w:val="28"/>
                <w:szCs w:val="28"/>
                <w:lang w:eastAsia="ru-RU"/>
              </w:rPr>
              <w:t>Участники</w:t>
            </w:r>
          </w:p>
        </w:tc>
        <w:tc>
          <w:tcPr>
            <w:tcW w:w="2126" w:type="dxa"/>
          </w:tcPr>
          <w:p w:rsidR="001A4B14" w:rsidRPr="00200EEE" w:rsidRDefault="001A4B14" w:rsidP="00142008">
            <w:pPr>
              <w:spacing w:after="0" w:line="240" w:lineRule="auto"/>
              <w:jc w:val="center"/>
              <w:rPr>
                <w:rFonts w:ascii="Times New Roman" w:eastAsia="Times New Roman" w:hAnsi="Times New Roman" w:cs="Times New Roman"/>
                <w:b/>
                <w:sz w:val="28"/>
                <w:szCs w:val="28"/>
                <w:lang w:eastAsia="ru-RU"/>
              </w:rPr>
            </w:pPr>
            <w:r w:rsidRPr="00200EEE">
              <w:rPr>
                <w:rFonts w:ascii="Times New Roman" w:eastAsia="Times New Roman" w:hAnsi="Times New Roman" w:cs="Times New Roman"/>
                <w:b/>
                <w:sz w:val="28"/>
                <w:szCs w:val="28"/>
                <w:lang w:eastAsia="ru-RU"/>
              </w:rPr>
              <w:t>Результат</w:t>
            </w:r>
          </w:p>
        </w:tc>
      </w:tr>
      <w:tr w:rsidR="001A4B14" w:rsidRPr="00200EEE" w:rsidTr="00142008">
        <w:tc>
          <w:tcPr>
            <w:tcW w:w="534" w:type="dxa"/>
            <w:tcBorders>
              <w:right w:val="single" w:sz="4" w:space="0" w:color="auto"/>
            </w:tcBorders>
          </w:tcPr>
          <w:p w:rsidR="001A4B14" w:rsidRPr="00200EEE" w:rsidRDefault="001A4B14" w:rsidP="00142008">
            <w:pPr>
              <w:spacing w:after="0" w:line="240" w:lineRule="auto"/>
              <w:jc w:val="center"/>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1</w:t>
            </w:r>
          </w:p>
        </w:tc>
        <w:tc>
          <w:tcPr>
            <w:tcW w:w="3827" w:type="dxa"/>
            <w:tcBorders>
              <w:left w:val="single" w:sz="4" w:space="0" w:color="auto"/>
            </w:tcBorders>
          </w:tcPr>
          <w:p w:rsidR="001A4B14" w:rsidRPr="00200EEE" w:rsidRDefault="001A4B14" w:rsidP="00142008">
            <w:pPr>
              <w:spacing w:after="0" w:line="240" w:lineRule="auto"/>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Краевой литературный конкурс «Дети войны. Кто они?»</w:t>
            </w:r>
          </w:p>
        </w:tc>
        <w:tc>
          <w:tcPr>
            <w:tcW w:w="3260" w:type="dxa"/>
          </w:tcPr>
          <w:p w:rsidR="001A4B14" w:rsidRPr="00200EEE" w:rsidRDefault="001A4B14" w:rsidP="00142008">
            <w:pPr>
              <w:spacing w:after="0" w:line="240" w:lineRule="auto"/>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Соловьёва Т. 1К</w:t>
            </w:r>
          </w:p>
          <w:p w:rsidR="001A4B14" w:rsidRPr="00200EEE" w:rsidRDefault="001A4B14" w:rsidP="00142008">
            <w:pPr>
              <w:spacing w:after="0" w:line="240" w:lineRule="auto"/>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Голикова Л. 1Б1</w:t>
            </w:r>
          </w:p>
          <w:p w:rsidR="001A4B14" w:rsidRPr="00200EEE" w:rsidRDefault="001A4B14" w:rsidP="00142008">
            <w:pPr>
              <w:spacing w:after="0" w:line="240" w:lineRule="auto"/>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Слюсаренко А. 1Б1</w:t>
            </w:r>
          </w:p>
          <w:p w:rsidR="001A4B14" w:rsidRPr="00200EEE" w:rsidRDefault="001A4B14" w:rsidP="00142008">
            <w:pPr>
              <w:spacing w:after="0" w:line="240" w:lineRule="auto"/>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Николенко Е. 2ОДЛ1</w:t>
            </w:r>
          </w:p>
          <w:p w:rsidR="001A4B14" w:rsidRPr="00200EEE" w:rsidRDefault="001A4B14" w:rsidP="00142008">
            <w:pPr>
              <w:spacing w:after="0" w:line="240" w:lineRule="auto"/>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Бокий Н. 2К</w:t>
            </w:r>
          </w:p>
          <w:p w:rsidR="001A4B14" w:rsidRPr="00200EEE" w:rsidRDefault="001A4B14" w:rsidP="00142008">
            <w:pPr>
              <w:spacing w:after="0" w:line="240" w:lineRule="auto"/>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Круглая С. 2Б1</w:t>
            </w:r>
          </w:p>
          <w:p w:rsidR="001A4B14" w:rsidRPr="00200EEE" w:rsidRDefault="001A4B14" w:rsidP="00142008">
            <w:pPr>
              <w:spacing w:after="0" w:line="240" w:lineRule="auto"/>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Чернуха Н. 3Б1</w:t>
            </w:r>
          </w:p>
          <w:p w:rsidR="001A4B14" w:rsidRPr="00200EEE" w:rsidRDefault="001A4B14" w:rsidP="00142008">
            <w:pPr>
              <w:spacing w:after="0" w:line="240" w:lineRule="auto"/>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lastRenderedPageBreak/>
              <w:t>Терещенко Е. 3Б2</w:t>
            </w:r>
          </w:p>
          <w:p w:rsidR="001A4B14" w:rsidRPr="00200EEE" w:rsidRDefault="001A4B14" w:rsidP="00142008">
            <w:pPr>
              <w:spacing w:after="0" w:line="240" w:lineRule="auto"/>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Черкасская О. 3Б1</w:t>
            </w:r>
          </w:p>
          <w:p w:rsidR="001A4B14" w:rsidRPr="00200EEE" w:rsidRDefault="001A4B14" w:rsidP="00142008">
            <w:pPr>
              <w:spacing w:after="0" w:line="240" w:lineRule="auto"/>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Петрова А. 2ОДЛ1</w:t>
            </w:r>
          </w:p>
          <w:p w:rsidR="001A4B14" w:rsidRPr="00200EEE" w:rsidRDefault="001A4B14" w:rsidP="00142008">
            <w:pPr>
              <w:spacing w:after="0" w:line="240" w:lineRule="auto"/>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С.А. Семенова</w:t>
            </w:r>
          </w:p>
        </w:tc>
        <w:tc>
          <w:tcPr>
            <w:tcW w:w="2126" w:type="dxa"/>
          </w:tcPr>
          <w:p w:rsidR="001A4B14" w:rsidRPr="00200EEE" w:rsidRDefault="001A4B14" w:rsidP="00142008">
            <w:pPr>
              <w:spacing w:after="0" w:line="240" w:lineRule="auto"/>
              <w:jc w:val="center"/>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lastRenderedPageBreak/>
              <w:t>Благодарственные письма</w:t>
            </w:r>
          </w:p>
        </w:tc>
      </w:tr>
      <w:tr w:rsidR="001A4B14" w:rsidRPr="00200EEE" w:rsidTr="00142008">
        <w:tc>
          <w:tcPr>
            <w:tcW w:w="534" w:type="dxa"/>
            <w:tcBorders>
              <w:right w:val="single" w:sz="4" w:space="0" w:color="auto"/>
            </w:tcBorders>
          </w:tcPr>
          <w:p w:rsidR="001A4B14" w:rsidRPr="00200EEE" w:rsidRDefault="001A4B14" w:rsidP="00142008">
            <w:pPr>
              <w:spacing w:after="0" w:line="240" w:lineRule="auto"/>
              <w:jc w:val="center"/>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lastRenderedPageBreak/>
              <w:t>2</w:t>
            </w:r>
          </w:p>
        </w:tc>
        <w:tc>
          <w:tcPr>
            <w:tcW w:w="3827" w:type="dxa"/>
            <w:tcBorders>
              <w:left w:val="single" w:sz="4" w:space="0" w:color="auto"/>
            </w:tcBorders>
          </w:tcPr>
          <w:p w:rsidR="001A4B14" w:rsidRPr="00200EEE" w:rsidRDefault="001A4B14" w:rsidP="00142008">
            <w:pPr>
              <w:spacing w:after="0" w:line="240" w:lineRule="auto"/>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 xml:space="preserve">Краевая научно-практическая конференция «Патриотизм российской молодежи: традиции и современность» </w:t>
            </w:r>
          </w:p>
          <w:p w:rsidR="001A4B14" w:rsidRPr="00200EEE" w:rsidRDefault="001A4B14" w:rsidP="00142008">
            <w:pPr>
              <w:spacing w:after="0" w:line="240" w:lineRule="auto"/>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Тема «Развитие юнармейского движения: достижения и перспективы»</w:t>
            </w:r>
          </w:p>
        </w:tc>
        <w:tc>
          <w:tcPr>
            <w:tcW w:w="3260" w:type="dxa"/>
          </w:tcPr>
          <w:p w:rsidR="001A4B14" w:rsidRPr="00200EEE" w:rsidRDefault="001A4B14" w:rsidP="00142008">
            <w:pPr>
              <w:spacing w:after="0" w:line="240" w:lineRule="auto"/>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клуб «Патриот»</w:t>
            </w:r>
          </w:p>
        </w:tc>
        <w:tc>
          <w:tcPr>
            <w:tcW w:w="2126" w:type="dxa"/>
          </w:tcPr>
          <w:p w:rsidR="001A4B14" w:rsidRPr="00200EEE" w:rsidRDefault="001A4B14" w:rsidP="00142008">
            <w:pPr>
              <w:spacing w:after="0" w:line="240" w:lineRule="auto"/>
              <w:jc w:val="center"/>
              <w:rPr>
                <w:rFonts w:ascii="Times New Roman" w:eastAsia="Times New Roman" w:hAnsi="Times New Roman" w:cs="Times New Roman"/>
                <w:sz w:val="28"/>
                <w:szCs w:val="28"/>
                <w:lang w:eastAsia="ru-RU"/>
              </w:rPr>
            </w:pPr>
          </w:p>
        </w:tc>
      </w:tr>
      <w:tr w:rsidR="001A4B14" w:rsidRPr="00200EEE" w:rsidTr="00142008">
        <w:trPr>
          <w:trHeight w:val="345"/>
        </w:trPr>
        <w:tc>
          <w:tcPr>
            <w:tcW w:w="534" w:type="dxa"/>
            <w:vMerge w:val="restart"/>
            <w:tcBorders>
              <w:right w:val="single" w:sz="4" w:space="0" w:color="auto"/>
            </w:tcBorders>
          </w:tcPr>
          <w:p w:rsidR="001A4B14" w:rsidRPr="00200EEE" w:rsidRDefault="001A4B14" w:rsidP="00142008">
            <w:pPr>
              <w:spacing w:after="0" w:line="240" w:lineRule="auto"/>
              <w:jc w:val="center"/>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3</w:t>
            </w:r>
          </w:p>
        </w:tc>
        <w:tc>
          <w:tcPr>
            <w:tcW w:w="3827" w:type="dxa"/>
            <w:vMerge w:val="restart"/>
            <w:tcBorders>
              <w:left w:val="single" w:sz="4" w:space="0" w:color="auto"/>
            </w:tcBorders>
          </w:tcPr>
          <w:p w:rsidR="001A4B14" w:rsidRPr="00200EEE" w:rsidRDefault="001A4B14" w:rsidP="00142008">
            <w:pPr>
              <w:spacing w:after="0" w:line="240" w:lineRule="auto"/>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Муниципальный этап краевого конкурса творческих работ патриотической направленности «Побе</w:t>
            </w:r>
            <w:r>
              <w:rPr>
                <w:rFonts w:ascii="Times New Roman" w:eastAsia="Times New Roman" w:hAnsi="Times New Roman" w:cs="Times New Roman"/>
                <w:sz w:val="28"/>
                <w:szCs w:val="28"/>
                <w:lang w:eastAsia="ru-RU"/>
              </w:rPr>
              <w:t>да деда – моя Победа» номинация</w:t>
            </w:r>
            <w:r w:rsidRPr="00200EEE">
              <w:rPr>
                <w:rFonts w:ascii="Times New Roman" w:eastAsia="Times New Roman" w:hAnsi="Times New Roman" w:cs="Times New Roman"/>
                <w:sz w:val="28"/>
                <w:szCs w:val="28"/>
                <w:lang w:eastAsia="ru-RU"/>
              </w:rPr>
              <w:t>: литературное творчество «Чтоб не распалась связь времен…»</w:t>
            </w:r>
          </w:p>
        </w:tc>
        <w:tc>
          <w:tcPr>
            <w:tcW w:w="3260" w:type="dxa"/>
            <w:tcBorders>
              <w:bottom w:val="single" w:sz="4" w:space="0" w:color="auto"/>
            </w:tcBorders>
          </w:tcPr>
          <w:p w:rsidR="001A4B14" w:rsidRPr="00200EEE" w:rsidRDefault="001A4B14" w:rsidP="00142008">
            <w:pPr>
              <w:spacing w:after="0" w:line="240" w:lineRule="auto"/>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Слюсаренко А. 1Б1</w:t>
            </w:r>
          </w:p>
        </w:tc>
        <w:tc>
          <w:tcPr>
            <w:tcW w:w="2126" w:type="dxa"/>
            <w:vMerge w:val="restart"/>
          </w:tcPr>
          <w:p w:rsidR="001A4B14" w:rsidRPr="00200EEE" w:rsidRDefault="001A4B14" w:rsidP="00142008">
            <w:pPr>
              <w:spacing w:after="0" w:line="240" w:lineRule="auto"/>
              <w:jc w:val="center"/>
              <w:rPr>
                <w:rFonts w:ascii="Times New Roman" w:eastAsia="Times New Roman" w:hAnsi="Times New Roman" w:cs="Times New Roman"/>
                <w:sz w:val="28"/>
                <w:szCs w:val="28"/>
                <w:lang w:eastAsia="ru-RU"/>
              </w:rPr>
            </w:pPr>
          </w:p>
        </w:tc>
      </w:tr>
      <w:tr w:rsidR="001A4B14" w:rsidRPr="00200EEE" w:rsidTr="00142008">
        <w:trPr>
          <w:trHeight w:val="465"/>
        </w:trPr>
        <w:tc>
          <w:tcPr>
            <w:tcW w:w="534" w:type="dxa"/>
            <w:vMerge/>
            <w:tcBorders>
              <w:right w:val="single" w:sz="4" w:space="0" w:color="auto"/>
            </w:tcBorders>
          </w:tcPr>
          <w:p w:rsidR="001A4B14" w:rsidRPr="00200EEE" w:rsidRDefault="001A4B14" w:rsidP="00142008">
            <w:pPr>
              <w:spacing w:after="0" w:line="240" w:lineRule="auto"/>
              <w:jc w:val="center"/>
              <w:rPr>
                <w:rFonts w:ascii="Times New Roman" w:eastAsia="Times New Roman" w:hAnsi="Times New Roman" w:cs="Times New Roman"/>
                <w:sz w:val="28"/>
                <w:szCs w:val="28"/>
                <w:lang w:eastAsia="ru-RU"/>
              </w:rPr>
            </w:pPr>
          </w:p>
        </w:tc>
        <w:tc>
          <w:tcPr>
            <w:tcW w:w="3827" w:type="dxa"/>
            <w:vMerge/>
            <w:tcBorders>
              <w:left w:val="single" w:sz="4" w:space="0" w:color="auto"/>
            </w:tcBorders>
          </w:tcPr>
          <w:p w:rsidR="001A4B14" w:rsidRPr="00200EEE" w:rsidRDefault="001A4B14" w:rsidP="00142008">
            <w:pPr>
              <w:spacing w:after="0" w:line="240" w:lineRule="auto"/>
              <w:rPr>
                <w:rFonts w:ascii="Times New Roman" w:eastAsia="Times New Roman" w:hAnsi="Times New Roman" w:cs="Times New Roman"/>
                <w:sz w:val="28"/>
                <w:szCs w:val="28"/>
                <w:lang w:eastAsia="ru-RU"/>
              </w:rPr>
            </w:pPr>
          </w:p>
        </w:tc>
        <w:tc>
          <w:tcPr>
            <w:tcW w:w="3260" w:type="dxa"/>
            <w:tcBorders>
              <w:top w:val="single" w:sz="4" w:space="0" w:color="auto"/>
              <w:bottom w:val="single" w:sz="4" w:space="0" w:color="auto"/>
            </w:tcBorders>
          </w:tcPr>
          <w:p w:rsidR="001A4B14" w:rsidRPr="00200EEE" w:rsidRDefault="001A4B14" w:rsidP="00142008">
            <w:pPr>
              <w:spacing w:after="0" w:line="240" w:lineRule="auto"/>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Голикова Л. 1Б1</w:t>
            </w:r>
          </w:p>
        </w:tc>
        <w:tc>
          <w:tcPr>
            <w:tcW w:w="2126" w:type="dxa"/>
            <w:vMerge/>
          </w:tcPr>
          <w:p w:rsidR="001A4B14" w:rsidRPr="00200EEE" w:rsidRDefault="001A4B14" w:rsidP="00142008">
            <w:pPr>
              <w:spacing w:after="0" w:line="240" w:lineRule="auto"/>
              <w:jc w:val="center"/>
              <w:rPr>
                <w:rFonts w:ascii="Times New Roman" w:eastAsia="Times New Roman" w:hAnsi="Times New Roman" w:cs="Times New Roman"/>
                <w:sz w:val="28"/>
                <w:szCs w:val="28"/>
                <w:lang w:eastAsia="ru-RU"/>
              </w:rPr>
            </w:pPr>
          </w:p>
        </w:tc>
      </w:tr>
      <w:tr w:rsidR="001A4B14" w:rsidRPr="00200EEE" w:rsidTr="00142008">
        <w:trPr>
          <w:trHeight w:val="465"/>
        </w:trPr>
        <w:tc>
          <w:tcPr>
            <w:tcW w:w="534" w:type="dxa"/>
            <w:vMerge/>
            <w:tcBorders>
              <w:right w:val="single" w:sz="4" w:space="0" w:color="auto"/>
            </w:tcBorders>
          </w:tcPr>
          <w:p w:rsidR="001A4B14" w:rsidRPr="00200EEE" w:rsidRDefault="001A4B14" w:rsidP="00142008">
            <w:pPr>
              <w:spacing w:after="0" w:line="240" w:lineRule="auto"/>
              <w:jc w:val="center"/>
              <w:rPr>
                <w:rFonts w:ascii="Times New Roman" w:eastAsia="Times New Roman" w:hAnsi="Times New Roman" w:cs="Times New Roman"/>
                <w:sz w:val="28"/>
                <w:szCs w:val="28"/>
                <w:lang w:eastAsia="ru-RU"/>
              </w:rPr>
            </w:pPr>
          </w:p>
        </w:tc>
        <w:tc>
          <w:tcPr>
            <w:tcW w:w="3827" w:type="dxa"/>
            <w:vMerge/>
            <w:tcBorders>
              <w:left w:val="single" w:sz="4" w:space="0" w:color="auto"/>
            </w:tcBorders>
          </w:tcPr>
          <w:p w:rsidR="001A4B14" w:rsidRPr="00200EEE" w:rsidRDefault="001A4B14" w:rsidP="00142008">
            <w:pPr>
              <w:spacing w:after="0" w:line="240" w:lineRule="auto"/>
              <w:rPr>
                <w:rFonts w:ascii="Times New Roman" w:eastAsia="Times New Roman" w:hAnsi="Times New Roman" w:cs="Times New Roman"/>
                <w:sz w:val="28"/>
                <w:szCs w:val="28"/>
                <w:lang w:eastAsia="ru-RU"/>
              </w:rPr>
            </w:pPr>
          </w:p>
        </w:tc>
        <w:tc>
          <w:tcPr>
            <w:tcW w:w="3260" w:type="dxa"/>
            <w:tcBorders>
              <w:top w:val="single" w:sz="4" w:space="0" w:color="auto"/>
            </w:tcBorders>
          </w:tcPr>
          <w:p w:rsidR="001A4B14" w:rsidRPr="00200EEE" w:rsidRDefault="001A4B14" w:rsidP="00142008">
            <w:pPr>
              <w:spacing w:after="0" w:line="240" w:lineRule="auto"/>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Соловьева Т. 1К</w:t>
            </w:r>
          </w:p>
        </w:tc>
        <w:tc>
          <w:tcPr>
            <w:tcW w:w="2126" w:type="dxa"/>
            <w:vMerge/>
          </w:tcPr>
          <w:p w:rsidR="001A4B14" w:rsidRPr="00200EEE" w:rsidRDefault="001A4B14" w:rsidP="00142008">
            <w:pPr>
              <w:spacing w:after="0" w:line="240" w:lineRule="auto"/>
              <w:jc w:val="center"/>
              <w:rPr>
                <w:rFonts w:ascii="Times New Roman" w:eastAsia="Times New Roman" w:hAnsi="Times New Roman" w:cs="Times New Roman"/>
                <w:sz w:val="28"/>
                <w:szCs w:val="28"/>
                <w:lang w:eastAsia="ru-RU"/>
              </w:rPr>
            </w:pPr>
          </w:p>
        </w:tc>
      </w:tr>
      <w:tr w:rsidR="001A4B14" w:rsidRPr="00200EEE" w:rsidTr="00142008">
        <w:tc>
          <w:tcPr>
            <w:tcW w:w="534" w:type="dxa"/>
            <w:vMerge w:val="restart"/>
            <w:tcBorders>
              <w:right w:val="single" w:sz="4" w:space="0" w:color="auto"/>
            </w:tcBorders>
          </w:tcPr>
          <w:p w:rsidR="001A4B14" w:rsidRPr="00200EEE" w:rsidRDefault="001A4B14" w:rsidP="00142008">
            <w:pPr>
              <w:spacing w:after="0" w:line="240" w:lineRule="auto"/>
              <w:jc w:val="center"/>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4</w:t>
            </w:r>
          </w:p>
          <w:p w:rsidR="001A4B14" w:rsidRPr="00200EEE" w:rsidRDefault="001A4B14" w:rsidP="00142008">
            <w:pPr>
              <w:spacing w:after="0" w:line="240" w:lineRule="auto"/>
              <w:jc w:val="center"/>
              <w:rPr>
                <w:rFonts w:ascii="Times New Roman" w:eastAsia="Times New Roman" w:hAnsi="Times New Roman" w:cs="Times New Roman"/>
                <w:sz w:val="28"/>
                <w:szCs w:val="28"/>
                <w:lang w:eastAsia="ru-RU"/>
              </w:rPr>
            </w:pPr>
          </w:p>
        </w:tc>
        <w:tc>
          <w:tcPr>
            <w:tcW w:w="3827" w:type="dxa"/>
            <w:vMerge w:val="restart"/>
            <w:tcBorders>
              <w:left w:val="single" w:sz="4" w:space="0" w:color="auto"/>
            </w:tcBorders>
          </w:tcPr>
          <w:p w:rsidR="001A4B14" w:rsidRPr="00200EEE" w:rsidRDefault="001A4B14" w:rsidP="00142008">
            <w:pPr>
              <w:spacing w:after="0" w:line="240" w:lineRule="auto"/>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Муниципальный литературный конкурс Славянского района поэтического мастерства «Свободный микрофон» сезон 2016-2017 г.г. тема: «Если тебе Россиянин» имя</w:t>
            </w:r>
            <w:r>
              <w:rPr>
                <w:rFonts w:ascii="Times New Roman" w:eastAsia="Times New Roman" w:hAnsi="Times New Roman" w:cs="Times New Roman"/>
                <w:sz w:val="28"/>
                <w:szCs w:val="28"/>
                <w:lang w:eastAsia="ru-RU"/>
              </w:rPr>
              <w:t xml:space="preserve"> –</w:t>
            </w:r>
            <w:r w:rsidRPr="00200EEE">
              <w:rPr>
                <w:rFonts w:ascii="Times New Roman" w:eastAsia="Times New Roman" w:hAnsi="Times New Roman" w:cs="Times New Roman"/>
                <w:sz w:val="28"/>
                <w:szCs w:val="28"/>
                <w:lang w:eastAsia="ru-RU"/>
              </w:rPr>
              <w:t xml:space="preserve"> имя крепи делами своими!» </w:t>
            </w:r>
          </w:p>
        </w:tc>
        <w:tc>
          <w:tcPr>
            <w:tcW w:w="3260" w:type="dxa"/>
          </w:tcPr>
          <w:p w:rsidR="001A4B14" w:rsidRPr="00200EEE" w:rsidRDefault="001A4B14" w:rsidP="00142008">
            <w:pPr>
              <w:spacing w:after="0" w:line="240" w:lineRule="auto"/>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Гурина Алина</w:t>
            </w:r>
          </w:p>
        </w:tc>
        <w:tc>
          <w:tcPr>
            <w:tcW w:w="2126" w:type="dxa"/>
          </w:tcPr>
          <w:p w:rsidR="001A4B14" w:rsidRPr="00200EEE" w:rsidRDefault="001A4B14" w:rsidP="00142008">
            <w:pPr>
              <w:spacing w:after="0" w:line="240" w:lineRule="auto"/>
              <w:jc w:val="center"/>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грамота 2 место</w:t>
            </w:r>
          </w:p>
        </w:tc>
      </w:tr>
      <w:tr w:rsidR="001A4B14" w:rsidRPr="00200EEE" w:rsidTr="00142008">
        <w:tc>
          <w:tcPr>
            <w:tcW w:w="534" w:type="dxa"/>
            <w:vMerge/>
            <w:tcBorders>
              <w:right w:val="single" w:sz="4" w:space="0" w:color="auto"/>
            </w:tcBorders>
          </w:tcPr>
          <w:p w:rsidR="001A4B14" w:rsidRPr="00200EEE" w:rsidRDefault="001A4B14" w:rsidP="00142008">
            <w:pPr>
              <w:spacing w:after="0" w:line="240" w:lineRule="auto"/>
              <w:jc w:val="center"/>
              <w:rPr>
                <w:rFonts w:ascii="Times New Roman" w:eastAsia="Times New Roman" w:hAnsi="Times New Roman" w:cs="Times New Roman"/>
                <w:sz w:val="28"/>
                <w:szCs w:val="28"/>
                <w:lang w:eastAsia="ru-RU"/>
              </w:rPr>
            </w:pPr>
          </w:p>
        </w:tc>
        <w:tc>
          <w:tcPr>
            <w:tcW w:w="3827" w:type="dxa"/>
            <w:vMerge/>
            <w:tcBorders>
              <w:left w:val="single" w:sz="4" w:space="0" w:color="auto"/>
            </w:tcBorders>
          </w:tcPr>
          <w:p w:rsidR="001A4B14" w:rsidRPr="00200EEE" w:rsidRDefault="001A4B14" w:rsidP="00142008">
            <w:pPr>
              <w:spacing w:after="0" w:line="240" w:lineRule="auto"/>
              <w:rPr>
                <w:rFonts w:ascii="Times New Roman" w:eastAsia="Times New Roman" w:hAnsi="Times New Roman" w:cs="Times New Roman"/>
                <w:sz w:val="28"/>
                <w:szCs w:val="28"/>
                <w:lang w:eastAsia="ru-RU"/>
              </w:rPr>
            </w:pPr>
          </w:p>
        </w:tc>
        <w:tc>
          <w:tcPr>
            <w:tcW w:w="3260" w:type="dxa"/>
          </w:tcPr>
          <w:p w:rsidR="001A4B14" w:rsidRPr="00200EEE" w:rsidRDefault="001A4B14" w:rsidP="00142008">
            <w:pPr>
              <w:spacing w:after="0" w:line="240" w:lineRule="auto"/>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Слюсаренко Анна</w:t>
            </w:r>
          </w:p>
        </w:tc>
        <w:tc>
          <w:tcPr>
            <w:tcW w:w="2126" w:type="dxa"/>
          </w:tcPr>
          <w:p w:rsidR="001A4B14" w:rsidRPr="00200EEE" w:rsidRDefault="001A4B14" w:rsidP="00142008">
            <w:pPr>
              <w:spacing w:after="0" w:line="240" w:lineRule="auto"/>
              <w:jc w:val="center"/>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грамота 3 место</w:t>
            </w:r>
          </w:p>
        </w:tc>
      </w:tr>
      <w:tr w:rsidR="001A4B14" w:rsidRPr="00200EEE" w:rsidTr="00142008">
        <w:tc>
          <w:tcPr>
            <w:tcW w:w="534" w:type="dxa"/>
            <w:vMerge/>
            <w:tcBorders>
              <w:right w:val="single" w:sz="4" w:space="0" w:color="auto"/>
            </w:tcBorders>
          </w:tcPr>
          <w:p w:rsidR="001A4B14" w:rsidRPr="00200EEE" w:rsidRDefault="001A4B14" w:rsidP="00142008">
            <w:pPr>
              <w:spacing w:after="0" w:line="240" w:lineRule="auto"/>
              <w:jc w:val="center"/>
              <w:rPr>
                <w:rFonts w:ascii="Times New Roman" w:eastAsia="Times New Roman" w:hAnsi="Times New Roman" w:cs="Times New Roman"/>
                <w:sz w:val="28"/>
                <w:szCs w:val="28"/>
                <w:lang w:eastAsia="ru-RU"/>
              </w:rPr>
            </w:pPr>
          </w:p>
        </w:tc>
        <w:tc>
          <w:tcPr>
            <w:tcW w:w="3827" w:type="dxa"/>
            <w:vMerge/>
            <w:tcBorders>
              <w:left w:val="single" w:sz="4" w:space="0" w:color="auto"/>
            </w:tcBorders>
          </w:tcPr>
          <w:p w:rsidR="001A4B14" w:rsidRPr="00200EEE" w:rsidRDefault="001A4B14" w:rsidP="00142008">
            <w:pPr>
              <w:spacing w:after="0" w:line="240" w:lineRule="auto"/>
              <w:rPr>
                <w:rFonts w:ascii="Times New Roman" w:eastAsia="Times New Roman" w:hAnsi="Times New Roman" w:cs="Times New Roman"/>
                <w:sz w:val="28"/>
                <w:szCs w:val="28"/>
                <w:lang w:eastAsia="ru-RU"/>
              </w:rPr>
            </w:pPr>
          </w:p>
        </w:tc>
        <w:tc>
          <w:tcPr>
            <w:tcW w:w="3260" w:type="dxa"/>
          </w:tcPr>
          <w:p w:rsidR="001A4B14" w:rsidRPr="00200EEE" w:rsidRDefault="001A4B14" w:rsidP="00142008">
            <w:pPr>
              <w:spacing w:after="0" w:line="240" w:lineRule="auto"/>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Мяченков Роман</w:t>
            </w:r>
          </w:p>
        </w:tc>
        <w:tc>
          <w:tcPr>
            <w:tcW w:w="2126" w:type="dxa"/>
          </w:tcPr>
          <w:p w:rsidR="001A4B14" w:rsidRPr="00200EEE" w:rsidRDefault="001A4B14" w:rsidP="00142008">
            <w:pPr>
              <w:spacing w:after="0" w:line="240" w:lineRule="auto"/>
              <w:jc w:val="center"/>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грамота 1 место</w:t>
            </w:r>
          </w:p>
        </w:tc>
      </w:tr>
      <w:tr w:rsidR="001A4B14" w:rsidRPr="00200EEE" w:rsidTr="00142008">
        <w:tc>
          <w:tcPr>
            <w:tcW w:w="534" w:type="dxa"/>
            <w:tcBorders>
              <w:right w:val="single" w:sz="4" w:space="0" w:color="auto"/>
            </w:tcBorders>
          </w:tcPr>
          <w:p w:rsidR="001A4B14" w:rsidRPr="00200EEE" w:rsidRDefault="001A4B14" w:rsidP="00142008">
            <w:pPr>
              <w:spacing w:after="0" w:line="240" w:lineRule="auto"/>
              <w:jc w:val="center"/>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5</w:t>
            </w:r>
          </w:p>
        </w:tc>
        <w:tc>
          <w:tcPr>
            <w:tcW w:w="3827" w:type="dxa"/>
            <w:tcBorders>
              <w:left w:val="single" w:sz="4" w:space="0" w:color="auto"/>
            </w:tcBorders>
          </w:tcPr>
          <w:p w:rsidR="001A4B14" w:rsidRPr="00200EEE" w:rsidRDefault="001A4B14" w:rsidP="00142008">
            <w:pPr>
              <w:spacing w:after="0" w:line="240" w:lineRule="auto"/>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Краевой конкурс творчества среди талантливой молодежи в сфере средств массовых коммуникаций в номинации «Великая, священная!»</w:t>
            </w:r>
          </w:p>
        </w:tc>
        <w:tc>
          <w:tcPr>
            <w:tcW w:w="3260" w:type="dxa"/>
          </w:tcPr>
          <w:p w:rsidR="001A4B14" w:rsidRPr="00200EEE" w:rsidRDefault="001A4B14" w:rsidP="00142008">
            <w:pPr>
              <w:spacing w:after="0" w:line="240" w:lineRule="auto"/>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Круглая Светлана</w:t>
            </w:r>
          </w:p>
          <w:p w:rsidR="001A4B14" w:rsidRPr="00200EEE" w:rsidRDefault="001A4B14" w:rsidP="00142008">
            <w:pPr>
              <w:spacing w:after="0" w:line="240" w:lineRule="auto"/>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Титаевская Анна</w:t>
            </w:r>
          </w:p>
        </w:tc>
        <w:tc>
          <w:tcPr>
            <w:tcW w:w="2126" w:type="dxa"/>
          </w:tcPr>
          <w:p w:rsidR="001A4B14" w:rsidRPr="00200EEE" w:rsidRDefault="001A4B14" w:rsidP="00142008">
            <w:pPr>
              <w:spacing w:after="0" w:line="240" w:lineRule="auto"/>
              <w:jc w:val="center"/>
              <w:rPr>
                <w:rFonts w:ascii="Times New Roman" w:eastAsia="Times New Roman" w:hAnsi="Times New Roman" w:cs="Times New Roman"/>
                <w:sz w:val="28"/>
                <w:szCs w:val="28"/>
                <w:lang w:eastAsia="ru-RU"/>
              </w:rPr>
            </w:pPr>
          </w:p>
        </w:tc>
      </w:tr>
      <w:tr w:rsidR="001A4B14" w:rsidRPr="00200EEE" w:rsidTr="00142008">
        <w:tc>
          <w:tcPr>
            <w:tcW w:w="534" w:type="dxa"/>
            <w:tcBorders>
              <w:right w:val="single" w:sz="4" w:space="0" w:color="auto"/>
            </w:tcBorders>
          </w:tcPr>
          <w:p w:rsidR="001A4B14" w:rsidRPr="00200EEE" w:rsidRDefault="001A4B14" w:rsidP="00142008">
            <w:pPr>
              <w:spacing w:after="0" w:line="240" w:lineRule="auto"/>
              <w:jc w:val="center"/>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6</w:t>
            </w:r>
          </w:p>
        </w:tc>
        <w:tc>
          <w:tcPr>
            <w:tcW w:w="3827" w:type="dxa"/>
            <w:tcBorders>
              <w:left w:val="single" w:sz="4" w:space="0" w:color="auto"/>
            </w:tcBorders>
          </w:tcPr>
          <w:p w:rsidR="001A4B14" w:rsidRPr="00200EEE" w:rsidRDefault="001A4B14" w:rsidP="00142008">
            <w:pPr>
              <w:spacing w:after="0" w:line="240" w:lineRule="auto"/>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Муниципальный  литературный конкурс Славянского района поэтического мастерства «Свободный микрофон» сезон 2016-2017 г.г. тема «Я гражданин России!» в номинации  «автор»</w:t>
            </w:r>
          </w:p>
        </w:tc>
        <w:tc>
          <w:tcPr>
            <w:tcW w:w="3260" w:type="dxa"/>
          </w:tcPr>
          <w:p w:rsidR="001A4B14" w:rsidRPr="00200EEE" w:rsidRDefault="001A4B14" w:rsidP="00142008">
            <w:pPr>
              <w:spacing w:after="0" w:line="240" w:lineRule="auto"/>
              <w:jc w:val="center"/>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Соловьева Татьяна 1К</w:t>
            </w:r>
          </w:p>
        </w:tc>
        <w:tc>
          <w:tcPr>
            <w:tcW w:w="2126" w:type="dxa"/>
          </w:tcPr>
          <w:p w:rsidR="001A4B14" w:rsidRPr="00200EEE" w:rsidRDefault="001A4B14" w:rsidP="00142008">
            <w:pPr>
              <w:spacing w:after="0" w:line="240" w:lineRule="auto"/>
              <w:jc w:val="center"/>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грамота 3 место</w:t>
            </w:r>
          </w:p>
        </w:tc>
      </w:tr>
      <w:tr w:rsidR="001A4B14" w:rsidRPr="00200EEE" w:rsidTr="00142008">
        <w:tc>
          <w:tcPr>
            <w:tcW w:w="534" w:type="dxa"/>
            <w:tcBorders>
              <w:right w:val="single" w:sz="4" w:space="0" w:color="auto"/>
            </w:tcBorders>
          </w:tcPr>
          <w:p w:rsidR="001A4B14" w:rsidRPr="00200EEE" w:rsidRDefault="001A4B14" w:rsidP="00142008">
            <w:pPr>
              <w:spacing w:after="0" w:line="240" w:lineRule="auto"/>
              <w:jc w:val="center"/>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7</w:t>
            </w:r>
          </w:p>
        </w:tc>
        <w:tc>
          <w:tcPr>
            <w:tcW w:w="3827" w:type="dxa"/>
            <w:tcBorders>
              <w:left w:val="single" w:sz="4" w:space="0" w:color="auto"/>
            </w:tcBorders>
          </w:tcPr>
          <w:p w:rsidR="001A4B14" w:rsidRPr="00200EEE" w:rsidRDefault="001A4B14" w:rsidP="00142008">
            <w:pPr>
              <w:spacing w:after="0" w:line="240" w:lineRule="auto"/>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 xml:space="preserve">Краевой фестиваль </w:t>
            </w:r>
            <w:proofErr w:type="gramStart"/>
            <w:r w:rsidRPr="00200EEE">
              <w:rPr>
                <w:rFonts w:ascii="Times New Roman" w:eastAsia="Times New Roman" w:hAnsi="Times New Roman" w:cs="Times New Roman"/>
                <w:sz w:val="28"/>
                <w:szCs w:val="28"/>
                <w:lang w:eastAsia="ru-RU"/>
              </w:rPr>
              <w:t>–к</w:t>
            </w:r>
            <w:proofErr w:type="gramEnd"/>
            <w:r w:rsidRPr="00200EEE">
              <w:rPr>
                <w:rFonts w:ascii="Times New Roman" w:eastAsia="Times New Roman" w:hAnsi="Times New Roman" w:cs="Times New Roman"/>
                <w:sz w:val="28"/>
                <w:szCs w:val="28"/>
                <w:lang w:eastAsia="ru-RU"/>
              </w:rPr>
              <w:t xml:space="preserve">онкурс героико-патриотической песни «Пою моё Отечество!» </w:t>
            </w:r>
            <w:r w:rsidRPr="00200EEE">
              <w:rPr>
                <w:rFonts w:ascii="Times New Roman" w:eastAsia="Times New Roman" w:hAnsi="Times New Roman" w:cs="Times New Roman"/>
                <w:sz w:val="28"/>
                <w:szCs w:val="28"/>
                <w:lang w:eastAsia="ru-RU"/>
              </w:rPr>
              <w:lastRenderedPageBreak/>
              <w:t>муниципальный этап номинация солисты, возрастная категория 14-17 лет</w:t>
            </w:r>
          </w:p>
        </w:tc>
        <w:tc>
          <w:tcPr>
            <w:tcW w:w="3260" w:type="dxa"/>
          </w:tcPr>
          <w:p w:rsidR="001A4B14" w:rsidRPr="00200EEE" w:rsidRDefault="001A4B14" w:rsidP="00142008">
            <w:pPr>
              <w:spacing w:after="0" w:line="240" w:lineRule="auto"/>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lastRenderedPageBreak/>
              <w:t>Магда Иван</w:t>
            </w:r>
          </w:p>
        </w:tc>
        <w:tc>
          <w:tcPr>
            <w:tcW w:w="2126" w:type="dxa"/>
          </w:tcPr>
          <w:p w:rsidR="001A4B14" w:rsidRPr="00200EEE" w:rsidRDefault="001A4B14" w:rsidP="00142008">
            <w:pPr>
              <w:spacing w:after="0" w:line="240" w:lineRule="auto"/>
              <w:jc w:val="center"/>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диплом 1 степени</w:t>
            </w:r>
          </w:p>
        </w:tc>
      </w:tr>
      <w:tr w:rsidR="001A4B14" w:rsidRPr="00200EEE" w:rsidTr="00142008">
        <w:tc>
          <w:tcPr>
            <w:tcW w:w="534" w:type="dxa"/>
            <w:tcBorders>
              <w:right w:val="single" w:sz="4" w:space="0" w:color="auto"/>
            </w:tcBorders>
          </w:tcPr>
          <w:p w:rsidR="001A4B14" w:rsidRPr="00200EEE" w:rsidRDefault="001A4B14" w:rsidP="00142008">
            <w:pPr>
              <w:spacing w:after="0" w:line="240" w:lineRule="auto"/>
              <w:jc w:val="center"/>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lastRenderedPageBreak/>
              <w:t>8</w:t>
            </w:r>
          </w:p>
        </w:tc>
        <w:tc>
          <w:tcPr>
            <w:tcW w:w="3827" w:type="dxa"/>
            <w:tcBorders>
              <w:left w:val="single" w:sz="4" w:space="0" w:color="auto"/>
            </w:tcBorders>
          </w:tcPr>
          <w:p w:rsidR="001A4B14" w:rsidRPr="00200EEE" w:rsidRDefault="001A4B14" w:rsidP="00142008">
            <w:pPr>
              <w:spacing w:after="0" w:line="240" w:lineRule="auto"/>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 xml:space="preserve">Краевой фестиваль </w:t>
            </w:r>
            <w:proofErr w:type="gramStart"/>
            <w:r w:rsidRPr="00200EEE">
              <w:rPr>
                <w:rFonts w:ascii="Times New Roman" w:eastAsia="Times New Roman" w:hAnsi="Times New Roman" w:cs="Times New Roman"/>
                <w:sz w:val="28"/>
                <w:szCs w:val="28"/>
                <w:lang w:eastAsia="ru-RU"/>
              </w:rPr>
              <w:t>–к</w:t>
            </w:r>
            <w:proofErr w:type="gramEnd"/>
            <w:r w:rsidRPr="00200EEE">
              <w:rPr>
                <w:rFonts w:ascii="Times New Roman" w:eastAsia="Times New Roman" w:hAnsi="Times New Roman" w:cs="Times New Roman"/>
                <w:sz w:val="28"/>
                <w:szCs w:val="28"/>
                <w:lang w:eastAsia="ru-RU"/>
              </w:rPr>
              <w:t>онкурс героико-патриотической песни «Пою моё Отечество!» муниципальный этап номинация солисты, возрастная категория 18-29 лет</w:t>
            </w:r>
          </w:p>
        </w:tc>
        <w:tc>
          <w:tcPr>
            <w:tcW w:w="3260" w:type="dxa"/>
          </w:tcPr>
          <w:p w:rsidR="001A4B14" w:rsidRPr="00200EEE" w:rsidRDefault="001A4B14" w:rsidP="00142008">
            <w:pPr>
              <w:spacing w:after="0" w:line="240" w:lineRule="auto"/>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Орлов Андрей</w:t>
            </w:r>
          </w:p>
        </w:tc>
        <w:tc>
          <w:tcPr>
            <w:tcW w:w="2126" w:type="dxa"/>
          </w:tcPr>
          <w:p w:rsidR="001A4B14" w:rsidRPr="00200EEE" w:rsidRDefault="001A4B14" w:rsidP="00142008">
            <w:pPr>
              <w:spacing w:after="0" w:line="240" w:lineRule="auto"/>
              <w:jc w:val="center"/>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диплом участника</w:t>
            </w:r>
          </w:p>
        </w:tc>
      </w:tr>
      <w:tr w:rsidR="001A4B14" w:rsidRPr="00200EEE" w:rsidTr="00142008">
        <w:tc>
          <w:tcPr>
            <w:tcW w:w="534" w:type="dxa"/>
            <w:tcBorders>
              <w:right w:val="single" w:sz="4" w:space="0" w:color="auto"/>
            </w:tcBorders>
          </w:tcPr>
          <w:p w:rsidR="001A4B14" w:rsidRPr="00200EEE" w:rsidRDefault="001A4B14" w:rsidP="00142008">
            <w:pPr>
              <w:spacing w:after="0" w:line="240" w:lineRule="auto"/>
              <w:jc w:val="center"/>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9</w:t>
            </w:r>
          </w:p>
        </w:tc>
        <w:tc>
          <w:tcPr>
            <w:tcW w:w="3827" w:type="dxa"/>
            <w:tcBorders>
              <w:left w:val="single" w:sz="4" w:space="0" w:color="auto"/>
            </w:tcBorders>
          </w:tcPr>
          <w:p w:rsidR="001A4B14" w:rsidRPr="00200EEE" w:rsidRDefault="001A4B14" w:rsidP="00142008">
            <w:pPr>
              <w:spacing w:after="0" w:line="240" w:lineRule="auto"/>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 xml:space="preserve">Краевой фестиваль </w:t>
            </w:r>
            <w:proofErr w:type="gramStart"/>
            <w:r w:rsidRPr="00200EEE">
              <w:rPr>
                <w:rFonts w:ascii="Times New Roman" w:eastAsia="Times New Roman" w:hAnsi="Times New Roman" w:cs="Times New Roman"/>
                <w:sz w:val="28"/>
                <w:szCs w:val="28"/>
                <w:lang w:eastAsia="ru-RU"/>
              </w:rPr>
              <w:t>–к</w:t>
            </w:r>
            <w:proofErr w:type="gramEnd"/>
            <w:r w:rsidRPr="00200EEE">
              <w:rPr>
                <w:rFonts w:ascii="Times New Roman" w:eastAsia="Times New Roman" w:hAnsi="Times New Roman" w:cs="Times New Roman"/>
                <w:sz w:val="28"/>
                <w:szCs w:val="28"/>
                <w:lang w:eastAsia="ru-RU"/>
              </w:rPr>
              <w:t>онкурс героико-патриотической песни «Пою моё Отечество!» муниципальный этап номинация «Ты Кубань, ты наша Родина, возрастная категория 18-29 лет</w:t>
            </w:r>
          </w:p>
        </w:tc>
        <w:tc>
          <w:tcPr>
            <w:tcW w:w="3260" w:type="dxa"/>
          </w:tcPr>
          <w:p w:rsidR="001A4B14" w:rsidRPr="00200EEE" w:rsidRDefault="001A4B14" w:rsidP="00142008">
            <w:pPr>
              <w:spacing w:after="0" w:line="240" w:lineRule="auto"/>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вокальная группа «Легион»</w:t>
            </w:r>
          </w:p>
        </w:tc>
        <w:tc>
          <w:tcPr>
            <w:tcW w:w="2126" w:type="dxa"/>
          </w:tcPr>
          <w:p w:rsidR="001A4B14" w:rsidRPr="00200EEE" w:rsidRDefault="001A4B14" w:rsidP="00142008">
            <w:pPr>
              <w:spacing w:after="0" w:line="240" w:lineRule="auto"/>
              <w:jc w:val="center"/>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диплом 1 степени</w:t>
            </w:r>
          </w:p>
        </w:tc>
      </w:tr>
      <w:tr w:rsidR="001A4B14" w:rsidRPr="00200EEE" w:rsidTr="00142008">
        <w:tc>
          <w:tcPr>
            <w:tcW w:w="534" w:type="dxa"/>
            <w:tcBorders>
              <w:right w:val="single" w:sz="4" w:space="0" w:color="auto"/>
            </w:tcBorders>
          </w:tcPr>
          <w:p w:rsidR="001A4B14" w:rsidRPr="00200EEE" w:rsidRDefault="001A4B14" w:rsidP="00142008">
            <w:pPr>
              <w:spacing w:after="0" w:line="240" w:lineRule="auto"/>
              <w:jc w:val="center"/>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10</w:t>
            </w:r>
          </w:p>
        </w:tc>
        <w:tc>
          <w:tcPr>
            <w:tcW w:w="3827" w:type="dxa"/>
            <w:tcBorders>
              <w:left w:val="single" w:sz="4" w:space="0" w:color="auto"/>
            </w:tcBorders>
          </w:tcPr>
          <w:p w:rsidR="001A4B14" w:rsidRPr="00200EEE" w:rsidRDefault="001A4B14" w:rsidP="00142008">
            <w:pPr>
              <w:spacing w:after="0" w:line="240" w:lineRule="auto"/>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Краевой фестиваль «Пою моё Отечество» 2017, краевой этап</w:t>
            </w:r>
          </w:p>
        </w:tc>
        <w:tc>
          <w:tcPr>
            <w:tcW w:w="3260" w:type="dxa"/>
          </w:tcPr>
          <w:p w:rsidR="001A4B14" w:rsidRPr="00200EEE" w:rsidRDefault="001A4B14" w:rsidP="00142008">
            <w:pPr>
              <w:spacing w:after="0" w:line="240" w:lineRule="auto"/>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Магда Иван</w:t>
            </w:r>
          </w:p>
        </w:tc>
        <w:tc>
          <w:tcPr>
            <w:tcW w:w="2126" w:type="dxa"/>
          </w:tcPr>
          <w:p w:rsidR="001A4B14" w:rsidRPr="00200EEE" w:rsidRDefault="001A4B14" w:rsidP="00142008">
            <w:pPr>
              <w:spacing w:after="0" w:line="240" w:lineRule="auto"/>
              <w:jc w:val="center"/>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 xml:space="preserve">Диплом </w:t>
            </w:r>
            <w:r w:rsidRPr="00200EEE">
              <w:rPr>
                <w:rFonts w:ascii="Times New Roman" w:eastAsia="Times New Roman" w:hAnsi="Times New Roman" w:cs="Times New Roman"/>
                <w:sz w:val="28"/>
                <w:szCs w:val="28"/>
                <w:lang w:val="en-US" w:eastAsia="ru-RU"/>
              </w:rPr>
              <w:t>III</w:t>
            </w:r>
            <w:r w:rsidRPr="00200EEE">
              <w:rPr>
                <w:rFonts w:ascii="Times New Roman" w:eastAsia="Times New Roman" w:hAnsi="Times New Roman" w:cs="Times New Roman"/>
                <w:sz w:val="28"/>
                <w:szCs w:val="28"/>
                <w:lang w:eastAsia="ru-RU"/>
              </w:rPr>
              <w:t xml:space="preserve"> место</w:t>
            </w:r>
          </w:p>
        </w:tc>
      </w:tr>
      <w:tr w:rsidR="001A4B14" w:rsidRPr="00200EEE" w:rsidTr="00142008">
        <w:tc>
          <w:tcPr>
            <w:tcW w:w="534" w:type="dxa"/>
            <w:tcBorders>
              <w:right w:val="single" w:sz="4" w:space="0" w:color="auto"/>
            </w:tcBorders>
          </w:tcPr>
          <w:p w:rsidR="001A4B14" w:rsidRPr="00200EEE" w:rsidRDefault="001A4B14" w:rsidP="00142008">
            <w:pPr>
              <w:spacing w:after="0" w:line="240" w:lineRule="auto"/>
              <w:jc w:val="center"/>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11</w:t>
            </w:r>
          </w:p>
        </w:tc>
        <w:tc>
          <w:tcPr>
            <w:tcW w:w="3827" w:type="dxa"/>
            <w:tcBorders>
              <w:left w:val="single" w:sz="4" w:space="0" w:color="auto"/>
            </w:tcBorders>
          </w:tcPr>
          <w:p w:rsidR="001A4B14" w:rsidRPr="00200EEE" w:rsidRDefault="001A4B14" w:rsidP="00142008">
            <w:pPr>
              <w:spacing w:after="0" w:line="240" w:lineRule="auto"/>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Зональный конкурс  «Патриотизм: традиции и современность»</w:t>
            </w:r>
          </w:p>
        </w:tc>
        <w:tc>
          <w:tcPr>
            <w:tcW w:w="3260" w:type="dxa"/>
          </w:tcPr>
          <w:p w:rsidR="001A4B14" w:rsidRPr="00200EEE" w:rsidRDefault="001A4B14" w:rsidP="00142008">
            <w:pPr>
              <w:spacing w:after="0" w:line="240" w:lineRule="auto"/>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Чусь Наталья</w:t>
            </w:r>
          </w:p>
        </w:tc>
        <w:tc>
          <w:tcPr>
            <w:tcW w:w="2126" w:type="dxa"/>
            <w:tcBorders>
              <w:bottom w:val="single" w:sz="4" w:space="0" w:color="auto"/>
            </w:tcBorders>
          </w:tcPr>
          <w:p w:rsidR="001A4B14" w:rsidRPr="00200EEE" w:rsidRDefault="001A4B14" w:rsidP="00142008">
            <w:pPr>
              <w:spacing w:after="0" w:line="240" w:lineRule="auto"/>
              <w:jc w:val="center"/>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1 место</w:t>
            </w:r>
          </w:p>
          <w:p w:rsidR="001A4B14" w:rsidRPr="00200EEE" w:rsidRDefault="001A4B14" w:rsidP="00142008">
            <w:pPr>
              <w:spacing w:after="0" w:line="240" w:lineRule="auto"/>
              <w:jc w:val="center"/>
              <w:rPr>
                <w:rFonts w:ascii="Times New Roman" w:eastAsia="Times New Roman" w:hAnsi="Times New Roman" w:cs="Times New Roman"/>
                <w:b/>
                <w:sz w:val="28"/>
                <w:szCs w:val="28"/>
                <w:lang w:eastAsia="ru-RU"/>
              </w:rPr>
            </w:pPr>
          </w:p>
        </w:tc>
      </w:tr>
      <w:tr w:rsidR="001A4B14" w:rsidRPr="00200EEE" w:rsidTr="00142008">
        <w:trPr>
          <w:trHeight w:val="600"/>
        </w:trPr>
        <w:tc>
          <w:tcPr>
            <w:tcW w:w="534" w:type="dxa"/>
            <w:vMerge w:val="restart"/>
            <w:tcBorders>
              <w:right w:val="single" w:sz="4" w:space="0" w:color="auto"/>
            </w:tcBorders>
          </w:tcPr>
          <w:p w:rsidR="001A4B14" w:rsidRPr="00200EEE" w:rsidRDefault="001A4B14" w:rsidP="00142008">
            <w:pPr>
              <w:spacing w:after="0" w:line="240" w:lineRule="auto"/>
              <w:jc w:val="center"/>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12</w:t>
            </w:r>
          </w:p>
        </w:tc>
        <w:tc>
          <w:tcPr>
            <w:tcW w:w="3827" w:type="dxa"/>
            <w:tcBorders>
              <w:left w:val="single" w:sz="4" w:space="0" w:color="auto"/>
              <w:bottom w:val="single" w:sz="4" w:space="0" w:color="auto"/>
            </w:tcBorders>
          </w:tcPr>
          <w:p w:rsidR="001A4B14" w:rsidRPr="00200EEE" w:rsidRDefault="001A4B14" w:rsidP="00142008">
            <w:pPr>
              <w:spacing w:after="0" w:line="240" w:lineRule="auto"/>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Военно-исторический  конкурс</w:t>
            </w:r>
          </w:p>
          <w:p w:rsidR="001A4B14" w:rsidRPr="00200EEE" w:rsidRDefault="001A4B14" w:rsidP="00142008">
            <w:pPr>
              <w:spacing w:after="0" w:line="240" w:lineRule="auto"/>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 xml:space="preserve"> «Памятные даты истории Кубани»;</w:t>
            </w:r>
          </w:p>
        </w:tc>
        <w:tc>
          <w:tcPr>
            <w:tcW w:w="3260" w:type="dxa"/>
            <w:tcBorders>
              <w:bottom w:val="single" w:sz="4" w:space="0" w:color="auto"/>
            </w:tcBorders>
          </w:tcPr>
          <w:p w:rsidR="001A4B14" w:rsidRPr="00200EEE" w:rsidRDefault="001A4B14" w:rsidP="00142008">
            <w:pPr>
              <w:spacing w:after="0" w:line="240" w:lineRule="auto"/>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команда «Патриот»</w:t>
            </w:r>
          </w:p>
        </w:tc>
        <w:tc>
          <w:tcPr>
            <w:tcW w:w="2126" w:type="dxa"/>
            <w:tcBorders>
              <w:bottom w:val="single" w:sz="4" w:space="0" w:color="auto"/>
            </w:tcBorders>
          </w:tcPr>
          <w:p w:rsidR="001A4B14" w:rsidRPr="00200EEE" w:rsidRDefault="001A4B14" w:rsidP="00142008">
            <w:pPr>
              <w:spacing w:after="0" w:line="240" w:lineRule="auto"/>
              <w:jc w:val="center"/>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2 место</w:t>
            </w:r>
          </w:p>
          <w:p w:rsidR="001A4B14" w:rsidRPr="00200EEE" w:rsidRDefault="001A4B14" w:rsidP="00142008">
            <w:pPr>
              <w:spacing w:after="0" w:line="240" w:lineRule="auto"/>
              <w:jc w:val="center"/>
              <w:rPr>
                <w:rFonts w:ascii="Times New Roman" w:eastAsia="Times New Roman" w:hAnsi="Times New Roman" w:cs="Times New Roman"/>
                <w:b/>
                <w:sz w:val="28"/>
                <w:szCs w:val="28"/>
                <w:lang w:eastAsia="ru-RU"/>
              </w:rPr>
            </w:pPr>
          </w:p>
        </w:tc>
      </w:tr>
      <w:tr w:rsidR="001A4B14" w:rsidRPr="00200EEE" w:rsidTr="00142008">
        <w:trPr>
          <w:trHeight w:val="285"/>
        </w:trPr>
        <w:tc>
          <w:tcPr>
            <w:tcW w:w="534" w:type="dxa"/>
            <w:vMerge/>
            <w:tcBorders>
              <w:right w:val="single" w:sz="4" w:space="0" w:color="auto"/>
            </w:tcBorders>
          </w:tcPr>
          <w:p w:rsidR="001A4B14" w:rsidRPr="00200EEE" w:rsidRDefault="001A4B14" w:rsidP="00142008">
            <w:pPr>
              <w:spacing w:after="0" w:line="240" w:lineRule="auto"/>
              <w:jc w:val="center"/>
              <w:rPr>
                <w:rFonts w:ascii="Times New Roman" w:eastAsia="Times New Roman" w:hAnsi="Times New Roman" w:cs="Times New Roman"/>
                <w:sz w:val="28"/>
                <w:szCs w:val="28"/>
                <w:lang w:eastAsia="ru-RU"/>
              </w:rPr>
            </w:pPr>
          </w:p>
        </w:tc>
        <w:tc>
          <w:tcPr>
            <w:tcW w:w="3827" w:type="dxa"/>
            <w:tcBorders>
              <w:top w:val="single" w:sz="4" w:space="0" w:color="auto"/>
              <w:left w:val="single" w:sz="4" w:space="0" w:color="auto"/>
              <w:bottom w:val="single" w:sz="4" w:space="0" w:color="auto"/>
            </w:tcBorders>
          </w:tcPr>
          <w:p w:rsidR="001A4B14" w:rsidRPr="00200EEE" w:rsidRDefault="001A4B14" w:rsidP="0014200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200EEE">
              <w:rPr>
                <w:rFonts w:ascii="Times New Roman" w:eastAsia="Times New Roman" w:hAnsi="Times New Roman" w:cs="Times New Roman"/>
                <w:sz w:val="28"/>
                <w:szCs w:val="28"/>
                <w:lang w:eastAsia="ru-RU"/>
              </w:rPr>
              <w:t xml:space="preserve"> «Битва за Сталинград»;</w:t>
            </w:r>
          </w:p>
        </w:tc>
        <w:tc>
          <w:tcPr>
            <w:tcW w:w="3260" w:type="dxa"/>
            <w:tcBorders>
              <w:top w:val="single" w:sz="4" w:space="0" w:color="auto"/>
              <w:bottom w:val="single" w:sz="4" w:space="0" w:color="auto"/>
            </w:tcBorders>
          </w:tcPr>
          <w:p w:rsidR="001A4B14" w:rsidRPr="00200EEE" w:rsidRDefault="001A4B14" w:rsidP="00142008">
            <w:pPr>
              <w:spacing w:after="0" w:line="240" w:lineRule="auto"/>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команда «Патриот»</w:t>
            </w:r>
          </w:p>
        </w:tc>
        <w:tc>
          <w:tcPr>
            <w:tcW w:w="2126" w:type="dxa"/>
            <w:tcBorders>
              <w:top w:val="single" w:sz="4" w:space="0" w:color="auto"/>
              <w:bottom w:val="single" w:sz="4" w:space="0" w:color="auto"/>
            </w:tcBorders>
          </w:tcPr>
          <w:p w:rsidR="001A4B14" w:rsidRPr="00200EEE" w:rsidRDefault="001A4B14" w:rsidP="00142008">
            <w:pPr>
              <w:spacing w:after="0" w:line="240" w:lineRule="auto"/>
              <w:jc w:val="center"/>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1 место</w:t>
            </w:r>
          </w:p>
        </w:tc>
      </w:tr>
      <w:tr w:rsidR="001A4B14" w:rsidRPr="00200EEE" w:rsidTr="00142008">
        <w:trPr>
          <w:trHeight w:val="370"/>
        </w:trPr>
        <w:tc>
          <w:tcPr>
            <w:tcW w:w="534" w:type="dxa"/>
            <w:vMerge/>
            <w:tcBorders>
              <w:right w:val="single" w:sz="4" w:space="0" w:color="auto"/>
            </w:tcBorders>
          </w:tcPr>
          <w:p w:rsidR="001A4B14" w:rsidRPr="00200EEE" w:rsidRDefault="001A4B14" w:rsidP="00142008">
            <w:pPr>
              <w:spacing w:after="0" w:line="240" w:lineRule="auto"/>
              <w:jc w:val="center"/>
              <w:rPr>
                <w:rFonts w:ascii="Times New Roman" w:eastAsia="Times New Roman" w:hAnsi="Times New Roman" w:cs="Times New Roman"/>
                <w:sz w:val="28"/>
                <w:szCs w:val="28"/>
                <w:lang w:eastAsia="ru-RU"/>
              </w:rPr>
            </w:pPr>
          </w:p>
        </w:tc>
        <w:tc>
          <w:tcPr>
            <w:tcW w:w="3827" w:type="dxa"/>
            <w:tcBorders>
              <w:top w:val="single" w:sz="4" w:space="0" w:color="auto"/>
              <w:left w:val="single" w:sz="4" w:space="0" w:color="auto"/>
              <w:bottom w:val="single" w:sz="4" w:space="0" w:color="auto"/>
            </w:tcBorders>
          </w:tcPr>
          <w:p w:rsidR="001A4B14" w:rsidRPr="00200EEE" w:rsidRDefault="001A4B14" w:rsidP="0014200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200EEE">
              <w:rPr>
                <w:rFonts w:ascii="Times New Roman" w:eastAsia="Times New Roman" w:hAnsi="Times New Roman" w:cs="Times New Roman"/>
                <w:sz w:val="28"/>
                <w:szCs w:val="28"/>
                <w:lang w:eastAsia="ru-RU"/>
              </w:rPr>
              <w:t xml:space="preserve"> «Наша общая Победа»</w:t>
            </w:r>
          </w:p>
        </w:tc>
        <w:tc>
          <w:tcPr>
            <w:tcW w:w="3260" w:type="dxa"/>
            <w:tcBorders>
              <w:top w:val="single" w:sz="4" w:space="0" w:color="auto"/>
              <w:bottom w:val="single" w:sz="4" w:space="0" w:color="auto"/>
            </w:tcBorders>
          </w:tcPr>
          <w:p w:rsidR="001A4B14" w:rsidRPr="00200EEE" w:rsidRDefault="001A4B14" w:rsidP="00142008">
            <w:pPr>
              <w:spacing w:after="0" w:line="240" w:lineRule="auto"/>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команда «Патриот»</w:t>
            </w:r>
          </w:p>
        </w:tc>
        <w:tc>
          <w:tcPr>
            <w:tcW w:w="2126" w:type="dxa"/>
            <w:tcBorders>
              <w:top w:val="single" w:sz="4" w:space="0" w:color="auto"/>
              <w:bottom w:val="single" w:sz="4" w:space="0" w:color="auto"/>
            </w:tcBorders>
          </w:tcPr>
          <w:p w:rsidR="001A4B14" w:rsidRPr="00200EEE" w:rsidRDefault="001A4B14" w:rsidP="00142008">
            <w:pPr>
              <w:spacing w:after="0" w:line="240" w:lineRule="auto"/>
              <w:jc w:val="center"/>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2 место</w:t>
            </w:r>
          </w:p>
        </w:tc>
      </w:tr>
      <w:tr w:rsidR="001A4B14" w:rsidRPr="00200EEE" w:rsidTr="00142008">
        <w:trPr>
          <w:trHeight w:val="540"/>
        </w:trPr>
        <w:tc>
          <w:tcPr>
            <w:tcW w:w="534" w:type="dxa"/>
            <w:tcBorders>
              <w:right w:val="single" w:sz="4" w:space="0" w:color="auto"/>
            </w:tcBorders>
          </w:tcPr>
          <w:p w:rsidR="001A4B14" w:rsidRPr="00200EEE" w:rsidRDefault="001A4B14" w:rsidP="00142008">
            <w:pPr>
              <w:spacing w:after="0" w:line="240" w:lineRule="auto"/>
              <w:jc w:val="center"/>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13</w:t>
            </w:r>
          </w:p>
        </w:tc>
        <w:tc>
          <w:tcPr>
            <w:tcW w:w="3827" w:type="dxa"/>
            <w:tcBorders>
              <w:top w:val="single" w:sz="4" w:space="0" w:color="auto"/>
              <w:left w:val="single" w:sz="4" w:space="0" w:color="auto"/>
              <w:bottom w:val="single" w:sz="4" w:space="0" w:color="auto"/>
            </w:tcBorders>
          </w:tcPr>
          <w:p w:rsidR="001A4B14" w:rsidRPr="00200EEE" w:rsidRDefault="001A4B14" w:rsidP="00142008">
            <w:pPr>
              <w:spacing w:after="0" w:line="240" w:lineRule="auto"/>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Краевой конкурс,</w:t>
            </w:r>
            <w:r>
              <w:rPr>
                <w:rFonts w:ascii="Times New Roman" w:eastAsia="Times New Roman" w:hAnsi="Times New Roman" w:cs="Times New Roman"/>
                <w:sz w:val="28"/>
                <w:szCs w:val="28"/>
                <w:lang w:eastAsia="ru-RU"/>
              </w:rPr>
              <w:t xml:space="preserve"> посвященный «</w:t>
            </w:r>
            <w:r w:rsidRPr="00200EEE">
              <w:rPr>
                <w:rFonts w:ascii="Times New Roman" w:eastAsia="Times New Roman" w:hAnsi="Times New Roman" w:cs="Times New Roman"/>
                <w:sz w:val="28"/>
                <w:szCs w:val="28"/>
                <w:lang w:eastAsia="ru-RU"/>
              </w:rPr>
              <w:t>120 лет со дня рождения маршала Г.К.Жукова».</w:t>
            </w:r>
          </w:p>
        </w:tc>
        <w:tc>
          <w:tcPr>
            <w:tcW w:w="3260" w:type="dxa"/>
            <w:tcBorders>
              <w:top w:val="single" w:sz="4" w:space="0" w:color="auto"/>
              <w:bottom w:val="single" w:sz="4" w:space="0" w:color="auto"/>
            </w:tcBorders>
          </w:tcPr>
          <w:p w:rsidR="001A4B14" w:rsidRPr="00200EEE" w:rsidRDefault="001A4B14" w:rsidP="00142008">
            <w:pPr>
              <w:spacing w:after="0" w:line="240" w:lineRule="auto"/>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клуб «Патриот»</w:t>
            </w:r>
          </w:p>
        </w:tc>
        <w:tc>
          <w:tcPr>
            <w:tcW w:w="2126" w:type="dxa"/>
            <w:tcBorders>
              <w:top w:val="single" w:sz="4" w:space="0" w:color="auto"/>
              <w:bottom w:val="single" w:sz="4" w:space="0" w:color="auto"/>
            </w:tcBorders>
          </w:tcPr>
          <w:p w:rsidR="001A4B14" w:rsidRPr="00200EEE" w:rsidRDefault="001A4B14" w:rsidP="00142008">
            <w:pPr>
              <w:spacing w:after="0" w:line="240" w:lineRule="auto"/>
              <w:jc w:val="center"/>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2 место</w:t>
            </w:r>
          </w:p>
          <w:p w:rsidR="001A4B14" w:rsidRPr="00200EEE" w:rsidRDefault="001A4B14" w:rsidP="00142008">
            <w:pPr>
              <w:spacing w:after="0" w:line="240" w:lineRule="auto"/>
              <w:jc w:val="center"/>
              <w:rPr>
                <w:rFonts w:ascii="Times New Roman" w:eastAsia="Times New Roman" w:hAnsi="Times New Roman" w:cs="Times New Roman"/>
                <w:sz w:val="28"/>
                <w:szCs w:val="28"/>
                <w:lang w:eastAsia="ru-RU"/>
              </w:rPr>
            </w:pPr>
          </w:p>
        </w:tc>
      </w:tr>
    </w:tbl>
    <w:p w:rsidR="001A4B14" w:rsidRPr="00200EEE" w:rsidRDefault="001A4B14" w:rsidP="001A4B14">
      <w:pPr>
        <w:spacing w:after="0" w:line="276" w:lineRule="auto"/>
        <w:jc w:val="both"/>
        <w:rPr>
          <w:rFonts w:ascii="Times New Roman" w:eastAsia="Times New Roman" w:hAnsi="Times New Roman" w:cs="Times New Roman"/>
          <w:b/>
          <w:bCs/>
          <w:sz w:val="28"/>
          <w:szCs w:val="28"/>
          <w:lang w:eastAsia="ru-RU"/>
        </w:rPr>
      </w:pPr>
    </w:p>
    <w:p w:rsidR="001A4B14" w:rsidRDefault="001A4B14" w:rsidP="001A4B14">
      <w:pPr>
        <w:spacing w:after="0" w:line="276" w:lineRule="auto"/>
        <w:jc w:val="both"/>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200EEE">
        <w:rPr>
          <w:rFonts w:ascii="Times New Roman" w:eastAsia="Times New Roman" w:hAnsi="Times New Roman" w:cs="Times New Roman"/>
          <w:sz w:val="28"/>
          <w:szCs w:val="28"/>
          <w:lang w:eastAsia="ru-RU"/>
        </w:rPr>
        <w:t>В течение всего учебного года были сохранены главные тради</w:t>
      </w:r>
      <w:r>
        <w:rPr>
          <w:rFonts w:ascii="Times New Roman" w:eastAsia="Times New Roman" w:hAnsi="Times New Roman" w:cs="Times New Roman"/>
          <w:sz w:val="28"/>
          <w:szCs w:val="28"/>
          <w:lang w:eastAsia="ru-RU"/>
        </w:rPr>
        <w:t>ции техникума.</w:t>
      </w:r>
      <w:r w:rsidRPr="00200EEE">
        <w:rPr>
          <w:rFonts w:ascii="Times New Roman" w:eastAsia="Times New Roman" w:hAnsi="Times New Roman" w:cs="Times New Roman"/>
          <w:sz w:val="28"/>
          <w:szCs w:val="28"/>
          <w:lang w:eastAsia="ru-RU"/>
        </w:rPr>
        <w:t xml:space="preserve"> К ним относ</w:t>
      </w:r>
      <w:r>
        <w:rPr>
          <w:rFonts w:ascii="Times New Roman" w:eastAsia="Times New Roman" w:hAnsi="Times New Roman" w:cs="Times New Roman"/>
          <w:sz w:val="28"/>
          <w:szCs w:val="28"/>
          <w:lang w:eastAsia="ru-RU"/>
        </w:rPr>
        <w:t>я</w:t>
      </w:r>
      <w:r w:rsidRPr="00200EEE">
        <w:rPr>
          <w:rFonts w:ascii="Times New Roman" w:eastAsia="Times New Roman" w:hAnsi="Times New Roman" w:cs="Times New Roman"/>
          <w:sz w:val="28"/>
          <w:szCs w:val="28"/>
          <w:lang w:eastAsia="ru-RU"/>
        </w:rPr>
        <w:t>тся:  концерты, посвященные Дню учителя, Дню матери, чествование ветеранов п</w:t>
      </w:r>
      <w:r>
        <w:rPr>
          <w:rFonts w:ascii="Times New Roman" w:eastAsia="Times New Roman" w:hAnsi="Times New Roman" w:cs="Times New Roman"/>
          <w:sz w:val="28"/>
          <w:szCs w:val="28"/>
          <w:lang w:eastAsia="ru-RU"/>
        </w:rPr>
        <w:t>едагогического труда, 8 марта, Широкая Масленица, В</w:t>
      </w:r>
      <w:r w:rsidRPr="00200EEE">
        <w:rPr>
          <w:rFonts w:ascii="Times New Roman" w:eastAsia="Times New Roman" w:hAnsi="Times New Roman" w:cs="Times New Roman"/>
          <w:sz w:val="28"/>
          <w:szCs w:val="28"/>
          <w:lang w:eastAsia="ru-RU"/>
        </w:rPr>
        <w:t xml:space="preserve">ыпускной вечер. </w:t>
      </w:r>
    </w:p>
    <w:p w:rsidR="001A4B14" w:rsidRPr="00200EEE" w:rsidRDefault="001A4B14" w:rsidP="001A4B14">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200EEE">
        <w:rPr>
          <w:rFonts w:ascii="Times New Roman" w:eastAsia="Times New Roman" w:hAnsi="Times New Roman" w:cs="Times New Roman"/>
          <w:sz w:val="28"/>
          <w:szCs w:val="28"/>
          <w:lang w:eastAsia="ru-RU"/>
        </w:rPr>
        <w:t xml:space="preserve">Духовному становлению личности </w:t>
      </w:r>
      <w:proofErr w:type="gramStart"/>
      <w:r w:rsidRPr="00200EEE">
        <w:rPr>
          <w:rFonts w:ascii="Times New Roman" w:eastAsia="Times New Roman" w:hAnsi="Times New Roman" w:cs="Times New Roman"/>
          <w:sz w:val="28"/>
          <w:szCs w:val="28"/>
          <w:lang w:eastAsia="ru-RU"/>
        </w:rPr>
        <w:t>обучающихся</w:t>
      </w:r>
      <w:proofErr w:type="gramEnd"/>
      <w:r w:rsidRPr="00200EEE">
        <w:rPr>
          <w:rFonts w:ascii="Times New Roman" w:eastAsia="Times New Roman" w:hAnsi="Times New Roman" w:cs="Times New Roman"/>
          <w:sz w:val="28"/>
          <w:szCs w:val="28"/>
          <w:lang w:eastAsia="ru-RU"/>
        </w:rPr>
        <w:t xml:space="preserve"> способствовали встречи со священ</w:t>
      </w:r>
      <w:r>
        <w:rPr>
          <w:rFonts w:ascii="Times New Roman" w:eastAsia="Times New Roman" w:hAnsi="Times New Roman" w:cs="Times New Roman"/>
          <w:sz w:val="28"/>
          <w:szCs w:val="28"/>
          <w:lang w:eastAsia="ru-RU"/>
        </w:rPr>
        <w:t>нослужителями православной церкв</w:t>
      </w:r>
      <w:r w:rsidRPr="00200EEE">
        <w:rPr>
          <w:rFonts w:ascii="Times New Roman" w:eastAsia="Times New Roman" w:hAnsi="Times New Roman" w:cs="Times New Roman"/>
          <w:sz w:val="28"/>
          <w:szCs w:val="28"/>
          <w:lang w:eastAsia="ru-RU"/>
        </w:rPr>
        <w:t>и. Так</w:t>
      </w:r>
      <w:r>
        <w:rPr>
          <w:rFonts w:ascii="Times New Roman" w:eastAsia="Times New Roman" w:hAnsi="Times New Roman" w:cs="Times New Roman"/>
          <w:sz w:val="28"/>
          <w:szCs w:val="28"/>
          <w:lang w:eastAsia="ru-RU"/>
        </w:rPr>
        <w:t xml:space="preserve"> </w:t>
      </w:r>
      <w:r w:rsidRPr="00200EEE">
        <w:rPr>
          <w:rFonts w:ascii="Times New Roman" w:eastAsia="Times New Roman" w:hAnsi="Times New Roman" w:cs="Times New Roman"/>
          <w:sz w:val="28"/>
          <w:szCs w:val="28"/>
          <w:lang w:eastAsia="ru-RU"/>
        </w:rPr>
        <w:t>же уж</w:t>
      </w:r>
      <w:r>
        <w:rPr>
          <w:rFonts w:ascii="Times New Roman" w:eastAsia="Times New Roman" w:hAnsi="Times New Roman" w:cs="Times New Roman"/>
          <w:sz w:val="28"/>
          <w:szCs w:val="28"/>
          <w:lang w:eastAsia="ru-RU"/>
        </w:rPr>
        <w:t>е традиционным стало мероприятие,</w:t>
      </w:r>
      <w:r w:rsidRPr="00200EEE">
        <w:rPr>
          <w:rFonts w:ascii="Times New Roman" w:eastAsia="Times New Roman" w:hAnsi="Times New Roman" w:cs="Times New Roman"/>
          <w:sz w:val="28"/>
          <w:szCs w:val="28"/>
          <w:lang w:eastAsia="ru-RU"/>
        </w:rPr>
        <w:t xml:space="preserve"> проводимое клубом «Меридиан»</w:t>
      </w:r>
      <w:r>
        <w:rPr>
          <w:rFonts w:ascii="Times New Roman" w:eastAsia="Times New Roman" w:hAnsi="Times New Roman" w:cs="Times New Roman"/>
          <w:sz w:val="28"/>
          <w:szCs w:val="28"/>
          <w:lang w:eastAsia="ru-RU"/>
        </w:rPr>
        <w:t>,</w:t>
      </w:r>
      <w:r w:rsidRPr="00200EEE">
        <w:rPr>
          <w:rFonts w:ascii="Times New Roman" w:eastAsia="Times New Roman" w:hAnsi="Times New Roman" w:cs="Times New Roman"/>
          <w:sz w:val="28"/>
          <w:szCs w:val="28"/>
          <w:lang w:eastAsia="ru-RU"/>
        </w:rPr>
        <w:t xml:space="preserve"> </w:t>
      </w:r>
      <w:r w:rsidRPr="00200EEE">
        <w:rPr>
          <w:rFonts w:ascii="Times New Roman" w:eastAsia="Times New Roman" w:hAnsi="Times New Roman" w:cs="Times New Roman"/>
          <w:sz w:val="28"/>
          <w:szCs w:val="28"/>
          <w:lang w:eastAsia="ru-RU"/>
        </w:rPr>
        <w:lastRenderedPageBreak/>
        <w:t>руководитель А.Ю. Мелтонян</w:t>
      </w:r>
      <w:r>
        <w:rPr>
          <w:rFonts w:ascii="Times New Roman" w:eastAsia="Times New Roman" w:hAnsi="Times New Roman" w:cs="Times New Roman"/>
          <w:sz w:val="28"/>
          <w:szCs w:val="28"/>
          <w:lang w:eastAsia="ru-RU"/>
        </w:rPr>
        <w:t>,</w:t>
      </w:r>
      <w:r w:rsidRPr="00200EEE">
        <w:rPr>
          <w:rFonts w:ascii="Times New Roman" w:eastAsia="Times New Roman" w:hAnsi="Times New Roman" w:cs="Times New Roman"/>
          <w:sz w:val="28"/>
          <w:szCs w:val="28"/>
          <w:lang w:eastAsia="ru-RU"/>
        </w:rPr>
        <w:t xml:space="preserve"> «Поэзия без границ», которое в этом году вышло за пределы техникума и </w:t>
      </w:r>
      <w:r>
        <w:rPr>
          <w:rFonts w:ascii="Times New Roman" w:eastAsia="Times New Roman" w:hAnsi="Times New Roman" w:cs="Times New Roman"/>
          <w:sz w:val="28"/>
          <w:szCs w:val="28"/>
          <w:lang w:eastAsia="ru-RU"/>
        </w:rPr>
        <w:t>получило муниципальный статус</w:t>
      </w:r>
      <w:proofErr w:type="gramStart"/>
      <w:r>
        <w:rPr>
          <w:rFonts w:ascii="Times New Roman" w:eastAsia="Times New Roman" w:hAnsi="Times New Roman" w:cs="Times New Roman"/>
          <w:sz w:val="28"/>
          <w:szCs w:val="28"/>
          <w:lang w:eastAsia="ru-RU"/>
        </w:rPr>
        <w:t>.</w:t>
      </w:r>
      <w:r w:rsidRPr="00200EEE">
        <w:rPr>
          <w:rFonts w:ascii="Times New Roman" w:eastAsia="Times New Roman" w:hAnsi="Times New Roman" w:cs="Times New Roman"/>
          <w:sz w:val="28"/>
          <w:szCs w:val="28"/>
          <w:lang w:eastAsia="ru-RU"/>
        </w:rPr>
        <w:t>.</w:t>
      </w:r>
      <w:proofErr w:type="gramEnd"/>
    </w:p>
    <w:p w:rsidR="001A4B14" w:rsidRPr="00200EEE" w:rsidRDefault="001A4B14" w:rsidP="001A4B14">
      <w:pPr>
        <w:spacing w:after="0" w:line="276" w:lineRule="auto"/>
        <w:jc w:val="both"/>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 xml:space="preserve">     Ориентируясь на высокие достижения, обучающиеся принимали участие и в других  </w:t>
      </w:r>
      <w:r>
        <w:rPr>
          <w:rFonts w:ascii="Times New Roman" w:eastAsia="Times New Roman" w:hAnsi="Times New Roman" w:cs="Times New Roman"/>
          <w:sz w:val="28"/>
          <w:szCs w:val="28"/>
          <w:lang w:eastAsia="ru-RU"/>
        </w:rPr>
        <w:t>краевых и городских культурно-ма</w:t>
      </w:r>
      <w:r w:rsidRPr="00200EEE">
        <w:rPr>
          <w:rFonts w:ascii="Times New Roman" w:eastAsia="Times New Roman" w:hAnsi="Times New Roman" w:cs="Times New Roman"/>
          <w:sz w:val="28"/>
          <w:szCs w:val="28"/>
          <w:lang w:eastAsia="ru-RU"/>
        </w:rPr>
        <w:t>сс</w:t>
      </w:r>
      <w:r>
        <w:rPr>
          <w:rFonts w:ascii="Times New Roman" w:eastAsia="Times New Roman" w:hAnsi="Times New Roman" w:cs="Times New Roman"/>
          <w:sz w:val="28"/>
          <w:szCs w:val="28"/>
          <w:lang w:eastAsia="ru-RU"/>
        </w:rPr>
        <w:t>овых и творческих  мероприятиях.</w:t>
      </w:r>
    </w:p>
    <w:p w:rsidR="001A4B14" w:rsidRDefault="001A4B14" w:rsidP="001A4B14">
      <w:pPr>
        <w:spacing w:after="0" w:line="276" w:lineRule="auto"/>
        <w:jc w:val="both"/>
        <w:rPr>
          <w:rFonts w:ascii="Times New Roman" w:eastAsia="Times New Roman" w:hAnsi="Times New Roman" w:cs="Times New Roman"/>
          <w:b/>
          <w:bCs/>
          <w:sz w:val="28"/>
          <w:szCs w:val="28"/>
          <w:lang w:eastAsia="ru-RU"/>
        </w:rPr>
      </w:pPr>
    </w:p>
    <w:p w:rsidR="001A4B14" w:rsidRDefault="001A4B14" w:rsidP="001A4B14">
      <w:pPr>
        <w:spacing w:after="0" w:line="276" w:lineRule="auto"/>
        <w:jc w:val="center"/>
        <w:rPr>
          <w:rFonts w:ascii="Times New Roman" w:eastAsia="Times New Roman" w:hAnsi="Times New Roman" w:cs="Times New Roman"/>
          <w:b/>
          <w:sz w:val="28"/>
          <w:szCs w:val="28"/>
          <w:lang w:eastAsia="ru-RU"/>
        </w:rPr>
      </w:pPr>
      <w:r w:rsidRPr="00200EEE">
        <w:rPr>
          <w:rFonts w:ascii="Times New Roman" w:eastAsia="Times New Roman" w:hAnsi="Times New Roman" w:cs="Times New Roman"/>
          <w:b/>
          <w:bCs/>
          <w:sz w:val="28"/>
          <w:szCs w:val="28"/>
          <w:lang w:eastAsia="ru-RU"/>
        </w:rPr>
        <w:t>Таблица №</w:t>
      </w:r>
      <w:r>
        <w:rPr>
          <w:rFonts w:ascii="Times New Roman" w:eastAsia="Times New Roman" w:hAnsi="Times New Roman" w:cs="Times New Roman"/>
          <w:b/>
          <w:bCs/>
          <w:sz w:val="28"/>
          <w:szCs w:val="28"/>
          <w:lang w:eastAsia="ru-RU"/>
        </w:rPr>
        <w:t xml:space="preserve"> </w:t>
      </w:r>
      <w:r w:rsidRPr="00200EEE">
        <w:rPr>
          <w:rFonts w:ascii="Times New Roman" w:eastAsia="Times New Roman" w:hAnsi="Times New Roman" w:cs="Times New Roman"/>
          <w:b/>
          <w:bCs/>
          <w:sz w:val="28"/>
          <w:szCs w:val="28"/>
          <w:lang w:eastAsia="ru-RU"/>
        </w:rPr>
        <w:t>2</w:t>
      </w:r>
      <w:r>
        <w:rPr>
          <w:rFonts w:ascii="Times New Roman" w:eastAsia="Times New Roman" w:hAnsi="Times New Roman" w:cs="Times New Roman"/>
          <w:b/>
          <w:bCs/>
          <w:sz w:val="28"/>
          <w:szCs w:val="28"/>
          <w:lang w:eastAsia="ru-RU"/>
        </w:rPr>
        <w:t xml:space="preserve"> Участие студентов ССХТ в </w:t>
      </w:r>
      <w:r>
        <w:rPr>
          <w:rFonts w:ascii="Times New Roman" w:eastAsia="Times New Roman" w:hAnsi="Times New Roman" w:cs="Times New Roman"/>
          <w:b/>
          <w:sz w:val="28"/>
          <w:szCs w:val="28"/>
          <w:lang w:eastAsia="ru-RU"/>
        </w:rPr>
        <w:t>краевых и городских культурно-ма</w:t>
      </w:r>
      <w:r w:rsidRPr="00AE46B5">
        <w:rPr>
          <w:rFonts w:ascii="Times New Roman" w:eastAsia="Times New Roman" w:hAnsi="Times New Roman" w:cs="Times New Roman"/>
          <w:b/>
          <w:sz w:val="28"/>
          <w:szCs w:val="28"/>
          <w:lang w:eastAsia="ru-RU"/>
        </w:rPr>
        <w:t>сс</w:t>
      </w:r>
      <w:r>
        <w:rPr>
          <w:rFonts w:ascii="Times New Roman" w:eastAsia="Times New Roman" w:hAnsi="Times New Roman" w:cs="Times New Roman"/>
          <w:b/>
          <w:sz w:val="28"/>
          <w:szCs w:val="28"/>
          <w:lang w:eastAsia="ru-RU"/>
        </w:rPr>
        <w:t>овых и творческих  мероприятиях</w:t>
      </w:r>
    </w:p>
    <w:p w:rsidR="001A4B14" w:rsidRPr="00AE46B5" w:rsidRDefault="001A4B14" w:rsidP="001A4B14">
      <w:pPr>
        <w:spacing w:after="0" w:line="276" w:lineRule="auto"/>
        <w:jc w:val="center"/>
        <w:rPr>
          <w:rFonts w:ascii="Times New Roman" w:eastAsia="Times New Roman" w:hAnsi="Times New Roman" w:cs="Times New Roman"/>
          <w:b/>
          <w:sz w:val="28"/>
          <w:szCs w:val="28"/>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819"/>
        <w:gridCol w:w="2552"/>
        <w:gridCol w:w="1842"/>
      </w:tblGrid>
      <w:tr w:rsidR="001A4B14" w:rsidRPr="00200EEE" w:rsidTr="00142008">
        <w:tc>
          <w:tcPr>
            <w:tcW w:w="534" w:type="dxa"/>
            <w:tcBorders>
              <w:right w:val="single" w:sz="4" w:space="0" w:color="auto"/>
            </w:tcBorders>
          </w:tcPr>
          <w:p w:rsidR="001A4B14" w:rsidRPr="00200EEE" w:rsidRDefault="001A4B14" w:rsidP="00142008">
            <w:pPr>
              <w:spacing w:after="0" w:line="240" w:lineRule="auto"/>
              <w:jc w:val="center"/>
              <w:rPr>
                <w:rFonts w:ascii="Times New Roman" w:eastAsia="Times New Roman" w:hAnsi="Times New Roman" w:cs="Times New Roman"/>
                <w:b/>
                <w:sz w:val="28"/>
                <w:szCs w:val="28"/>
                <w:lang w:eastAsia="ru-RU"/>
              </w:rPr>
            </w:pPr>
            <w:r w:rsidRPr="00200EEE">
              <w:rPr>
                <w:rFonts w:ascii="Times New Roman" w:eastAsia="Times New Roman" w:hAnsi="Times New Roman" w:cs="Times New Roman"/>
                <w:b/>
                <w:sz w:val="28"/>
                <w:szCs w:val="28"/>
                <w:lang w:eastAsia="ru-RU"/>
              </w:rPr>
              <w:t>№</w:t>
            </w:r>
          </w:p>
        </w:tc>
        <w:tc>
          <w:tcPr>
            <w:tcW w:w="4819" w:type="dxa"/>
            <w:tcBorders>
              <w:left w:val="single" w:sz="4" w:space="0" w:color="auto"/>
            </w:tcBorders>
          </w:tcPr>
          <w:p w:rsidR="001A4B14" w:rsidRPr="00200EEE" w:rsidRDefault="001A4B14" w:rsidP="00142008">
            <w:pPr>
              <w:spacing w:after="0" w:line="240" w:lineRule="auto"/>
              <w:jc w:val="center"/>
              <w:rPr>
                <w:rFonts w:ascii="Times New Roman" w:eastAsia="Times New Roman" w:hAnsi="Times New Roman" w:cs="Times New Roman"/>
                <w:b/>
                <w:sz w:val="28"/>
                <w:szCs w:val="28"/>
                <w:lang w:eastAsia="ru-RU"/>
              </w:rPr>
            </w:pPr>
            <w:r w:rsidRPr="00200EEE">
              <w:rPr>
                <w:rFonts w:ascii="Times New Roman" w:eastAsia="Times New Roman" w:hAnsi="Times New Roman" w:cs="Times New Roman"/>
                <w:b/>
                <w:sz w:val="28"/>
                <w:szCs w:val="28"/>
                <w:lang w:eastAsia="ru-RU"/>
              </w:rPr>
              <w:t>Мероприятия</w:t>
            </w:r>
          </w:p>
        </w:tc>
        <w:tc>
          <w:tcPr>
            <w:tcW w:w="2552" w:type="dxa"/>
          </w:tcPr>
          <w:p w:rsidR="001A4B14" w:rsidRPr="00200EEE" w:rsidRDefault="001A4B14" w:rsidP="00142008">
            <w:pPr>
              <w:spacing w:after="0" w:line="240" w:lineRule="auto"/>
              <w:jc w:val="center"/>
              <w:rPr>
                <w:rFonts w:ascii="Times New Roman" w:eastAsia="Times New Roman" w:hAnsi="Times New Roman" w:cs="Times New Roman"/>
                <w:b/>
                <w:sz w:val="28"/>
                <w:szCs w:val="28"/>
                <w:lang w:eastAsia="ru-RU"/>
              </w:rPr>
            </w:pPr>
            <w:r w:rsidRPr="00200EEE">
              <w:rPr>
                <w:rFonts w:ascii="Times New Roman" w:eastAsia="Times New Roman" w:hAnsi="Times New Roman" w:cs="Times New Roman"/>
                <w:b/>
                <w:sz w:val="28"/>
                <w:szCs w:val="28"/>
                <w:lang w:eastAsia="ru-RU"/>
              </w:rPr>
              <w:t>Участники</w:t>
            </w:r>
          </w:p>
        </w:tc>
        <w:tc>
          <w:tcPr>
            <w:tcW w:w="1842" w:type="dxa"/>
          </w:tcPr>
          <w:p w:rsidR="001A4B14" w:rsidRPr="00200EEE" w:rsidRDefault="001A4B14" w:rsidP="00142008">
            <w:pPr>
              <w:spacing w:after="0" w:line="240" w:lineRule="auto"/>
              <w:jc w:val="center"/>
              <w:rPr>
                <w:rFonts w:ascii="Times New Roman" w:eastAsia="Times New Roman" w:hAnsi="Times New Roman" w:cs="Times New Roman"/>
                <w:b/>
                <w:sz w:val="28"/>
                <w:szCs w:val="28"/>
                <w:lang w:eastAsia="ru-RU"/>
              </w:rPr>
            </w:pPr>
            <w:r w:rsidRPr="00200EEE">
              <w:rPr>
                <w:rFonts w:ascii="Times New Roman" w:eastAsia="Times New Roman" w:hAnsi="Times New Roman" w:cs="Times New Roman"/>
                <w:b/>
                <w:sz w:val="28"/>
                <w:szCs w:val="28"/>
                <w:lang w:eastAsia="ru-RU"/>
              </w:rPr>
              <w:t xml:space="preserve">Результаты </w:t>
            </w:r>
          </w:p>
        </w:tc>
      </w:tr>
      <w:tr w:rsidR="001A4B14" w:rsidRPr="00200EEE" w:rsidTr="00142008">
        <w:tc>
          <w:tcPr>
            <w:tcW w:w="534" w:type="dxa"/>
            <w:tcBorders>
              <w:right w:val="single" w:sz="4" w:space="0" w:color="auto"/>
            </w:tcBorders>
          </w:tcPr>
          <w:p w:rsidR="001A4B14" w:rsidRPr="00200EEE" w:rsidRDefault="001A4B14" w:rsidP="00142008">
            <w:pPr>
              <w:spacing w:after="0" w:line="240" w:lineRule="auto"/>
              <w:jc w:val="center"/>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1</w:t>
            </w:r>
          </w:p>
        </w:tc>
        <w:tc>
          <w:tcPr>
            <w:tcW w:w="4819" w:type="dxa"/>
            <w:tcBorders>
              <w:left w:val="single" w:sz="4" w:space="0" w:color="auto"/>
            </w:tcBorders>
          </w:tcPr>
          <w:p w:rsidR="001A4B14" w:rsidRPr="00200EEE" w:rsidRDefault="001A4B14" w:rsidP="00142008">
            <w:pPr>
              <w:spacing w:after="0" w:line="240" w:lineRule="auto"/>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Праздничный фестиваль «День первокурсника 2016» в номинации «Лучший флешмоб»</w:t>
            </w:r>
          </w:p>
        </w:tc>
        <w:tc>
          <w:tcPr>
            <w:tcW w:w="2552" w:type="dxa"/>
          </w:tcPr>
          <w:p w:rsidR="001A4B14" w:rsidRPr="00200EEE" w:rsidRDefault="001A4B14" w:rsidP="00142008">
            <w:pPr>
              <w:spacing w:after="0" w:line="240" w:lineRule="auto"/>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обучающиеся</w:t>
            </w:r>
          </w:p>
        </w:tc>
        <w:tc>
          <w:tcPr>
            <w:tcW w:w="1842" w:type="dxa"/>
          </w:tcPr>
          <w:p w:rsidR="001A4B14" w:rsidRPr="00200EEE" w:rsidRDefault="001A4B14" w:rsidP="00142008">
            <w:pPr>
              <w:spacing w:after="0" w:line="240" w:lineRule="auto"/>
              <w:jc w:val="center"/>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грамота</w:t>
            </w:r>
          </w:p>
        </w:tc>
      </w:tr>
      <w:tr w:rsidR="001A4B14" w:rsidRPr="00200EEE" w:rsidTr="00142008">
        <w:tc>
          <w:tcPr>
            <w:tcW w:w="534" w:type="dxa"/>
            <w:tcBorders>
              <w:right w:val="single" w:sz="4" w:space="0" w:color="auto"/>
            </w:tcBorders>
          </w:tcPr>
          <w:p w:rsidR="001A4B14" w:rsidRPr="00200EEE" w:rsidRDefault="001A4B14" w:rsidP="00142008">
            <w:pPr>
              <w:spacing w:after="0" w:line="240" w:lineRule="auto"/>
              <w:jc w:val="center"/>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2</w:t>
            </w:r>
          </w:p>
        </w:tc>
        <w:tc>
          <w:tcPr>
            <w:tcW w:w="4819" w:type="dxa"/>
            <w:tcBorders>
              <w:left w:val="single" w:sz="4" w:space="0" w:color="auto"/>
            </w:tcBorders>
          </w:tcPr>
          <w:p w:rsidR="001A4B14" w:rsidRPr="00200EEE" w:rsidRDefault="001A4B14" w:rsidP="00142008">
            <w:pPr>
              <w:spacing w:after="0" w:line="240" w:lineRule="auto"/>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Интеллектуальная викторина «Что?</w:t>
            </w:r>
            <w:r>
              <w:rPr>
                <w:rFonts w:ascii="Times New Roman" w:eastAsia="Times New Roman" w:hAnsi="Times New Roman" w:cs="Times New Roman"/>
                <w:sz w:val="28"/>
                <w:szCs w:val="28"/>
                <w:lang w:eastAsia="ru-RU"/>
              </w:rPr>
              <w:t xml:space="preserve"> </w:t>
            </w:r>
            <w:r w:rsidRPr="00200EEE">
              <w:rPr>
                <w:rFonts w:ascii="Times New Roman" w:eastAsia="Times New Roman" w:hAnsi="Times New Roman" w:cs="Times New Roman"/>
                <w:sz w:val="28"/>
                <w:szCs w:val="28"/>
                <w:lang w:eastAsia="ru-RU"/>
              </w:rPr>
              <w:t>Где?</w:t>
            </w:r>
            <w:r>
              <w:rPr>
                <w:rFonts w:ascii="Times New Roman" w:eastAsia="Times New Roman" w:hAnsi="Times New Roman" w:cs="Times New Roman"/>
                <w:sz w:val="28"/>
                <w:szCs w:val="28"/>
                <w:lang w:eastAsia="ru-RU"/>
              </w:rPr>
              <w:t xml:space="preserve"> </w:t>
            </w:r>
            <w:r w:rsidRPr="00200EEE">
              <w:rPr>
                <w:rFonts w:ascii="Times New Roman" w:eastAsia="Times New Roman" w:hAnsi="Times New Roman" w:cs="Times New Roman"/>
                <w:sz w:val="28"/>
                <w:szCs w:val="28"/>
                <w:lang w:eastAsia="ru-RU"/>
              </w:rPr>
              <w:t xml:space="preserve">Когда?» на тему «Мой здоровый образ жизни!», приуроченный </w:t>
            </w:r>
            <w:proofErr w:type="gramStart"/>
            <w:r w:rsidRPr="00200EEE">
              <w:rPr>
                <w:rFonts w:ascii="Times New Roman" w:eastAsia="Times New Roman" w:hAnsi="Times New Roman" w:cs="Times New Roman"/>
                <w:sz w:val="28"/>
                <w:szCs w:val="28"/>
                <w:lang w:eastAsia="ru-RU"/>
              </w:rPr>
              <w:t>ко</w:t>
            </w:r>
            <w:proofErr w:type="gramEnd"/>
            <w:r w:rsidRPr="00200EEE">
              <w:rPr>
                <w:rFonts w:ascii="Times New Roman" w:eastAsia="Times New Roman" w:hAnsi="Times New Roman" w:cs="Times New Roman"/>
                <w:sz w:val="28"/>
                <w:szCs w:val="28"/>
                <w:lang w:eastAsia="ru-RU"/>
              </w:rPr>
              <w:t xml:space="preserve"> Всероссийскому Дню трезвости</w:t>
            </w:r>
          </w:p>
        </w:tc>
        <w:tc>
          <w:tcPr>
            <w:tcW w:w="2552" w:type="dxa"/>
          </w:tcPr>
          <w:p w:rsidR="001A4B14" w:rsidRPr="00200EEE" w:rsidRDefault="001A4B14" w:rsidP="00142008">
            <w:pPr>
              <w:spacing w:after="0" w:line="240" w:lineRule="auto"/>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команда ССХТ</w:t>
            </w:r>
          </w:p>
        </w:tc>
        <w:tc>
          <w:tcPr>
            <w:tcW w:w="1842" w:type="dxa"/>
          </w:tcPr>
          <w:p w:rsidR="001A4B14" w:rsidRPr="00200EEE" w:rsidRDefault="001A4B14" w:rsidP="00142008">
            <w:pPr>
              <w:spacing w:after="0" w:line="240" w:lineRule="auto"/>
              <w:jc w:val="center"/>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грамота 3 место</w:t>
            </w:r>
          </w:p>
        </w:tc>
      </w:tr>
      <w:tr w:rsidR="001A4B14" w:rsidRPr="00200EEE" w:rsidTr="00142008">
        <w:trPr>
          <w:trHeight w:val="495"/>
        </w:trPr>
        <w:tc>
          <w:tcPr>
            <w:tcW w:w="534" w:type="dxa"/>
            <w:vMerge w:val="restart"/>
            <w:tcBorders>
              <w:right w:val="single" w:sz="4" w:space="0" w:color="auto"/>
            </w:tcBorders>
          </w:tcPr>
          <w:p w:rsidR="001A4B14" w:rsidRPr="00200EEE" w:rsidRDefault="001A4B14" w:rsidP="00142008">
            <w:pPr>
              <w:spacing w:after="0" w:line="240" w:lineRule="auto"/>
              <w:jc w:val="center"/>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3</w:t>
            </w:r>
          </w:p>
        </w:tc>
        <w:tc>
          <w:tcPr>
            <w:tcW w:w="4819" w:type="dxa"/>
            <w:vMerge w:val="restart"/>
            <w:tcBorders>
              <w:left w:val="single" w:sz="4" w:space="0" w:color="auto"/>
            </w:tcBorders>
          </w:tcPr>
          <w:p w:rsidR="001A4B14" w:rsidRPr="00200EEE" w:rsidRDefault="001A4B14" w:rsidP="00142008">
            <w:pPr>
              <w:spacing w:after="0" w:line="240" w:lineRule="auto"/>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Краевой конкурс выставочных работ декоративно-прикладного творчества «Подарок маме своими руками», посвященном Дню матери</w:t>
            </w:r>
          </w:p>
        </w:tc>
        <w:tc>
          <w:tcPr>
            <w:tcW w:w="2552" w:type="dxa"/>
            <w:tcBorders>
              <w:bottom w:val="single" w:sz="4" w:space="0" w:color="auto"/>
            </w:tcBorders>
          </w:tcPr>
          <w:p w:rsidR="001A4B14" w:rsidRPr="00200EEE" w:rsidRDefault="001A4B14" w:rsidP="00142008">
            <w:pPr>
              <w:spacing w:after="0" w:line="240" w:lineRule="auto"/>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Кузнецова Анастасия 3Т1</w:t>
            </w:r>
          </w:p>
        </w:tc>
        <w:tc>
          <w:tcPr>
            <w:tcW w:w="1842" w:type="dxa"/>
            <w:vMerge w:val="restart"/>
          </w:tcPr>
          <w:p w:rsidR="001A4B14" w:rsidRPr="00200EEE" w:rsidRDefault="001A4B14" w:rsidP="00142008">
            <w:pPr>
              <w:spacing w:after="0" w:line="240" w:lineRule="auto"/>
              <w:jc w:val="center"/>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грамоты за активное участие</w:t>
            </w:r>
          </w:p>
          <w:p w:rsidR="001A4B14" w:rsidRPr="00200EEE" w:rsidRDefault="001A4B14" w:rsidP="00142008">
            <w:pPr>
              <w:spacing w:after="0" w:line="240" w:lineRule="auto"/>
              <w:jc w:val="center"/>
              <w:rPr>
                <w:rFonts w:ascii="Times New Roman" w:eastAsia="Times New Roman" w:hAnsi="Times New Roman" w:cs="Times New Roman"/>
                <w:sz w:val="28"/>
                <w:szCs w:val="28"/>
                <w:lang w:eastAsia="ru-RU"/>
              </w:rPr>
            </w:pPr>
          </w:p>
        </w:tc>
      </w:tr>
      <w:tr w:rsidR="001A4B14" w:rsidRPr="00200EEE" w:rsidTr="00142008">
        <w:trPr>
          <w:trHeight w:val="465"/>
        </w:trPr>
        <w:tc>
          <w:tcPr>
            <w:tcW w:w="534" w:type="dxa"/>
            <w:vMerge/>
            <w:tcBorders>
              <w:right w:val="single" w:sz="4" w:space="0" w:color="auto"/>
            </w:tcBorders>
          </w:tcPr>
          <w:p w:rsidR="001A4B14" w:rsidRPr="00200EEE" w:rsidRDefault="001A4B14" w:rsidP="00142008">
            <w:pPr>
              <w:spacing w:after="0" w:line="240" w:lineRule="auto"/>
              <w:jc w:val="center"/>
              <w:rPr>
                <w:rFonts w:ascii="Times New Roman" w:eastAsia="Times New Roman" w:hAnsi="Times New Roman" w:cs="Times New Roman"/>
                <w:sz w:val="28"/>
                <w:szCs w:val="28"/>
                <w:lang w:eastAsia="ru-RU"/>
              </w:rPr>
            </w:pPr>
          </w:p>
        </w:tc>
        <w:tc>
          <w:tcPr>
            <w:tcW w:w="4819" w:type="dxa"/>
            <w:vMerge/>
            <w:tcBorders>
              <w:left w:val="single" w:sz="4" w:space="0" w:color="auto"/>
            </w:tcBorders>
          </w:tcPr>
          <w:p w:rsidR="001A4B14" w:rsidRPr="00200EEE" w:rsidRDefault="001A4B14" w:rsidP="00142008">
            <w:pPr>
              <w:spacing w:after="0" w:line="240" w:lineRule="auto"/>
              <w:rPr>
                <w:rFonts w:ascii="Times New Roman" w:eastAsia="Times New Roman" w:hAnsi="Times New Roman" w:cs="Times New Roman"/>
                <w:sz w:val="28"/>
                <w:szCs w:val="28"/>
                <w:lang w:eastAsia="ru-RU"/>
              </w:rPr>
            </w:pPr>
          </w:p>
        </w:tc>
        <w:tc>
          <w:tcPr>
            <w:tcW w:w="2552" w:type="dxa"/>
            <w:tcBorders>
              <w:top w:val="single" w:sz="4" w:space="0" w:color="auto"/>
            </w:tcBorders>
          </w:tcPr>
          <w:p w:rsidR="001A4B14" w:rsidRPr="00200EEE" w:rsidRDefault="001A4B14" w:rsidP="00142008">
            <w:pPr>
              <w:spacing w:after="0" w:line="240" w:lineRule="auto"/>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Магдалина Диана 1К</w:t>
            </w:r>
          </w:p>
        </w:tc>
        <w:tc>
          <w:tcPr>
            <w:tcW w:w="1842" w:type="dxa"/>
            <w:vMerge/>
          </w:tcPr>
          <w:p w:rsidR="001A4B14" w:rsidRPr="00200EEE" w:rsidRDefault="001A4B14" w:rsidP="00142008">
            <w:pPr>
              <w:spacing w:after="0" w:line="240" w:lineRule="auto"/>
              <w:jc w:val="center"/>
              <w:rPr>
                <w:rFonts w:ascii="Times New Roman" w:eastAsia="Times New Roman" w:hAnsi="Times New Roman" w:cs="Times New Roman"/>
                <w:sz w:val="28"/>
                <w:szCs w:val="28"/>
                <w:lang w:eastAsia="ru-RU"/>
              </w:rPr>
            </w:pPr>
          </w:p>
        </w:tc>
      </w:tr>
      <w:tr w:rsidR="001A4B14" w:rsidRPr="00200EEE" w:rsidTr="00142008">
        <w:trPr>
          <w:trHeight w:val="330"/>
        </w:trPr>
        <w:tc>
          <w:tcPr>
            <w:tcW w:w="534" w:type="dxa"/>
            <w:vMerge w:val="restart"/>
            <w:tcBorders>
              <w:right w:val="single" w:sz="4" w:space="0" w:color="auto"/>
            </w:tcBorders>
          </w:tcPr>
          <w:p w:rsidR="001A4B14" w:rsidRPr="00200EEE" w:rsidRDefault="001A4B14" w:rsidP="00142008">
            <w:pPr>
              <w:spacing w:after="0" w:line="240" w:lineRule="auto"/>
              <w:jc w:val="center"/>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4</w:t>
            </w:r>
          </w:p>
        </w:tc>
        <w:tc>
          <w:tcPr>
            <w:tcW w:w="4819" w:type="dxa"/>
            <w:vMerge w:val="restart"/>
            <w:tcBorders>
              <w:left w:val="single" w:sz="4" w:space="0" w:color="auto"/>
            </w:tcBorders>
          </w:tcPr>
          <w:p w:rsidR="001A4B14" w:rsidRPr="00200EEE" w:rsidRDefault="001A4B14" w:rsidP="00142008">
            <w:pPr>
              <w:spacing w:after="0" w:line="240" w:lineRule="auto"/>
              <w:rPr>
                <w:rFonts w:ascii="Times New Roman" w:eastAsia="Times New Roman" w:hAnsi="Times New Roman" w:cs="Times New Roman"/>
                <w:sz w:val="28"/>
                <w:szCs w:val="28"/>
                <w:lang w:eastAsia="ru-RU"/>
              </w:rPr>
            </w:pPr>
            <w:proofErr w:type="gramStart"/>
            <w:r w:rsidRPr="00200EEE">
              <w:rPr>
                <w:rFonts w:ascii="Times New Roman" w:eastAsia="Times New Roman" w:hAnsi="Times New Roman" w:cs="Times New Roman"/>
                <w:sz w:val="28"/>
                <w:szCs w:val="28"/>
                <w:lang w:eastAsia="ru-RU"/>
              </w:rPr>
              <w:t>Краевой конкурс «Открытка для мамы своими руками» посвященном Дню матери</w:t>
            </w:r>
            <w:proofErr w:type="gramEnd"/>
          </w:p>
        </w:tc>
        <w:tc>
          <w:tcPr>
            <w:tcW w:w="2552" w:type="dxa"/>
            <w:tcBorders>
              <w:bottom w:val="single" w:sz="4" w:space="0" w:color="auto"/>
            </w:tcBorders>
          </w:tcPr>
          <w:p w:rsidR="001A4B14" w:rsidRPr="00200EEE" w:rsidRDefault="001A4B14" w:rsidP="00142008">
            <w:pPr>
              <w:spacing w:after="0" w:line="240" w:lineRule="auto"/>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Выходень Анжела 2Б1</w:t>
            </w:r>
          </w:p>
        </w:tc>
        <w:tc>
          <w:tcPr>
            <w:tcW w:w="1842" w:type="dxa"/>
            <w:vMerge w:val="restart"/>
          </w:tcPr>
          <w:p w:rsidR="001A4B14" w:rsidRPr="00200EEE" w:rsidRDefault="001A4B14" w:rsidP="00142008">
            <w:pPr>
              <w:spacing w:after="0" w:line="240" w:lineRule="auto"/>
              <w:jc w:val="center"/>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грамота за активное участие</w:t>
            </w:r>
          </w:p>
        </w:tc>
      </w:tr>
      <w:tr w:rsidR="001A4B14" w:rsidRPr="00200EEE" w:rsidTr="00142008">
        <w:trPr>
          <w:trHeight w:val="366"/>
        </w:trPr>
        <w:tc>
          <w:tcPr>
            <w:tcW w:w="534" w:type="dxa"/>
            <w:vMerge/>
            <w:tcBorders>
              <w:bottom w:val="single" w:sz="4" w:space="0" w:color="000000"/>
              <w:right w:val="single" w:sz="4" w:space="0" w:color="auto"/>
            </w:tcBorders>
          </w:tcPr>
          <w:p w:rsidR="001A4B14" w:rsidRPr="00200EEE" w:rsidRDefault="001A4B14" w:rsidP="00142008">
            <w:pPr>
              <w:spacing w:after="0" w:line="240" w:lineRule="auto"/>
              <w:jc w:val="center"/>
              <w:rPr>
                <w:rFonts w:ascii="Times New Roman" w:eastAsia="Times New Roman" w:hAnsi="Times New Roman" w:cs="Times New Roman"/>
                <w:sz w:val="28"/>
                <w:szCs w:val="28"/>
                <w:lang w:eastAsia="ru-RU"/>
              </w:rPr>
            </w:pPr>
          </w:p>
        </w:tc>
        <w:tc>
          <w:tcPr>
            <w:tcW w:w="4819" w:type="dxa"/>
            <w:vMerge/>
            <w:tcBorders>
              <w:left w:val="single" w:sz="4" w:space="0" w:color="auto"/>
              <w:bottom w:val="single" w:sz="4" w:space="0" w:color="000000"/>
            </w:tcBorders>
          </w:tcPr>
          <w:p w:rsidR="001A4B14" w:rsidRPr="00200EEE" w:rsidRDefault="001A4B14" w:rsidP="00142008">
            <w:pPr>
              <w:spacing w:after="0" w:line="240" w:lineRule="auto"/>
              <w:rPr>
                <w:rFonts w:ascii="Times New Roman" w:eastAsia="Times New Roman" w:hAnsi="Times New Roman" w:cs="Times New Roman"/>
                <w:sz w:val="28"/>
                <w:szCs w:val="28"/>
                <w:lang w:eastAsia="ru-RU"/>
              </w:rPr>
            </w:pPr>
          </w:p>
        </w:tc>
        <w:tc>
          <w:tcPr>
            <w:tcW w:w="2552" w:type="dxa"/>
            <w:tcBorders>
              <w:top w:val="single" w:sz="4" w:space="0" w:color="auto"/>
              <w:bottom w:val="single" w:sz="4" w:space="0" w:color="auto"/>
            </w:tcBorders>
          </w:tcPr>
          <w:p w:rsidR="001A4B14" w:rsidRPr="00200EEE" w:rsidRDefault="001A4B14" w:rsidP="00142008">
            <w:pPr>
              <w:spacing w:after="0" w:line="240" w:lineRule="auto"/>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Черкасская Ольга 3Б1</w:t>
            </w:r>
          </w:p>
        </w:tc>
        <w:tc>
          <w:tcPr>
            <w:tcW w:w="1842" w:type="dxa"/>
            <w:vMerge/>
            <w:tcBorders>
              <w:bottom w:val="single" w:sz="4" w:space="0" w:color="000000"/>
            </w:tcBorders>
          </w:tcPr>
          <w:p w:rsidR="001A4B14" w:rsidRPr="00200EEE" w:rsidRDefault="001A4B14" w:rsidP="00142008">
            <w:pPr>
              <w:spacing w:after="0" w:line="240" w:lineRule="auto"/>
              <w:jc w:val="center"/>
              <w:rPr>
                <w:rFonts w:ascii="Times New Roman" w:eastAsia="Times New Roman" w:hAnsi="Times New Roman" w:cs="Times New Roman"/>
                <w:sz w:val="28"/>
                <w:szCs w:val="28"/>
                <w:lang w:eastAsia="ru-RU"/>
              </w:rPr>
            </w:pPr>
          </w:p>
        </w:tc>
      </w:tr>
      <w:tr w:rsidR="001A4B14" w:rsidRPr="00200EEE" w:rsidTr="00142008">
        <w:trPr>
          <w:trHeight w:val="300"/>
        </w:trPr>
        <w:tc>
          <w:tcPr>
            <w:tcW w:w="534" w:type="dxa"/>
            <w:vMerge/>
            <w:tcBorders>
              <w:right w:val="single" w:sz="4" w:space="0" w:color="auto"/>
            </w:tcBorders>
          </w:tcPr>
          <w:p w:rsidR="001A4B14" w:rsidRPr="00200EEE" w:rsidRDefault="001A4B14" w:rsidP="00142008">
            <w:pPr>
              <w:spacing w:after="0" w:line="240" w:lineRule="auto"/>
              <w:jc w:val="center"/>
              <w:rPr>
                <w:rFonts w:ascii="Times New Roman" w:eastAsia="Times New Roman" w:hAnsi="Times New Roman" w:cs="Times New Roman"/>
                <w:sz w:val="28"/>
                <w:szCs w:val="28"/>
                <w:lang w:eastAsia="ru-RU"/>
              </w:rPr>
            </w:pPr>
          </w:p>
        </w:tc>
        <w:tc>
          <w:tcPr>
            <w:tcW w:w="4819" w:type="dxa"/>
            <w:vMerge/>
            <w:tcBorders>
              <w:left w:val="single" w:sz="4" w:space="0" w:color="auto"/>
            </w:tcBorders>
          </w:tcPr>
          <w:p w:rsidR="001A4B14" w:rsidRPr="00200EEE" w:rsidRDefault="001A4B14" w:rsidP="00142008">
            <w:pPr>
              <w:spacing w:after="0" w:line="240" w:lineRule="auto"/>
              <w:rPr>
                <w:rFonts w:ascii="Times New Roman" w:eastAsia="Times New Roman" w:hAnsi="Times New Roman" w:cs="Times New Roman"/>
                <w:sz w:val="28"/>
                <w:szCs w:val="28"/>
                <w:lang w:eastAsia="ru-RU"/>
              </w:rPr>
            </w:pPr>
          </w:p>
        </w:tc>
        <w:tc>
          <w:tcPr>
            <w:tcW w:w="2552" w:type="dxa"/>
            <w:tcBorders>
              <w:top w:val="single" w:sz="4" w:space="0" w:color="auto"/>
            </w:tcBorders>
          </w:tcPr>
          <w:p w:rsidR="001A4B14" w:rsidRPr="00200EEE" w:rsidRDefault="001A4B14" w:rsidP="00142008">
            <w:pPr>
              <w:spacing w:after="0" w:line="240" w:lineRule="auto"/>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Беспалова Анастасия 1ОДЛ1</w:t>
            </w:r>
          </w:p>
        </w:tc>
        <w:tc>
          <w:tcPr>
            <w:tcW w:w="1842" w:type="dxa"/>
            <w:vMerge/>
          </w:tcPr>
          <w:p w:rsidR="001A4B14" w:rsidRPr="00200EEE" w:rsidRDefault="001A4B14" w:rsidP="00142008">
            <w:pPr>
              <w:spacing w:after="0" w:line="240" w:lineRule="auto"/>
              <w:jc w:val="center"/>
              <w:rPr>
                <w:rFonts w:ascii="Times New Roman" w:eastAsia="Times New Roman" w:hAnsi="Times New Roman" w:cs="Times New Roman"/>
                <w:sz w:val="28"/>
                <w:szCs w:val="28"/>
                <w:lang w:eastAsia="ru-RU"/>
              </w:rPr>
            </w:pPr>
          </w:p>
        </w:tc>
      </w:tr>
      <w:tr w:rsidR="001A4B14" w:rsidRPr="00200EEE" w:rsidTr="00142008">
        <w:tc>
          <w:tcPr>
            <w:tcW w:w="534" w:type="dxa"/>
            <w:tcBorders>
              <w:right w:val="single" w:sz="4" w:space="0" w:color="auto"/>
            </w:tcBorders>
          </w:tcPr>
          <w:p w:rsidR="001A4B14" w:rsidRPr="00200EEE" w:rsidRDefault="001A4B14" w:rsidP="00142008">
            <w:pPr>
              <w:spacing w:after="0" w:line="240" w:lineRule="auto"/>
              <w:jc w:val="center"/>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5</w:t>
            </w:r>
          </w:p>
        </w:tc>
        <w:tc>
          <w:tcPr>
            <w:tcW w:w="4819" w:type="dxa"/>
            <w:tcBorders>
              <w:left w:val="single" w:sz="4" w:space="0" w:color="auto"/>
            </w:tcBorders>
          </w:tcPr>
          <w:p w:rsidR="001A4B14" w:rsidRPr="00200EEE" w:rsidRDefault="001A4B14" w:rsidP="00142008">
            <w:pPr>
              <w:spacing w:after="0" w:line="240" w:lineRule="auto"/>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Региональный этап всероссийской программы «Арт-Профи Форум» на 2016-2017 годы в номинации «Арт-Профи-видео», категория «Видеофильм»</w:t>
            </w:r>
          </w:p>
        </w:tc>
        <w:tc>
          <w:tcPr>
            <w:tcW w:w="2552" w:type="dxa"/>
          </w:tcPr>
          <w:p w:rsidR="001A4B14" w:rsidRPr="00200EEE" w:rsidRDefault="001A4B14" w:rsidP="00142008">
            <w:pPr>
              <w:spacing w:after="0" w:line="240" w:lineRule="auto"/>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Казанков Николай</w:t>
            </w:r>
          </w:p>
        </w:tc>
        <w:tc>
          <w:tcPr>
            <w:tcW w:w="1842" w:type="dxa"/>
          </w:tcPr>
          <w:p w:rsidR="001A4B14" w:rsidRPr="00200EEE" w:rsidRDefault="001A4B14" w:rsidP="00142008">
            <w:pPr>
              <w:spacing w:after="0" w:line="240" w:lineRule="auto"/>
              <w:jc w:val="center"/>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грамота за активное участие и творческое мастерство</w:t>
            </w:r>
          </w:p>
        </w:tc>
      </w:tr>
      <w:tr w:rsidR="001A4B14" w:rsidRPr="00200EEE" w:rsidTr="00142008">
        <w:trPr>
          <w:trHeight w:val="510"/>
        </w:trPr>
        <w:tc>
          <w:tcPr>
            <w:tcW w:w="534" w:type="dxa"/>
            <w:vMerge w:val="restart"/>
            <w:tcBorders>
              <w:right w:val="single" w:sz="4" w:space="0" w:color="auto"/>
            </w:tcBorders>
          </w:tcPr>
          <w:p w:rsidR="001A4B14" w:rsidRPr="00200EEE" w:rsidRDefault="001A4B14" w:rsidP="00142008">
            <w:pPr>
              <w:spacing w:after="0" w:line="240" w:lineRule="auto"/>
              <w:jc w:val="center"/>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6</w:t>
            </w:r>
          </w:p>
        </w:tc>
        <w:tc>
          <w:tcPr>
            <w:tcW w:w="4819" w:type="dxa"/>
            <w:vMerge w:val="restart"/>
            <w:tcBorders>
              <w:left w:val="single" w:sz="4" w:space="0" w:color="auto"/>
            </w:tcBorders>
          </w:tcPr>
          <w:p w:rsidR="001A4B14" w:rsidRPr="00200EEE" w:rsidRDefault="001A4B14" w:rsidP="00142008">
            <w:pPr>
              <w:spacing w:after="0" w:line="240" w:lineRule="auto"/>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Региональный этап всероссийской программы «Арт-Профи Форум» на 2016-2017 годы в номинации «Конкурс социальных проектов»</w:t>
            </w:r>
          </w:p>
        </w:tc>
        <w:tc>
          <w:tcPr>
            <w:tcW w:w="2552" w:type="dxa"/>
            <w:tcBorders>
              <w:bottom w:val="single" w:sz="4" w:space="0" w:color="auto"/>
            </w:tcBorders>
          </w:tcPr>
          <w:p w:rsidR="001A4B14" w:rsidRPr="00200EEE" w:rsidRDefault="001A4B14" w:rsidP="00142008">
            <w:pPr>
              <w:spacing w:after="0" w:line="240" w:lineRule="auto"/>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Смелик Диана</w:t>
            </w:r>
          </w:p>
        </w:tc>
        <w:tc>
          <w:tcPr>
            <w:tcW w:w="1842" w:type="dxa"/>
            <w:vMerge w:val="restart"/>
          </w:tcPr>
          <w:p w:rsidR="001A4B14" w:rsidRPr="00200EEE" w:rsidRDefault="001A4B14" w:rsidP="00142008">
            <w:pPr>
              <w:spacing w:after="0" w:line="240" w:lineRule="auto"/>
              <w:jc w:val="center"/>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грамоты за активное участие и творческое мастерство</w:t>
            </w:r>
          </w:p>
        </w:tc>
      </w:tr>
      <w:tr w:rsidR="001A4B14" w:rsidRPr="00200EEE" w:rsidTr="00142008">
        <w:trPr>
          <w:trHeight w:val="1095"/>
        </w:trPr>
        <w:tc>
          <w:tcPr>
            <w:tcW w:w="534" w:type="dxa"/>
            <w:vMerge/>
            <w:tcBorders>
              <w:right w:val="single" w:sz="4" w:space="0" w:color="auto"/>
            </w:tcBorders>
          </w:tcPr>
          <w:p w:rsidR="001A4B14" w:rsidRPr="00200EEE" w:rsidRDefault="001A4B14" w:rsidP="00142008">
            <w:pPr>
              <w:spacing w:after="0" w:line="240" w:lineRule="auto"/>
              <w:jc w:val="center"/>
              <w:rPr>
                <w:rFonts w:ascii="Times New Roman" w:eastAsia="Times New Roman" w:hAnsi="Times New Roman" w:cs="Times New Roman"/>
                <w:sz w:val="28"/>
                <w:szCs w:val="28"/>
                <w:lang w:eastAsia="ru-RU"/>
              </w:rPr>
            </w:pPr>
          </w:p>
        </w:tc>
        <w:tc>
          <w:tcPr>
            <w:tcW w:w="4819" w:type="dxa"/>
            <w:vMerge/>
            <w:tcBorders>
              <w:left w:val="single" w:sz="4" w:space="0" w:color="auto"/>
            </w:tcBorders>
          </w:tcPr>
          <w:p w:rsidR="001A4B14" w:rsidRPr="00200EEE" w:rsidRDefault="001A4B14" w:rsidP="00142008">
            <w:pPr>
              <w:spacing w:after="0" w:line="240" w:lineRule="auto"/>
              <w:rPr>
                <w:rFonts w:ascii="Times New Roman" w:eastAsia="Times New Roman" w:hAnsi="Times New Roman" w:cs="Times New Roman"/>
                <w:sz w:val="28"/>
                <w:szCs w:val="28"/>
                <w:lang w:eastAsia="ru-RU"/>
              </w:rPr>
            </w:pPr>
          </w:p>
        </w:tc>
        <w:tc>
          <w:tcPr>
            <w:tcW w:w="2552" w:type="dxa"/>
            <w:tcBorders>
              <w:top w:val="single" w:sz="4" w:space="0" w:color="auto"/>
            </w:tcBorders>
          </w:tcPr>
          <w:p w:rsidR="001A4B14" w:rsidRPr="00200EEE" w:rsidRDefault="001A4B14" w:rsidP="00142008">
            <w:pPr>
              <w:spacing w:after="0" w:line="240" w:lineRule="auto"/>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Пужай Алексей</w:t>
            </w:r>
          </w:p>
        </w:tc>
        <w:tc>
          <w:tcPr>
            <w:tcW w:w="1842" w:type="dxa"/>
            <w:vMerge/>
          </w:tcPr>
          <w:p w:rsidR="001A4B14" w:rsidRPr="00200EEE" w:rsidRDefault="001A4B14" w:rsidP="00142008">
            <w:pPr>
              <w:spacing w:after="0" w:line="240" w:lineRule="auto"/>
              <w:jc w:val="center"/>
              <w:rPr>
                <w:rFonts w:ascii="Times New Roman" w:eastAsia="Times New Roman" w:hAnsi="Times New Roman" w:cs="Times New Roman"/>
                <w:sz w:val="28"/>
                <w:szCs w:val="28"/>
                <w:lang w:eastAsia="ru-RU"/>
              </w:rPr>
            </w:pPr>
          </w:p>
        </w:tc>
      </w:tr>
      <w:tr w:rsidR="001A4B14" w:rsidRPr="00200EEE" w:rsidTr="00142008">
        <w:trPr>
          <w:trHeight w:val="210"/>
        </w:trPr>
        <w:tc>
          <w:tcPr>
            <w:tcW w:w="534" w:type="dxa"/>
            <w:vMerge w:val="restart"/>
            <w:tcBorders>
              <w:right w:val="single" w:sz="4" w:space="0" w:color="auto"/>
            </w:tcBorders>
          </w:tcPr>
          <w:p w:rsidR="001A4B14" w:rsidRPr="00200EEE" w:rsidRDefault="001A4B14" w:rsidP="00142008">
            <w:pPr>
              <w:spacing w:after="0" w:line="240" w:lineRule="auto"/>
              <w:jc w:val="center"/>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7</w:t>
            </w:r>
          </w:p>
        </w:tc>
        <w:tc>
          <w:tcPr>
            <w:tcW w:w="4819" w:type="dxa"/>
            <w:vMerge w:val="restart"/>
            <w:tcBorders>
              <w:left w:val="single" w:sz="4" w:space="0" w:color="auto"/>
            </w:tcBorders>
          </w:tcPr>
          <w:p w:rsidR="001A4B14" w:rsidRPr="00200EEE" w:rsidRDefault="001A4B14" w:rsidP="00142008">
            <w:pPr>
              <w:spacing w:after="0" w:line="240" w:lineRule="auto"/>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Региональный этап всероссийской программы «Арт-Профи Форум» на 2016-2017 годы в номинации «Арт-Профи профессия»</w:t>
            </w:r>
          </w:p>
        </w:tc>
        <w:tc>
          <w:tcPr>
            <w:tcW w:w="2552" w:type="dxa"/>
            <w:tcBorders>
              <w:bottom w:val="single" w:sz="4" w:space="0" w:color="auto"/>
            </w:tcBorders>
          </w:tcPr>
          <w:p w:rsidR="001A4B14" w:rsidRPr="00200EEE" w:rsidRDefault="001A4B14" w:rsidP="00142008">
            <w:pPr>
              <w:spacing w:after="0" w:line="240" w:lineRule="auto"/>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Гурина Алина</w:t>
            </w:r>
          </w:p>
        </w:tc>
        <w:tc>
          <w:tcPr>
            <w:tcW w:w="1842" w:type="dxa"/>
            <w:vMerge w:val="restart"/>
          </w:tcPr>
          <w:p w:rsidR="001A4B14" w:rsidRPr="00200EEE" w:rsidRDefault="001A4B14" w:rsidP="00142008">
            <w:pPr>
              <w:spacing w:after="0" w:line="240" w:lineRule="auto"/>
              <w:jc w:val="center"/>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грамоты за активное участие и творческое мастерство</w:t>
            </w:r>
          </w:p>
        </w:tc>
      </w:tr>
      <w:tr w:rsidR="001A4B14" w:rsidRPr="00200EEE" w:rsidTr="00142008">
        <w:trPr>
          <w:trHeight w:val="165"/>
        </w:trPr>
        <w:tc>
          <w:tcPr>
            <w:tcW w:w="534" w:type="dxa"/>
            <w:vMerge/>
            <w:tcBorders>
              <w:right w:val="single" w:sz="4" w:space="0" w:color="auto"/>
            </w:tcBorders>
          </w:tcPr>
          <w:p w:rsidR="001A4B14" w:rsidRPr="00200EEE" w:rsidRDefault="001A4B14" w:rsidP="00142008">
            <w:pPr>
              <w:spacing w:after="0" w:line="240" w:lineRule="auto"/>
              <w:jc w:val="center"/>
              <w:rPr>
                <w:rFonts w:ascii="Times New Roman" w:eastAsia="Times New Roman" w:hAnsi="Times New Roman" w:cs="Times New Roman"/>
                <w:sz w:val="28"/>
                <w:szCs w:val="28"/>
                <w:lang w:eastAsia="ru-RU"/>
              </w:rPr>
            </w:pPr>
          </w:p>
        </w:tc>
        <w:tc>
          <w:tcPr>
            <w:tcW w:w="4819" w:type="dxa"/>
            <w:vMerge/>
            <w:tcBorders>
              <w:left w:val="single" w:sz="4" w:space="0" w:color="auto"/>
            </w:tcBorders>
          </w:tcPr>
          <w:p w:rsidR="001A4B14" w:rsidRPr="00200EEE" w:rsidRDefault="001A4B14" w:rsidP="00142008">
            <w:pPr>
              <w:spacing w:after="0" w:line="240" w:lineRule="auto"/>
              <w:rPr>
                <w:rFonts w:ascii="Times New Roman" w:eastAsia="Times New Roman" w:hAnsi="Times New Roman" w:cs="Times New Roman"/>
                <w:sz w:val="28"/>
                <w:szCs w:val="28"/>
                <w:lang w:eastAsia="ru-RU"/>
              </w:rPr>
            </w:pPr>
          </w:p>
        </w:tc>
        <w:tc>
          <w:tcPr>
            <w:tcW w:w="2552" w:type="dxa"/>
            <w:tcBorders>
              <w:top w:val="single" w:sz="4" w:space="0" w:color="auto"/>
              <w:bottom w:val="single" w:sz="4" w:space="0" w:color="auto"/>
            </w:tcBorders>
          </w:tcPr>
          <w:p w:rsidR="001A4B14" w:rsidRPr="00200EEE" w:rsidRDefault="001A4B14" w:rsidP="00142008">
            <w:pPr>
              <w:spacing w:after="0" w:line="240" w:lineRule="auto"/>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Лактионов Александр</w:t>
            </w:r>
          </w:p>
        </w:tc>
        <w:tc>
          <w:tcPr>
            <w:tcW w:w="1842" w:type="dxa"/>
            <w:vMerge/>
          </w:tcPr>
          <w:p w:rsidR="001A4B14" w:rsidRPr="00200EEE" w:rsidRDefault="001A4B14" w:rsidP="00142008">
            <w:pPr>
              <w:spacing w:after="0" w:line="240" w:lineRule="auto"/>
              <w:jc w:val="center"/>
              <w:rPr>
                <w:rFonts w:ascii="Times New Roman" w:eastAsia="Times New Roman" w:hAnsi="Times New Roman" w:cs="Times New Roman"/>
                <w:sz w:val="28"/>
                <w:szCs w:val="28"/>
                <w:lang w:eastAsia="ru-RU"/>
              </w:rPr>
            </w:pPr>
          </w:p>
        </w:tc>
      </w:tr>
      <w:tr w:rsidR="001A4B14" w:rsidRPr="00200EEE" w:rsidTr="00142008">
        <w:trPr>
          <w:trHeight w:val="142"/>
        </w:trPr>
        <w:tc>
          <w:tcPr>
            <w:tcW w:w="534" w:type="dxa"/>
            <w:vMerge/>
            <w:tcBorders>
              <w:right w:val="single" w:sz="4" w:space="0" w:color="auto"/>
            </w:tcBorders>
          </w:tcPr>
          <w:p w:rsidR="001A4B14" w:rsidRPr="00200EEE" w:rsidRDefault="001A4B14" w:rsidP="00142008">
            <w:pPr>
              <w:spacing w:after="0" w:line="240" w:lineRule="auto"/>
              <w:jc w:val="center"/>
              <w:rPr>
                <w:rFonts w:ascii="Times New Roman" w:eastAsia="Times New Roman" w:hAnsi="Times New Roman" w:cs="Times New Roman"/>
                <w:sz w:val="28"/>
                <w:szCs w:val="28"/>
                <w:lang w:eastAsia="ru-RU"/>
              </w:rPr>
            </w:pPr>
          </w:p>
        </w:tc>
        <w:tc>
          <w:tcPr>
            <w:tcW w:w="4819" w:type="dxa"/>
            <w:vMerge/>
            <w:tcBorders>
              <w:left w:val="single" w:sz="4" w:space="0" w:color="auto"/>
            </w:tcBorders>
          </w:tcPr>
          <w:p w:rsidR="001A4B14" w:rsidRPr="00200EEE" w:rsidRDefault="001A4B14" w:rsidP="00142008">
            <w:pPr>
              <w:spacing w:after="0" w:line="240" w:lineRule="auto"/>
              <w:rPr>
                <w:rFonts w:ascii="Times New Roman" w:eastAsia="Times New Roman" w:hAnsi="Times New Roman" w:cs="Times New Roman"/>
                <w:sz w:val="28"/>
                <w:szCs w:val="28"/>
                <w:lang w:eastAsia="ru-RU"/>
              </w:rPr>
            </w:pPr>
          </w:p>
        </w:tc>
        <w:tc>
          <w:tcPr>
            <w:tcW w:w="2552" w:type="dxa"/>
            <w:tcBorders>
              <w:top w:val="single" w:sz="4" w:space="0" w:color="auto"/>
              <w:bottom w:val="single" w:sz="4" w:space="0" w:color="auto"/>
            </w:tcBorders>
          </w:tcPr>
          <w:p w:rsidR="001A4B14" w:rsidRPr="00200EEE" w:rsidRDefault="001A4B14" w:rsidP="00142008">
            <w:pPr>
              <w:spacing w:after="0" w:line="240" w:lineRule="auto"/>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Квитень Андрей</w:t>
            </w:r>
          </w:p>
        </w:tc>
        <w:tc>
          <w:tcPr>
            <w:tcW w:w="1842" w:type="dxa"/>
            <w:vMerge/>
          </w:tcPr>
          <w:p w:rsidR="001A4B14" w:rsidRPr="00200EEE" w:rsidRDefault="001A4B14" w:rsidP="00142008">
            <w:pPr>
              <w:spacing w:after="0" w:line="240" w:lineRule="auto"/>
              <w:jc w:val="center"/>
              <w:rPr>
                <w:rFonts w:ascii="Times New Roman" w:eastAsia="Times New Roman" w:hAnsi="Times New Roman" w:cs="Times New Roman"/>
                <w:sz w:val="28"/>
                <w:szCs w:val="28"/>
                <w:lang w:eastAsia="ru-RU"/>
              </w:rPr>
            </w:pPr>
          </w:p>
        </w:tc>
      </w:tr>
      <w:tr w:rsidR="001A4B14" w:rsidRPr="00200EEE" w:rsidTr="00142008">
        <w:trPr>
          <w:trHeight w:val="142"/>
        </w:trPr>
        <w:tc>
          <w:tcPr>
            <w:tcW w:w="534" w:type="dxa"/>
            <w:vMerge/>
            <w:tcBorders>
              <w:right w:val="single" w:sz="4" w:space="0" w:color="auto"/>
            </w:tcBorders>
          </w:tcPr>
          <w:p w:rsidR="001A4B14" w:rsidRPr="00200EEE" w:rsidRDefault="001A4B14" w:rsidP="00142008">
            <w:pPr>
              <w:spacing w:after="0" w:line="240" w:lineRule="auto"/>
              <w:jc w:val="center"/>
              <w:rPr>
                <w:rFonts w:ascii="Times New Roman" w:eastAsia="Times New Roman" w:hAnsi="Times New Roman" w:cs="Times New Roman"/>
                <w:sz w:val="28"/>
                <w:szCs w:val="28"/>
                <w:lang w:eastAsia="ru-RU"/>
              </w:rPr>
            </w:pPr>
          </w:p>
        </w:tc>
        <w:tc>
          <w:tcPr>
            <w:tcW w:w="4819" w:type="dxa"/>
            <w:vMerge/>
            <w:tcBorders>
              <w:left w:val="single" w:sz="4" w:space="0" w:color="auto"/>
            </w:tcBorders>
          </w:tcPr>
          <w:p w:rsidR="001A4B14" w:rsidRPr="00200EEE" w:rsidRDefault="001A4B14" w:rsidP="00142008">
            <w:pPr>
              <w:spacing w:after="0" w:line="240" w:lineRule="auto"/>
              <w:rPr>
                <w:rFonts w:ascii="Times New Roman" w:eastAsia="Times New Roman" w:hAnsi="Times New Roman" w:cs="Times New Roman"/>
                <w:sz w:val="28"/>
                <w:szCs w:val="28"/>
                <w:lang w:eastAsia="ru-RU"/>
              </w:rPr>
            </w:pPr>
          </w:p>
        </w:tc>
        <w:tc>
          <w:tcPr>
            <w:tcW w:w="2552" w:type="dxa"/>
            <w:tcBorders>
              <w:top w:val="single" w:sz="4" w:space="0" w:color="auto"/>
              <w:bottom w:val="single" w:sz="4" w:space="0" w:color="auto"/>
            </w:tcBorders>
          </w:tcPr>
          <w:p w:rsidR="001A4B14" w:rsidRPr="00200EEE" w:rsidRDefault="001A4B14" w:rsidP="00142008">
            <w:pPr>
              <w:spacing w:after="0" w:line="240" w:lineRule="auto"/>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Смыслова Юлия</w:t>
            </w:r>
          </w:p>
        </w:tc>
        <w:tc>
          <w:tcPr>
            <w:tcW w:w="1842" w:type="dxa"/>
            <w:vMerge/>
          </w:tcPr>
          <w:p w:rsidR="001A4B14" w:rsidRPr="00200EEE" w:rsidRDefault="001A4B14" w:rsidP="00142008">
            <w:pPr>
              <w:spacing w:after="0" w:line="240" w:lineRule="auto"/>
              <w:jc w:val="center"/>
              <w:rPr>
                <w:rFonts w:ascii="Times New Roman" w:eastAsia="Times New Roman" w:hAnsi="Times New Roman" w:cs="Times New Roman"/>
                <w:sz w:val="28"/>
                <w:szCs w:val="28"/>
                <w:lang w:eastAsia="ru-RU"/>
              </w:rPr>
            </w:pPr>
          </w:p>
        </w:tc>
      </w:tr>
      <w:tr w:rsidR="001A4B14" w:rsidRPr="00200EEE" w:rsidTr="00142008">
        <w:trPr>
          <w:trHeight w:val="165"/>
        </w:trPr>
        <w:tc>
          <w:tcPr>
            <w:tcW w:w="534" w:type="dxa"/>
            <w:vMerge/>
            <w:tcBorders>
              <w:right w:val="single" w:sz="4" w:space="0" w:color="auto"/>
            </w:tcBorders>
          </w:tcPr>
          <w:p w:rsidR="001A4B14" w:rsidRPr="00200EEE" w:rsidRDefault="001A4B14" w:rsidP="00142008">
            <w:pPr>
              <w:spacing w:after="0" w:line="240" w:lineRule="auto"/>
              <w:jc w:val="center"/>
              <w:rPr>
                <w:rFonts w:ascii="Times New Roman" w:eastAsia="Times New Roman" w:hAnsi="Times New Roman" w:cs="Times New Roman"/>
                <w:sz w:val="28"/>
                <w:szCs w:val="28"/>
                <w:lang w:eastAsia="ru-RU"/>
              </w:rPr>
            </w:pPr>
          </w:p>
        </w:tc>
        <w:tc>
          <w:tcPr>
            <w:tcW w:w="4819" w:type="dxa"/>
            <w:vMerge/>
            <w:tcBorders>
              <w:left w:val="single" w:sz="4" w:space="0" w:color="auto"/>
            </w:tcBorders>
          </w:tcPr>
          <w:p w:rsidR="001A4B14" w:rsidRPr="00200EEE" w:rsidRDefault="001A4B14" w:rsidP="00142008">
            <w:pPr>
              <w:spacing w:after="0" w:line="240" w:lineRule="auto"/>
              <w:rPr>
                <w:rFonts w:ascii="Times New Roman" w:eastAsia="Times New Roman" w:hAnsi="Times New Roman" w:cs="Times New Roman"/>
                <w:sz w:val="28"/>
                <w:szCs w:val="28"/>
                <w:lang w:eastAsia="ru-RU"/>
              </w:rPr>
            </w:pPr>
          </w:p>
        </w:tc>
        <w:tc>
          <w:tcPr>
            <w:tcW w:w="2552" w:type="dxa"/>
            <w:tcBorders>
              <w:top w:val="single" w:sz="4" w:space="0" w:color="auto"/>
              <w:bottom w:val="single" w:sz="4" w:space="0" w:color="auto"/>
            </w:tcBorders>
          </w:tcPr>
          <w:p w:rsidR="001A4B14" w:rsidRPr="00200EEE" w:rsidRDefault="001A4B14" w:rsidP="00142008">
            <w:pPr>
              <w:spacing w:after="0" w:line="240" w:lineRule="auto"/>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Земко Анастасия</w:t>
            </w:r>
          </w:p>
        </w:tc>
        <w:tc>
          <w:tcPr>
            <w:tcW w:w="1842" w:type="dxa"/>
            <w:vMerge/>
          </w:tcPr>
          <w:p w:rsidR="001A4B14" w:rsidRPr="00200EEE" w:rsidRDefault="001A4B14" w:rsidP="00142008">
            <w:pPr>
              <w:spacing w:after="0" w:line="240" w:lineRule="auto"/>
              <w:jc w:val="center"/>
              <w:rPr>
                <w:rFonts w:ascii="Times New Roman" w:eastAsia="Times New Roman" w:hAnsi="Times New Roman" w:cs="Times New Roman"/>
                <w:sz w:val="28"/>
                <w:szCs w:val="28"/>
                <w:lang w:eastAsia="ru-RU"/>
              </w:rPr>
            </w:pPr>
          </w:p>
        </w:tc>
      </w:tr>
      <w:tr w:rsidR="001A4B14" w:rsidRPr="00200EEE" w:rsidTr="00142008">
        <w:trPr>
          <w:trHeight w:val="142"/>
        </w:trPr>
        <w:tc>
          <w:tcPr>
            <w:tcW w:w="534" w:type="dxa"/>
            <w:vMerge/>
            <w:tcBorders>
              <w:right w:val="single" w:sz="4" w:space="0" w:color="auto"/>
            </w:tcBorders>
          </w:tcPr>
          <w:p w:rsidR="001A4B14" w:rsidRPr="00200EEE" w:rsidRDefault="001A4B14" w:rsidP="00142008">
            <w:pPr>
              <w:spacing w:after="0" w:line="240" w:lineRule="auto"/>
              <w:jc w:val="center"/>
              <w:rPr>
                <w:rFonts w:ascii="Times New Roman" w:eastAsia="Times New Roman" w:hAnsi="Times New Roman" w:cs="Times New Roman"/>
                <w:sz w:val="28"/>
                <w:szCs w:val="28"/>
                <w:lang w:eastAsia="ru-RU"/>
              </w:rPr>
            </w:pPr>
          </w:p>
        </w:tc>
        <w:tc>
          <w:tcPr>
            <w:tcW w:w="4819" w:type="dxa"/>
            <w:vMerge/>
            <w:tcBorders>
              <w:left w:val="single" w:sz="4" w:space="0" w:color="auto"/>
            </w:tcBorders>
          </w:tcPr>
          <w:p w:rsidR="001A4B14" w:rsidRPr="00200EEE" w:rsidRDefault="001A4B14" w:rsidP="00142008">
            <w:pPr>
              <w:spacing w:after="0" w:line="240" w:lineRule="auto"/>
              <w:rPr>
                <w:rFonts w:ascii="Times New Roman" w:eastAsia="Times New Roman" w:hAnsi="Times New Roman" w:cs="Times New Roman"/>
                <w:sz w:val="28"/>
                <w:szCs w:val="28"/>
                <w:lang w:eastAsia="ru-RU"/>
              </w:rPr>
            </w:pPr>
          </w:p>
        </w:tc>
        <w:tc>
          <w:tcPr>
            <w:tcW w:w="2552" w:type="dxa"/>
            <w:tcBorders>
              <w:top w:val="single" w:sz="4" w:space="0" w:color="auto"/>
              <w:bottom w:val="single" w:sz="4" w:space="0" w:color="auto"/>
            </w:tcBorders>
          </w:tcPr>
          <w:p w:rsidR="001A4B14" w:rsidRPr="00200EEE" w:rsidRDefault="001A4B14" w:rsidP="00142008">
            <w:pPr>
              <w:spacing w:after="0" w:line="240" w:lineRule="auto"/>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Топало Сергей</w:t>
            </w:r>
          </w:p>
        </w:tc>
        <w:tc>
          <w:tcPr>
            <w:tcW w:w="1842" w:type="dxa"/>
            <w:vMerge/>
          </w:tcPr>
          <w:p w:rsidR="001A4B14" w:rsidRPr="00200EEE" w:rsidRDefault="001A4B14" w:rsidP="00142008">
            <w:pPr>
              <w:spacing w:after="0" w:line="240" w:lineRule="auto"/>
              <w:jc w:val="center"/>
              <w:rPr>
                <w:rFonts w:ascii="Times New Roman" w:eastAsia="Times New Roman" w:hAnsi="Times New Roman" w:cs="Times New Roman"/>
                <w:sz w:val="28"/>
                <w:szCs w:val="28"/>
                <w:lang w:eastAsia="ru-RU"/>
              </w:rPr>
            </w:pPr>
          </w:p>
        </w:tc>
      </w:tr>
      <w:tr w:rsidR="001A4B14" w:rsidRPr="00200EEE" w:rsidTr="00142008">
        <w:trPr>
          <w:trHeight w:val="255"/>
        </w:trPr>
        <w:tc>
          <w:tcPr>
            <w:tcW w:w="534" w:type="dxa"/>
            <w:vMerge/>
            <w:tcBorders>
              <w:right w:val="single" w:sz="4" w:space="0" w:color="auto"/>
            </w:tcBorders>
          </w:tcPr>
          <w:p w:rsidR="001A4B14" w:rsidRPr="00200EEE" w:rsidRDefault="001A4B14" w:rsidP="00142008">
            <w:pPr>
              <w:spacing w:after="0" w:line="240" w:lineRule="auto"/>
              <w:jc w:val="center"/>
              <w:rPr>
                <w:rFonts w:ascii="Times New Roman" w:eastAsia="Times New Roman" w:hAnsi="Times New Roman" w:cs="Times New Roman"/>
                <w:sz w:val="28"/>
                <w:szCs w:val="28"/>
                <w:lang w:eastAsia="ru-RU"/>
              </w:rPr>
            </w:pPr>
          </w:p>
        </w:tc>
        <w:tc>
          <w:tcPr>
            <w:tcW w:w="4819" w:type="dxa"/>
            <w:vMerge/>
            <w:tcBorders>
              <w:left w:val="single" w:sz="4" w:space="0" w:color="auto"/>
            </w:tcBorders>
          </w:tcPr>
          <w:p w:rsidR="001A4B14" w:rsidRPr="00200EEE" w:rsidRDefault="001A4B14" w:rsidP="00142008">
            <w:pPr>
              <w:spacing w:after="0" w:line="240" w:lineRule="auto"/>
              <w:rPr>
                <w:rFonts w:ascii="Times New Roman" w:eastAsia="Times New Roman" w:hAnsi="Times New Roman" w:cs="Times New Roman"/>
                <w:sz w:val="28"/>
                <w:szCs w:val="28"/>
                <w:lang w:eastAsia="ru-RU"/>
              </w:rPr>
            </w:pPr>
          </w:p>
        </w:tc>
        <w:tc>
          <w:tcPr>
            <w:tcW w:w="2552" w:type="dxa"/>
            <w:tcBorders>
              <w:top w:val="single" w:sz="4" w:space="0" w:color="auto"/>
              <w:bottom w:val="single" w:sz="4" w:space="0" w:color="auto"/>
            </w:tcBorders>
          </w:tcPr>
          <w:p w:rsidR="001A4B14" w:rsidRPr="00200EEE" w:rsidRDefault="001A4B14" w:rsidP="00142008">
            <w:pPr>
              <w:spacing w:after="0" w:line="240" w:lineRule="auto"/>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Голикова Людмила</w:t>
            </w:r>
          </w:p>
        </w:tc>
        <w:tc>
          <w:tcPr>
            <w:tcW w:w="1842" w:type="dxa"/>
            <w:vMerge/>
          </w:tcPr>
          <w:p w:rsidR="001A4B14" w:rsidRPr="00200EEE" w:rsidRDefault="001A4B14" w:rsidP="00142008">
            <w:pPr>
              <w:spacing w:after="0" w:line="240" w:lineRule="auto"/>
              <w:jc w:val="center"/>
              <w:rPr>
                <w:rFonts w:ascii="Times New Roman" w:eastAsia="Times New Roman" w:hAnsi="Times New Roman" w:cs="Times New Roman"/>
                <w:sz w:val="28"/>
                <w:szCs w:val="28"/>
                <w:lang w:eastAsia="ru-RU"/>
              </w:rPr>
            </w:pPr>
          </w:p>
        </w:tc>
      </w:tr>
      <w:tr w:rsidR="001A4B14" w:rsidRPr="00200EEE" w:rsidTr="00142008">
        <w:trPr>
          <w:trHeight w:val="210"/>
        </w:trPr>
        <w:tc>
          <w:tcPr>
            <w:tcW w:w="534" w:type="dxa"/>
            <w:vMerge/>
            <w:tcBorders>
              <w:right w:val="single" w:sz="4" w:space="0" w:color="auto"/>
            </w:tcBorders>
          </w:tcPr>
          <w:p w:rsidR="001A4B14" w:rsidRPr="00200EEE" w:rsidRDefault="001A4B14" w:rsidP="00142008">
            <w:pPr>
              <w:spacing w:after="0" w:line="240" w:lineRule="auto"/>
              <w:jc w:val="center"/>
              <w:rPr>
                <w:rFonts w:ascii="Times New Roman" w:eastAsia="Times New Roman" w:hAnsi="Times New Roman" w:cs="Times New Roman"/>
                <w:sz w:val="28"/>
                <w:szCs w:val="28"/>
                <w:lang w:eastAsia="ru-RU"/>
              </w:rPr>
            </w:pPr>
          </w:p>
        </w:tc>
        <w:tc>
          <w:tcPr>
            <w:tcW w:w="4819" w:type="dxa"/>
            <w:vMerge/>
            <w:tcBorders>
              <w:left w:val="single" w:sz="4" w:space="0" w:color="auto"/>
            </w:tcBorders>
          </w:tcPr>
          <w:p w:rsidR="001A4B14" w:rsidRPr="00200EEE" w:rsidRDefault="001A4B14" w:rsidP="00142008">
            <w:pPr>
              <w:spacing w:after="0" w:line="240" w:lineRule="auto"/>
              <w:rPr>
                <w:rFonts w:ascii="Times New Roman" w:eastAsia="Times New Roman" w:hAnsi="Times New Roman" w:cs="Times New Roman"/>
                <w:sz w:val="28"/>
                <w:szCs w:val="28"/>
                <w:lang w:eastAsia="ru-RU"/>
              </w:rPr>
            </w:pPr>
          </w:p>
        </w:tc>
        <w:tc>
          <w:tcPr>
            <w:tcW w:w="2552" w:type="dxa"/>
            <w:tcBorders>
              <w:top w:val="single" w:sz="4" w:space="0" w:color="auto"/>
              <w:bottom w:val="single" w:sz="4" w:space="0" w:color="auto"/>
            </w:tcBorders>
          </w:tcPr>
          <w:p w:rsidR="001A4B14" w:rsidRPr="00200EEE" w:rsidRDefault="001A4B14" w:rsidP="00142008">
            <w:pPr>
              <w:spacing w:after="0" w:line="240" w:lineRule="auto"/>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Соловьева Татьяна</w:t>
            </w:r>
          </w:p>
        </w:tc>
        <w:tc>
          <w:tcPr>
            <w:tcW w:w="1842" w:type="dxa"/>
            <w:vMerge/>
          </w:tcPr>
          <w:p w:rsidR="001A4B14" w:rsidRPr="00200EEE" w:rsidRDefault="001A4B14" w:rsidP="00142008">
            <w:pPr>
              <w:spacing w:after="0" w:line="240" w:lineRule="auto"/>
              <w:jc w:val="center"/>
              <w:rPr>
                <w:rFonts w:ascii="Times New Roman" w:eastAsia="Times New Roman" w:hAnsi="Times New Roman" w:cs="Times New Roman"/>
                <w:sz w:val="28"/>
                <w:szCs w:val="28"/>
                <w:lang w:eastAsia="ru-RU"/>
              </w:rPr>
            </w:pPr>
          </w:p>
        </w:tc>
      </w:tr>
      <w:tr w:rsidR="001A4B14" w:rsidRPr="00200EEE" w:rsidTr="00142008">
        <w:trPr>
          <w:trHeight w:val="360"/>
        </w:trPr>
        <w:tc>
          <w:tcPr>
            <w:tcW w:w="534" w:type="dxa"/>
            <w:vMerge/>
            <w:tcBorders>
              <w:right w:val="single" w:sz="4" w:space="0" w:color="auto"/>
            </w:tcBorders>
          </w:tcPr>
          <w:p w:rsidR="001A4B14" w:rsidRPr="00200EEE" w:rsidRDefault="001A4B14" w:rsidP="00142008">
            <w:pPr>
              <w:spacing w:after="0" w:line="240" w:lineRule="auto"/>
              <w:jc w:val="center"/>
              <w:rPr>
                <w:rFonts w:ascii="Times New Roman" w:eastAsia="Times New Roman" w:hAnsi="Times New Roman" w:cs="Times New Roman"/>
                <w:sz w:val="28"/>
                <w:szCs w:val="28"/>
                <w:lang w:eastAsia="ru-RU"/>
              </w:rPr>
            </w:pPr>
          </w:p>
        </w:tc>
        <w:tc>
          <w:tcPr>
            <w:tcW w:w="4819" w:type="dxa"/>
            <w:vMerge/>
            <w:tcBorders>
              <w:left w:val="single" w:sz="4" w:space="0" w:color="auto"/>
            </w:tcBorders>
          </w:tcPr>
          <w:p w:rsidR="001A4B14" w:rsidRPr="00200EEE" w:rsidRDefault="001A4B14" w:rsidP="00142008">
            <w:pPr>
              <w:spacing w:after="0" w:line="240" w:lineRule="auto"/>
              <w:rPr>
                <w:rFonts w:ascii="Times New Roman" w:eastAsia="Times New Roman" w:hAnsi="Times New Roman" w:cs="Times New Roman"/>
                <w:sz w:val="28"/>
                <w:szCs w:val="28"/>
                <w:lang w:eastAsia="ru-RU"/>
              </w:rPr>
            </w:pPr>
          </w:p>
        </w:tc>
        <w:tc>
          <w:tcPr>
            <w:tcW w:w="2552" w:type="dxa"/>
            <w:tcBorders>
              <w:top w:val="single" w:sz="4" w:space="0" w:color="auto"/>
              <w:bottom w:val="single" w:sz="4" w:space="0" w:color="auto"/>
            </w:tcBorders>
          </w:tcPr>
          <w:p w:rsidR="001A4B14" w:rsidRPr="00200EEE" w:rsidRDefault="001A4B14" w:rsidP="00142008">
            <w:pPr>
              <w:spacing w:after="0" w:line="240" w:lineRule="auto"/>
              <w:rPr>
                <w:rFonts w:ascii="Times New Roman" w:eastAsia="Times New Roman" w:hAnsi="Times New Roman" w:cs="Times New Roman"/>
                <w:sz w:val="28"/>
                <w:szCs w:val="28"/>
                <w:lang w:eastAsia="ru-RU"/>
              </w:rPr>
            </w:pPr>
            <w:proofErr w:type="gramStart"/>
            <w:r w:rsidRPr="00200EEE">
              <w:rPr>
                <w:rFonts w:ascii="Times New Roman" w:eastAsia="Times New Roman" w:hAnsi="Times New Roman" w:cs="Times New Roman"/>
                <w:sz w:val="28"/>
                <w:szCs w:val="28"/>
                <w:lang w:eastAsia="ru-RU"/>
              </w:rPr>
              <w:t>Садило</w:t>
            </w:r>
            <w:proofErr w:type="gramEnd"/>
            <w:r w:rsidRPr="00200EEE">
              <w:rPr>
                <w:rFonts w:ascii="Times New Roman" w:eastAsia="Times New Roman" w:hAnsi="Times New Roman" w:cs="Times New Roman"/>
                <w:sz w:val="28"/>
                <w:szCs w:val="28"/>
                <w:lang w:eastAsia="ru-RU"/>
              </w:rPr>
              <w:t xml:space="preserve"> Лилия</w:t>
            </w:r>
          </w:p>
        </w:tc>
        <w:tc>
          <w:tcPr>
            <w:tcW w:w="1842" w:type="dxa"/>
            <w:vMerge/>
          </w:tcPr>
          <w:p w:rsidR="001A4B14" w:rsidRPr="00200EEE" w:rsidRDefault="001A4B14" w:rsidP="00142008">
            <w:pPr>
              <w:spacing w:after="0" w:line="240" w:lineRule="auto"/>
              <w:jc w:val="center"/>
              <w:rPr>
                <w:rFonts w:ascii="Times New Roman" w:eastAsia="Times New Roman" w:hAnsi="Times New Roman" w:cs="Times New Roman"/>
                <w:sz w:val="28"/>
                <w:szCs w:val="28"/>
                <w:lang w:eastAsia="ru-RU"/>
              </w:rPr>
            </w:pPr>
          </w:p>
        </w:tc>
      </w:tr>
      <w:tr w:rsidR="001A4B14" w:rsidRPr="00200EEE" w:rsidTr="00142008">
        <w:trPr>
          <w:trHeight w:val="360"/>
        </w:trPr>
        <w:tc>
          <w:tcPr>
            <w:tcW w:w="534" w:type="dxa"/>
            <w:vMerge/>
            <w:tcBorders>
              <w:right w:val="single" w:sz="4" w:space="0" w:color="auto"/>
            </w:tcBorders>
          </w:tcPr>
          <w:p w:rsidR="001A4B14" w:rsidRPr="00200EEE" w:rsidRDefault="001A4B14" w:rsidP="00142008">
            <w:pPr>
              <w:spacing w:after="0" w:line="240" w:lineRule="auto"/>
              <w:jc w:val="center"/>
              <w:rPr>
                <w:rFonts w:ascii="Times New Roman" w:eastAsia="Times New Roman" w:hAnsi="Times New Roman" w:cs="Times New Roman"/>
                <w:sz w:val="28"/>
                <w:szCs w:val="28"/>
                <w:lang w:eastAsia="ru-RU"/>
              </w:rPr>
            </w:pPr>
          </w:p>
        </w:tc>
        <w:tc>
          <w:tcPr>
            <w:tcW w:w="4819" w:type="dxa"/>
            <w:vMerge/>
            <w:tcBorders>
              <w:left w:val="single" w:sz="4" w:space="0" w:color="auto"/>
            </w:tcBorders>
          </w:tcPr>
          <w:p w:rsidR="001A4B14" w:rsidRPr="00200EEE" w:rsidRDefault="001A4B14" w:rsidP="00142008">
            <w:pPr>
              <w:spacing w:after="0" w:line="240" w:lineRule="auto"/>
              <w:rPr>
                <w:rFonts w:ascii="Times New Roman" w:eastAsia="Times New Roman" w:hAnsi="Times New Roman" w:cs="Times New Roman"/>
                <w:sz w:val="28"/>
                <w:szCs w:val="28"/>
                <w:lang w:eastAsia="ru-RU"/>
              </w:rPr>
            </w:pPr>
          </w:p>
        </w:tc>
        <w:tc>
          <w:tcPr>
            <w:tcW w:w="2552" w:type="dxa"/>
            <w:tcBorders>
              <w:top w:val="single" w:sz="4" w:space="0" w:color="auto"/>
              <w:bottom w:val="single" w:sz="4" w:space="0" w:color="auto"/>
            </w:tcBorders>
          </w:tcPr>
          <w:p w:rsidR="001A4B14" w:rsidRPr="00200EEE" w:rsidRDefault="001A4B14" w:rsidP="00142008">
            <w:pPr>
              <w:spacing w:after="0" w:line="240" w:lineRule="auto"/>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Львов Артем</w:t>
            </w:r>
          </w:p>
        </w:tc>
        <w:tc>
          <w:tcPr>
            <w:tcW w:w="1842" w:type="dxa"/>
            <w:vMerge/>
          </w:tcPr>
          <w:p w:rsidR="001A4B14" w:rsidRPr="00200EEE" w:rsidRDefault="001A4B14" w:rsidP="00142008">
            <w:pPr>
              <w:spacing w:after="0" w:line="240" w:lineRule="auto"/>
              <w:jc w:val="center"/>
              <w:rPr>
                <w:rFonts w:ascii="Times New Roman" w:eastAsia="Times New Roman" w:hAnsi="Times New Roman" w:cs="Times New Roman"/>
                <w:sz w:val="28"/>
                <w:szCs w:val="28"/>
                <w:lang w:eastAsia="ru-RU"/>
              </w:rPr>
            </w:pPr>
          </w:p>
        </w:tc>
      </w:tr>
    </w:tbl>
    <w:p w:rsidR="001A4B14" w:rsidRDefault="001A4B14" w:rsidP="001A4B14"/>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819"/>
        <w:gridCol w:w="2552"/>
        <w:gridCol w:w="1842"/>
      </w:tblGrid>
      <w:tr w:rsidR="001A4B14" w:rsidRPr="00200EEE" w:rsidTr="00142008">
        <w:tc>
          <w:tcPr>
            <w:tcW w:w="534" w:type="dxa"/>
            <w:tcBorders>
              <w:right w:val="single" w:sz="4" w:space="0" w:color="auto"/>
            </w:tcBorders>
          </w:tcPr>
          <w:p w:rsidR="001A4B14" w:rsidRPr="00200EEE" w:rsidRDefault="001A4B14" w:rsidP="00142008">
            <w:pPr>
              <w:spacing w:after="0" w:line="240" w:lineRule="auto"/>
              <w:jc w:val="center"/>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8</w:t>
            </w:r>
          </w:p>
        </w:tc>
        <w:tc>
          <w:tcPr>
            <w:tcW w:w="4819" w:type="dxa"/>
            <w:tcBorders>
              <w:left w:val="single" w:sz="4" w:space="0" w:color="auto"/>
            </w:tcBorders>
          </w:tcPr>
          <w:p w:rsidR="001A4B14" w:rsidRPr="00200EEE" w:rsidRDefault="001A4B14" w:rsidP="00142008">
            <w:pPr>
              <w:spacing w:after="0" w:line="240" w:lineRule="auto"/>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Региональный этап всероссийской программы «Арт-Профи Форум» на 2016-2017 годы в номинации «Арт-Профи профессия»</w:t>
            </w:r>
          </w:p>
        </w:tc>
        <w:tc>
          <w:tcPr>
            <w:tcW w:w="2552" w:type="dxa"/>
          </w:tcPr>
          <w:p w:rsidR="001A4B14" w:rsidRPr="00200EEE" w:rsidRDefault="001A4B14" w:rsidP="00142008">
            <w:pPr>
              <w:spacing w:after="0" w:line="240" w:lineRule="auto"/>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Сиргали Виктор</w:t>
            </w:r>
          </w:p>
        </w:tc>
        <w:tc>
          <w:tcPr>
            <w:tcW w:w="1842" w:type="dxa"/>
          </w:tcPr>
          <w:p w:rsidR="001A4B14" w:rsidRPr="00200EEE" w:rsidRDefault="001A4B14" w:rsidP="00142008">
            <w:pPr>
              <w:spacing w:after="0" w:line="240" w:lineRule="auto"/>
              <w:jc w:val="center"/>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 xml:space="preserve">Диплом лауреата 3 степени </w:t>
            </w:r>
          </w:p>
        </w:tc>
      </w:tr>
      <w:tr w:rsidR="001A4B14" w:rsidRPr="00200EEE" w:rsidTr="00142008">
        <w:tc>
          <w:tcPr>
            <w:tcW w:w="534" w:type="dxa"/>
            <w:tcBorders>
              <w:right w:val="single" w:sz="4" w:space="0" w:color="auto"/>
            </w:tcBorders>
          </w:tcPr>
          <w:p w:rsidR="001A4B14" w:rsidRPr="00200EEE" w:rsidRDefault="001A4B14" w:rsidP="00142008">
            <w:pPr>
              <w:spacing w:after="0" w:line="240" w:lineRule="auto"/>
              <w:jc w:val="center"/>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9</w:t>
            </w:r>
          </w:p>
        </w:tc>
        <w:tc>
          <w:tcPr>
            <w:tcW w:w="4819" w:type="dxa"/>
            <w:tcBorders>
              <w:left w:val="single" w:sz="4" w:space="0" w:color="auto"/>
            </w:tcBorders>
          </w:tcPr>
          <w:p w:rsidR="001A4B14" w:rsidRPr="00200EEE" w:rsidRDefault="001A4B14" w:rsidP="00142008">
            <w:pPr>
              <w:spacing w:after="0" w:line="240" w:lineRule="auto"/>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Региональный этап всероссийской программы «Арт-Профи Форум» на 2016-2017 годы в номинации «Арт-Профи профессия»</w:t>
            </w:r>
          </w:p>
        </w:tc>
        <w:tc>
          <w:tcPr>
            <w:tcW w:w="2552" w:type="dxa"/>
          </w:tcPr>
          <w:p w:rsidR="001A4B14" w:rsidRPr="00200EEE" w:rsidRDefault="001A4B14" w:rsidP="00142008">
            <w:pPr>
              <w:spacing w:after="0" w:line="240" w:lineRule="auto"/>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Соловьева Татьяна</w:t>
            </w:r>
          </w:p>
        </w:tc>
        <w:tc>
          <w:tcPr>
            <w:tcW w:w="1842" w:type="dxa"/>
          </w:tcPr>
          <w:p w:rsidR="001A4B14" w:rsidRPr="00200EEE" w:rsidRDefault="001A4B14" w:rsidP="00142008">
            <w:pPr>
              <w:spacing w:after="0" w:line="240" w:lineRule="auto"/>
              <w:jc w:val="center"/>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 xml:space="preserve">Диплом лауреата 1 степени </w:t>
            </w:r>
          </w:p>
        </w:tc>
      </w:tr>
      <w:tr w:rsidR="001A4B14" w:rsidRPr="00200EEE" w:rsidTr="00142008">
        <w:trPr>
          <w:trHeight w:val="420"/>
        </w:trPr>
        <w:tc>
          <w:tcPr>
            <w:tcW w:w="534" w:type="dxa"/>
            <w:vMerge w:val="restart"/>
            <w:tcBorders>
              <w:right w:val="single" w:sz="4" w:space="0" w:color="auto"/>
            </w:tcBorders>
          </w:tcPr>
          <w:p w:rsidR="001A4B14" w:rsidRPr="00200EEE" w:rsidRDefault="001A4B14" w:rsidP="00142008">
            <w:pPr>
              <w:spacing w:after="0" w:line="240" w:lineRule="auto"/>
              <w:jc w:val="center"/>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10</w:t>
            </w:r>
          </w:p>
        </w:tc>
        <w:tc>
          <w:tcPr>
            <w:tcW w:w="4819" w:type="dxa"/>
            <w:vMerge w:val="restart"/>
            <w:tcBorders>
              <w:left w:val="single" w:sz="4" w:space="0" w:color="auto"/>
            </w:tcBorders>
          </w:tcPr>
          <w:p w:rsidR="001A4B14" w:rsidRPr="00200EEE" w:rsidRDefault="001A4B14" w:rsidP="00142008">
            <w:pPr>
              <w:spacing w:after="0" w:line="240" w:lineRule="auto"/>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 xml:space="preserve">Региональный этап всероссийской программы «Арт-Профи Форум» на 2016-2017 годы в номинации «Арт-Профи </w:t>
            </w:r>
            <w:r>
              <w:rPr>
                <w:rFonts w:ascii="Times New Roman" w:eastAsia="Times New Roman" w:hAnsi="Times New Roman" w:cs="Times New Roman"/>
                <w:sz w:val="28"/>
                <w:szCs w:val="28"/>
                <w:lang w:eastAsia="ru-RU"/>
              </w:rPr>
              <w:t>–</w:t>
            </w:r>
            <w:r w:rsidRPr="00200EEE">
              <w:rPr>
                <w:rFonts w:ascii="Times New Roman" w:eastAsia="Times New Roman" w:hAnsi="Times New Roman" w:cs="Times New Roman"/>
                <w:sz w:val="28"/>
                <w:szCs w:val="28"/>
                <w:lang w:eastAsia="ru-RU"/>
              </w:rPr>
              <w:t xml:space="preserve"> плакат»</w:t>
            </w:r>
          </w:p>
        </w:tc>
        <w:tc>
          <w:tcPr>
            <w:tcW w:w="2552" w:type="dxa"/>
            <w:tcBorders>
              <w:bottom w:val="single" w:sz="4" w:space="0" w:color="auto"/>
            </w:tcBorders>
          </w:tcPr>
          <w:p w:rsidR="001A4B14" w:rsidRPr="00200EEE" w:rsidRDefault="001A4B14" w:rsidP="00142008">
            <w:pPr>
              <w:spacing w:after="0" w:line="240" w:lineRule="auto"/>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Лопатина Анастасия</w:t>
            </w:r>
          </w:p>
        </w:tc>
        <w:tc>
          <w:tcPr>
            <w:tcW w:w="1842" w:type="dxa"/>
            <w:vMerge w:val="restart"/>
          </w:tcPr>
          <w:p w:rsidR="001A4B14" w:rsidRPr="00200EEE" w:rsidRDefault="001A4B14" w:rsidP="00142008">
            <w:pPr>
              <w:spacing w:after="0" w:line="240" w:lineRule="auto"/>
              <w:jc w:val="center"/>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 xml:space="preserve">грамоты за активное участие </w:t>
            </w:r>
          </w:p>
        </w:tc>
      </w:tr>
      <w:tr w:rsidR="001A4B14" w:rsidRPr="00200EEE" w:rsidTr="00142008">
        <w:trPr>
          <w:trHeight w:val="540"/>
        </w:trPr>
        <w:tc>
          <w:tcPr>
            <w:tcW w:w="534" w:type="dxa"/>
            <w:vMerge/>
            <w:tcBorders>
              <w:right w:val="single" w:sz="4" w:space="0" w:color="auto"/>
            </w:tcBorders>
          </w:tcPr>
          <w:p w:rsidR="001A4B14" w:rsidRPr="00200EEE" w:rsidRDefault="001A4B14" w:rsidP="00142008">
            <w:pPr>
              <w:spacing w:after="0" w:line="240" w:lineRule="auto"/>
              <w:jc w:val="center"/>
              <w:rPr>
                <w:rFonts w:ascii="Times New Roman" w:eastAsia="Times New Roman" w:hAnsi="Times New Roman" w:cs="Times New Roman"/>
                <w:sz w:val="28"/>
                <w:szCs w:val="28"/>
                <w:lang w:eastAsia="ru-RU"/>
              </w:rPr>
            </w:pPr>
          </w:p>
        </w:tc>
        <w:tc>
          <w:tcPr>
            <w:tcW w:w="4819" w:type="dxa"/>
            <w:vMerge/>
            <w:tcBorders>
              <w:left w:val="single" w:sz="4" w:space="0" w:color="auto"/>
            </w:tcBorders>
          </w:tcPr>
          <w:p w:rsidR="001A4B14" w:rsidRPr="00200EEE" w:rsidRDefault="001A4B14" w:rsidP="00142008">
            <w:pPr>
              <w:spacing w:after="0" w:line="240" w:lineRule="auto"/>
              <w:rPr>
                <w:rFonts w:ascii="Times New Roman" w:eastAsia="Times New Roman" w:hAnsi="Times New Roman" w:cs="Times New Roman"/>
                <w:sz w:val="28"/>
                <w:szCs w:val="28"/>
                <w:lang w:eastAsia="ru-RU"/>
              </w:rPr>
            </w:pPr>
          </w:p>
        </w:tc>
        <w:tc>
          <w:tcPr>
            <w:tcW w:w="2552" w:type="dxa"/>
            <w:tcBorders>
              <w:top w:val="single" w:sz="4" w:space="0" w:color="auto"/>
            </w:tcBorders>
          </w:tcPr>
          <w:p w:rsidR="001A4B14" w:rsidRPr="00200EEE" w:rsidRDefault="001A4B14" w:rsidP="00142008">
            <w:pPr>
              <w:spacing w:after="0" w:line="240" w:lineRule="auto"/>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Кузнецов Антон</w:t>
            </w:r>
          </w:p>
        </w:tc>
        <w:tc>
          <w:tcPr>
            <w:tcW w:w="1842" w:type="dxa"/>
            <w:vMerge/>
          </w:tcPr>
          <w:p w:rsidR="001A4B14" w:rsidRPr="00200EEE" w:rsidRDefault="001A4B14" w:rsidP="00142008">
            <w:pPr>
              <w:spacing w:after="0" w:line="240" w:lineRule="auto"/>
              <w:jc w:val="center"/>
              <w:rPr>
                <w:rFonts w:ascii="Times New Roman" w:eastAsia="Times New Roman" w:hAnsi="Times New Roman" w:cs="Times New Roman"/>
                <w:sz w:val="28"/>
                <w:szCs w:val="28"/>
                <w:lang w:eastAsia="ru-RU"/>
              </w:rPr>
            </w:pPr>
          </w:p>
        </w:tc>
      </w:tr>
      <w:tr w:rsidR="001A4B14" w:rsidRPr="00200EEE" w:rsidTr="00142008">
        <w:tc>
          <w:tcPr>
            <w:tcW w:w="534" w:type="dxa"/>
            <w:tcBorders>
              <w:right w:val="single" w:sz="4" w:space="0" w:color="auto"/>
            </w:tcBorders>
          </w:tcPr>
          <w:p w:rsidR="001A4B14" w:rsidRPr="00200EEE" w:rsidRDefault="001A4B14" w:rsidP="00142008">
            <w:pPr>
              <w:spacing w:after="0" w:line="240" w:lineRule="auto"/>
              <w:jc w:val="center"/>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11</w:t>
            </w:r>
          </w:p>
        </w:tc>
        <w:tc>
          <w:tcPr>
            <w:tcW w:w="4819" w:type="dxa"/>
            <w:tcBorders>
              <w:left w:val="single" w:sz="4" w:space="0" w:color="auto"/>
            </w:tcBorders>
          </w:tcPr>
          <w:p w:rsidR="001A4B14" w:rsidRPr="00200EEE" w:rsidRDefault="001A4B14" w:rsidP="00142008">
            <w:pPr>
              <w:spacing w:after="0" w:line="240" w:lineRule="auto"/>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Региональный этап всероссийской программы «Арт-Профи Форум» на 2016-2017 годы в номинации «Конкурс песен о профессиях»</w:t>
            </w:r>
          </w:p>
        </w:tc>
        <w:tc>
          <w:tcPr>
            <w:tcW w:w="2552" w:type="dxa"/>
          </w:tcPr>
          <w:p w:rsidR="001A4B14" w:rsidRPr="00200EEE" w:rsidRDefault="001A4B14" w:rsidP="00142008">
            <w:pPr>
              <w:spacing w:after="0" w:line="240" w:lineRule="auto"/>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Магда Иван</w:t>
            </w:r>
          </w:p>
        </w:tc>
        <w:tc>
          <w:tcPr>
            <w:tcW w:w="1842" w:type="dxa"/>
          </w:tcPr>
          <w:p w:rsidR="001A4B14" w:rsidRPr="00200EEE" w:rsidRDefault="001A4B14" w:rsidP="00142008">
            <w:pPr>
              <w:spacing w:after="0" w:line="240" w:lineRule="auto"/>
              <w:jc w:val="center"/>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 xml:space="preserve">Диплом 1 степени </w:t>
            </w:r>
          </w:p>
        </w:tc>
      </w:tr>
      <w:tr w:rsidR="001A4B14" w:rsidRPr="00200EEE" w:rsidTr="00142008">
        <w:trPr>
          <w:trHeight w:val="435"/>
        </w:trPr>
        <w:tc>
          <w:tcPr>
            <w:tcW w:w="534" w:type="dxa"/>
            <w:vMerge w:val="restart"/>
            <w:tcBorders>
              <w:right w:val="single" w:sz="4" w:space="0" w:color="auto"/>
            </w:tcBorders>
          </w:tcPr>
          <w:p w:rsidR="001A4B14" w:rsidRPr="00200EEE" w:rsidRDefault="001A4B14" w:rsidP="00142008">
            <w:pPr>
              <w:spacing w:after="0" w:line="240" w:lineRule="auto"/>
              <w:jc w:val="center"/>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12</w:t>
            </w:r>
          </w:p>
        </w:tc>
        <w:tc>
          <w:tcPr>
            <w:tcW w:w="4819" w:type="dxa"/>
            <w:vMerge w:val="restart"/>
            <w:tcBorders>
              <w:left w:val="single" w:sz="4" w:space="0" w:color="auto"/>
            </w:tcBorders>
          </w:tcPr>
          <w:p w:rsidR="001A4B14" w:rsidRPr="00200EEE" w:rsidRDefault="001A4B14" w:rsidP="00142008">
            <w:pPr>
              <w:spacing w:after="0" w:line="240" w:lineRule="auto"/>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Региональный этап всероссийской программы «Арт-Профи Форум» на 2016-2017 годы в номинации «Выставка-ярмарка социальных инициатив»</w:t>
            </w:r>
          </w:p>
        </w:tc>
        <w:tc>
          <w:tcPr>
            <w:tcW w:w="2552" w:type="dxa"/>
            <w:tcBorders>
              <w:bottom w:val="single" w:sz="4" w:space="0" w:color="auto"/>
            </w:tcBorders>
          </w:tcPr>
          <w:p w:rsidR="001A4B14" w:rsidRPr="00200EEE" w:rsidRDefault="001A4B14" w:rsidP="00142008">
            <w:pPr>
              <w:spacing w:after="0" w:line="240" w:lineRule="auto"/>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Шевченко Богдан</w:t>
            </w:r>
          </w:p>
        </w:tc>
        <w:tc>
          <w:tcPr>
            <w:tcW w:w="1842" w:type="dxa"/>
            <w:vMerge w:val="restart"/>
          </w:tcPr>
          <w:p w:rsidR="001A4B14" w:rsidRPr="00200EEE" w:rsidRDefault="001A4B14" w:rsidP="00142008">
            <w:pPr>
              <w:spacing w:after="0" w:line="240" w:lineRule="auto"/>
              <w:jc w:val="center"/>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Диплом 3 степени</w:t>
            </w:r>
          </w:p>
        </w:tc>
      </w:tr>
      <w:tr w:rsidR="001A4B14" w:rsidRPr="00200EEE" w:rsidTr="00142008">
        <w:trPr>
          <w:trHeight w:val="525"/>
        </w:trPr>
        <w:tc>
          <w:tcPr>
            <w:tcW w:w="534" w:type="dxa"/>
            <w:vMerge/>
            <w:tcBorders>
              <w:right w:val="single" w:sz="4" w:space="0" w:color="auto"/>
            </w:tcBorders>
          </w:tcPr>
          <w:p w:rsidR="001A4B14" w:rsidRPr="00200EEE" w:rsidRDefault="001A4B14" w:rsidP="00142008">
            <w:pPr>
              <w:spacing w:after="0" w:line="240" w:lineRule="auto"/>
              <w:jc w:val="center"/>
              <w:rPr>
                <w:rFonts w:ascii="Times New Roman" w:eastAsia="Times New Roman" w:hAnsi="Times New Roman" w:cs="Times New Roman"/>
                <w:sz w:val="28"/>
                <w:szCs w:val="28"/>
                <w:lang w:eastAsia="ru-RU"/>
              </w:rPr>
            </w:pPr>
          </w:p>
        </w:tc>
        <w:tc>
          <w:tcPr>
            <w:tcW w:w="4819" w:type="dxa"/>
            <w:vMerge/>
            <w:tcBorders>
              <w:left w:val="single" w:sz="4" w:space="0" w:color="auto"/>
            </w:tcBorders>
          </w:tcPr>
          <w:p w:rsidR="001A4B14" w:rsidRPr="00200EEE" w:rsidRDefault="001A4B14" w:rsidP="00142008">
            <w:pPr>
              <w:spacing w:after="0" w:line="240" w:lineRule="auto"/>
              <w:rPr>
                <w:rFonts w:ascii="Times New Roman" w:eastAsia="Times New Roman" w:hAnsi="Times New Roman" w:cs="Times New Roman"/>
                <w:sz w:val="28"/>
                <w:szCs w:val="28"/>
                <w:lang w:eastAsia="ru-RU"/>
              </w:rPr>
            </w:pPr>
          </w:p>
        </w:tc>
        <w:tc>
          <w:tcPr>
            <w:tcW w:w="2552" w:type="dxa"/>
            <w:tcBorders>
              <w:top w:val="single" w:sz="4" w:space="0" w:color="auto"/>
            </w:tcBorders>
          </w:tcPr>
          <w:p w:rsidR="001A4B14" w:rsidRPr="00200EEE" w:rsidRDefault="001A4B14" w:rsidP="00142008">
            <w:pPr>
              <w:spacing w:after="0" w:line="240" w:lineRule="auto"/>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Ермоленко Анастасия</w:t>
            </w:r>
          </w:p>
        </w:tc>
        <w:tc>
          <w:tcPr>
            <w:tcW w:w="1842" w:type="dxa"/>
            <w:vMerge/>
          </w:tcPr>
          <w:p w:rsidR="001A4B14" w:rsidRPr="00200EEE" w:rsidRDefault="001A4B14" w:rsidP="00142008">
            <w:pPr>
              <w:spacing w:after="0" w:line="240" w:lineRule="auto"/>
              <w:jc w:val="center"/>
              <w:rPr>
                <w:rFonts w:ascii="Times New Roman" w:eastAsia="Times New Roman" w:hAnsi="Times New Roman" w:cs="Times New Roman"/>
                <w:sz w:val="28"/>
                <w:szCs w:val="28"/>
                <w:lang w:eastAsia="ru-RU"/>
              </w:rPr>
            </w:pPr>
          </w:p>
        </w:tc>
      </w:tr>
      <w:tr w:rsidR="001A4B14" w:rsidRPr="00200EEE" w:rsidTr="00142008">
        <w:tc>
          <w:tcPr>
            <w:tcW w:w="534" w:type="dxa"/>
            <w:tcBorders>
              <w:right w:val="single" w:sz="4" w:space="0" w:color="auto"/>
            </w:tcBorders>
          </w:tcPr>
          <w:p w:rsidR="001A4B14" w:rsidRPr="00200EEE" w:rsidRDefault="001A4B14" w:rsidP="00142008">
            <w:pPr>
              <w:spacing w:after="0" w:line="240" w:lineRule="auto"/>
              <w:jc w:val="center"/>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13</w:t>
            </w:r>
          </w:p>
        </w:tc>
        <w:tc>
          <w:tcPr>
            <w:tcW w:w="4819" w:type="dxa"/>
            <w:tcBorders>
              <w:left w:val="single" w:sz="4" w:space="0" w:color="auto"/>
            </w:tcBorders>
          </w:tcPr>
          <w:p w:rsidR="001A4B14" w:rsidRPr="00200EEE" w:rsidRDefault="001A4B14" w:rsidP="00142008">
            <w:pPr>
              <w:spacing w:after="0" w:line="240" w:lineRule="auto"/>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Региональный этап всероссийской программы «Арт-Профи Форум» на 2016-2017 годы в номинации «Творческий конкурс  рекламы-презентации профессий»</w:t>
            </w:r>
          </w:p>
        </w:tc>
        <w:tc>
          <w:tcPr>
            <w:tcW w:w="2552" w:type="dxa"/>
          </w:tcPr>
          <w:p w:rsidR="001A4B14" w:rsidRPr="00200EEE" w:rsidRDefault="001A4B14" w:rsidP="00142008">
            <w:pPr>
              <w:spacing w:after="0" w:line="240" w:lineRule="auto"/>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студенческий клуб «Юность»</w:t>
            </w:r>
          </w:p>
        </w:tc>
        <w:tc>
          <w:tcPr>
            <w:tcW w:w="1842" w:type="dxa"/>
          </w:tcPr>
          <w:p w:rsidR="001A4B14" w:rsidRPr="00200EEE" w:rsidRDefault="001A4B14" w:rsidP="00142008">
            <w:pPr>
              <w:spacing w:after="0" w:line="240" w:lineRule="auto"/>
              <w:jc w:val="center"/>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Диплом лауреата 3 степени</w:t>
            </w:r>
          </w:p>
        </w:tc>
      </w:tr>
      <w:tr w:rsidR="001A4B14" w:rsidRPr="00200EEE" w:rsidTr="00142008">
        <w:trPr>
          <w:trHeight w:val="733"/>
        </w:trPr>
        <w:tc>
          <w:tcPr>
            <w:tcW w:w="534" w:type="dxa"/>
            <w:tcBorders>
              <w:right w:val="single" w:sz="4" w:space="0" w:color="auto"/>
            </w:tcBorders>
          </w:tcPr>
          <w:p w:rsidR="001A4B14" w:rsidRPr="00200EEE" w:rsidRDefault="001A4B14" w:rsidP="00142008">
            <w:pPr>
              <w:spacing w:after="0" w:line="240" w:lineRule="auto"/>
              <w:jc w:val="center"/>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14</w:t>
            </w:r>
          </w:p>
        </w:tc>
        <w:tc>
          <w:tcPr>
            <w:tcW w:w="4819" w:type="dxa"/>
            <w:tcBorders>
              <w:left w:val="single" w:sz="4" w:space="0" w:color="auto"/>
            </w:tcBorders>
          </w:tcPr>
          <w:p w:rsidR="001A4B14" w:rsidRPr="00200EEE" w:rsidRDefault="001A4B14" w:rsidP="00142008">
            <w:pPr>
              <w:spacing w:after="0" w:line="240" w:lineRule="auto"/>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Краевой фестиваль «Студенческая весна 2017», краевой этап</w:t>
            </w:r>
          </w:p>
        </w:tc>
        <w:tc>
          <w:tcPr>
            <w:tcW w:w="2552" w:type="dxa"/>
          </w:tcPr>
          <w:p w:rsidR="001A4B14" w:rsidRPr="00200EEE" w:rsidRDefault="001A4B14" w:rsidP="00142008">
            <w:pPr>
              <w:spacing w:after="0" w:line="240" w:lineRule="auto"/>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Вокальная группа «Легион»</w:t>
            </w:r>
          </w:p>
        </w:tc>
        <w:tc>
          <w:tcPr>
            <w:tcW w:w="1842" w:type="dxa"/>
          </w:tcPr>
          <w:p w:rsidR="001A4B14" w:rsidRPr="00200EEE" w:rsidRDefault="001A4B14" w:rsidP="00142008">
            <w:pPr>
              <w:spacing w:after="0" w:line="240" w:lineRule="auto"/>
              <w:jc w:val="center"/>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Диплом</w:t>
            </w:r>
          </w:p>
          <w:p w:rsidR="001A4B14" w:rsidRPr="00200EEE" w:rsidRDefault="001A4B14" w:rsidP="00142008">
            <w:pPr>
              <w:spacing w:after="0" w:line="240" w:lineRule="auto"/>
              <w:jc w:val="center"/>
              <w:rPr>
                <w:rFonts w:ascii="Times New Roman" w:eastAsia="Times New Roman" w:hAnsi="Times New Roman" w:cs="Times New Roman"/>
                <w:b/>
                <w:sz w:val="28"/>
                <w:szCs w:val="28"/>
                <w:lang w:eastAsia="ru-RU"/>
              </w:rPr>
            </w:pPr>
            <w:r w:rsidRPr="00200EEE">
              <w:rPr>
                <w:rFonts w:ascii="Times New Roman" w:eastAsia="Times New Roman" w:hAnsi="Times New Roman" w:cs="Times New Roman"/>
                <w:sz w:val="28"/>
                <w:szCs w:val="28"/>
                <w:lang w:val="en-US" w:eastAsia="ru-RU"/>
              </w:rPr>
              <w:t>III</w:t>
            </w:r>
            <w:r w:rsidRPr="00200EEE">
              <w:rPr>
                <w:rFonts w:ascii="Times New Roman" w:eastAsia="Times New Roman" w:hAnsi="Times New Roman" w:cs="Times New Roman"/>
                <w:sz w:val="28"/>
                <w:szCs w:val="28"/>
                <w:lang w:eastAsia="ru-RU"/>
              </w:rPr>
              <w:t xml:space="preserve"> степени</w:t>
            </w:r>
          </w:p>
        </w:tc>
      </w:tr>
      <w:tr w:rsidR="001A4B14" w:rsidRPr="00200EEE" w:rsidTr="00142008">
        <w:tc>
          <w:tcPr>
            <w:tcW w:w="534" w:type="dxa"/>
            <w:tcBorders>
              <w:right w:val="single" w:sz="4" w:space="0" w:color="auto"/>
            </w:tcBorders>
          </w:tcPr>
          <w:p w:rsidR="001A4B14" w:rsidRPr="00200EEE" w:rsidRDefault="001A4B14" w:rsidP="00142008">
            <w:pPr>
              <w:spacing w:after="0" w:line="240" w:lineRule="auto"/>
              <w:jc w:val="center"/>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15</w:t>
            </w:r>
          </w:p>
        </w:tc>
        <w:tc>
          <w:tcPr>
            <w:tcW w:w="4819" w:type="dxa"/>
            <w:tcBorders>
              <w:left w:val="single" w:sz="4" w:space="0" w:color="auto"/>
            </w:tcBorders>
          </w:tcPr>
          <w:p w:rsidR="001A4B14" w:rsidRPr="00200EEE" w:rsidRDefault="001A4B14" w:rsidP="00142008">
            <w:pPr>
              <w:spacing w:after="0" w:line="240" w:lineRule="auto"/>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Краевой фестиваль молодежного неформального творчества «Свежий ветер», муниципальный этап</w:t>
            </w:r>
          </w:p>
        </w:tc>
        <w:tc>
          <w:tcPr>
            <w:tcW w:w="2552" w:type="dxa"/>
          </w:tcPr>
          <w:p w:rsidR="001A4B14" w:rsidRPr="00200EEE" w:rsidRDefault="001A4B14" w:rsidP="00142008">
            <w:pPr>
              <w:spacing w:after="0" w:line="240" w:lineRule="auto"/>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Коллектив «</w:t>
            </w:r>
            <w:r w:rsidRPr="00200EEE">
              <w:rPr>
                <w:rFonts w:ascii="Times New Roman" w:eastAsia="Times New Roman" w:hAnsi="Times New Roman" w:cs="Times New Roman"/>
                <w:color w:val="000000"/>
                <w:sz w:val="28"/>
                <w:szCs w:val="28"/>
                <w:shd w:val="clear" w:color="auto" w:fill="FFFFFF"/>
                <w:lang w:val="en-US" w:eastAsia="ru-RU"/>
              </w:rPr>
              <w:t>XSPROM</w:t>
            </w:r>
            <w:r w:rsidRPr="00200EEE">
              <w:rPr>
                <w:rFonts w:ascii="Times New Roman" w:eastAsia="Times New Roman" w:hAnsi="Times New Roman" w:cs="Times New Roman"/>
                <w:color w:val="000000"/>
                <w:sz w:val="28"/>
                <w:szCs w:val="28"/>
                <w:shd w:val="clear" w:color="auto" w:fill="FFFFFF"/>
                <w:lang w:eastAsia="ru-RU"/>
              </w:rPr>
              <w:t>»</w:t>
            </w:r>
            <w:r w:rsidRPr="00200EEE">
              <w:rPr>
                <w:rFonts w:ascii="Times New Roman" w:eastAsia="Times New Roman" w:hAnsi="Times New Roman" w:cs="Times New Roman"/>
                <w:sz w:val="28"/>
                <w:szCs w:val="28"/>
                <w:lang w:eastAsia="ru-RU"/>
              </w:rPr>
              <w:t xml:space="preserve"> (Магда Иван, Хрусталев Сергей, Луценко Александр)</w:t>
            </w:r>
          </w:p>
        </w:tc>
        <w:tc>
          <w:tcPr>
            <w:tcW w:w="1842" w:type="dxa"/>
          </w:tcPr>
          <w:p w:rsidR="001A4B14" w:rsidRPr="00200EEE" w:rsidRDefault="001A4B14" w:rsidP="00142008">
            <w:pPr>
              <w:spacing w:after="0" w:line="240" w:lineRule="auto"/>
              <w:jc w:val="center"/>
              <w:rPr>
                <w:rFonts w:ascii="Times New Roman" w:eastAsia="Times New Roman" w:hAnsi="Times New Roman" w:cs="Times New Roman"/>
                <w:b/>
                <w:sz w:val="28"/>
                <w:szCs w:val="28"/>
                <w:lang w:eastAsia="ru-RU"/>
              </w:rPr>
            </w:pPr>
            <w:r w:rsidRPr="00200EEE">
              <w:rPr>
                <w:rFonts w:ascii="Times New Roman" w:eastAsia="Times New Roman" w:hAnsi="Times New Roman" w:cs="Times New Roman"/>
                <w:sz w:val="28"/>
                <w:szCs w:val="28"/>
                <w:lang w:eastAsia="ru-RU"/>
              </w:rPr>
              <w:t xml:space="preserve">Диплом </w:t>
            </w:r>
            <w:r w:rsidRPr="00200EEE">
              <w:rPr>
                <w:rFonts w:ascii="Times New Roman" w:eastAsia="Times New Roman" w:hAnsi="Times New Roman" w:cs="Times New Roman"/>
                <w:sz w:val="28"/>
                <w:szCs w:val="28"/>
                <w:lang w:val="en-US" w:eastAsia="ru-RU"/>
              </w:rPr>
              <w:t>I</w:t>
            </w:r>
            <w:r w:rsidRPr="00200EEE">
              <w:rPr>
                <w:rFonts w:ascii="Times New Roman" w:eastAsia="Times New Roman" w:hAnsi="Times New Roman" w:cs="Times New Roman"/>
                <w:sz w:val="28"/>
                <w:szCs w:val="28"/>
                <w:lang w:eastAsia="ru-RU"/>
              </w:rPr>
              <w:t xml:space="preserve"> место</w:t>
            </w:r>
          </w:p>
        </w:tc>
      </w:tr>
      <w:tr w:rsidR="001A4B14" w:rsidRPr="00200EEE" w:rsidTr="00142008">
        <w:trPr>
          <w:trHeight w:val="540"/>
        </w:trPr>
        <w:tc>
          <w:tcPr>
            <w:tcW w:w="534" w:type="dxa"/>
            <w:tcBorders>
              <w:right w:val="single" w:sz="4" w:space="0" w:color="auto"/>
            </w:tcBorders>
          </w:tcPr>
          <w:p w:rsidR="001A4B14" w:rsidRPr="00200EEE" w:rsidRDefault="001A4B14" w:rsidP="00142008">
            <w:pPr>
              <w:spacing w:after="0" w:line="240" w:lineRule="auto"/>
              <w:jc w:val="center"/>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16</w:t>
            </w:r>
          </w:p>
        </w:tc>
        <w:tc>
          <w:tcPr>
            <w:tcW w:w="4819" w:type="dxa"/>
            <w:tcBorders>
              <w:top w:val="single" w:sz="4" w:space="0" w:color="auto"/>
              <w:left w:val="single" w:sz="4" w:space="0" w:color="auto"/>
              <w:bottom w:val="single" w:sz="4" w:space="0" w:color="auto"/>
            </w:tcBorders>
          </w:tcPr>
          <w:p w:rsidR="001A4B14" w:rsidRPr="00200EEE" w:rsidRDefault="001A4B14" w:rsidP="00142008">
            <w:pPr>
              <w:spacing w:after="0" w:line="240" w:lineRule="auto"/>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Слет студенческого самоуправления «Россия начинается с тебя!»</w:t>
            </w:r>
          </w:p>
        </w:tc>
        <w:tc>
          <w:tcPr>
            <w:tcW w:w="2552" w:type="dxa"/>
            <w:tcBorders>
              <w:top w:val="single" w:sz="4" w:space="0" w:color="auto"/>
              <w:bottom w:val="single" w:sz="4" w:space="0" w:color="auto"/>
            </w:tcBorders>
          </w:tcPr>
          <w:p w:rsidR="001A4B14" w:rsidRPr="00200EEE" w:rsidRDefault="001A4B14" w:rsidP="00142008">
            <w:pPr>
              <w:spacing w:after="0" w:line="240" w:lineRule="auto"/>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команда студенческого самоуправления</w:t>
            </w:r>
          </w:p>
        </w:tc>
        <w:tc>
          <w:tcPr>
            <w:tcW w:w="1842" w:type="dxa"/>
            <w:tcBorders>
              <w:top w:val="single" w:sz="4" w:space="0" w:color="auto"/>
              <w:bottom w:val="single" w:sz="4" w:space="0" w:color="auto"/>
            </w:tcBorders>
          </w:tcPr>
          <w:p w:rsidR="001A4B14" w:rsidRPr="00200EEE" w:rsidRDefault="001A4B14" w:rsidP="00142008">
            <w:pPr>
              <w:spacing w:after="0" w:line="240" w:lineRule="auto"/>
              <w:jc w:val="center"/>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грамота 1 место</w:t>
            </w:r>
          </w:p>
        </w:tc>
      </w:tr>
    </w:tbl>
    <w:p w:rsidR="001A4B14" w:rsidRPr="00200EEE" w:rsidRDefault="001A4B14" w:rsidP="001A4B14">
      <w:pPr>
        <w:spacing w:after="0" w:line="276" w:lineRule="auto"/>
        <w:ind w:firstLine="709"/>
        <w:jc w:val="both"/>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lastRenderedPageBreak/>
        <w:t>На протяжении всего периода обучения педагогический коллек</w:t>
      </w:r>
      <w:r>
        <w:rPr>
          <w:rFonts w:ascii="Times New Roman" w:eastAsia="Times New Roman" w:hAnsi="Times New Roman" w:cs="Times New Roman"/>
          <w:sz w:val="28"/>
          <w:szCs w:val="28"/>
          <w:lang w:eastAsia="ru-RU"/>
        </w:rPr>
        <w:t>тив техникума  стремит</w:t>
      </w:r>
      <w:r w:rsidRPr="00200EEE">
        <w:rPr>
          <w:rFonts w:ascii="Times New Roman" w:eastAsia="Times New Roman" w:hAnsi="Times New Roman" w:cs="Times New Roman"/>
          <w:sz w:val="28"/>
          <w:szCs w:val="28"/>
          <w:lang w:eastAsia="ru-RU"/>
        </w:rPr>
        <w:t xml:space="preserve">ся создать благоприятные условия для всестороннего развития личности каждого студента, </w:t>
      </w:r>
      <w:r>
        <w:rPr>
          <w:rFonts w:ascii="Times New Roman" w:eastAsia="Times New Roman" w:hAnsi="Times New Roman" w:cs="Times New Roman"/>
          <w:sz w:val="28"/>
          <w:szCs w:val="28"/>
          <w:lang w:eastAsia="ru-RU"/>
        </w:rPr>
        <w:t xml:space="preserve">организуя </w:t>
      </w:r>
      <w:r w:rsidRPr="00200EEE">
        <w:rPr>
          <w:rFonts w:ascii="Times New Roman" w:eastAsia="Times New Roman" w:hAnsi="Times New Roman" w:cs="Times New Roman"/>
          <w:sz w:val="28"/>
          <w:szCs w:val="28"/>
          <w:lang w:eastAsia="ru-RU"/>
        </w:rPr>
        <w:t xml:space="preserve">определенную воспитательную </w:t>
      </w:r>
      <w:r>
        <w:rPr>
          <w:rFonts w:ascii="Times New Roman" w:eastAsia="Times New Roman" w:hAnsi="Times New Roman" w:cs="Times New Roman"/>
          <w:sz w:val="28"/>
          <w:szCs w:val="28"/>
          <w:lang w:eastAsia="ru-RU"/>
        </w:rPr>
        <w:t xml:space="preserve">модель </w:t>
      </w:r>
      <w:r w:rsidRPr="00200EEE">
        <w:rPr>
          <w:rFonts w:ascii="Times New Roman" w:eastAsia="Times New Roman" w:hAnsi="Times New Roman" w:cs="Times New Roman"/>
          <w:sz w:val="28"/>
          <w:szCs w:val="28"/>
          <w:lang w:eastAsia="ru-RU"/>
        </w:rPr>
        <w:t xml:space="preserve">учебно-познавательной деятельности. Это </w:t>
      </w:r>
      <w:r>
        <w:rPr>
          <w:rFonts w:ascii="Times New Roman" w:eastAsia="Times New Roman" w:hAnsi="Times New Roman" w:cs="Times New Roman"/>
          <w:sz w:val="28"/>
          <w:szCs w:val="28"/>
          <w:lang w:eastAsia="ru-RU"/>
        </w:rPr>
        <w:t>традиционные предметные недели,</w:t>
      </w:r>
      <w:r w:rsidRPr="00200EEE">
        <w:rPr>
          <w:rFonts w:ascii="Times New Roman" w:eastAsia="Times New Roman" w:hAnsi="Times New Roman" w:cs="Times New Roman"/>
          <w:sz w:val="28"/>
          <w:szCs w:val="28"/>
          <w:lang w:eastAsia="ru-RU"/>
        </w:rPr>
        <w:t xml:space="preserve"> различные формы внеурочной деятельности: предметные олимпиады, конкурсы, викторины, интеллектуальные игры, устные журналы, выпуск газет и т.д.</w:t>
      </w:r>
    </w:p>
    <w:p w:rsidR="001A4B14" w:rsidRDefault="001A4B14" w:rsidP="001A4B14">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Наиболее у</w:t>
      </w:r>
      <w:r w:rsidRPr="00200EEE">
        <w:rPr>
          <w:rFonts w:ascii="Times New Roman" w:eastAsia="Times New Roman" w:hAnsi="Times New Roman" w:cs="Times New Roman"/>
          <w:sz w:val="28"/>
          <w:szCs w:val="28"/>
          <w:lang w:eastAsia="ru-RU"/>
        </w:rPr>
        <w:t xml:space="preserve">спешно </w:t>
      </w:r>
      <w:r>
        <w:rPr>
          <w:rFonts w:ascii="Times New Roman" w:eastAsia="Times New Roman" w:hAnsi="Times New Roman" w:cs="Times New Roman"/>
          <w:sz w:val="28"/>
          <w:szCs w:val="28"/>
          <w:lang w:eastAsia="ru-RU"/>
        </w:rPr>
        <w:t xml:space="preserve">реализовывались в 2016-2017 учебном году направления </w:t>
      </w:r>
      <w:r w:rsidRPr="00200EE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интеллектуальных игр «</w:t>
      </w:r>
      <w:r w:rsidRPr="00200EEE">
        <w:rPr>
          <w:rFonts w:ascii="Times New Roman" w:eastAsia="Times New Roman" w:hAnsi="Times New Roman" w:cs="Times New Roman"/>
          <w:sz w:val="28"/>
          <w:szCs w:val="28"/>
          <w:lang w:eastAsia="ru-RU"/>
        </w:rPr>
        <w:t>Что? Где? Когда</w:t>
      </w:r>
      <w:r>
        <w:rPr>
          <w:rFonts w:ascii="Times New Roman" w:eastAsia="Times New Roman" w:hAnsi="Times New Roman" w:cs="Times New Roman"/>
          <w:sz w:val="28"/>
          <w:szCs w:val="28"/>
          <w:lang w:eastAsia="ru-RU"/>
        </w:rPr>
        <w:t>?»</w:t>
      </w:r>
      <w:r w:rsidRPr="00200EEE">
        <w:rPr>
          <w:rFonts w:ascii="Times New Roman" w:eastAsia="Times New Roman" w:hAnsi="Times New Roman" w:cs="Times New Roman"/>
          <w:sz w:val="28"/>
          <w:szCs w:val="28"/>
          <w:lang w:eastAsia="ru-RU"/>
        </w:rPr>
        <w:t>, итогом к</w:t>
      </w:r>
      <w:r>
        <w:rPr>
          <w:rFonts w:ascii="Times New Roman" w:eastAsia="Times New Roman" w:hAnsi="Times New Roman" w:cs="Times New Roman"/>
          <w:sz w:val="28"/>
          <w:szCs w:val="28"/>
          <w:lang w:eastAsia="ru-RU"/>
        </w:rPr>
        <w:t>оторых</w:t>
      </w:r>
      <w:r w:rsidRPr="00200EEE">
        <w:rPr>
          <w:rFonts w:ascii="Times New Roman" w:eastAsia="Times New Roman" w:hAnsi="Times New Roman" w:cs="Times New Roman"/>
          <w:sz w:val="28"/>
          <w:szCs w:val="28"/>
          <w:lang w:eastAsia="ru-RU"/>
        </w:rPr>
        <w:t xml:space="preserve"> стало участие</w:t>
      </w:r>
      <w:r>
        <w:rPr>
          <w:rFonts w:ascii="Times New Roman" w:eastAsia="Times New Roman" w:hAnsi="Times New Roman" w:cs="Times New Roman"/>
          <w:sz w:val="28"/>
          <w:szCs w:val="28"/>
          <w:lang w:eastAsia="ru-RU"/>
        </w:rPr>
        <w:t xml:space="preserve"> нашей команды в финальной игре;  литературных конкурсов, таких как </w:t>
      </w:r>
      <w:r w:rsidRPr="00200EEE">
        <w:rPr>
          <w:rFonts w:ascii="Times New Roman" w:eastAsia="Times New Roman" w:hAnsi="Times New Roman" w:cs="Times New Roman"/>
          <w:sz w:val="28"/>
          <w:szCs w:val="28"/>
          <w:lang w:eastAsia="ru-RU"/>
        </w:rPr>
        <w:t xml:space="preserve"> «Свободный микрофон»,  в котором приняли участие 47 обучающихся </w:t>
      </w:r>
      <w:proofErr w:type="gramStart"/>
      <w:r w:rsidRPr="00200EEE">
        <w:rPr>
          <w:rFonts w:ascii="Times New Roman" w:eastAsia="Times New Roman" w:hAnsi="Times New Roman" w:cs="Times New Roman"/>
          <w:sz w:val="28"/>
          <w:szCs w:val="28"/>
          <w:lang w:eastAsia="ru-RU"/>
        </w:rPr>
        <w:t xml:space="preserve">( </w:t>
      </w:r>
      <w:proofErr w:type="gramEnd"/>
      <w:r w:rsidRPr="00200EEE">
        <w:rPr>
          <w:rFonts w:ascii="Times New Roman" w:eastAsia="Times New Roman" w:hAnsi="Times New Roman" w:cs="Times New Roman"/>
          <w:sz w:val="28"/>
          <w:szCs w:val="28"/>
          <w:lang w:eastAsia="ru-RU"/>
        </w:rPr>
        <w:t>1 мест – 10, 2 мест – 12, 3 мест – 19)</w:t>
      </w:r>
      <w:r>
        <w:rPr>
          <w:rFonts w:ascii="Times New Roman" w:eastAsia="Times New Roman" w:hAnsi="Times New Roman" w:cs="Times New Roman"/>
          <w:sz w:val="28"/>
          <w:szCs w:val="28"/>
          <w:lang w:eastAsia="ru-RU"/>
        </w:rPr>
        <w:t>,м</w:t>
      </w:r>
      <w:r w:rsidRPr="00200EEE">
        <w:rPr>
          <w:rFonts w:ascii="Times New Roman" w:eastAsia="Times New Roman" w:hAnsi="Times New Roman" w:cs="Times New Roman"/>
          <w:sz w:val="28"/>
          <w:szCs w:val="28"/>
          <w:lang w:eastAsia="ru-RU"/>
        </w:rPr>
        <w:t>ероприятия</w:t>
      </w:r>
      <w:r>
        <w:rPr>
          <w:rFonts w:ascii="Times New Roman" w:eastAsia="Times New Roman" w:hAnsi="Times New Roman" w:cs="Times New Roman"/>
          <w:sz w:val="28"/>
          <w:szCs w:val="28"/>
          <w:lang w:eastAsia="ru-RU"/>
        </w:rPr>
        <w:t>,</w:t>
      </w:r>
      <w:r w:rsidRPr="00200EEE">
        <w:rPr>
          <w:rFonts w:ascii="Times New Roman" w:eastAsia="Times New Roman" w:hAnsi="Times New Roman" w:cs="Times New Roman"/>
          <w:sz w:val="28"/>
          <w:szCs w:val="28"/>
          <w:lang w:eastAsia="ru-RU"/>
        </w:rPr>
        <w:t xml:space="preserve"> организованные совместно с  учреждениями культуры (городским музеем, библиотеками, картинной галереей)</w:t>
      </w:r>
      <w:r>
        <w:rPr>
          <w:rFonts w:ascii="Times New Roman" w:eastAsia="Times New Roman" w:hAnsi="Times New Roman" w:cs="Times New Roman"/>
          <w:sz w:val="28"/>
          <w:szCs w:val="28"/>
          <w:lang w:eastAsia="ru-RU"/>
        </w:rPr>
        <w:t>. Так</w:t>
      </w:r>
      <w:r w:rsidRPr="00200EEE">
        <w:rPr>
          <w:rFonts w:ascii="Times New Roman" w:eastAsia="Times New Roman" w:hAnsi="Times New Roman" w:cs="Times New Roman"/>
          <w:sz w:val="28"/>
          <w:szCs w:val="28"/>
          <w:lang w:eastAsia="ru-RU"/>
        </w:rPr>
        <w:t xml:space="preserve"> за этот учебный год </w:t>
      </w:r>
      <w:proofErr w:type="gramStart"/>
      <w:r w:rsidRPr="00200EEE">
        <w:rPr>
          <w:rFonts w:ascii="Times New Roman" w:eastAsia="Times New Roman" w:hAnsi="Times New Roman" w:cs="Times New Roman"/>
          <w:sz w:val="28"/>
          <w:szCs w:val="28"/>
          <w:lang w:eastAsia="ru-RU"/>
        </w:rPr>
        <w:t>обучающиеся</w:t>
      </w:r>
      <w:proofErr w:type="gramEnd"/>
      <w:r w:rsidRPr="00200EEE">
        <w:rPr>
          <w:rFonts w:ascii="Times New Roman" w:eastAsia="Times New Roman" w:hAnsi="Times New Roman" w:cs="Times New Roman"/>
          <w:sz w:val="28"/>
          <w:szCs w:val="28"/>
          <w:lang w:eastAsia="ru-RU"/>
        </w:rPr>
        <w:t xml:space="preserve"> посетили 18 открытых мероприятий</w:t>
      </w:r>
      <w:r>
        <w:rPr>
          <w:rFonts w:ascii="Times New Roman" w:eastAsia="Times New Roman" w:hAnsi="Times New Roman" w:cs="Times New Roman"/>
          <w:sz w:val="28"/>
          <w:szCs w:val="28"/>
          <w:lang w:eastAsia="ru-RU"/>
        </w:rPr>
        <w:t xml:space="preserve">, </w:t>
      </w:r>
      <w:r w:rsidRPr="00200EEE">
        <w:rPr>
          <w:rFonts w:ascii="Times New Roman" w:eastAsia="Times New Roman" w:hAnsi="Times New Roman" w:cs="Times New Roman"/>
          <w:sz w:val="28"/>
          <w:szCs w:val="28"/>
          <w:lang w:eastAsia="ru-RU"/>
        </w:rPr>
        <w:t>организованных Славянской межпоселенческой библиотекой,</w:t>
      </w:r>
      <w:r>
        <w:rPr>
          <w:rFonts w:ascii="Times New Roman" w:eastAsia="Times New Roman" w:hAnsi="Times New Roman" w:cs="Times New Roman"/>
          <w:sz w:val="28"/>
          <w:szCs w:val="28"/>
          <w:lang w:eastAsia="ru-RU"/>
        </w:rPr>
        <w:t xml:space="preserve"> что выше на 50%,чем в прошлом учебном году.</w:t>
      </w:r>
      <w:r w:rsidRPr="00200EE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Востребованными были  </w:t>
      </w:r>
      <w:r w:rsidRPr="00200EEE">
        <w:rPr>
          <w:rFonts w:ascii="Times New Roman" w:eastAsia="Times New Roman" w:hAnsi="Times New Roman" w:cs="Times New Roman"/>
          <w:sz w:val="28"/>
          <w:szCs w:val="28"/>
          <w:lang w:eastAsia="ru-RU"/>
        </w:rPr>
        <w:t xml:space="preserve">экскурсии в историко-краеведческий музей, музей природы и картинную галерею.      </w:t>
      </w:r>
    </w:p>
    <w:p w:rsidR="001A4B14" w:rsidRPr="00200EEE" w:rsidRDefault="001A4B14" w:rsidP="001A4B14">
      <w:pPr>
        <w:spacing w:after="0" w:line="276" w:lineRule="auto"/>
        <w:ind w:firstLine="709"/>
        <w:jc w:val="both"/>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 xml:space="preserve">Так же </w:t>
      </w:r>
      <w:r>
        <w:rPr>
          <w:rFonts w:ascii="Times New Roman" w:eastAsia="Times New Roman" w:hAnsi="Times New Roman" w:cs="Times New Roman"/>
          <w:sz w:val="28"/>
          <w:szCs w:val="28"/>
          <w:lang w:eastAsia="ru-RU"/>
        </w:rPr>
        <w:t>активно проходило сотрудничество со  специалистами</w:t>
      </w:r>
      <w:r w:rsidRPr="00200EEE">
        <w:rPr>
          <w:rFonts w:ascii="Times New Roman" w:eastAsia="Times New Roman" w:hAnsi="Times New Roman" w:cs="Times New Roman"/>
          <w:sz w:val="28"/>
          <w:szCs w:val="28"/>
          <w:lang w:eastAsia="ru-RU"/>
        </w:rPr>
        <w:t xml:space="preserve"> здравоохранения</w:t>
      </w:r>
      <w:r>
        <w:rPr>
          <w:rFonts w:ascii="Times New Roman" w:eastAsia="Times New Roman" w:hAnsi="Times New Roman" w:cs="Times New Roman"/>
          <w:sz w:val="28"/>
          <w:szCs w:val="28"/>
          <w:lang w:eastAsia="ru-RU"/>
        </w:rPr>
        <w:t>,</w:t>
      </w:r>
      <w:r w:rsidRPr="00200EEE">
        <w:rPr>
          <w:rFonts w:ascii="Times New Roman" w:eastAsia="Times New Roman" w:hAnsi="Times New Roman" w:cs="Times New Roman"/>
          <w:sz w:val="28"/>
          <w:szCs w:val="28"/>
          <w:lang w:eastAsia="ru-RU"/>
        </w:rPr>
        <w:t xml:space="preserve"> в течение года были организованы 19 бесед о здоровом образе</w:t>
      </w:r>
      <w:r>
        <w:rPr>
          <w:rFonts w:ascii="Times New Roman" w:eastAsia="Times New Roman" w:hAnsi="Times New Roman" w:cs="Times New Roman"/>
          <w:sz w:val="28"/>
          <w:szCs w:val="28"/>
          <w:lang w:eastAsia="ru-RU"/>
        </w:rPr>
        <w:t xml:space="preserve"> жизни</w:t>
      </w:r>
      <w:r w:rsidRPr="00200EEE">
        <w:rPr>
          <w:rFonts w:ascii="Times New Roman" w:eastAsia="Times New Roman" w:hAnsi="Times New Roman" w:cs="Times New Roman"/>
          <w:sz w:val="28"/>
          <w:szCs w:val="28"/>
          <w:lang w:eastAsia="ru-RU"/>
        </w:rPr>
        <w:t>, о последствиях употребления психоактивных веществ.</w:t>
      </w:r>
    </w:p>
    <w:p w:rsidR="001A4B14" w:rsidRPr="00200EEE" w:rsidRDefault="001A4B14" w:rsidP="001A4B14">
      <w:pPr>
        <w:spacing w:after="0" w:line="276" w:lineRule="auto"/>
        <w:jc w:val="both"/>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 xml:space="preserve">  Немалое внимание уделяется и трудовому воспитанию. Основополагающей идеей этого направления является систематический, совместный, созидательный, творческий, социально значимый труд. </w:t>
      </w:r>
      <w:proofErr w:type="gramStart"/>
      <w:r w:rsidRPr="00200EEE">
        <w:rPr>
          <w:rFonts w:ascii="Times New Roman" w:eastAsia="Times New Roman" w:hAnsi="Times New Roman" w:cs="Times New Roman"/>
          <w:sz w:val="28"/>
          <w:szCs w:val="28"/>
          <w:lang w:eastAsia="ru-RU"/>
        </w:rPr>
        <w:t>В течение года студенты привлекал</w:t>
      </w:r>
      <w:r>
        <w:rPr>
          <w:rFonts w:ascii="Times New Roman" w:eastAsia="Times New Roman" w:hAnsi="Times New Roman" w:cs="Times New Roman"/>
          <w:sz w:val="28"/>
          <w:szCs w:val="28"/>
          <w:lang w:eastAsia="ru-RU"/>
        </w:rPr>
        <w:t>ись к  разнообразной, насыщенной трудом деятельности (уборке учебных кабинетов,  уборке</w:t>
      </w:r>
      <w:r w:rsidRPr="00200EEE">
        <w:rPr>
          <w:rFonts w:ascii="Times New Roman" w:eastAsia="Times New Roman" w:hAnsi="Times New Roman" w:cs="Times New Roman"/>
          <w:sz w:val="28"/>
          <w:szCs w:val="28"/>
          <w:lang w:eastAsia="ru-RU"/>
        </w:rPr>
        <w:t xml:space="preserve"> территории техникума, общежития, городских скверов</w:t>
      </w:r>
      <w:r>
        <w:rPr>
          <w:rFonts w:ascii="Times New Roman" w:eastAsia="Times New Roman" w:hAnsi="Times New Roman" w:cs="Times New Roman"/>
          <w:sz w:val="28"/>
          <w:szCs w:val="28"/>
          <w:lang w:eastAsia="ru-RU"/>
        </w:rPr>
        <w:t xml:space="preserve"> и детских площадок, организации субботников</w:t>
      </w:r>
      <w:r w:rsidRPr="00200EEE">
        <w:rPr>
          <w:rFonts w:ascii="Times New Roman" w:eastAsia="Times New Roman" w:hAnsi="Times New Roman" w:cs="Times New Roman"/>
          <w:sz w:val="28"/>
          <w:szCs w:val="28"/>
          <w:lang w:eastAsia="ru-RU"/>
        </w:rPr>
        <w:t>.</w:t>
      </w:r>
      <w:proofErr w:type="gramEnd"/>
    </w:p>
    <w:p w:rsidR="001A4B14" w:rsidRPr="00200EEE" w:rsidRDefault="001A4B14" w:rsidP="001A4B14">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Серьезное значение отводится  спортивно-оздоровительному направлению</w:t>
      </w:r>
      <w:r w:rsidRPr="00200EEE">
        <w:rPr>
          <w:rFonts w:ascii="Times New Roman" w:eastAsia="Times New Roman" w:hAnsi="Times New Roman" w:cs="Times New Roman"/>
          <w:sz w:val="28"/>
          <w:szCs w:val="28"/>
          <w:lang w:eastAsia="ru-RU"/>
        </w:rPr>
        <w:t xml:space="preserve"> воспитательной деятельности. </w:t>
      </w:r>
      <w:proofErr w:type="gramStart"/>
      <w:r w:rsidRPr="00200EEE">
        <w:rPr>
          <w:rFonts w:ascii="Times New Roman" w:eastAsia="Times New Roman" w:hAnsi="Times New Roman" w:cs="Times New Roman"/>
          <w:sz w:val="28"/>
          <w:szCs w:val="28"/>
          <w:lang w:eastAsia="ru-RU"/>
        </w:rPr>
        <w:t>Привлекая обучающихся  к занятиям в спортивных секциях, используя нестандартные формы спортивных внеуро</w:t>
      </w:r>
      <w:r>
        <w:rPr>
          <w:rFonts w:ascii="Times New Roman" w:eastAsia="Times New Roman" w:hAnsi="Times New Roman" w:cs="Times New Roman"/>
          <w:sz w:val="28"/>
          <w:szCs w:val="28"/>
          <w:lang w:eastAsia="ru-RU"/>
        </w:rPr>
        <w:t>чных праздников и мероприятий (т</w:t>
      </w:r>
      <w:r w:rsidRPr="00200EEE">
        <w:rPr>
          <w:rFonts w:ascii="Times New Roman" w:eastAsia="Times New Roman" w:hAnsi="Times New Roman" w:cs="Times New Roman"/>
          <w:sz w:val="28"/>
          <w:szCs w:val="28"/>
          <w:lang w:eastAsia="ru-RU"/>
        </w:rPr>
        <w:t>урниры на куб</w:t>
      </w:r>
      <w:r>
        <w:rPr>
          <w:rFonts w:ascii="Times New Roman" w:eastAsia="Times New Roman" w:hAnsi="Times New Roman" w:cs="Times New Roman"/>
          <w:sz w:val="28"/>
          <w:szCs w:val="28"/>
          <w:lang w:eastAsia="ru-RU"/>
        </w:rPr>
        <w:t>ок ССХТ, спортивные смены лагеря</w:t>
      </w:r>
      <w:r w:rsidRPr="00200EEE">
        <w:rPr>
          <w:rFonts w:ascii="Times New Roman" w:eastAsia="Times New Roman" w:hAnsi="Times New Roman" w:cs="Times New Roman"/>
          <w:sz w:val="28"/>
          <w:szCs w:val="28"/>
          <w:lang w:eastAsia="ru-RU"/>
        </w:rPr>
        <w:t xml:space="preserve"> студенческого самоуправления «Бумеранг», создание группы поддержки</w:t>
      </w:r>
      <w:r>
        <w:rPr>
          <w:rFonts w:ascii="Times New Roman" w:eastAsia="Times New Roman" w:hAnsi="Times New Roman" w:cs="Times New Roman"/>
          <w:sz w:val="28"/>
          <w:szCs w:val="28"/>
          <w:lang w:eastAsia="ru-RU"/>
        </w:rPr>
        <w:t xml:space="preserve"> и </w:t>
      </w:r>
      <w:r w:rsidRPr="00200EEE">
        <w:rPr>
          <w:rFonts w:ascii="Times New Roman" w:eastAsia="Times New Roman" w:hAnsi="Times New Roman" w:cs="Times New Roman"/>
          <w:sz w:val="28"/>
          <w:szCs w:val="28"/>
          <w:lang w:eastAsia="ru-RU"/>
        </w:rPr>
        <w:t xml:space="preserve"> чирлидинг</w:t>
      </w:r>
      <w:r>
        <w:rPr>
          <w:rFonts w:ascii="Times New Roman" w:eastAsia="Times New Roman" w:hAnsi="Times New Roman" w:cs="Times New Roman"/>
          <w:sz w:val="28"/>
          <w:szCs w:val="28"/>
          <w:lang w:eastAsia="ru-RU"/>
        </w:rPr>
        <w:t>а</w:t>
      </w:r>
      <w:r w:rsidRPr="00200EEE">
        <w:rPr>
          <w:rFonts w:ascii="Times New Roman" w:eastAsia="Times New Roman" w:hAnsi="Times New Roman" w:cs="Times New Roman"/>
          <w:sz w:val="28"/>
          <w:szCs w:val="28"/>
          <w:lang w:eastAsia="ru-RU"/>
        </w:rPr>
        <w:t>,  активной работе студенческого самоуправления клуба «Темп»)</w:t>
      </w:r>
      <w:r>
        <w:rPr>
          <w:rFonts w:ascii="Times New Roman" w:eastAsia="Times New Roman" w:hAnsi="Times New Roman" w:cs="Times New Roman"/>
          <w:sz w:val="28"/>
          <w:szCs w:val="28"/>
          <w:lang w:eastAsia="ru-RU"/>
        </w:rPr>
        <w:t>,</w:t>
      </w:r>
      <w:r w:rsidRPr="00200EEE">
        <w:rPr>
          <w:rFonts w:ascii="Times New Roman" w:eastAsia="Times New Roman" w:hAnsi="Times New Roman" w:cs="Times New Roman"/>
          <w:sz w:val="28"/>
          <w:szCs w:val="28"/>
          <w:lang w:eastAsia="ru-RU"/>
        </w:rPr>
        <w:t xml:space="preserve"> преподаватели  физкультуры Балабас И.В. Новикова О.А., Дмитриев Ю.П. способствуют повышению интереса к спортивной работе.</w:t>
      </w:r>
      <w:proofErr w:type="gramEnd"/>
      <w:r>
        <w:rPr>
          <w:rFonts w:ascii="Times New Roman" w:eastAsia="Times New Roman" w:hAnsi="Times New Roman" w:cs="Times New Roman"/>
          <w:sz w:val="28"/>
          <w:szCs w:val="28"/>
          <w:lang w:eastAsia="ru-RU"/>
        </w:rPr>
        <w:t xml:space="preserve"> В городских соревнованиях</w:t>
      </w:r>
      <w:r w:rsidRPr="00200EEE">
        <w:rPr>
          <w:rFonts w:ascii="Times New Roman" w:eastAsia="Times New Roman" w:hAnsi="Times New Roman" w:cs="Times New Roman"/>
          <w:sz w:val="28"/>
          <w:szCs w:val="28"/>
          <w:lang w:eastAsia="ru-RU"/>
        </w:rPr>
        <w:t xml:space="preserve">  97  % призовых мест </w:t>
      </w:r>
      <w:r>
        <w:rPr>
          <w:rFonts w:ascii="Times New Roman" w:eastAsia="Times New Roman" w:hAnsi="Times New Roman" w:cs="Times New Roman"/>
          <w:sz w:val="28"/>
          <w:szCs w:val="28"/>
          <w:lang w:eastAsia="ru-RU"/>
        </w:rPr>
        <w:t>завоевано студентами</w:t>
      </w:r>
      <w:r w:rsidRPr="00200EEE">
        <w:rPr>
          <w:rFonts w:ascii="Times New Roman" w:eastAsia="Times New Roman" w:hAnsi="Times New Roman" w:cs="Times New Roman"/>
          <w:sz w:val="28"/>
          <w:szCs w:val="28"/>
          <w:lang w:eastAsia="ru-RU"/>
        </w:rPr>
        <w:t xml:space="preserve"> техник</w:t>
      </w:r>
      <w:r>
        <w:rPr>
          <w:rFonts w:ascii="Times New Roman" w:eastAsia="Times New Roman" w:hAnsi="Times New Roman" w:cs="Times New Roman"/>
          <w:sz w:val="28"/>
          <w:szCs w:val="28"/>
          <w:lang w:eastAsia="ru-RU"/>
        </w:rPr>
        <w:t>ума,</w:t>
      </w:r>
      <w:r w:rsidRPr="00200EEE">
        <w:rPr>
          <w:rFonts w:ascii="Times New Roman" w:eastAsia="Times New Roman" w:hAnsi="Times New Roman" w:cs="Times New Roman"/>
          <w:sz w:val="28"/>
          <w:szCs w:val="28"/>
          <w:lang w:eastAsia="ru-RU"/>
        </w:rPr>
        <w:t xml:space="preserve"> 2 место в городской спартакиаде. </w:t>
      </w:r>
    </w:p>
    <w:p w:rsidR="001A4B14" w:rsidRPr="00200EEE" w:rsidRDefault="001A4B14" w:rsidP="001A4B14">
      <w:pPr>
        <w:autoSpaceDE w:val="0"/>
        <w:autoSpaceDN w:val="0"/>
        <w:adjustRightInd w:val="0"/>
        <w:spacing w:after="0" w:line="276" w:lineRule="auto"/>
        <w:ind w:firstLine="709"/>
        <w:jc w:val="both"/>
        <w:rPr>
          <w:rFonts w:ascii="Times New Roman" w:eastAsia="Times New Roman" w:hAnsi="Times New Roman" w:cs="Times New Roman"/>
          <w:color w:val="000000"/>
          <w:sz w:val="28"/>
          <w:szCs w:val="28"/>
          <w:shd w:val="clear" w:color="auto" w:fill="FFFFFF"/>
          <w:lang w:eastAsia="ru-RU"/>
        </w:rPr>
      </w:pPr>
      <w:r w:rsidRPr="00200EEE">
        <w:rPr>
          <w:rFonts w:ascii="Times New Roman" w:eastAsia="Times New Roman" w:hAnsi="Times New Roman" w:cs="Times New Roman"/>
          <w:color w:val="000000"/>
          <w:sz w:val="28"/>
          <w:szCs w:val="28"/>
          <w:shd w:val="clear" w:color="auto" w:fill="FFFFFF"/>
          <w:lang w:eastAsia="ru-RU"/>
        </w:rPr>
        <w:t>В течени</w:t>
      </w:r>
      <w:proofErr w:type="gramStart"/>
      <w:r w:rsidRPr="00200EEE">
        <w:rPr>
          <w:rFonts w:ascii="Times New Roman" w:eastAsia="Times New Roman" w:hAnsi="Times New Roman" w:cs="Times New Roman"/>
          <w:color w:val="000000"/>
          <w:sz w:val="28"/>
          <w:szCs w:val="28"/>
          <w:shd w:val="clear" w:color="auto" w:fill="FFFFFF"/>
          <w:lang w:eastAsia="ru-RU"/>
        </w:rPr>
        <w:t>и</w:t>
      </w:r>
      <w:proofErr w:type="gramEnd"/>
      <w:r w:rsidRPr="00200EEE">
        <w:rPr>
          <w:rFonts w:ascii="Times New Roman" w:eastAsia="Times New Roman" w:hAnsi="Times New Roman" w:cs="Times New Roman"/>
          <w:color w:val="000000"/>
          <w:sz w:val="28"/>
          <w:szCs w:val="28"/>
          <w:shd w:val="clear" w:color="auto" w:fill="FFFFFF"/>
          <w:lang w:eastAsia="ru-RU"/>
        </w:rPr>
        <w:t xml:space="preserve"> 2016-</w:t>
      </w:r>
      <w:r>
        <w:rPr>
          <w:rFonts w:ascii="Times New Roman" w:eastAsia="Times New Roman" w:hAnsi="Times New Roman" w:cs="Times New Roman"/>
          <w:color w:val="000000"/>
          <w:sz w:val="28"/>
          <w:szCs w:val="28"/>
          <w:shd w:val="clear" w:color="auto" w:fill="FFFFFF"/>
          <w:lang w:eastAsia="ru-RU"/>
        </w:rPr>
        <w:t>2017</w:t>
      </w:r>
      <w:r w:rsidRPr="00200EEE">
        <w:rPr>
          <w:rFonts w:ascii="Times New Roman" w:eastAsia="Times New Roman" w:hAnsi="Times New Roman" w:cs="Times New Roman"/>
          <w:color w:val="000000"/>
          <w:sz w:val="28"/>
          <w:szCs w:val="28"/>
          <w:shd w:val="clear" w:color="auto" w:fill="FFFFFF"/>
          <w:lang w:eastAsia="ru-RU"/>
        </w:rPr>
        <w:t xml:space="preserve"> учебного года велась систематическая работа  по профилактике правонарушений среди обучающихся</w:t>
      </w:r>
      <w:r>
        <w:rPr>
          <w:rFonts w:ascii="Times New Roman" w:eastAsia="Times New Roman" w:hAnsi="Times New Roman" w:cs="Times New Roman"/>
          <w:color w:val="000000"/>
          <w:sz w:val="28"/>
          <w:szCs w:val="28"/>
          <w:shd w:val="clear" w:color="auto" w:fill="FFFFFF"/>
          <w:lang w:eastAsia="ru-RU"/>
        </w:rPr>
        <w:t>,</w:t>
      </w:r>
      <w:r w:rsidRPr="00200EEE">
        <w:rPr>
          <w:rFonts w:ascii="Times New Roman" w:eastAsia="Times New Roman" w:hAnsi="Times New Roman" w:cs="Times New Roman"/>
          <w:color w:val="000000"/>
          <w:sz w:val="28"/>
          <w:szCs w:val="28"/>
          <w:shd w:val="clear" w:color="auto" w:fill="FFFFFF"/>
          <w:lang w:eastAsia="ru-RU"/>
        </w:rPr>
        <w:t xml:space="preserve"> направленная на </w:t>
      </w:r>
      <w:r w:rsidRPr="00200EEE">
        <w:rPr>
          <w:rFonts w:ascii="Times New Roman" w:eastAsia="Times New Roman" w:hAnsi="Times New Roman" w:cs="Times New Roman"/>
          <w:color w:val="000000"/>
          <w:sz w:val="28"/>
          <w:szCs w:val="28"/>
          <w:shd w:val="clear" w:color="auto" w:fill="FFFFFF"/>
          <w:lang w:eastAsia="ru-RU"/>
        </w:rPr>
        <w:lastRenderedPageBreak/>
        <w:t>своевременное выявление и устранение различных неблагоприятных обстоятельств, которые могут привести к утрате самоконтроля.</w:t>
      </w:r>
    </w:p>
    <w:p w:rsidR="001A4B14" w:rsidRPr="00200EEE" w:rsidRDefault="001A4B14" w:rsidP="001A4B14">
      <w:pPr>
        <w:spacing w:after="0" w:line="276" w:lineRule="auto"/>
        <w:ind w:firstLine="567"/>
        <w:jc w:val="both"/>
        <w:rPr>
          <w:rFonts w:ascii="Times New Roman" w:eastAsia="Times New Roman" w:hAnsi="Times New Roman" w:cs="Times New Roman"/>
          <w:sz w:val="28"/>
          <w:szCs w:val="28"/>
          <w:shd w:val="clear" w:color="auto" w:fill="FFFFFF"/>
          <w:lang w:eastAsia="ru-RU"/>
        </w:rPr>
      </w:pPr>
      <w:r w:rsidRPr="00200EEE">
        <w:rPr>
          <w:rFonts w:ascii="Times New Roman" w:eastAsia="Times New Roman" w:hAnsi="Times New Roman" w:cs="Times New Roman"/>
          <w:sz w:val="28"/>
          <w:szCs w:val="28"/>
          <w:shd w:val="clear" w:color="auto" w:fill="FFFFFF"/>
          <w:lang w:eastAsia="ru-RU"/>
        </w:rPr>
        <w:t>Так в рамках межведомственного взаимодействия совместно с сотрудниками систем профилактики были организованы встр</w:t>
      </w:r>
      <w:r>
        <w:rPr>
          <w:rFonts w:ascii="Times New Roman" w:eastAsia="Times New Roman" w:hAnsi="Times New Roman" w:cs="Times New Roman"/>
          <w:sz w:val="28"/>
          <w:szCs w:val="28"/>
          <w:shd w:val="clear" w:color="auto" w:fill="FFFFFF"/>
          <w:lang w:eastAsia="ru-RU"/>
        </w:rPr>
        <w:t>е</w:t>
      </w:r>
      <w:r w:rsidRPr="00200EEE">
        <w:rPr>
          <w:rFonts w:ascii="Times New Roman" w:eastAsia="Times New Roman" w:hAnsi="Times New Roman" w:cs="Times New Roman"/>
          <w:sz w:val="28"/>
          <w:szCs w:val="28"/>
          <w:shd w:val="clear" w:color="auto" w:fill="FFFFFF"/>
          <w:lang w:eastAsia="ru-RU"/>
        </w:rPr>
        <w:t xml:space="preserve">чи </w:t>
      </w:r>
      <w:proofErr w:type="gramStart"/>
      <w:r w:rsidRPr="00200EEE">
        <w:rPr>
          <w:rFonts w:ascii="Times New Roman" w:eastAsia="Times New Roman" w:hAnsi="Times New Roman" w:cs="Times New Roman"/>
          <w:sz w:val="28"/>
          <w:szCs w:val="28"/>
          <w:shd w:val="clear" w:color="auto" w:fill="FFFFFF"/>
          <w:lang w:eastAsia="ru-RU"/>
        </w:rPr>
        <w:t>с</w:t>
      </w:r>
      <w:proofErr w:type="gramEnd"/>
      <w:r w:rsidRPr="00200EEE">
        <w:rPr>
          <w:rFonts w:ascii="Times New Roman" w:eastAsia="Times New Roman" w:hAnsi="Times New Roman" w:cs="Times New Roman"/>
          <w:sz w:val="28"/>
          <w:szCs w:val="28"/>
          <w:shd w:val="clear" w:color="auto" w:fill="FFFFFF"/>
          <w:lang w:eastAsia="ru-RU"/>
        </w:rPr>
        <w:t xml:space="preserve"> обучающимися: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1"/>
        <w:gridCol w:w="2269"/>
        <w:gridCol w:w="2570"/>
        <w:gridCol w:w="2331"/>
      </w:tblGrid>
      <w:tr w:rsidR="001A4B14" w:rsidRPr="00200EEE" w:rsidTr="00142008">
        <w:tc>
          <w:tcPr>
            <w:tcW w:w="2481" w:type="dxa"/>
          </w:tcPr>
          <w:p w:rsidR="001A4B14" w:rsidRPr="00200EEE" w:rsidRDefault="001A4B14" w:rsidP="00142008">
            <w:pPr>
              <w:spacing w:after="0" w:line="276" w:lineRule="auto"/>
              <w:jc w:val="center"/>
              <w:rPr>
                <w:rFonts w:ascii="Times New Roman" w:eastAsia="Times New Roman" w:hAnsi="Times New Roman" w:cs="Times New Roman"/>
                <w:sz w:val="28"/>
                <w:szCs w:val="28"/>
                <w:shd w:val="clear" w:color="auto" w:fill="FFFFFF"/>
                <w:lang w:eastAsia="ru-RU"/>
              </w:rPr>
            </w:pPr>
            <w:r w:rsidRPr="00200EEE">
              <w:rPr>
                <w:rFonts w:ascii="Times New Roman" w:eastAsia="Times New Roman" w:hAnsi="Times New Roman" w:cs="Times New Roman"/>
                <w:sz w:val="28"/>
                <w:szCs w:val="28"/>
                <w:shd w:val="clear" w:color="auto" w:fill="FFFFFF"/>
                <w:lang w:eastAsia="ru-RU"/>
              </w:rPr>
              <w:t>2013-14 уч</w:t>
            </w:r>
            <w:proofErr w:type="gramStart"/>
            <w:r w:rsidRPr="00200EEE">
              <w:rPr>
                <w:rFonts w:ascii="Times New Roman" w:eastAsia="Times New Roman" w:hAnsi="Times New Roman" w:cs="Times New Roman"/>
                <w:sz w:val="28"/>
                <w:szCs w:val="28"/>
                <w:shd w:val="clear" w:color="auto" w:fill="FFFFFF"/>
                <w:lang w:eastAsia="ru-RU"/>
              </w:rPr>
              <w:t>.г</w:t>
            </w:r>
            <w:proofErr w:type="gramEnd"/>
            <w:r w:rsidRPr="00200EEE">
              <w:rPr>
                <w:rFonts w:ascii="Times New Roman" w:eastAsia="Times New Roman" w:hAnsi="Times New Roman" w:cs="Times New Roman"/>
                <w:sz w:val="28"/>
                <w:szCs w:val="28"/>
                <w:shd w:val="clear" w:color="auto" w:fill="FFFFFF"/>
                <w:lang w:eastAsia="ru-RU"/>
              </w:rPr>
              <w:t>од.</w:t>
            </w:r>
          </w:p>
        </w:tc>
        <w:tc>
          <w:tcPr>
            <w:tcW w:w="2352" w:type="dxa"/>
          </w:tcPr>
          <w:p w:rsidR="001A4B14" w:rsidRPr="00200EEE" w:rsidRDefault="001A4B14" w:rsidP="00142008">
            <w:pPr>
              <w:spacing w:after="0" w:line="276" w:lineRule="auto"/>
              <w:jc w:val="center"/>
              <w:rPr>
                <w:rFonts w:ascii="Times New Roman" w:eastAsia="Times New Roman" w:hAnsi="Times New Roman" w:cs="Times New Roman"/>
                <w:sz w:val="28"/>
                <w:szCs w:val="28"/>
                <w:shd w:val="clear" w:color="auto" w:fill="FFFFFF"/>
                <w:lang w:eastAsia="ru-RU"/>
              </w:rPr>
            </w:pPr>
            <w:r w:rsidRPr="00200EEE">
              <w:rPr>
                <w:rFonts w:ascii="Times New Roman" w:eastAsia="Times New Roman" w:hAnsi="Times New Roman" w:cs="Times New Roman"/>
                <w:sz w:val="28"/>
                <w:szCs w:val="28"/>
                <w:shd w:val="clear" w:color="auto" w:fill="FFFFFF"/>
                <w:lang w:eastAsia="ru-RU"/>
              </w:rPr>
              <w:t>2014-15 уч. год</w:t>
            </w:r>
          </w:p>
        </w:tc>
        <w:tc>
          <w:tcPr>
            <w:tcW w:w="2665" w:type="dxa"/>
          </w:tcPr>
          <w:p w:rsidR="001A4B14" w:rsidRPr="00200EEE" w:rsidRDefault="001A4B14" w:rsidP="00142008">
            <w:pPr>
              <w:spacing w:after="0" w:line="276" w:lineRule="auto"/>
              <w:jc w:val="center"/>
              <w:rPr>
                <w:rFonts w:ascii="Times New Roman" w:eastAsia="Times New Roman" w:hAnsi="Times New Roman" w:cs="Times New Roman"/>
                <w:sz w:val="28"/>
                <w:szCs w:val="28"/>
                <w:shd w:val="clear" w:color="auto" w:fill="FFFFFF"/>
                <w:lang w:eastAsia="ru-RU"/>
              </w:rPr>
            </w:pPr>
            <w:r w:rsidRPr="00200EEE">
              <w:rPr>
                <w:rFonts w:ascii="Times New Roman" w:eastAsia="Times New Roman" w:hAnsi="Times New Roman" w:cs="Times New Roman"/>
                <w:sz w:val="28"/>
                <w:szCs w:val="28"/>
                <w:shd w:val="clear" w:color="auto" w:fill="FFFFFF"/>
                <w:lang w:eastAsia="ru-RU"/>
              </w:rPr>
              <w:t>2015-16 уч</w:t>
            </w:r>
            <w:proofErr w:type="gramStart"/>
            <w:r w:rsidRPr="00200EEE">
              <w:rPr>
                <w:rFonts w:ascii="Times New Roman" w:eastAsia="Times New Roman" w:hAnsi="Times New Roman" w:cs="Times New Roman"/>
                <w:sz w:val="28"/>
                <w:szCs w:val="28"/>
                <w:shd w:val="clear" w:color="auto" w:fill="FFFFFF"/>
                <w:lang w:eastAsia="ru-RU"/>
              </w:rPr>
              <w:t>.г</w:t>
            </w:r>
            <w:proofErr w:type="gramEnd"/>
            <w:r w:rsidRPr="00200EEE">
              <w:rPr>
                <w:rFonts w:ascii="Times New Roman" w:eastAsia="Times New Roman" w:hAnsi="Times New Roman" w:cs="Times New Roman"/>
                <w:sz w:val="28"/>
                <w:szCs w:val="28"/>
                <w:shd w:val="clear" w:color="auto" w:fill="FFFFFF"/>
                <w:lang w:eastAsia="ru-RU"/>
              </w:rPr>
              <w:t>од</w:t>
            </w:r>
          </w:p>
        </w:tc>
        <w:tc>
          <w:tcPr>
            <w:tcW w:w="2412" w:type="dxa"/>
          </w:tcPr>
          <w:p w:rsidR="001A4B14" w:rsidRPr="00200EEE" w:rsidRDefault="001A4B14" w:rsidP="00142008">
            <w:pPr>
              <w:spacing w:after="0" w:line="276" w:lineRule="auto"/>
              <w:jc w:val="center"/>
              <w:rPr>
                <w:rFonts w:ascii="Times New Roman" w:eastAsia="Times New Roman" w:hAnsi="Times New Roman" w:cs="Times New Roman"/>
                <w:sz w:val="28"/>
                <w:szCs w:val="28"/>
                <w:shd w:val="clear" w:color="auto" w:fill="FFFFFF"/>
                <w:lang w:eastAsia="ru-RU"/>
              </w:rPr>
            </w:pPr>
            <w:r w:rsidRPr="00200EEE">
              <w:rPr>
                <w:rFonts w:ascii="Times New Roman" w:eastAsia="Times New Roman" w:hAnsi="Times New Roman" w:cs="Times New Roman"/>
                <w:sz w:val="28"/>
                <w:szCs w:val="28"/>
                <w:shd w:val="clear" w:color="auto" w:fill="FFFFFF"/>
                <w:lang w:eastAsia="ru-RU"/>
              </w:rPr>
              <w:t>2016-17 уч</w:t>
            </w:r>
            <w:proofErr w:type="gramStart"/>
            <w:r w:rsidRPr="00200EEE">
              <w:rPr>
                <w:rFonts w:ascii="Times New Roman" w:eastAsia="Times New Roman" w:hAnsi="Times New Roman" w:cs="Times New Roman"/>
                <w:sz w:val="28"/>
                <w:szCs w:val="28"/>
                <w:shd w:val="clear" w:color="auto" w:fill="FFFFFF"/>
                <w:lang w:eastAsia="ru-RU"/>
              </w:rPr>
              <w:t>.г</w:t>
            </w:r>
            <w:proofErr w:type="gramEnd"/>
            <w:r w:rsidRPr="00200EEE">
              <w:rPr>
                <w:rFonts w:ascii="Times New Roman" w:eastAsia="Times New Roman" w:hAnsi="Times New Roman" w:cs="Times New Roman"/>
                <w:sz w:val="28"/>
                <w:szCs w:val="28"/>
                <w:shd w:val="clear" w:color="auto" w:fill="FFFFFF"/>
                <w:lang w:eastAsia="ru-RU"/>
              </w:rPr>
              <w:t>од</w:t>
            </w:r>
          </w:p>
        </w:tc>
      </w:tr>
      <w:tr w:rsidR="001A4B14" w:rsidRPr="00200EEE" w:rsidTr="00142008">
        <w:tc>
          <w:tcPr>
            <w:tcW w:w="2481" w:type="dxa"/>
          </w:tcPr>
          <w:p w:rsidR="001A4B14" w:rsidRPr="00200EEE" w:rsidRDefault="001A4B14" w:rsidP="00142008">
            <w:pPr>
              <w:spacing w:after="0" w:line="276" w:lineRule="auto"/>
              <w:jc w:val="center"/>
              <w:rPr>
                <w:rFonts w:ascii="Times New Roman" w:eastAsia="Times New Roman" w:hAnsi="Times New Roman" w:cs="Times New Roman"/>
                <w:sz w:val="28"/>
                <w:szCs w:val="28"/>
                <w:shd w:val="clear" w:color="auto" w:fill="FFFFFF"/>
                <w:lang w:eastAsia="ru-RU"/>
              </w:rPr>
            </w:pPr>
            <w:r w:rsidRPr="00200EEE">
              <w:rPr>
                <w:rFonts w:ascii="Times New Roman" w:eastAsia="Times New Roman" w:hAnsi="Times New Roman" w:cs="Times New Roman"/>
                <w:sz w:val="28"/>
                <w:szCs w:val="28"/>
                <w:shd w:val="clear" w:color="auto" w:fill="FFFFFF"/>
                <w:lang w:eastAsia="ru-RU"/>
              </w:rPr>
              <w:t>6</w:t>
            </w:r>
          </w:p>
        </w:tc>
        <w:tc>
          <w:tcPr>
            <w:tcW w:w="2352" w:type="dxa"/>
          </w:tcPr>
          <w:p w:rsidR="001A4B14" w:rsidRPr="00200EEE" w:rsidRDefault="001A4B14" w:rsidP="00142008">
            <w:pPr>
              <w:spacing w:after="0" w:line="276" w:lineRule="auto"/>
              <w:jc w:val="center"/>
              <w:rPr>
                <w:rFonts w:ascii="Times New Roman" w:eastAsia="Times New Roman" w:hAnsi="Times New Roman" w:cs="Times New Roman"/>
                <w:sz w:val="28"/>
                <w:szCs w:val="28"/>
                <w:shd w:val="clear" w:color="auto" w:fill="FFFFFF"/>
                <w:lang w:eastAsia="ru-RU"/>
              </w:rPr>
            </w:pPr>
            <w:r w:rsidRPr="00200EEE">
              <w:rPr>
                <w:rFonts w:ascii="Times New Roman" w:eastAsia="Times New Roman" w:hAnsi="Times New Roman" w:cs="Times New Roman"/>
                <w:sz w:val="28"/>
                <w:szCs w:val="28"/>
                <w:shd w:val="clear" w:color="auto" w:fill="FFFFFF"/>
                <w:lang w:eastAsia="ru-RU"/>
              </w:rPr>
              <w:t>12</w:t>
            </w:r>
          </w:p>
        </w:tc>
        <w:tc>
          <w:tcPr>
            <w:tcW w:w="2665" w:type="dxa"/>
          </w:tcPr>
          <w:p w:rsidR="001A4B14" w:rsidRPr="00200EEE" w:rsidRDefault="001A4B14" w:rsidP="00142008">
            <w:pPr>
              <w:spacing w:after="0" w:line="276" w:lineRule="auto"/>
              <w:jc w:val="center"/>
              <w:rPr>
                <w:rFonts w:ascii="Times New Roman" w:eastAsia="Times New Roman" w:hAnsi="Times New Roman" w:cs="Times New Roman"/>
                <w:sz w:val="28"/>
                <w:szCs w:val="28"/>
                <w:shd w:val="clear" w:color="auto" w:fill="FFFFFF"/>
                <w:lang w:eastAsia="ru-RU"/>
              </w:rPr>
            </w:pPr>
            <w:r w:rsidRPr="00200EEE">
              <w:rPr>
                <w:rFonts w:ascii="Times New Roman" w:eastAsia="Times New Roman" w:hAnsi="Times New Roman" w:cs="Times New Roman"/>
                <w:sz w:val="28"/>
                <w:szCs w:val="28"/>
                <w:shd w:val="clear" w:color="auto" w:fill="FFFFFF"/>
                <w:lang w:eastAsia="ru-RU"/>
              </w:rPr>
              <w:t>20</w:t>
            </w:r>
          </w:p>
        </w:tc>
        <w:tc>
          <w:tcPr>
            <w:tcW w:w="2412" w:type="dxa"/>
          </w:tcPr>
          <w:p w:rsidR="001A4B14" w:rsidRPr="00200EEE" w:rsidRDefault="001A4B14" w:rsidP="00142008">
            <w:pPr>
              <w:spacing w:after="0" w:line="276" w:lineRule="auto"/>
              <w:jc w:val="center"/>
              <w:rPr>
                <w:rFonts w:ascii="Times New Roman" w:eastAsia="Times New Roman" w:hAnsi="Times New Roman" w:cs="Times New Roman"/>
                <w:sz w:val="28"/>
                <w:szCs w:val="28"/>
                <w:shd w:val="clear" w:color="auto" w:fill="FFFFFF"/>
                <w:lang w:eastAsia="ru-RU"/>
              </w:rPr>
            </w:pPr>
            <w:r w:rsidRPr="00200EEE">
              <w:rPr>
                <w:rFonts w:ascii="Times New Roman" w:eastAsia="Times New Roman" w:hAnsi="Times New Roman" w:cs="Times New Roman"/>
                <w:sz w:val="28"/>
                <w:szCs w:val="28"/>
                <w:shd w:val="clear" w:color="auto" w:fill="FFFFFF"/>
                <w:lang w:eastAsia="ru-RU"/>
              </w:rPr>
              <w:t>28</w:t>
            </w:r>
          </w:p>
        </w:tc>
      </w:tr>
    </w:tbl>
    <w:p w:rsidR="001A4B14" w:rsidRPr="00200EEE" w:rsidRDefault="001A4B14" w:rsidP="001A4B14">
      <w:pPr>
        <w:spacing w:after="0" w:line="276" w:lineRule="auto"/>
        <w:jc w:val="both"/>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 xml:space="preserve">        </w:t>
      </w:r>
      <w:proofErr w:type="gramStart"/>
      <w:r w:rsidRPr="00200EEE">
        <w:rPr>
          <w:rFonts w:ascii="Times New Roman" w:eastAsia="Times New Roman" w:hAnsi="Times New Roman" w:cs="Times New Roman"/>
          <w:sz w:val="28"/>
          <w:szCs w:val="28"/>
          <w:lang w:eastAsia="ru-RU"/>
        </w:rPr>
        <w:t>Особое</w:t>
      </w:r>
      <w:proofErr w:type="gramEnd"/>
      <w:r w:rsidRPr="00200EEE">
        <w:rPr>
          <w:rFonts w:ascii="Times New Roman" w:eastAsia="Times New Roman" w:hAnsi="Times New Roman" w:cs="Times New Roman"/>
          <w:sz w:val="28"/>
          <w:szCs w:val="28"/>
          <w:lang w:eastAsia="ru-RU"/>
        </w:rPr>
        <w:t xml:space="preserve"> вниманием в работе уделяется проблемным обучающимся и обучающиеся из многодетных, социально-незащищенных семей. По социальной статистике большинство семей, в которых живут наши студенты</w:t>
      </w:r>
      <w:r>
        <w:rPr>
          <w:rFonts w:ascii="Times New Roman" w:eastAsia="Times New Roman" w:hAnsi="Times New Roman" w:cs="Times New Roman"/>
          <w:sz w:val="28"/>
          <w:szCs w:val="28"/>
          <w:lang w:eastAsia="ru-RU"/>
        </w:rPr>
        <w:t> </w:t>
      </w:r>
      <w:r w:rsidRPr="00200EEE">
        <w:rPr>
          <w:rFonts w:ascii="Times New Roman" w:eastAsia="Times New Roman" w:hAnsi="Times New Roman" w:cs="Times New Roman"/>
          <w:sz w:val="28"/>
          <w:szCs w:val="28"/>
          <w:lang w:eastAsia="ru-RU"/>
        </w:rPr>
        <w:t xml:space="preserve">– полные 77%; в неполных семьях проживает  21 %; без попечения родителей  </w:t>
      </w:r>
      <w:r>
        <w:rPr>
          <w:rFonts w:ascii="Times New Roman" w:eastAsia="Times New Roman" w:hAnsi="Times New Roman" w:cs="Times New Roman"/>
          <w:sz w:val="28"/>
          <w:szCs w:val="28"/>
          <w:lang w:eastAsia="ru-RU"/>
        </w:rPr>
        <w:t>–</w:t>
      </w:r>
      <w:r w:rsidRPr="00200EEE">
        <w:rPr>
          <w:rFonts w:ascii="Times New Roman" w:eastAsia="Times New Roman" w:hAnsi="Times New Roman" w:cs="Times New Roman"/>
          <w:sz w:val="28"/>
          <w:szCs w:val="28"/>
          <w:lang w:eastAsia="ru-RU"/>
        </w:rPr>
        <w:t xml:space="preserve"> 2 %.</w:t>
      </w:r>
    </w:p>
    <w:p w:rsidR="001A4B14" w:rsidRPr="00200EEE" w:rsidRDefault="001A4B14" w:rsidP="001A4B14">
      <w:pPr>
        <w:spacing w:after="0" w:line="276" w:lineRule="auto"/>
        <w:ind w:firstLine="709"/>
        <w:jc w:val="both"/>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Многодетных семей – 16 или 1,5 %,  государственную социальную помощь – 4 % или 47 человек.</w:t>
      </w:r>
    </w:p>
    <w:p w:rsidR="001A4B14" w:rsidRPr="00200EEE" w:rsidRDefault="001A4B14" w:rsidP="001A4B14">
      <w:pPr>
        <w:spacing w:after="0" w:line="276" w:lineRule="auto"/>
        <w:ind w:firstLine="709"/>
        <w:jc w:val="both"/>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 xml:space="preserve">В течение года  отслеживалась занятость </w:t>
      </w:r>
      <w:r>
        <w:rPr>
          <w:rFonts w:ascii="Times New Roman" w:eastAsia="Times New Roman" w:hAnsi="Times New Roman" w:cs="Times New Roman"/>
          <w:sz w:val="28"/>
          <w:szCs w:val="28"/>
          <w:lang w:eastAsia="ru-RU"/>
        </w:rPr>
        <w:t>обучающихся, состоящих на различных видах учёта,</w:t>
      </w:r>
      <w:r w:rsidRPr="00200EEE">
        <w:rPr>
          <w:rFonts w:ascii="Times New Roman" w:eastAsia="Times New Roman" w:hAnsi="Times New Roman" w:cs="Times New Roman"/>
          <w:sz w:val="28"/>
          <w:szCs w:val="28"/>
          <w:lang w:eastAsia="ru-RU"/>
        </w:rPr>
        <w:t xml:space="preserve"> в свободное время, в период каникул,</w:t>
      </w:r>
      <w:r>
        <w:rPr>
          <w:rFonts w:ascii="Times New Roman" w:eastAsia="Times New Roman" w:hAnsi="Times New Roman" w:cs="Times New Roman"/>
          <w:sz w:val="28"/>
          <w:szCs w:val="28"/>
          <w:lang w:eastAsia="ru-RU"/>
        </w:rPr>
        <w:t xml:space="preserve"> рассматривались различные варианты  привлечения</w:t>
      </w:r>
      <w:r w:rsidRPr="00200EEE">
        <w:rPr>
          <w:rFonts w:ascii="Times New Roman" w:eastAsia="Times New Roman" w:hAnsi="Times New Roman" w:cs="Times New Roman"/>
          <w:sz w:val="28"/>
          <w:szCs w:val="28"/>
          <w:lang w:eastAsia="ru-RU"/>
        </w:rPr>
        <w:t xml:space="preserve"> их к занятиям в коллективах дополнительного образования, спортивных секциях.</w:t>
      </w:r>
    </w:p>
    <w:p w:rsidR="001A4B14" w:rsidRPr="00200EEE" w:rsidRDefault="001A4B14" w:rsidP="001A4B14">
      <w:pPr>
        <w:spacing w:after="0" w:line="276"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Не</w:t>
      </w:r>
      <w:r w:rsidRPr="00200EEE">
        <w:rPr>
          <w:rFonts w:ascii="Times New Roman" w:eastAsia="Times New Roman" w:hAnsi="Times New Roman" w:cs="Times New Roman"/>
          <w:sz w:val="28"/>
          <w:szCs w:val="28"/>
          <w:lang w:eastAsia="ru-RU"/>
        </w:rPr>
        <w:t>смотря на всю проводимую работу в этом учебном году отмечается рост нарушений закона КК № 1539 на 3 человека, преступлений</w:t>
      </w:r>
      <w:r>
        <w:rPr>
          <w:rFonts w:ascii="Times New Roman" w:eastAsia="Times New Roman" w:hAnsi="Times New Roman" w:cs="Times New Roman"/>
          <w:sz w:val="28"/>
          <w:szCs w:val="28"/>
          <w:lang w:eastAsia="ru-RU"/>
        </w:rPr>
        <w:t xml:space="preserve">, </w:t>
      </w:r>
      <w:r w:rsidRPr="00200EEE">
        <w:rPr>
          <w:rFonts w:ascii="Times New Roman" w:eastAsia="Times New Roman" w:hAnsi="Times New Roman" w:cs="Times New Roman"/>
          <w:sz w:val="28"/>
          <w:szCs w:val="28"/>
          <w:lang w:eastAsia="ru-RU"/>
        </w:rPr>
        <w:t>пре</w:t>
      </w:r>
      <w:r>
        <w:rPr>
          <w:rFonts w:ascii="Times New Roman" w:eastAsia="Times New Roman" w:hAnsi="Times New Roman" w:cs="Times New Roman"/>
          <w:sz w:val="28"/>
          <w:szCs w:val="28"/>
          <w:lang w:eastAsia="ru-RU"/>
        </w:rPr>
        <w:t xml:space="preserve">дусмотренных уголовным кодексом, на 4 человека, так </w:t>
      </w:r>
      <w:r w:rsidRPr="00200EEE">
        <w:rPr>
          <w:rFonts w:ascii="Times New Roman" w:eastAsia="Times New Roman" w:hAnsi="Times New Roman" w:cs="Times New Roman"/>
          <w:sz w:val="28"/>
          <w:szCs w:val="28"/>
          <w:lang w:eastAsia="ru-RU"/>
        </w:rPr>
        <w:t>же в этом году у нас обучается студент</w:t>
      </w:r>
      <w:r>
        <w:rPr>
          <w:rFonts w:ascii="Times New Roman" w:eastAsia="Times New Roman" w:hAnsi="Times New Roman" w:cs="Times New Roman"/>
          <w:sz w:val="28"/>
          <w:szCs w:val="28"/>
          <w:lang w:eastAsia="ru-RU"/>
        </w:rPr>
        <w:t>,</w:t>
      </w:r>
      <w:r w:rsidRPr="00200EEE">
        <w:rPr>
          <w:rFonts w:ascii="Times New Roman" w:eastAsia="Times New Roman" w:hAnsi="Times New Roman" w:cs="Times New Roman"/>
          <w:sz w:val="28"/>
          <w:szCs w:val="28"/>
          <w:lang w:eastAsia="ru-RU"/>
        </w:rPr>
        <w:t xml:space="preserve"> ранее поставленный на у</w:t>
      </w:r>
      <w:r>
        <w:rPr>
          <w:rFonts w:ascii="Times New Roman" w:eastAsia="Times New Roman" w:hAnsi="Times New Roman" w:cs="Times New Roman"/>
          <w:sz w:val="28"/>
          <w:szCs w:val="28"/>
          <w:lang w:eastAsia="ru-RU"/>
        </w:rPr>
        <w:t xml:space="preserve">чет в КДН и ЗП, все обучающиеся, </w:t>
      </w:r>
      <w:r w:rsidRPr="00200EEE">
        <w:rPr>
          <w:rFonts w:ascii="Times New Roman" w:eastAsia="Times New Roman" w:hAnsi="Times New Roman" w:cs="Times New Roman"/>
          <w:sz w:val="28"/>
          <w:szCs w:val="28"/>
          <w:lang w:eastAsia="ru-RU"/>
        </w:rPr>
        <w:t>совершившие првавонарушения</w:t>
      </w:r>
      <w:r>
        <w:rPr>
          <w:rFonts w:ascii="Times New Roman" w:eastAsia="Times New Roman" w:hAnsi="Times New Roman" w:cs="Times New Roman"/>
          <w:sz w:val="28"/>
          <w:szCs w:val="28"/>
          <w:lang w:eastAsia="ru-RU"/>
        </w:rPr>
        <w:t xml:space="preserve">, </w:t>
      </w:r>
      <w:r w:rsidRPr="00200EEE">
        <w:rPr>
          <w:rFonts w:ascii="Times New Roman" w:eastAsia="Times New Roman" w:hAnsi="Times New Roman" w:cs="Times New Roman"/>
          <w:sz w:val="28"/>
          <w:szCs w:val="28"/>
          <w:lang w:eastAsia="ru-RU"/>
        </w:rPr>
        <w:t>были поставлены на учет в ОПДН и их число на сегодняшний день</w:t>
      </w:r>
      <w:r>
        <w:rPr>
          <w:rFonts w:ascii="Times New Roman" w:eastAsia="Times New Roman" w:hAnsi="Times New Roman" w:cs="Times New Roman"/>
          <w:sz w:val="28"/>
          <w:szCs w:val="28"/>
          <w:lang w:eastAsia="ru-RU"/>
        </w:rPr>
        <w:t xml:space="preserve"> составляет</w:t>
      </w:r>
      <w:r w:rsidRPr="00200EEE">
        <w:rPr>
          <w:rFonts w:ascii="Times New Roman" w:eastAsia="Times New Roman" w:hAnsi="Times New Roman" w:cs="Times New Roman"/>
          <w:sz w:val="28"/>
          <w:szCs w:val="28"/>
          <w:lang w:eastAsia="ru-RU"/>
        </w:rPr>
        <w:t xml:space="preserve"> 8</w:t>
      </w:r>
      <w:proofErr w:type="gramEnd"/>
      <w:r w:rsidRPr="00200EEE">
        <w:rPr>
          <w:rFonts w:ascii="Times New Roman" w:eastAsia="Times New Roman" w:hAnsi="Times New Roman" w:cs="Times New Roman"/>
          <w:sz w:val="28"/>
          <w:szCs w:val="28"/>
          <w:lang w:eastAsia="ru-RU"/>
        </w:rPr>
        <w:t xml:space="preserve"> человек, что на  4 больше</w:t>
      </w:r>
      <w:r>
        <w:rPr>
          <w:rFonts w:ascii="Times New Roman" w:eastAsia="Times New Roman" w:hAnsi="Times New Roman" w:cs="Times New Roman"/>
          <w:sz w:val="28"/>
          <w:szCs w:val="28"/>
          <w:lang w:eastAsia="ru-RU"/>
        </w:rPr>
        <w:t>,</w:t>
      </w:r>
      <w:r w:rsidRPr="00200EEE">
        <w:rPr>
          <w:rFonts w:ascii="Times New Roman" w:eastAsia="Times New Roman" w:hAnsi="Times New Roman" w:cs="Times New Roman"/>
          <w:sz w:val="28"/>
          <w:szCs w:val="28"/>
          <w:lang w:eastAsia="ru-RU"/>
        </w:rPr>
        <w:t xml:space="preserve"> чем в прошлом году</w:t>
      </w:r>
      <w:r>
        <w:rPr>
          <w:rFonts w:ascii="Times New Roman" w:eastAsia="Times New Roman" w:hAnsi="Times New Roman" w:cs="Times New Roman"/>
          <w:sz w:val="28"/>
          <w:szCs w:val="28"/>
          <w:lang w:eastAsia="ru-RU"/>
        </w:rPr>
        <w:t>.</w:t>
      </w:r>
    </w:p>
    <w:tbl>
      <w:tblPr>
        <w:tblpPr w:leftFromText="180" w:rightFromText="180" w:vertAnchor="text" w:horzAnchor="margin" w:tblpXSpec="center" w:tblpY="7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992"/>
        <w:gridCol w:w="1134"/>
        <w:gridCol w:w="1276"/>
        <w:gridCol w:w="1276"/>
        <w:gridCol w:w="1276"/>
        <w:gridCol w:w="1559"/>
        <w:gridCol w:w="1417"/>
      </w:tblGrid>
      <w:tr w:rsidR="001A4B14" w:rsidRPr="00200EEE" w:rsidTr="00142008">
        <w:trPr>
          <w:trHeight w:val="233"/>
        </w:trPr>
        <w:tc>
          <w:tcPr>
            <w:tcW w:w="10314" w:type="dxa"/>
            <w:gridSpan w:val="8"/>
            <w:shd w:val="clear" w:color="auto" w:fill="FFFFFF"/>
          </w:tcPr>
          <w:p w:rsidR="001A4B14" w:rsidRPr="00200EEE" w:rsidRDefault="001A4B14" w:rsidP="00142008">
            <w:pPr>
              <w:spacing w:after="0" w:line="360" w:lineRule="auto"/>
              <w:jc w:val="center"/>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Анализ результатов профилактической работы за 4 года</w:t>
            </w:r>
          </w:p>
        </w:tc>
      </w:tr>
      <w:tr w:rsidR="001A4B14" w:rsidRPr="00200EEE" w:rsidTr="00142008">
        <w:trPr>
          <w:trHeight w:val="240"/>
        </w:trPr>
        <w:tc>
          <w:tcPr>
            <w:tcW w:w="1384" w:type="dxa"/>
          </w:tcPr>
          <w:p w:rsidR="001A4B14" w:rsidRPr="00200EEE" w:rsidRDefault="001A4B14" w:rsidP="00142008">
            <w:pPr>
              <w:spacing w:after="0" w:line="240" w:lineRule="auto"/>
              <w:jc w:val="center"/>
              <w:rPr>
                <w:rFonts w:ascii="Times New Roman" w:eastAsia="Times New Roman" w:hAnsi="Times New Roman" w:cs="Times New Roman"/>
                <w:b/>
                <w:sz w:val="20"/>
                <w:szCs w:val="20"/>
                <w:lang w:eastAsia="ru-RU"/>
              </w:rPr>
            </w:pPr>
          </w:p>
        </w:tc>
        <w:tc>
          <w:tcPr>
            <w:tcW w:w="992" w:type="dxa"/>
          </w:tcPr>
          <w:p w:rsidR="001A4B14" w:rsidRPr="00200EEE" w:rsidRDefault="001A4B14" w:rsidP="00142008">
            <w:pPr>
              <w:spacing w:after="0" w:line="360" w:lineRule="auto"/>
              <w:jc w:val="center"/>
              <w:rPr>
                <w:rFonts w:ascii="Times New Roman" w:eastAsia="Times New Roman" w:hAnsi="Times New Roman" w:cs="Times New Roman"/>
                <w:sz w:val="20"/>
                <w:szCs w:val="20"/>
                <w:lang w:eastAsia="ru-RU"/>
              </w:rPr>
            </w:pPr>
            <w:r w:rsidRPr="00200EEE">
              <w:rPr>
                <w:rFonts w:ascii="Times New Roman" w:eastAsia="Times New Roman" w:hAnsi="Times New Roman" w:cs="Times New Roman"/>
                <w:sz w:val="20"/>
                <w:szCs w:val="20"/>
                <w:lang w:eastAsia="ru-RU"/>
              </w:rPr>
              <w:t>Закон КК</w:t>
            </w:r>
          </w:p>
          <w:p w:rsidR="001A4B14" w:rsidRPr="00200EEE" w:rsidRDefault="001A4B14" w:rsidP="00142008">
            <w:pPr>
              <w:spacing w:after="0" w:line="360" w:lineRule="auto"/>
              <w:jc w:val="center"/>
              <w:rPr>
                <w:rFonts w:ascii="Times New Roman" w:eastAsia="Times New Roman" w:hAnsi="Times New Roman" w:cs="Times New Roman"/>
                <w:sz w:val="20"/>
                <w:szCs w:val="20"/>
                <w:lang w:eastAsia="ru-RU"/>
              </w:rPr>
            </w:pPr>
            <w:r w:rsidRPr="00200EEE">
              <w:rPr>
                <w:rFonts w:ascii="Times New Roman" w:eastAsia="Times New Roman" w:hAnsi="Times New Roman" w:cs="Times New Roman"/>
                <w:sz w:val="20"/>
                <w:szCs w:val="20"/>
                <w:lang w:eastAsia="ru-RU"/>
              </w:rPr>
              <w:t>№ 1539-КЗ</w:t>
            </w:r>
          </w:p>
        </w:tc>
        <w:tc>
          <w:tcPr>
            <w:tcW w:w="1134" w:type="dxa"/>
          </w:tcPr>
          <w:p w:rsidR="001A4B14" w:rsidRPr="00200EEE" w:rsidRDefault="001A4B14" w:rsidP="00142008">
            <w:pPr>
              <w:spacing w:after="0" w:line="360" w:lineRule="auto"/>
              <w:jc w:val="center"/>
              <w:rPr>
                <w:rFonts w:ascii="Times New Roman" w:eastAsia="Times New Roman" w:hAnsi="Times New Roman" w:cs="Times New Roman"/>
                <w:sz w:val="20"/>
                <w:szCs w:val="20"/>
                <w:lang w:eastAsia="ru-RU"/>
              </w:rPr>
            </w:pPr>
            <w:r w:rsidRPr="00200EEE">
              <w:rPr>
                <w:rFonts w:ascii="Times New Roman" w:eastAsia="Times New Roman" w:hAnsi="Times New Roman" w:cs="Times New Roman"/>
                <w:sz w:val="20"/>
                <w:szCs w:val="20"/>
                <w:lang w:eastAsia="ru-RU"/>
              </w:rPr>
              <w:t>Ст. 20.20 КоАП РФ</w:t>
            </w:r>
          </w:p>
          <w:p w:rsidR="001A4B14" w:rsidRPr="00200EEE" w:rsidRDefault="001A4B14" w:rsidP="00142008">
            <w:pPr>
              <w:spacing w:after="0" w:line="360" w:lineRule="auto"/>
              <w:jc w:val="center"/>
              <w:rPr>
                <w:rFonts w:ascii="Times New Roman" w:eastAsia="Times New Roman" w:hAnsi="Times New Roman" w:cs="Times New Roman"/>
                <w:sz w:val="20"/>
                <w:szCs w:val="20"/>
                <w:lang w:eastAsia="ru-RU"/>
              </w:rPr>
            </w:pPr>
            <w:r w:rsidRPr="00200EEE">
              <w:rPr>
                <w:rFonts w:ascii="Times New Roman" w:eastAsia="Times New Roman" w:hAnsi="Times New Roman" w:cs="Times New Roman"/>
                <w:sz w:val="20"/>
                <w:szCs w:val="20"/>
                <w:lang w:eastAsia="ru-RU"/>
              </w:rPr>
              <w:t>(распитие)</w:t>
            </w:r>
          </w:p>
        </w:tc>
        <w:tc>
          <w:tcPr>
            <w:tcW w:w="1276" w:type="dxa"/>
          </w:tcPr>
          <w:p w:rsidR="001A4B14" w:rsidRPr="00200EEE" w:rsidRDefault="001A4B14" w:rsidP="00142008">
            <w:pPr>
              <w:spacing w:after="0" w:line="360" w:lineRule="auto"/>
              <w:jc w:val="center"/>
              <w:rPr>
                <w:rFonts w:ascii="Times New Roman" w:eastAsia="Times New Roman" w:hAnsi="Times New Roman" w:cs="Times New Roman"/>
                <w:sz w:val="20"/>
                <w:szCs w:val="20"/>
                <w:lang w:eastAsia="ru-RU"/>
              </w:rPr>
            </w:pPr>
            <w:r w:rsidRPr="00200EEE">
              <w:rPr>
                <w:rFonts w:ascii="Times New Roman" w:eastAsia="Times New Roman" w:hAnsi="Times New Roman" w:cs="Times New Roman"/>
                <w:sz w:val="20"/>
                <w:szCs w:val="20"/>
                <w:lang w:eastAsia="ru-RU"/>
              </w:rPr>
              <w:t>Курение в общественном месте</w:t>
            </w:r>
          </w:p>
        </w:tc>
        <w:tc>
          <w:tcPr>
            <w:tcW w:w="1276" w:type="dxa"/>
            <w:shd w:val="clear" w:color="auto" w:fill="FFFFFF"/>
          </w:tcPr>
          <w:p w:rsidR="001A4B14" w:rsidRPr="00200EEE" w:rsidRDefault="001A4B14" w:rsidP="00142008">
            <w:pPr>
              <w:spacing w:after="0" w:line="360" w:lineRule="auto"/>
              <w:jc w:val="center"/>
              <w:rPr>
                <w:rFonts w:ascii="Times New Roman" w:eastAsia="Times New Roman" w:hAnsi="Times New Roman" w:cs="Times New Roman"/>
                <w:sz w:val="20"/>
                <w:szCs w:val="20"/>
                <w:lang w:eastAsia="ru-RU"/>
              </w:rPr>
            </w:pPr>
            <w:r w:rsidRPr="00200EEE">
              <w:rPr>
                <w:rFonts w:ascii="Times New Roman" w:eastAsia="Times New Roman" w:hAnsi="Times New Roman" w:cs="Times New Roman"/>
                <w:sz w:val="20"/>
                <w:szCs w:val="20"/>
                <w:lang w:eastAsia="ru-RU"/>
              </w:rPr>
              <w:t>Прступления, правонарушения  (УК РФ)</w:t>
            </w:r>
          </w:p>
        </w:tc>
        <w:tc>
          <w:tcPr>
            <w:tcW w:w="1276" w:type="dxa"/>
            <w:shd w:val="clear" w:color="auto" w:fill="FFFFFF"/>
          </w:tcPr>
          <w:p w:rsidR="001A4B14" w:rsidRPr="00200EEE" w:rsidRDefault="001A4B14" w:rsidP="00142008">
            <w:pPr>
              <w:spacing w:after="0" w:line="360" w:lineRule="auto"/>
              <w:jc w:val="center"/>
              <w:rPr>
                <w:rFonts w:ascii="Times New Roman" w:eastAsia="Times New Roman" w:hAnsi="Times New Roman" w:cs="Times New Roman"/>
                <w:sz w:val="20"/>
                <w:szCs w:val="20"/>
                <w:lang w:eastAsia="ru-RU"/>
              </w:rPr>
            </w:pPr>
            <w:r w:rsidRPr="00200EEE">
              <w:rPr>
                <w:rFonts w:ascii="Times New Roman" w:eastAsia="Times New Roman" w:hAnsi="Times New Roman" w:cs="Times New Roman"/>
                <w:sz w:val="20"/>
                <w:szCs w:val="20"/>
                <w:lang w:eastAsia="ru-RU"/>
              </w:rPr>
              <w:t>На учете</w:t>
            </w:r>
          </w:p>
          <w:p w:rsidR="001A4B14" w:rsidRPr="00200EEE" w:rsidRDefault="001A4B14" w:rsidP="00142008">
            <w:pPr>
              <w:spacing w:after="0" w:line="360" w:lineRule="auto"/>
              <w:jc w:val="center"/>
              <w:rPr>
                <w:rFonts w:ascii="Times New Roman" w:eastAsia="Times New Roman" w:hAnsi="Times New Roman" w:cs="Times New Roman"/>
                <w:sz w:val="20"/>
                <w:szCs w:val="20"/>
                <w:lang w:eastAsia="ru-RU"/>
              </w:rPr>
            </w:pPr>
            <w:r w:rsidRPr="00200EEE">
              <w:rPr>
                <w:rFonts w:ascii="Times New Roman" w:eastAsia="Times New Roman" w:hAnsi="Times New Roman" w:cs="Times New Roman"/>
                <w:sz w:val="20"/>
                <w:szCs w:val="20"/>
                <w:lang w:eastAsia="ru-RU"/>
              </w:rPr>
              <w:t>КДН и ЗП</w:t>
            </w:r>
          </w:p>
        </w:tc>
        <w:tc>
          <w:tcPr>
            <w:tcW w:w="1559" w:type="dxa"/>
            <w:shd w:val="clear" w:color="auto" w:fill="FFFFFF"/>
          </w:tcPr>
          <w:p w:rsidR="001A4B14" w:rsidRPr="00200EEE" w:rsidRDefault="001A4B14" w:rsidP="00142008">
            <w:pPr>
              <w:spacing w:after="0" w:line="360" w:lineRule="auto"/>
              <w:jc w:val="center"/>
              <w:rPr>
                <w:rFonts w:ascii="Times New Roman" w:eastAsia="Times New Roman" w:hAnsi="Times New Roman" w:cs="Times New Roman"/>
                <w:sz w:val="20"/>
                <w:szCs w:val="20"/>
                <w:lang w:eastAsia="ru-RU"/>
              </w:rPr>
            </w:pPr>
            <w:r w:rsidRPr="00200EEE">
              <w:rPr>
                <w:rFonts w:ascii="Times New Roman" w:eastAsia="Times New Roman" w:hAnsi="Times New Roman" w:cs="Times New Roman"/>
                <w:sz w:val="20"/>
                <w:szCs w:val="20"/>
                <w:lang w:eastAsia="ru-RU"/>
              </w:rPr>
              <w:t>На</w:t>
            </w:r>
            <w:r>
              <w:rPr>
                <w:rFonts w:ascii="Times New Roman" w:eastAsia="Times New Roman" w:hAnsi="Times New Roman" w:cs="Times New Roman"/>
                <w:sz w:val="20"/>
                <w:szCs w:val="20"/>
                <w:lang w:eastAsia="ru-RU"/>
              </w:rPr>
              <w:t xml:space="preserve"> </w:t>
            </w:r>
            <w:r w:rsidRPr="00200EEE">
              <w:rPr>
                <w:rFonts w:ascii="Times New Roman" w:eastAsia="Times New Roman" w:hAnsi="Times New Roman" w:cs="Times New Roman"/>
                <w:sz w:val="20"/>
                <w:szCs w:val="20"/>
                <w:lang w:eastAsia="ru-RU"/>
              </w:rPr>
              <w:t>учете в ОПДН</w:t>
            </w:r>
          </w:p>
        </w:tc>
        <w:tc>
          <w:tcPr>
            <w:tcW w:w="1417" w:type="dxa"/>
            <w:shd w:val="clear" w:color="auto" w:fill="FFFFFF"/>
          </w:tcPr>
          <w:p w:rsidR="001A4B14" w:rsidRPr="00200EEE" w:rsidRDefault="001A4B14" w:rsidP="00142008">
            <w:pPr>
              <w:spacing w:after="0" w:line="360" w:lineRule="auto"/>
              <w:jc w:val="center"/>
              <w:rPr>
                <w:rFonts w:ascii="Times New Roman" w:eastAsia="Times New Roman" w:hAnsi="Times New Roman" w:cs="Times New Roman"/>
                <w:sz w:val="20"/>
                <w:szCs w:val="20"/>
                <w:lang w:eastAsia="ru-RU"/>
              </w:rPr>
            </w:pPr>
            <w:r w:rsidRPr="00200EEE">
              <w:rPr>
                <w:rFonts w:ascii="Times New Roman" w:eastAsia="Times New Roman" w:hAnsi="Times New Roman" w:cs="Times New Roman"/>
                <w:sz w:val="20"/>
                <w:szCs w:val="20"/>
                <w:lang w:eastAsia="ru-RU"/>
              </w:rPr>
              <w:t>Нарушение Устава</w:t>
            </w:r>
          </w:p>
          <w:p w:rsidR="001A4B14" w:rsidRPr="00200EEE" w:rsidRDefault="001A4B14" w:rsidP="00142008">
            <w:pPr>
              <w:spacing w:after="0" w:line="360" w:lineRule="auto"/>
              <w:jc w:val="center"/>
              <w:rPr>
                <w:rFonts w:ascii="Times New Roman" w:eastAsia="Times New Roman" w:hAnsi="Times New Roman" w:cs="Times New Roman"/>
                <w:sz w:val="20"/>
                <w:szCs w:val="20"/>
                <w:lang w:eastAsia="ru-RU"/>
              </w:rPr>
            </w:pPr>
            <w:r w:rsidRPr="00200EEE">
              <w:rPr>
                <w:rFonts w:ascii="Times New Roman" w:eastAsia="Times New Roman" w:hAnsi="Times New Roman" w:cs="Times New Roman"/>
                <w:sz w:val="20"/>
                <w:szCs w:val="20"/>
                <w:lang w:eastAsia="ru-RU"/>
              </w:rPr>
              <w:t xml:space="preserve"> техникума</w:t>
            </w:r>
          </w:p>
        </w:tc>
      </w:tr>
      <w:tr w:rsidR="001A4B14" w:rsidRPr="00200EEE" w:rsidTr="00142008">
        <w:trPr>
          <w:trHeight w:val="240"/>
        </w:trPr>
        <w:tc>
          <w:tcPr>
            <w:tcW w:w="1384" w:type="dxa"/>
            <w:shd w:val="clear" w:color="auto" w:fill="FFFFFF"/>
          </w:tcPr>
          <w:p w:rsidR="001A4B14" w:rsidRPr="00200EEE" w:rsidRDefault="001A4B14" w:rsidP="00142008">
            <w:pPr>
              <w:spacing w:after="0" w:line="240" w:lineRule="auto"/>
              <w:jc w:val="center"/>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2013-14</w:t>
            </w:r>
          </w:p>
        </w:tc>
        <w:tc>
          <w:tcPr>
            <w:tcW w:w="992" w:type="dxa"/>
            <w:shd w:val="clear" w:color="auto" w:fill="FFFFFF"/>
          </w:tcPr>
          <w:p w:rsidR="001A4B14" w:rsidRPr="00200EEE" w:rsidRDefault="001A4B14" w:rsidP="00142008">
            <w:pPr>
              <w:spacing w:after="0" w:line="360" w:lineRule="auto"/>
              <w:jc w:val="center"/>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22</w:t>
            </w:r>
          </w:p>
        </w:tc>
        <w:tc>
          <w:tcPr>
            <w:tcW w:w="1134" w:type="dxa"/>
            <w:shd w:val="clear" w:color="auto" w:fill="FFFFFF"/>
          </w:tcPr>
          <w:p w:rsidR="001A4B14" w:rsidRPr="00200EEE" w:rsidRDefault="001A4B14" w:rsidP="00142008">
            <w:pPr>
              <w:spacing w:after="0" w:line="360" w:lineRule="auto"/>
              <w:jc w:val="center"/>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5</w:t>
            </w:r>
          </w:p>
        </w:tc>
        <w:tc>
          <w:tcPr>
            <w:tcW w:w="1276" w:type="dxa"/>
            <w:shd w:val="clear" w:color="auto" w:fill="FFFFFF"/>
          </w:tcPr>
          <w:p w:rsidR="001A4B14" w:rsidRPr="00200EEE" w:rsidRDefault="001A4B14" w:rsidP="00142008">
            <w:pPr>
              <w:spacing w:after="0" w:line="360" w:lineRule="auto"/>
              <w:jc w:val="center"/>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0</w:t>
            </w:r>
          </w:p>
        </w:tc>
        <w:tc>
          <w:tcPr>
            <w:tcW w:w="1276" w:type="dxa"/>
            <w:shd w:val="clear" w:color="auto" w:fill="FFFFFF"/>
          </w:tcPr>
          <w:p w:rsidR="001A4B14" w:rsidRPr="00200EEE" w:rsidRDefault="001A4B14" w:rsidP="00142008">
            <w:pPr>
              <w:spacing w:after="0" w:line="360" w:lineRule="auto"/>
              <w:jc w:val="center"/>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0</w:t>
            </w:r>
          </w:p>
        </w:tc>
        <w:tc>
          <w:tcPr>
            <w:tcW w:w="1276" w:type="dxa"/>
            <w:shd w:val="clear" w:color="auto" w:fill="FFFFFF"/>
          </w:tcPr>
          <w:p w:rsidR="001A4B14" w:rsidRPr="00200EEE" w:rsidRDefault="001A4B14" w:rsidP="00142008">
            <w:pPr>
              <w:spacing w:after="0" w:line="360" w:lineRule="auto"/>
              <w:jc w:val="center"/>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0</w:t>
            </w:r>
          </w:p>
        </w:tc>
        <w:tc>
          <w:tcPr>
            <w:tcW w:w="1559" w:type="dxa"/>
            <w:shd w:val="clear" w:color="auto" w:fill="FFFFFF"/>
          </w:tcPr>
          <w:p w:rsidR="001A4B14" w:rsidRPr="00200EEE" w:rsidRDefault="001A4B14" w:rsidP="00142008">
            <w:pPr>
              <w:spacing w:after="0" w:line="360" w:lineRule="auto"/>
              <w:jc w:val="center"/>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5</w:t>
            </w:r>
          </w:p>
        </w:tc>
        <w:tc>
          <w:tcPr>
            <w:tcW w:w="1417" w:type="dxa"/>
            <w:shd w:val="clear" w:color="auto" w:fill="FFFFFF"/>
          </w:tcPr>
          <w:p w:rsidR="001A4B14" w:rsidRPr="00200EEE" w:rsidRDefault="001A4B14" w:rsidP="00142008">
            <w:pPr>
              <w:spacing w:after="0" w:line="360" w:lineRule="auto"/>
              <w:jc w:val="center"/>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5</w:t>
            </w:r>
          </w:p>
        </w:tc>
      </w:tr>
      <w:tr w:rsidR="001A4B14" w:rsidRPr="00200EEE" w:rsidTr="00142008">
        <w:trPr>
          <w:trHeight w:val="124"/>
        </w:trPr>
        <w:tc>
          <w:tcPr>
            <w:tcW w:w="1384" w:type="dxa"/>
            <w:shd w:val="clear" w:color="auto" w:fill="FFFFFF"/>
          </w:tcPr>
          <w:p w:rsidR="001A4B14" w:rsidRPr="00200EEE" w:rsidRDefault="001A4B14" w:rsidP="00142008">
            <w:pPr>
              <w:spacing w:after="0" w:line="240" w:lineRule="auto"/>
              <w:jc w:val="center"/>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2014-15</w:t>
            </w:r>
          </w:p>
        </w:tc>
        <w:tc>
          <w:tcPr>
            <w:tcW w:w="992" w:type="dxa"/>
            <w:shd w:val="clear" w:color="auto" w:fill="FFFFFF"/>
          </w:tcPr>
          <w:p w:rsidR="001A4B14" w:rsidRPr="00200EEE" w:rsidRDefault="001A4B14" w:rsidP="00142008">
            <w:pPr>
              <w:spacing w:after="0" w:line="360" w:lineRule="auto"/>
              <w:jc w:val="center"/>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13</w:t>
            </w:r>
          </w:p>
        </w:tc>
        <w:tc>
          <w:tcPr>
            <w:tcW w:w="1134" w:type="dxa"/>
            <w:shd w:val="clear" w:color="auto" w:fill="FFFFFF"/>
          </w:tcPr>
          <w:p w:rsidR="001A4B14" w:rsidRPr="00200EEE" w:rsidRDefault="001A4B14" w:rsidP="00142008">
            <w:pPr>
              <w:spacing w:after="0" w:line="360" w:lineRule="auto"/>
              <w:jc w:val="center"/>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6</w:t>
            </w:r>
          </w:p>
        </w:tc>
        <w:tc>
          <w:tcPr>
            <w:tcW w:w="1276" w:type="dxa"/>
            <w:shd w:val="clear" w:color="auto" w:fill="FFFFFF"/>
          </w:tcPr>
          <w:p w:rsidR="001A4B14" w:rsidRPr="00200EEE" w:rsidRDefault="001A4B14" w:rsidP="00142008">
            <w:pPr>
              <w:spacing w:after="0" w:line="360" w:lineRule="auto"/>
              <w:jc w:val="center"/>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4</w:t>
            </w:r>
          </w:p>
        </w:tc>
        <w:tc>
          <w:tcPr>
            <w:tcW w:w="1276" w:type="dxa"/>
            <w:shd w:val="clear" w:color="auto" w:fill="FFFFFF"/>
          </w:tcPr>
          <w:p w:rsidR="001A4B14" w:rsidRPr="00200EEE" w:rsidRDefault="001A4B14" w:rsidP="00142008">
            <w:pPr>
              <w:spacing w:after="0" w:line="360" w:lineRule="auto"/>
              <w:jc w:val="center"/>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1</w:t>
            </w:r>
          </w:p>
        </w:tc>
        <w:tc>
          <w:tcPr>
            <w:tcW w:w="1276" w:type="dxa"/>
            <w:shd w:val="clear" w:color="auto" w:fill="FFFFFF"/>
          </w:tcPr>
          <w:p w:rsidR="001A4B14" w:rsidRPr="00200EEE" w:rsidRDefault="001A4B14" w:rsidP="00142008">
            <w:pPr>
              <w:spacing w:after="0" w:line="360" w:lineRule="auto"/>
              <w:jc w:val="center"/>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1</w:t>
            </w:r>
          </w:p>
        </w:tc>
        <w:tc>
          <w:tcPr>
            <w:tcW w:w="1559" w:type="dxa"/>
            <w:shd w:val="clear" w:color="auto" w:fill="FFFFFF"/>
          </w:tcPr>
          <w:p w:rsidR="001A4B14" w:rsidRPr="00200EEE" w:rsidRDefault="001A4B14" w:rsidP="00142008">
            <w:pPr>
              <w:spacing w:after="0" w:line="360" w:lineRule="auto"/>
              <w:jc w:val="center"/>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6</w:t>
            </w:r>
          </w:p>
        </w:tc>
        <w:tc>
          <w:tcPr>
            <w:tcW w:w="1417" w:type="dxa"/>
            <w:shd w:val="clear" w:color="auto" w:fill="FFFFFF"/>
          </w:tcPr>
          <w:p w:rsidR="001A4B14" w:rsidRPr="00200EEE" w:rsidRDefault="001A4B14" w:rsidP="00142008">
            <w:pPr>
              <w:spacing w:after="0" w:line="360" w:lineRule="auto"/>
              <w:jc w:val="center"/>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13</w:t>
            </w:r>
          </w:p>
        </w:tc>
      </w:tr>
      <w:tr w:rsidR="001A4B14" w:rsidRPr="00200EEE" w:rsidTr="00142008">
        <w:trPr>
          <w:trHeight w:val="423"/>
        </w:trPr>
        <w:tc>
          <w:tcPr>
            <w:tcW w:w="1384" w:type="dxa"/>
            <w:shd w:val="clear" w:color="auto" w:fill="FFFFFF"/>
          </w:tcPr>
          <w:p w:rsidR="001A4B14" w:rsidRPr="00200EEE" w:rsidRDefault="001A4B14" w:rsidP="00142008">
            <w:pPr>
              <w:spacing w:after="0" w:line="240" w:lineRule="auto"/>
              <w:jc w:val="center"/>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2015-16</w:t>
            </w:r>
          </w:p>
        </w:tc>
        <w:tc>
          <w:tcPr>
            <w:tcW w:w="992" w:type="dxa"/>
            <w:shd w:val="clear" w:color="auto" w:fill="FFFFFF"/>
          </w:tcPr>
          <w:p w:rsidR="001A4B14" w:rsidRPr="00200EEE" w:rsidRDefault="001A4B14" w:rsidP="00142008">
            <w:pPr>
              <w:spacing w:after="0" w:line="360" w:lineRule="auto"/>
              <w:jc w:val="center"/>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5</w:t>
            </w:r>
          </w:p>
        </w:tc>
        <w:tc>
          <w:tcPr>
            <w:tcW w:w="1134" w:type="dxa"/>
            <w:shd w:val="clear" w:color="auto" w:fill="FFFFFF"/>
          </w:tcPr>
          <w:p w:rsidR="001A4B14" w:rsidRPr="00200EEE" w:rsidRDefault="001A4B14" w:rsidP="00142008">
            <w:pPr>
              <w:spacing w:after="0" w:line="360" w:lineRule="auto"/>
              <w:jc w:val="center"/>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4</w:t>
            </w:r>
          </w:p>
        </w:tc>
        <w:tc>
          <w:tcPr>
            <w:tcW w:w="1276" w:type="dxa"/>
            <w:shd w:val="clear" w:color="auto" w:fill="FFFFFF"/>
          </w:tcPr>
          <w:p w:rsidR="001A4B14" w:rsidRPr="00200EEE" w:rsidRDefault="001A4B14" w:rsidP="00142008">
            <w:pPr>
              <w:spacing w:after="0" w:line="360" w:lineRule="auto"/>
              <w:jc w:val="center"/>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2</w:t>
            </w:r>
          </w:p>
        </w:tc>
        <w:tc>
          <w:tcPr>
            <w:tcW w:w="1276" w:type="dxa"/>
            <w:shd w:val="clear" w:color="auto" w:fill="FFFFFF"/>
          </w:tcPr>
          <w:p w:rsidR="001A4B14" w:rsidRPr="00200EEE" w:rsidRDefault="001A4B14" w:rsidP="00142008">
            <w:pPr>
              <w:spacing w:after="0" w:line="360" w:lineRule="auto"/>
              <w:jc w:val="center"/>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1</w:t>
            </w:r>
          </w:p>
        </w:tc>
        <w:tc>
          <w:tcPr>
            <w:tcW w:w="1276" w:type="dxa"/>
            <w:shd w:val="clear" w:color="auto" w:fill="FFFFFF"/>
          </w:tcPr>
          <w:p w:rsidR="001A4B14" w:rsidRPr="00200EEE" w:rsidRDefault="001A4B14" w:rsidP="00142008">
            <w:pPr>
              <w:spacing w:after="0" w:line="360" w:lineRule="auto"/>
              <w:jc w:val="center"/>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0</w:t>
            </w:r>
          </w:p>
        </w:tc>
        <w:tc>
          <w:tcPr>
            <w:tcW w:w="1559" w:type="dxa"/>
            <w:shd w:val="clear" w:color="auto" w:fill="FFFFFF"/>
          </w:tcPr>
          <w:p w:rsidR="001A4B14" w:rsidRPr="00200EEE" w:rsidRDefault="001A4B14" w:rsidP="00142008">
            <w:pPr>
              <w:spacing w:after="0" w:line="360" w:lineRule="auto"/>
              <w:jc w:val="center"/>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4</w:t>
            </w:r>
          </w:p>
        </w:tc>
        <w:tc>
          <w:tcPr>
            <w:tcW w:w="1417" w:type="dxa"/>
            <w:shd w:val="clear" w:color="auto" w:fill="FFFFFF"/>
          </w:tcPr>
          <w:p w:rsidR="001A4B14" w:rsidRPr="00200EEE" w:rsidRDefault="001A4B14" w:rsidP="00142008">
            <w:pPr>
              <w:spacing w:after="0" w:line="360" w:lineRule="auto"/>
              <w:jc w:val="center"/>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23</w:t>
            </w:r>
          </w:p>
        </w:tc>
      </w:tr>
      <w:tr w:rsidR="001A4B14" w:rsidRPr="00200EEE" w:rsidTr="00142008">
        <w:trPr>
          <w:trHeight w:val="124"/>
        </w:trPr>
        <w:tc>
          <w:tcPr>
            <w:tcW w:w="1384" w:type="dxa"/>
            <w:shd w:val="clear" w:color="auto" w:fill="FFFFFF"/>
          </w:tcPr>
          <w:p w:rsidR="001A4B14" w:rsidRPr="00200EEE" w:rsidRDefault="001A4B14" w:rsidP="00142008">
            <w:pPr>
              <w:spacing w:after="0" w:line="240" w:lineRule="auto"/>
              <w:jc w:val="center"/>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2016-17</w:t>
            </w:r>
          </w:p>
        </w:tc>
        <w:tc>
          <w:tcPr>
            <w:tcW w:w="992" w:type="dxa"/>
            <w:shd w:val="clear" w:color="auto" w:fill="FFFFFF"/>
          </w:tcPr>
          <w:p w:rsidR="001A4B14" w:rsidRPr="00200EEE" w:rsidRDefault="001A4B14" w:rsidP="00142008">
            <w:pPr>
              <w:spacing w:after="0" w:line="360" w:lineRule="auto"/>
              <w:jc w:val="center"/>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8</w:t>
            </w:r>
          </w:p>
        </w:tc>
        <w:tc>
          <w:tcPr>
            <w:tcW w:w="1134" w:type="dxa"/>
            <w:shd w:val="clear" w:color="auto" w:fill="FFFFFF"/>
          </w:tcPr>
          <w:p w:rsidR="001A4B14" w:rsidRPr="00200EEE" w:rsidRDefault="001A4B14" w:rsidP="00142008">
            <w:pPr>
              <w:spacing w:after="0" w:line="360" w:lineRule="auto"/>
              <w:jc w:val="center"/>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3</w:t>
            </w:r>
          </w:p>
        </w:tc>
        <w:tc>
          <w:tcPr>
            <w:tcW w:w="1276" w:type="dxa"/>
            <w:shd w:val="clear" w:color="auto" w:fill="FFFFFF"/>
          </w:tcPr>
          <w:p w:rsidR="001A4B14" w:rsidRPr="00200EEE" w:rsidRDefault="001A4B14" w:rsidP="00142008">
            <w:pPr>
              <w:spacing w:after="0" w:line="360" w:lineRule="auto"/>
              <w:jc w:val="center"/>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1</w:t>
            </w:r>
          </w:p>
        </w:tc>
        <w:tc>
          <w:tcPr>
            <w:tcW w:w="1276" w:type="dxa"/>
            <w:shd w:val="clear" w:color="auto" w:fill="FFFFFF"/>
          </w:tcPr>
          <w:p w:rsidR="001A4B14" w:rsidRPr="00200EEE" w:rsidRDefault="001A4B14" w:rsidP="00142008">
            <w:pPr>
              <w:spacing w:after="0" w:line="360" w:lineRule="auto"/>
              <w:jc w:val="center"/>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5</w:t>
            </w:r>
          </w:p>
        </w:tc>
        <w:tc>
          <w:tcPr>
            <w:tcW w:w="1276" w:type="dxa"/>
            <w:shd w:val="clear" w:color="auto" w:fill="FFFFFF"/>
          </w:tcPr>
          <w:p w:rsidR="001A4B14" w:rsidRPr="00200EEE" w:rsidRDefault="001A4B14" w:rsidP="00142008">
            <w:pPr>
              <w:spacing w:after="0" w:line="360" w:lineRule="auto"/>
              <w:jc w:val="center"/>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1</w:t>
            </w:r>
          </w:p>
        </w:tc>
        <w:tc>
          <w:tcPr>
            <w:tcW w:w="1559" w:type="dxa"/>
            <w:shd w:val="clear" w:color="auto" w:fill="FFFFFF"/>
          </w:tcPr>
          <w:p w:rsidR="001A4B14" w:rsidRPr="00200EEE" w:rsidRDefault="001A4B14" w:rsidP="00142008">
            <w:pPr>
              <w:spacing w:after="0" w:line="360" w:lineRule="auto"/>
              <w:jc w:val="center"/>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8</w:t>
            </w:r>
          </w:p>
        </w:tc>
        <w:tc>
          <w:tcPr>
            <w:tcW w:w="1417" w:type="dxa"/>
            <w:shd w:val="clear" w:color="auto" w:fill="FFFFFF"/>
          </w:tcPr>
          <w:p w:rsidR="001A4B14" w:rsidRPr="00200EEE" w:rsidRDefault="001A4B14" w:rsidP="00142008">
            <w:pPr>
              <w:spacing w:after="0" w:line="360" w:lineRule="auto"/>
              <w:jc w:val="center"/>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4</w:t>
            </w:r>
          </w:p>
        </w:tc>
      </w:tr>
    </w:tbl>
    <w:p w:rsidR="001A4B14" w:rsidRPr="00200EEE" w:rsidRDefault="001A4B14" w:rsidP="001A4B14">
      <w:pPr>
        <w:numPr>
          <w:ilvl w:val="0"/>
          <w:numId w:val="10"/>
        </w:numPr>
        <w:spacing w:after="0" w:line="276" w:lineRule="auto"/>
        <w:jc w:val="both"/>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Закон №1539-КЗ</w:t>
      </w:r>
    </w:p>
    <w:p w:rsidR="001A4B14" w:rsidRPr="00200EEE" w:rsidRDefault="001A4B14" w:rsidP="001A4B14">
      <w:pPr>
        <w:numPr>
          <w:ilvl w:val="2"/>
          <w:numId w:val="12"/>
        </w:numPr>
        <w:spacing w:after="0" w:line="276" w:lineRule="auto"/>
        <w:jc w:val="both"/>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 xml:space="preserve">Брюхно В. (гр.1ОДЛ1), </w:t>
      </w:r>
    </w:p>
    <w:p w:rsidR="001A4B14" w:rsidRPr="00200EEE" w:rsidRDefault="001A4B14" w:rsidP="001A4B14">
      <w:pPr>
        <w:numPr>
          <w:ilvl w:val="2"/>
          <w:numId w:val="12"/>
        </w:numPr>
        <w:spacing w:after="0" w:line="276" w:lineRule="auto"/>
        <w:jc w:val="both"/>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lastRenderedPageBreak/>
        <w:t xml:space="preserve">Горобец С. (гр.1К),  </w:t>
      </w:r>
    </w:p>
    <w:p w:rsidR="001A4B14" w:rsidRPr="00200EEE" w:rsidRDefault="001A4B14" w:rsidP="001A4B14">
      <w:pPr>
        <w:numPr>
          <w:ilvl w:val="2"/>
          <w:numId w:val="12"/>
        </w:numPr>
        <w:spacing w:after="0" w:line="276" w:lineRule="auto"/>
        <w:jc w:val="both"/>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 xml:space="preserve">Облогина В. (гр.1ОДЛ1),  </w:t>
      </w:r>
    </w:p>
    <w:p w:rsidR="001A4B14" w:rsidRPr="00200EEE" w:rsidRDefault="001A4B14" w:rsidP="001A4B14">
      <w:pPr>
        <w:numPr>
          <w:ilvl w:val="2"/>
          <w:numId w:val="12"/>
        </w:numPr>
        <w:spacing w:after="0" w:line="276" w:lineRule="auto"/>
        <w:jc w:val="both"/>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 xml:space="preserve">Гуркин  Д. (гр.1ОДЛ2), </w:t>
      </w:r>
    </w:p>
    <w:p w:rsidR="001A4B14" w:rsidRPr="00200EEE" w:rsidRDefault="001A4B14" w:rsidP="001A4B14">
      <w:pPr>
        <w:numPr>
          <w:ilvl w:val="2"/>
          <w:numId w:val="12"/>
        </w:numPr>
        <w:spacing w:after="0" w:line="276" w:lineRule="auto"/>
        <w:jc w:val="both"/>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Шубин В. (гр.2ОДЛ2),</w:t>
      </w:r>
    </w:p>
    <w:p w:rsidR="001A4B14" w:rsidRPr="00200EEE" w:rsidRDefault="001A4B14" w:rsidP="001A4B14">
      <w:pPr>
        <w:numPr>
          <w:ilvl w:val="2"/>
          <w:numId w:val="12"/>
        </w:numPr>
        <w:spacing w:after="0" w:line="276" w:lineRule="auto"/>
        <w:jc w:val="both"/>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 xml:space="preserve">Чумаченко Я. (гр.2ОДЛ2), </w:t>
      </w:r>
    </w:p>
    <w:p w:rsidR="001A4B14" w:rsidRPr="00200EEE" w:rsidRDefault="001A4B14" w:rsidP="001A4B14">
      <w:pPr>
        <w:numPr>
          <w:ilvl w:val="2"/>
          <w:numId w:val="12"/>
        </w:numPr>
        <w:spacing w:after="0" w:line="276" w:lineRule="auto"/>
        <w:jc w:val="both"/>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Шкарупа Р. (гр. 1Мех1),</w:t>
      </w:r>
    </w:p>
    <w:p w:rsidR="001A4B14" w:rsidRPr="00200EEE" w:rsidRDefault="001A4B14" w:rsidP="001A4B14">
      <w:pPr>
        <w:numPr>
          <w:ilvl w:val="2"/>
          <w:numId w:val="12"/>
        </w:numPr>
        <w:spacing w:after="0" w:line="276" w:lineRule="auto"/>
        <w:jc w:val="both"/>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Мищенко Д. (гр. 1Мех1)</w:t>
      </w:r>
    </w:p>
    <w:p w:rsidR="001A4B14" w:rsidRPr="00200EEE" w:rsidRDefault="001A4B14" w:rsidP="001A4B14">
      <w:pPr>
        <w:numPr>
          <w:ilvl w:val="0"/>
          <w:numId w:val="11"/>
        </w:numPr>
        <w:spacing w:after="0" w:line="276" w:lineRule="auto"/>
        <w:jc w:val="both"/>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 xml:space="preserve">Курение в общественном месте ч.1 ст. 6.24 КоАП РФ  </w:t>
      </w:r>
    </w:p>
    <w:p w:rsidR="001A4B14" w:rsidRPr="00200EEE" w:rsidRDefault="001A4B14" w:rsidP="001A4B14">
      <w:pPr>
        <w:numPr>
          <w:ilvl w:val="0"/>
          <w:numId w:val="15"/>
        </w:numPr>
        <w:spacing w:after="0" w:line="276" w:lineRule="auto"/>
        <w:jc w:val="both"/>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 xml:space="preserve">Горбанев Д. </w:t>
      </w:r>
      <w:proofErr w:type="gramStart"/>
      <w:r w:rsidRPr="00200EEE">
        <w:rPr>
          <w:rFonts w:ascii="Times New Roman" w:eastAsia="Times New Roman" w:hAnsi="Times New Roman" w:cs="Times New Roman"/>
          <w:sz w:val="28"/>
          <w:szCs w:val="28"/>
          <w:lang w:eastAsia="ru-RU"/>
        </w:rPr>
        <w:t xml:space="preserve">( </w:t>
      </w:r>
      <w:proofErr w:type="gramEnd"/>
      <w:r w:rsidRPr="00200EEE">
        <w:rPr>
          <w:rFonts w:ascii="Times New Roman" w:eastAsia="Times New Roman" w:hAnsi="Times New Roman" w:cs="Times New Roman"/>
          <w:sz w:val="28"/>
          <w:szCs w:val="28"/>
          <w:lang w:eastAsia="ru-RU"/>
        </w:rPr>
        <w:t>гр.3А)</w:t>
      </w:r>
    </w:p>
    <w:p w:rsidR="001A4B14" w:rsidRPr="00200EEE" w:rsidRDefault="001A4B14" w:rsidP="001A4B14">
      <w:pPr>
        <w:numPr>
          <w:ilvl w:val="0"/>
          <w:numId w:val="10"/>
        </w:numPr>
        <w:spacing w:after="0" w:line="276" w:lineRule="auto"/>
        <w:jc w:val="both"/>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 xml:space="preserve">Преступления экономического характера (кражи): </w:t>
      </w:r>
    </w:p>
    <w:p w:rsidR="001A4B14" w:rsidRPr="00200EEE" w:rsidRDefault="001A4B14" w:rsidP="001A4B14">
      <w:pPr>
        <w:spacing w:after="0" w:line="276" w:lineRule="auto"/>
        <w:jc w:val="both"/>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 xml:space="preserve">ст. 7.27 КоАП РФ </w:t>
      </w:r>
      <w:r>
        <w:rPr>
          <w:rFonts w:ascii="Times New Roman" w:eastAsia="Times New Roman" w:hAnsi="Times New Roman" w:cs="Times New Roman"/>
          <w:sz w:val="28"/>
          <w:szCs w:val="28"/>
          <w:lang w:eastAsia="ru-RU"/>
        </w:rPr>
        <w:t>–</w:t>
      </w:r>
      <w:r w:rsidRPr="00200EEE">
        <w:rPr>
          <w:rFonts w:ascii="Times New Roman" w:eastAsia="Times New Roman" w:hAnsi="Times New Roman" w:cs="Times New Roman"/>
          <w:sz w:val="28"/>
          <w:szCs w:val="28"/>
          <w:lang w:eastAsia="ru-RU"/>
        </w:rPr>
        <w:t xml:space="preserve"> мелкое хищение товаров из магазина «Фикс-прайс», </w:t>
      </w:r>
    </w:p>
    <w:p w:rsidR="001A4B14" w:rsidRPr="00200EEE" w:rsidRDefault="001A4B14" w:rsidP="001A4B14">
      <w:pPr>
        <w:numPr>
          <w:ilvl w:val="0"/>
          <w:numId w:val="16"/>
        </w:numPr>
        <w:spacing w:after="0" w:line="276" w:lineRule="auto"/>
        <w:jc w:val="both"/>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 xml:space="preserve">Лапина Д., (гр.1П)  </w:t>
      </w:r>
    </w:p>
    <w:p w:rsidR="001A4B14" w:rsidRPr="00200EEE" w:rsidRDefault="001A4B14" w:rsidP="001A4B14">
      <w:pPr>
        <w:numPr>
          <w:ilvl w:val="0"/>
          <w:numId w:val="16"/>
        </w:numPr>
        <w:spacing w:after="0" w:line="276" w:lineRule="auto"/>
        <w:jc w:val="both"/>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 xml:space="preserve">Соловьева А., (гр.1П)  </w:t>
      </w:r>
    </w:p>
    <w:p w:rsidR="001A4B14" w:rsidRPr="00200EEE" w:rsidRDefault="001A4B14" w:rsidP="001A4B14">
      <w:pPr>
        <w:numPr>
          <w:ilvl w:val="0"/>
          <w:numId w:val="16"/>
        </w:numPr>
        <w:spacing w:after="0" w:line="276" w:lineRule="auto"/>
        <w:jc w:val="both"/>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 xml:space="preserve">Винокурова С. (гр.1П)  </w:t>
      </w:r>
    </w:p>
    <w:p w:rsidR="001A4B14" w:rsidRPr="00200EEE" w:rsidRDefault="001A4B14" w:rsidP="001A4B14">
      <w:pPr>
        <w:spacing w:after="0" w:line="276" w:lineRule="auto"/>
        <w:ind w:left="720"/>
        <w:jc w:val="both"/>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 xml:space="preserve">ч.1 ст.158 УК РФ (кража денег в общежитии) – Медведева А. </w:t>
      </w:r>
      <w:proofErr w:type="gramStart"/>
      <w:r w:rsidRPr="00200EEE">
        <w:rPr>
          <w:rFonts w:ascii="Times New Roman" w:eastAsia="Times New Roman" w:hAnsi="Times New Roman" w:cs="Times New Roman"/>
          <w:sz w:val="28"/>
          <w:szCs w:val="28"/>
          <w:lang w:eastAsia="ru-RU"/>
        </w:rPr>
        <w:t xml:space="preserve">( </w:t>
      </w:r>
      <w:proofErr w:type="gramEnd"/>
      <w:r w:rsidRPr="00200EEE">
        <w:rPr>
          <w:rFonts w:ascii="Times New Roman" w:eastAsia="Times New Roman" w:hAnsi="Times New Roman" w:cs="Times New Roman"/>
          <w:sz w:val="28"/>
          <w:szCs w:val="28"/>
          <w:lang w:eastAsia="ru-RU"/>
        </w:rPr>
        <w:t>2ТЭК)</w:t>
      </w:r>
    </w:p>
    <w:p w:rsidR="001A4B14" w:rsidRPr="00200EEE" w:rsidRDefault="001A4B14" w:rsidP="001A4B14">
      <w:pPr>
        <w:numPr>
          <w:ilvl w:val="0"/>
          <w:numId w:val="10"/>
        </w:numPr>
        <w:spacing w:after="0" w:line="276" w:lineRule="auto"/>
        <w:jc w:val="both"/>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 xml:space="preserve">Распитие алкоголя в общественном месте ст.20.20 КоАП РФ </w:t>
      </w:r>
    </w:p>
    <w:p w:rsidR="001A4B14" w:rsidRPr="00200EEE" w:rsidRDefault="001A4B14" w:rsidP="001A4B14">
      <w:pPr>
        <w:numPr>
          <w:ilvl w:val="0"/>
          <w:numId w:val="17"/>
        </w:numPr>
        <w:spacing w:after="0" w:line="276" w:lineRule="auto"/>
        <w:jc w:val="both"/>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Абраменко А.</w:t>
      </w:r>
      <w:proofErr w:type="gramStart"/>
      <w:r w:rsidRPr="00200EEE">
        <w:rPr>
          <w:rFonts w:ascii="Times New Roman" w:eastAsia="Times New Roman" w:hAnsi="Times New Roman" w:cs="Times New Roman"/>
          <w:sz w:val="28"/>
          <w:szCs w:val="28"/>
          <w:lang w:eastAsia="ru-RU"/>
        </w:rPr>
        <w:t xml:space="preserve">( </w:t>
      </w:r>
      <w:proofErr w:type="gramEnd"/>
      <w:r w:rsidRPr="00200EEE">
        <w:rPr>
          <w:rFonts w:ascii="Times New Roman" w:eastAsia="Times New Roman" w:hAnsi="Times New Roman" w:cs="Times New Roman"/>
          <w:sz w:val="28"/>
          <w:szCs w:val="28"/>
          <w:lang w:eastAsia="ru-RU"/>
        </w:rPr>
        <w:t xml:space="preserve">2ТЭК), </w:t>
      </w:r>
    </w:p>
    <w:p w:rsidR="001A4B14" w:rsidRPr="00200EEE" w:rsidRDefault="001A4B14" w:rsidP="001A4B14">
      <w:pPr>
        <w:numPr>
          <w:ilvl w:val="0"/>
          <w:numId w:val="17"/>
        </w:numPr>
        <w:spacing w:after="0" w:line="276" w:lineRule="auto"/>
        <w:jc w:val="both"/>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 xml:space="preserve">Сыс Е. (1Т2), </w:t>
      </w:r>
    </w:p>
    <w:p w:rsidR="001A4B14" w:rsidRPr="00200EEE" w:rsidRDefault="001A4B14" w:rsidP="001A4B14">
      <w:pPr>
        <w:numPr>
          <w:ilvl w:val="0"/>
          <w:numId w:val="17"/>
        </w:numPr>
        <w:spacing w:after="0" w:line="276" w:lineRule="auto"/>
        <w:jc w:val="both"/>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Чирков Д. (гр.2ОДЛ2)</w:t>
      </w:r>
    </w:p>
    <w:p w:rsidR="001A4B14" w:rsidRPr="00200EEE" w:rsidRDefault="001A4B14" w:rsidP="001A4B14">
      <w:pPr>
        <w:numPr>
          <w:ilvl w:val="0"/>
          <w:numId w:val="10"/>
        </w:numPr>
        <w:spacing w:after="0" w:line="276" w:lineRule="auto"/>
        <w:jc w:val="both"/>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 xml:space="preserve">Управление транспортным средством без права управления автотранспортным средством ч.1 ст.12.7 КоАП РФ </w:t>
      </w:r>
    </w:p>
    <w:p w:rsidR="001A4B14" w:rsidRPr="00200EEE" w:rsidRDefault="001A4B14" w:rsidP="001A4B14">
      <w:pPr>
        <w:numPr>
          <w:ilvl w:val="0"/>
          <w:numId w:val="13"/>
        </w:numPr>
        <w:spacing w:after="0" w:line="276" w:lineRule="auto"/>
        <w:jc w:val="both"/>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Бурашников А. (гр.1Мех2)</w:t>
      </w:r>
    </w:p>
    <w:p w:rsidR="001A4B14" w:rsidRPr="00200EEE" w:rsidRDefault="001A4B14" w:rsidP="001A4B14">
      <w:pPr>
        <w:numPr>
          <w:ilvl w:val="0"/>
          <w:numId w:val="10"/>
        </w:numPr>
        <w:spacing w:after="0" w:line="276" w:lineRule="auto"/>
        <w:jc w:val="both"/>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 xml:space="preserve">Нанесение телесных повреждений ч.ст.112 УК РФ </w:t>
      </w:r>
    </w:p>
    <w:p w:rsidR="001A4B14" w:rsidRPr="00200EEE" w:rsidRDefault="001A4B14" w:rsidP="001A4B14">
      <w:pPr>
        <w:numPr>
          <w:ilvl w:val="0"/>
          <w:numId w:val="19"/>
        </w:numPr>
        <w:spacing w:after="0" w:line="276" w:lineRule="auto"/>
        <w:jc w:val="both"/>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Чабанец А. (гр.1П)</w:t>
      </w:r>
    </w:p>
    <w:p w:rsidR="001A4B14" w:rsidRPr="00200EEE" w:rsidRDefault="001A4B14" w:rsidP="001A4B14">
      <w:pPr>
        <w:numPr>
          <w:ilvl w:val="0"/>
          <w:numId w:val="10"/>
        </w:numPr>
        <w:spacing w:after="0" w:line="276" w:lineRule="auto"/>
        <w:jc w:val="both"/>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 xml:space="preserve">Нарушение устава техникума  </w:t>
      </w:r>
    </w:p>
    <w:p w:rsidR="001A4B14" w:rsidRPr="00200EEE" w:rsidRDefault="001A4B14" w:rsidP="001A4B14">
      <w:pPr>
        <w:numPr>
          <w:ilvl w:val="0"/>
          <w:numId w:val="18"/>
        </w:numPr>
        <w:spacing w:after="0" w:line="276" w:lineRule="auto"/>
        <w:jc w:val="both"/>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 xml:space="preserve">Молоков В. 3А, </w:t>
      </w:r>
    </w:p>
    <w:p w:rsidR="001A4B14" w:rsidRPr="00200EEE" w:rsidRDefault="001A4B14" w:rsidP="001A4B14">
      <w:pPr>
        <w:numPr>
          <w:ilvl w:val="0"/>
          <w:numId w:val="18"/>
        </w:numPr>
        <w:spacing w:after="0" w:line="276" w:lineRule="auto"/>
        <w:jc w:val="both"/>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 xml:space="preserve">Кравец А. 4Т1, </w:t>
      </w:r>
    </w:p>
    <w:p w:rsidR="001A4B14" w:rsidRPr="00200EEE" w:rsidRDefault="001A4B14" w:rsidP="001A4B14">
      <w:pPr>
        <w:numPr>
          <w:ilvl w:val="0"/>
          <w:numId w:val="18"/>
        </w:numPr>
        <w:spacing w:after="0" w:line="276" w:lineRule="auto"/>
        <w:jc w:val="both"/>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 xml:space="preserve">Панасенко А. 2П, </w:t>
      </w:r>
    </w:p>
    <w:p w:rsidR="001A4B14" w:rsidRPr="00200EEE" w:rsidRDefault="001A4B14" w:rsidP="001A4B14">
      <w:pPr>
        <w:numPr>
          <w:ilvl w:val="0"/>
          <w:numId w:val="18"/>
        </w:numPr>
        <w:spacing w:after="0" w:line="276" w:lineRule="auto"/>
        <w:jc w:val="both"/>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Фейлер А. 1П.</w:t>
      </w:r>
    </w:p>
    <w:p w:rsidR="001A4B14" w:rsidRDefault="001A4B14" w:rsidP="001A4B14">
      <w:pPr>
        <w:spacing w:after="0" w:line="240" w:lineRule="auto"/>
        <w:ind w:firstLine="709"/>
        <w:jc w:val="center"/>
        <w:rPr>
          <w:rFonts w:ascii="Times New Roman" w:eastAsia="Times New Roman" w:hAnsi="Times New Roman" w:cs="Times New Roman"/>
          <w:b/>
          <w:sz w:val="28"/>
          <w:szCs w:val="28"/>
          <w:lang w:eastAsia="ru-RU"/>
        </w:rPr>
      </w:pPr>
    </w:p>
    <w:p w:rsidR="001A4B14" w:rsidRPr="00200EEE" w:rsidRDefault="001A4B14" w:rsidP="001A4B14">
      <w:pPr>
        <w:spacing w:after="0" w:line="240" w:lineRule="auto"/>
        <w:ind w:firstLine="709"/>
        <w:jc w:val="center"/>
        <w:rPr>
          <w:rFonts w:ascii="Times New Roman" w:eastAsia="Times New Roman" w:hAnsi="Times New Roman" w:cs="Times New Roman"/>
          <w:b/>
          <w:sz w:val="28"/>
          <w:szCs w:val="28"/>
          <w:lang w:eastAsia="ru-RU"/>
        </w:rPr>
      </w:pPr>
      <w:r w:rsidRPr="00200EEE">
        <w:rPr>
          <w:rFonts w:ascii="Times New Roman" w:eastAsia="Times New Roman" w:hAnsi="Times New Roman" w:cs="Times New Roman"/>
          <w:b/>
          <w:sz w:val="28"/>
          <w:szCs w:val="28"/>
          <w:lang w:eastAsia="ru-RU"/>
        </w:rPr>
        <w:t>Результат</w:t>
      </w:r>
      <w:r>
        <w:rPr>
          <w:rFonts w:ascii="Times New Roman" w:eastAsia="Times New Roman" w:hAnsi="Times New Roman" w:cs="Times New Roman"/>
          <w:b/>
          <w:sz w:val="28"/>
          <w:szCs w:val="28"/>
          <w:lang w:eastAsia="ru-RU"/>
        </w:rPr>
        <w:t>ы</w:t>
      </w:r>
      <w:r w:rsidRPr="00200EEE">
        <w:rPr>
          <w:rFonts w:ascii="Times New Roman" w:eastAsia="Times New Roman" w:hAnsi="Times New Roman" w:cs="Times New Roman"/>
          <w:b/>
          <w:sz w:val="28"/>
          <w:szCs w:val="28"/>
          <w:lang w:eastAsia="ru-RU"/>
        </w:rPr>
        <w:t xml:space="preserve"> воспитательной работы:</w:t>
      </w:r>
    </w:p>
    <w:p w:rsidR="001A4B14" w:rsidRPr="00200EEE" w:rsidRDefault="001A4B14" w:rsidP="001A4B14">
      <w:pPr>
        <w:spacing w:after="0" w:line="240" w:lineRule="auto"/>
        <w:ind w:firstLine="709"/>
        <w:jc w:val="both"/>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 xml:space="preserve">Воспитательная работа в техникуме выстроена с учётом </w:t>
      </w:r>
      <w:proofErr w:type="gramStart"/>
      <w:r>
        <w:rPr>
          <w:rFonts w:ascii="Times New Roman" w:eastAsia="Times New Roman" w:hAnsi="Times New Roman" w:cs="Times New Roman"/>
          <w:sz w:val="28"/>
          <w:szCs w:val="28"/>
          <w:lang w:eastAsia="ru-RU"/>
        </w:rPr>
        <w:t>психо-физических</w:t>
      </w:r>
      <w:proofErr w:type="gramEnd"/>
      <w:r>
        <w:rPr>
          <w:rFonts w:ascii="Times New Roman" w:eastAsia="Times New Roman" w:hAnsi="Times New Roman" w:cs="Times New Roman"/>
          <w:sz w:val="28"/>
          <w:szCs w:val="28"/>
          <w:lang w:eastAsia="ru-RU"/>
        </w:rPr>
        <w:t>, интеллектуальных, творческих и спортивных способностей и возможностей студентов на основе сотворчества всех участников образовательного процесса.</w:t>
      </w:r>
      <w:r w:rsidRPr="00200EEE">
        <w:rPr>
          <w:rFonts w:ascii="Times New Roman" w:eastAsia="Times New Roman" w:hAnsi="Times New Roman" w:cs="Times New Roman"/>
          <w:sz w:val="28"/>
          <w:szCs w:val="28"/>
          <w:lang w:eastAsia="ru-RU"/>
        </w:rPr>
        <w:t xml:space="preserve"> </w:t>
      </w:r>
    </w:p>
    <w:p w:rsidR="001A4B14" w:rsidRPr="00200EEE" w:rsidRDefault="001A4B14" w:rsidP="001A4B1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Ведется сопровож</w:t>
      </w:r>
      <w:r w:rsidRPr="00200EEE">
        <w:rPr>
          <w:rFonts w:ascii="Times New Roman" w:eastAsia="Times New Roman" w:hAnsi="Times New Roman" w:cs="Times New Roman"/>
          <w:sz w:val="28"/>
          <w:szCs w:val="28"/>
          <w:lang w:eastAsia="ru-RU"/>
        </w:rPr>
        <w:t xml:space="preserve">дение </w:t>
      </w:r>
      <w:proofErr w:type="gramStart"/>
      <w:r w:rsidRPr="00200EEE">
        <w:rPr>
          <w:rFonts w:ascii="Times New Roman" w:eastAsia="Times New Roman" w:hAnsi="Times New Roman" w:cs="Times New Roman"/>
          <w:sz w:val="28"/>
          <w:szCs w:val="28"/>
          <w:lang w:eastAsia="ru-RU"/>
        </w:rPr>
        <w:t>одаренных</w:t>
      </w:r>
      <w:proofErr w:type="gramEnd"/>
      <w:r w:rsidRPr="00200EEE">
        <w:rPr>
          <w:rFonts w:ascii="Times New Roman" w:eastAsia="Times New Roman" w:hAnsi="Times New Roman" w:cs="Times New Roman"/>
          <w:sz w:val="28"/>
          <w:szCs w:val="28"/>
          <w:lang w:eastAsia="ru-RU"/>
        </w:rPr>
        <w:t xml:space="preserve"> обучающихся.</w:t>
      </w:r>
    </w:p>
    <w:p w:rsidR="001A4B14" w:rsidRPr="00200EEE" w:rsidRDefault="001A4B14" w:rsidP="001A4B1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Наметилась</w:t>
      </w:r>
      <w:r w:rsidRPr="00200EEE">
        <w:rPr>
          <w:rFonts w:ascii="Times New Roman" w:eastAsia="Times New Roman" w:hAnsi="Times New Roman" w:cs="Times New Roman"/>
          <w:sz w:val="28"/>
          <w:szCs w:val="28"/>
          <w:lang w:eastAsia="ru-RU"/>
        </w:rPr>
        <w:t xml:space="preserve"> тенденция к раннему выявлению обучающихся «группы риска» и своевременному принятию мер по профилактике правонарушений.</w:t>
      </w:r>
    </w:p>
    <w:p w:rsidR="001A4B14" w:rsidRPr="00200EEE" w:rsidRDefault="001A4B14" w:rsidP="001A4B14">
      <w:pPr>
        <w:spacing w:after="0" w:line="240" w:lineRule="auto"/>
        <w:ind w:firstLine="709"/>
        <w:jc w:val="both"/>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 xml:space="preserve">4. Ведется патронат  многодетных и малообеспеченных семей. </w:t>
      </w:r>
    </w:p>
    <w:p w:rsidR="001A4B14" w:rsidRPr="00200EEE" w:rsidRDefault="001A4B14" w:rsidP="001A4B14">
      <w:pPr>
        <w:spacing w:after="0" w:line="240" w:lineRule="auto"/>
        <w:ind w:firstLine="709"/>
        <w:jc w:val="both"/>
        <w:rPr>
          <w:rFonts w:ascii="Times New Roman" w:eastAsia="Times New Roman" w:hAnsi="Times New Roman" w:cs="Times New Roman"/>
          <w:b/>
          <w:sz w:val="28"/>
          <w:szCs w:val="28"/>
          <w:lang w:eastAsia="ru-RU"/>
        </w:rPr>
      </w:pPr>
      <w:r w:rsidRPr="00200EEE">
        <w:rPr>
          <w:rFonts w:ascii="Times New Roman" w:eastAsia="Times New Roman" w:hAnsi="Times New Roman" w:cs="Times New Roman"/>
          <w:b/>
          <w:sz w:val="28"/>
          <w:szCs w:val="28"/>
          <w:lang w:eastAsia="ru-RU"/>
        </w:rPr>
        <w:t>Проблемное поле:</w:t>
      </w:r>
    </w:p>
    <w:p w:rsidR="001A4B14" w:rsidRPr="00200EEE" w:rsidRDefault="001A4B14" w:rsidP="001A4B1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1. </w:t>
      </w:r>
      <w:r w:rsidRPr="00200EEE">
        <w:rPr>
          <w:rFonts w:ascii="Times New Roman" w:eastAsia="Times New Roman" w:hAnsi="Times New Roman" w:cs="Times New Roman"/>
          <w:sz w:val="28"/>
          <w:szCs w:val="28"/>
          <w:lang w:eastAsia="ru-RU"/>
        </w:rPr>
        <w:t>Снижается ответственност</w:t>
      </w:r>
      <w:r>
        <w:rPr>
          <w:rFonts w:ascii="Times New Roman" w:eastAsia="Times New Roman" w:hAnsi="Times New Roman" w:cs="Times New Roman"/>
          <w:sz w:val="28"/>
          <w:szCs w:val="28"/>
          <w:lang w:eastAsia="ru-RU"/>
        </w:rPr>
        <w:t>ь родителей за воспитание детей (негативная динамика роста правонарушений сложилась из-за подростков, проживающих в семьях, а не в общежитии).</w:t>
      </w:r>
    </w:p>
    <w:p w:rsidR="001A4B14" w:rsidRPr="00200EEE" w:rsidRDefault="001A4B14" w:rsidP="001A4B1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200EEE">
        <w:rPr>
          <w:rFonts w:ascii="Times New Roman" w:eastAsia="Times New Roman" w:hAnsi="Times New Roman" w:cs="Times New Roman"/>
          <w:sz w:val="28"/>
          <w:szCs w:val="28"/>
          <w:lang w:eastAsia="ru-RU"/>
        </w:rPr>
        <w:t>. Прослеживается формальны</w:t>
      </w:r>
      <w:r>
        <w:rPr>
          <w:rFonts w:ascii="Times New Roman" w:eastAsia="Times New Roman" w:hAnsi="Times New Roman" w:cs="Times New Roman"/>
          <w:sz w:val="28"/>
          <w:szCs w:val="28"/>
          <w:lang w:eastAsia="ru-RU"/>
        </w:rPr>
        <w:t>й подход к выполнению должностных обязанност</w:t>
      </w:r>
      <w:r w:rsidRPr="00200EEE">
        <w:rPr>
          <w:rFonts w:ascii="Times New Roman" w:eastAsia="Times New Roman" w:hAnsi="Times New Roman" w:cs="Times New Roman"/>
          <w:sz w:val="28"/>
          <w:szCs w:val="28"/>
          <w:lang w:eastAsia="ru-RU"/>
        </w:rPr>
        <w:t>ей отдельными классными руководителями.</w:t>
      </w:r>
    </w:p>
    <w:p w:rsidR="001A4B14" w:rsidRDefault="001A4B14" w:rsidP="001A4B14">
      <w:pPr>
        <w:spacing w:after="0" w:line="240" w:lineRule="auto"/>
        <w:ind w:firstLine="709"/>
        <w:jc w:val="both"/>
        <w:rPr>
          <w:rFonts w:ascii="Times New Roman" w:eastAsia="Times New Roman" w:hAnsi="Times New Roman" w:cs="Times New Roman"/>
          <w:b/>
          <w:sz w:val="28"/>
          <w:szCs w:val="28"/>
          <w:lang w:eastAsia="ru-RU"/>
        </w:rPr>
      </w:pPr>
    </w:p>
    <w:p w:rsidR="001A4B14" w:rsidRDefault="001A4B14" w:rsidP="001A4B14">
      <w:pPr>
        <w:spacing w:after="0" w:line="240" w:lineRule="auto"/>
        <w:ind w:firstLine="709"/>
        <w:jc w:val="both"/>
        <w:rPr>
          <w:rFonts w:ascii="Times New Roman" w:eastAsia="Times New Roman" w:hAnsi="Times New Roman" w:cs="Times New Roman"/>
          <w:b/>
          <w:sz w:val="28"/>
          <w:szCs w:val="28"/>
          <w:lang w:eastAsia="ru-RU"/>
        </w:rPr>
      </w:pPr>
      <w:r w:rsidRPr="00200EEE">
        <w:rPr>
          <w:rFonts w:ascii="Times New Roman" w:eastAsia="Times New Roman" w:hAnsi="Times New Roman" w:cs="Times New Roman"/>
          <w:b/>
          <w:sz w:val="28"/>
          <w:szCs w:val="28"/>
          <w:lang w:eastAsia="ru-RU"/>
        </w:rPr>
        <w:t>Возможные пути преодоления недостатков:</w:t>
      </w:r>
    </w:p>
    <w:p w:rsidR="001A4B14" w:rsidRPr="00200EEE" w:rsidRDefault="001A4B14" w:rsidP="001A4B14">
      <w:pPr>
        <w:spacing w:after="0" w:line="240" w:lineRule="auto"/>
        <w:ind w:firstLine="709"/>
        <w:jc w:val="both"/>
        <w:rPr>
          <w:rFonts w:ascii="Times New Roman" w:eastAsia="Times New Roman" w:hAnsi="Times New Roman" w:cs="Times New Roman"/>
          <w:b/>
          <w:sz w:val="28"/>
          <w:szCs w:val="28"/>
          <w:lang w:eastAsia="ru-RU"/>
        </w:rPr>
      </w:pPr>
    </w:p>
    <w:p w:rsidR="001A4B14" w:rsidRPr="00200EEE" w:rsidRDefault="001A4B14" w:rsidP="001A4B14">
      <w:pPr>
        <w:spacing w:after="0" w:line="240" w:lineRule="auto"/>
        <w:ind w:firstLine="709"/>
        <w:jc w:val="both"/>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w:t>
      </w:r>
      <w:r w:rsidRPr="00200EEE">
        <w:rPr>
          <w:rFonts w:ascii="Times New Roman" w:eastAsia="Times New Roman" w:hAnsi="Times New Roman" w:cs="Times New Roman"/>
          <w:sz w:val="28"/>
          <w:szCs w:val="28"/>
          <w:lang w:eastAsia="ru-RU"/>
        </w:rPr>
        <w:t xml:space="preserve">Полное, качественное выполнение совместного плана воспитательной  работы всеми участниками </w:t>
      </w:r>
      <w:r>
        <w:rPr>
          <w:rFonts w:ascii="Times New Roman" w:eastAsia="Times New Roman" w:hAnsi="Times New Roman" w:cs="Times New Roman"/>
          <w:sz w:val="28"/>
          <w:szCs w:val="28"/>
          <w:lang w:eastAsia="ru-RU"/>
        </w:rPr>
        <w:t>образовательного</w:t>
      </w:r>
      <w:r w:rsidRPr="00200EEE">
        <w:rPr>
          <w:rFonts w:ascii="Times New Roman" w:eastAsia="Times New Roman" w:hAnsi="Times New Roman" w:cs="Times New Roman"/>
          <w:sz w:val="28"/>
          <w:szCs w:val="28"/>
          <w:lang w:eastAsia="ru-RU"/>
        </w:rPr>
        <w:t xml:space="preserve"> процесса.         </w:t>
      </w:r>
    </w:p>
    <w:p w:rsidR="001A4B14" w:rsidRPr="00200EEE" w:rsidRDefault="001A4B14" w:rsidP="001A4B1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w:t>
      </w:r>
      <w:proofErr w:type="gramStart"/>
      <w:r w:rsidRPr="00200EEE">
        <w:rPr>
          <w:rFonts w:ascii="Times New Roman" w:eastAsia="Times New Roman" w:hAnsi="Times New Roman" w:cs="Times New Roman"/>
          <w:sz w:val="28"/>
          <w:szCs w:val="28"/>
          <w:lang w:eastAsia="ru-RU"/>
        </w:rPr>
        <w:t>Классным руководителям усилить контроль  за  обучающимися, склонными</w:t>
      </w:r>
      <w:r>
        <w:rPr>
          <w:rFonts w:ascii="Times New Roman" w:eastAsia="Times New Roman" w:hAnsi="Times New Roman" w:cs="Times New Roman"/>
          <w:sz w:val="28"/>
          <w:szCs w:val="28"/>
          <w:lang w:eastAsia="ru-RU"/>
        </w:rPr>
        <w:t xml:space="preserve">  к правонарушениям, за семьями, </w:t>
      </w:r>
      <w:r w:rsidRPr="00200EEE">
        <w:rPr>
          <w:rFonts w:ascii="Times New Roman" w:eastAsia="Times New Roman" w:hAnsi="Times New Roman" w:cs="Times New Roman"/>
          <w:sz w:val="28"/>
          <w:szCs w:val="28"/>
          <w:lang w:eastAsia="ru-RU"/>
        </w:rPr>
        <w:t>находящимися в сложной жизненной ситуации.</w:t>
      </w:r>
      <w:proofErr w:type="gramEnd"/>
    </w:p>
    <w:p w:rsidR="001A4B14" w:rsidRPr="00200EEE" w:rsidRDefault="001A4B14" w:rsidP="001A4B14">
      <w:pPr>
        <w:spacing w:after="0" w:line="240" w:lineRule="auto"/>
        <w:ind w:firstLine="709"/>
        <w:jc w:val="both"/>
        <w:rPr>
          <w:rFonts w:ascii="Times New Roman" w:eastAsia="Times New Roman" w:hAnsi="Times New Roman" w:cs="Times New Roman"/>
          <w:b/>
          <w:sz w:val="28"/>
          <w:szCs w:val="28"/>
          <w:lang w:eastAsia="ru-RU"/>
        </w:rPr>
      </w:pPr>
      <w:r w:rsidRPr="00200EE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w:t>
      </w:r>
      <w:r w:rsidRPr="00200EEE">
        <w:rPr>
          <w:rFonts w:ascii="Times New Roman" w:eastAsia="Times New Roman" w:hAnsi="Times New Roman" w:cs="Times New Roman"/>
          <w:sz w:val="28"/>
          <w:szCs w:val="28"/>
          <w:lang w:eastAsia="ru-RU"/>
        </w:rPr>
        <w:t xml:space="preserve">Усилить работу в решении  </w:t>
      </w:r>
      <w:r w:rsidRPr="00200EEE">
        <w:rPr>
          <w:rFonts w:ascii="Times New Roman" w:eastAsia="Times New Roman" w:hAnsi="Times New Roman" w:cs="Times New Roman"/>
          <w:sz w:val="28"/>
          <w:szCs w:val="28"/>
          <w:shd w:val="clear" w:color="auto" w:fill="FFFFFF"/>
          <w:lang w:eastAsia="ru-RU"/>
        </w:rPr>
        <w:t>вопросов духовно-нравственного воспитания обучающихся в каждой конкретной группе.</w:t>
      </w:r>
    </w:p>
    <w:p w:rsidR="001A4B14" w:rsidRPr="00200EEE" w:rsidRDefault="001A4B14" w:rsidP="001A4B14">
      <w:pPr>
        <w:shd w:val="clear" w:color="auto" w:fill="FFFFFF"/>
        <w:spacing w:after="0" w:line="300" w:lineRule="atLeast"/>
        <w:ind w:firstLine="709"/>
        <w:jc w:val="both"/>
        <w:rPr>
          <w:rFonts w:ascii="Times New Roman" w:eastAsia="Times New Roman" w:hAnsi="Times New Roman" w:cs="Times New Roman"/>
          <w:sz w:val="28"/>
          <w:szCs w:val="28"/>
          <w:lang w:eastAsia="ru-RU"/>
        </w:rPr>
      </w:pPr>
      <w:r w:rsidRPr="00200EEE">
        <w:rPr>
          <w:rFonts w:ascii="Times New Roman" w:eastAsia="Times New Roman" w:hAnsi="Times New Roman" w:cs="Times New Roman"/>
          <w:sz w:val="28"/>
          <w:szCs w:val="28"/>
          <w:lang w:eastAsia="ru-RU"/>
        </w:rPr>
        <w:t>На решение этих важных вопросов будет направлена воспитательная работа в новом учебном году.</w:t>
      </w:r>
    </w:p>
    <w:p w:rsidR="001A4B14" w:rsidRDefault="001A4B14" w:rsidP="001A4B14">
      <w:pPr>
        <w:spacing w:after="0" w:line="240" w:lineRule="auto"/>
        <w:ind w:firstLine="709"/>
        <w:jc w:val="center"/>
        <w:rPr>
          <w:rFonts w:ascii="Times New Roman" w:hAnsi="Times New Roman"/>
          <w:b/>
          <w:i/>
          <w:color w:val="000000"/>
          <w:sz w:val="28"/>
          <w:szCs w:val="28"/>
        </w:rPr>
      </w:pPr>
    </w:p>
    <w:p w:rsidR="001A4B14" w:rsidRDefault="001A4B14" w:rsidP="001A4B14">
      <w:pPr>
        <w:spacing w:after="0" w:line="240" w:lineRule="auto"/>
        <w:ind w:firstLine="709"/>
        <w:jc w:val="center"/>
        <w:rPr>
          <w:rFonts w:ascii="Times New Roman" w:hAnsi="Times New Roman"/>
          <w:b/>
          <w:color w:val="000000"/>
          <w:sz w:val="28"/>
          <w:szCs w:val="28"/>
        </w:rPr>
      </w:pPr>
      <w:r w:rsidRPr="00EB345D">
        <w:rPr>
          <w:rFonts w:ascii="Times New Roman" w:hAnsi="Times New Roman"/>
          <w:b/>
          <w:color w:val="000000"/>
          <w:sz w:val="28"/>
          <w:szCs w:val="28"/>
        </w:rPr>
        <w:t>1.4</w:t>
      </w:r>
      <w:r>
        <w:rPr>
          <w:rFonts w:ascii="Times New Roman" w:hAnsi="Times New Roman"/>
          <w:b/>
          <w:color w:val="000000"/>
          <w:sz w:val="28"/>
          <w:szCs w:val="28"/>
        </w:rPr>
        <w:t>. Учебно-производственная работа</w:t>
      </w:r>
    </w:p>
    <w:p w:rsidR="001A4B14" w:rsidRPr="00EB345D" w:rsidRDefault="001A4B14" w:rsidP="001A4B14">
      <w:pPr>
        <w:spacing w:after="0" w:line="240" w:lineRule="auto"/>
        <w:ind w:firstLine="709"/>
        <w:jc w:val="center"/>
        <w:rPr>
          <w:rFonts w:ascii="Times New Roman" w:hAnsi="Times New Roman"/>
          <w:b/>
          <w:color w:val="000000"/>
          <w:sz w:val="28"/>
          <w:szCs w:val="28"/>
        </w:rPr>
      </w:pPr>
    </w:p>
    <w:p w:rsidR="001A4B14" w:rsidRDefault="001A4B14" w:rsidP="001A4B14">
      <w:pPr>
        <w:spacing w:after="0" w:line="240" w:lineRule="auto"/>
        <w:ind w:firstLine="709"/>
        <w:jc w:val="both"/>
        <w:rPr>
          <w:rFonts w:ascii="Times New Roman" w:hAnsi="Times New Roman"/>
          <w:sz w:val="28"/>
          <w:szCs w:val="28"/>
        </w:rPr>
      </w:pPr>
      <w:r>
        <w:rPr>
          <w:rFonts w:ascii="Times New Roman" w:hAnsi="Times New Roman"/>
          <w:sz w:val="28"/>
          <w:szCs w:val="28"/>
        </w:rPr>
        <w:t>Учебно-производственная работа техникума в 2016-2017 учебном году организована с учетом программы развития ГБПОУ КК ССХТ и прогноза социально-экономического развития Краснодарского края.</w:t>
      </w:r>
    </w:p>
    <w:p w:rsidR="001A4B14" w:rsidRDefault="001A4B14" w:rsidP="001A4B14">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xml:space="preserve">Целью этой работы было определено следующее: </w:t>
      </w:r>
      <w:r w:rsidRPr="00817FB8">
        <w:rPr>
          <w:rFonts w:ascii="Times New Roman" w:hAnsi="Times New Roman"/>
          <w:color w:val="000000"/>
          <w:sz w:val="28"/>
          <w:szCs w:val="28"/>
        </w:rPr>
        <w:t>расширение пространства социального партнерства, развитие различных форм взаимодействия его субъектов</w:t>
      </w:r>
      <w:r>
        <w:rPr>
          <w:rFonts w:ascii="Times New Roman" w:hAnsi="Times New Roman"/>
          <w:color w:val="000000"/>
          <w:sz w:val="28"/>
          <w:szCs w:val="28"/>
        </w:rPr>
        <w:t>.</w:t>
      </w:r>
    </w:p>
    <w:p w:rsidR="001A4B14" w:rsidRDefault="001A4B14" w:rsidP="001A4B14">
      <w:pPr>
        <w:spacing w:after="0" w:line="240" w:lineRule="auto"/>
        <w:ind w:firstLine="709"/>
        <w:jc w:val="both"/>
        <w:rPr>
          <w:rFonts w:ascii="Times New Roman" w:hAnsi="Times New Roman"/>
          <w:sz w:val="28"/>
          <w:szCs w:val="28"/>
        </w:rPr>
      </w:pPr>
      <w:r>
        <w:rPr>
          <w:rFonts w:ascii="Times New Roman" w:hAnsi="Times New Roman"/>
          <w:sz w:val="28"/>
          <w:szCs w:val="28"/>
        </w:rPr>
        <w:t>Приоритетными направлениями учебно-производственной работы в отчетном году выступали:</w:t>
      </w:r>
    </w:p>
    <w:p w:rsidR="001A4B14" w:rsidRPr="00817FB8" w:rsidRDefault="001A4B14" w:rsidP="001A4B14">
      <w:pPr>
        <w:spacing w:after="0" w:line="240" w:lineRule="auto"/>
        <w:ind w:firstLine="709"/>
        <w:jc w:val="both"/>
        <w:rPr>
          <w:rFonts w:ascii="Times New Roman" w:hAnsi="Times New Roman"/>
          <w:sz w:val="28"/>
          <w:szCs w:val="28"/>
        </w:rPr>
      </w:pPr>
      <w:r>
        <w:rPr>
          <w:rFonts w:ascii="Times New Roman" w:hAnsi="Times New Roman"/>
          <w:sz w:val="28"/>
          <w:szCs w:val="28"/>
        </w:rPr>
        <w:t>1. </w:t>
      </w:r>
      <w:r w:rsidRPr="00817FB8">
        <w:rPr>
          <w:rFonts w:ascii="Times New Roman" w:hAnsi="Times New Roman"/>
          <w:sz w:val="28"/>
          <w:szCs w:val="28"/>
        </w:rPr>
        <w:t>Организационно-методическое обеспечение создания и функционирования попечительского совета техникума.</w:t>
      </w:r>
    </w:p>
    <w:p w:rsidR="001A4B14" w:rsidRPr="00817FB8" w:rsidRDefault="001A4B14" w:rsidP="001A4B14">
      <w:pPr>
        <w:tabs>
          <w:tab w:val="left" w:pos="993"/>
        </w:tabs>
        <w:spacing w:after="0" w:line="240" w:lineRule="auto"/>
        <w:jc w:val="both"/>
        <w:rPr>
          <w:rFonts w:ascii="Times New Roman" w:hAnsi="Times New Roman"/>
          <w:sz w:val="28"/>
          <w:szCs w:val="28"/>
        </w:rPr>
      </w:pPr>
      <w:r>
        <w:rPr>
          <w:rFonts w:ascii="Times New Roman" w:hAnsi="Times New Roman"/>
          <w:color w:val="FF0000"/>
          <w:sz w:val="28"/>
          <w:szCs w:val="28"/>
        </w:rPr>
        <w:t xml:space="preserve">         </w:t>
      </w:r>
      <w:r w:rsidRPr="00817FB8">
        <w:rPr>
          <w:rFonts w:ascii="Times New Roman" w:hAnsi="Times New Roman"/>
          <w:sz w:val="28"/>
          <w:szCs w:val="28"/>
        </w:rPr>
        <w:t>2.</w:t>
      </w:r>
      <w:r>
        <w:rPr>
          <w:rFonts w:ascii="Times New Roman" w:hAnsi="Times New Roman"/>
          <w:sz w:val="28"/>
          <w:szCs w:val="28"/>
        </w:rPr>
        <w:t> </w:t>
      </w:r>
      <w:r w:rsidRPr="00817FB8">
        <w:rPr>
          <w:rFonts w:ascii="Times New Roman" w:hAnsi="Times New Roman"/>
          <w:sz w:val="28"/>
          <w:szCs w:val="28"/>
        </w:rPr>
        <w:t xml:space="preserve">Активизация работы по дуальному обучению. </w:t>
      </w:r>
    </w:p>
    <w:p w:rsidR="001A4B14" w:rsidRDefault="001A4B14" w:rsidP="001A4B14">
      <w:pPr>
        <w:tabs>
          <w:tab w:val="left" w:pos="993"/>
        </w:tabs>
        <w:spacing w:after="0" w:line="240" w:lineRule="auto"/>
        <w:ind w:right="-1"/>
        <w:jc w:val="both"/>
        <w:rPr>
          <w:rFonts w:ascii="Times New Roman" w:hAnsi="Times New Roman"/>
          <w:sz w:val="28"/>
          <w:szCs w:val="28"/>
        </w:rPr>
      </w:pPr>
      <w:r>
        <w:rPr>
          <w:rFonts w:ascii="Times New Roman" w:hAnsi="Times New Roman"/>
          <w:color w:val="FF0000"/>
          <w:sz w:val="28"/>
          <w:szCs w:val="28"/>
        </w:rPr>
        <w:t xml:space="preserve">         </w:t>
      </w:r>
      <w:r w:rsidRPr="007A7C7F">
        <w:rPr>
          <w:rFonts w:ascii="Times New Roman" w:hAnsi="Times New Roman"/>
          <w:sz w:val="28"/>
          <w:szCs w:val="28"/>
        </w:rPr>
        <w:t>3.</w:t>
      </w:r>
      <w:r>
        <w:rPr>
          <w:rFonts w:ascii="Times New Roman" w:hAnsi="Times New Roman"/>
          <w:sz w:val="28"/>
          <w:szCs w:val="28"/>
        </w:rPr>
        <w:t> </w:t>
      </w:r>
      <w:r w:rsidRPr="007A7C7F">
        <w:rPr>
          <w:rFonts w:ascii="Times New Roman" w:hAnsi="Times New Roman"/>
          <w:sz w:val="28"/>
          <w:szCs w:val="28"/>
        </w:rPr>
        <w:t xml:space="preserve">Вовлечение преподавателей </w:t>
      </w:r>
      <w:proofErr w:type="gramStart"/>
      <w:r w:rsidRPr="007A7C7F">
        <w:rPr>
          <w:rFonts w:ascii="Times New Roman" w:hAnsi="Times New Roman"/>
          <w:sz w:val="28"/>
          <w:szCs w:val="28"/>
        </w:rPr>
        <w:t>с</w:t>
      </w:r>
      <w:proofErr w:type="gramEnd"/>
      <w:r w:rsidRPr="007A7C7F">
        <w:rPr>
          <w:rFonts w:ascii="Times New Roman" w:hAnsi="Times New Roman"/>
          <w:sz w:val="28"/>
          <w:szCs w:val="28"/>
        </w:rPr>
        <w:t xml:space="preserve"> студентов техникума в мероприятия Национального чемпионата «Молодые профессионалы» (</w:t>
      </w:r>
      <w:r w:rsidRPr="007A7C7F">
        <w:rPr>
          <w:rFonts w:ascii="Times New Roman" w:hAnsi="Times New Roman"/>
          <w:sz w:val="28"/>
          <w:szCs w:val="28"/>
          <w:lang w:val="en-US"/>
        </w:rPr>
        <w:t>Worldskills</w:t>
      </w:r>
      <w:r w:rsidRPr="007A7C7F">
        <w:rPr>
          <w:rFonts w:ascii="Times New Roman" w:hAnsi="Times New Roman"/>
          <w:sz w:val="28"/>
          <w:szCs w:val="28"/>
        </w:rPr>
        <w:t xml:space="preserve"> </w:t>
      </w:r>
      <w:r w:rsidRPr="007A7C7F">
        <w:rPr>
          <w:rFonts w:ascii="Times New Roman" w:hAnsi="Times New Roman"/>
          <w:sz w:val="28"/>
          <w:szCs w:val="28"/>
          <w:lang w:val="en-US"/>
        </w:rPr>
        <w:t>Russia</w:t>
      </w:r>
      <w:r w:rsidRPr="007A7C7F">
        <w:rPr>
          <w:rFonts w:ascii="Times New Roman" w:hAnsi="Times New Roman"/>
          <w:sz w:val="28"/>
          <w:szCs w:val="28"/>
        </w:rPr>
        <w:t>)</w:t>
      </w:r>
      <w:r>
        <w:rPr>
          <w:rFonts w:ascii="Times New Roman" w:hAnsi="Times New Roman"/>
          <w:sz w:val="28"/>
          <w:szCs w:val="28"/>
        </w:rPr>
        <w:t>.</w:t>
      </w:r>
    </w:p>
    <w:p w:rsidR="001A4B14" w:rsidRDefault="001A4B14" w:rsidP="001A4B14">
      <w:pPr>
        <w:spacing w:after="0" w:line="240" w:lineRule="auto"/>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b/>
          <w:sz w:val="28"/>
          <w:szCs w:val="28"/>
        </w:rPr>
        <w:tab/>
      </w:r>
      <w:r>
        <w:rPr>
          <w:rFonts w:ascii="Times New Roman" w:hAnsi="Times New Roman"/>
          <w:sz w:val="28"/>
          <w:szCs w:val="28"/>
        </w:rPr>
        <w:t>Учебно-производственная деятельность ГБПОУ КК ССХТ осуществлялась на основе ФГОС СПО, учебных планов, годового перспективного плана работы, программ производственных практик с учетом квалификационных характеристик по выпускаемым специальностям и правил внутреннего распорядка ГБПОУ КК ССХТ.</w:t>
      </w:r>
    </w:p>
    <w:p w:rsidR="001A4B14" w:rsidRDefault="001A4B14" w:rsidP="001A4B14">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Содержание практик определялось разработанными и утвержденными рабочими программами. Сроки проведения практик были определены графиком учебного процесса. Организация и порядок проведения практик осуществлялся в соответствии </w:t>
      </w:r>
      <w:r w:rsidRPr="00F64F81">
        <w:rPr>
          <w:rFonts w:ascii="Times New Roman" w:hAnsi="Times New Roman"/>
          <w:sz w:val="28"/>
          <w:szCs w:val="28"/>
        </w:rPr>
        <w:t xml:space="preserve">с </w:t>
      </w:r>
      <w:r w:rsidRPr="00F64F81">
        <w:rPr>
          <w:rFonts w:ascii="Times New Roman" w:hAnsi="Times New Roman"/>
          <w:color w:val="000000"/>
          <w:sz w:val="28"/>
          <w:szCs w:val="28"/>
        </w:rPr>
        <w:t>Положени</w:t>
      </w:r>
      <w:r>
        <w:rPr>
          <w:rFonts w:ascii="Times New Roman" w:hAnsi="Times New Roman"/>
          <w:color w:val="000000"/>
          <w:sz w:val="28"/>
          <w:szCs w:val="28"/>
        </w:rPr>
        <w:t>е</w:t>
      </w:r>
      <w:r w:rsidRPr="00F64F81">
        <w:rPr>
          <w:rFonts w:ascii="Times New Roman" w:hAnsi="Times New Roman"/>
          <w:color w:val="000000"/>
          <w:sz w:val="28"/>
          <w:szCs w:val="28"/>
        </w:rPr>
        <w:t>м о практике обучающихся, осваивающих основные профессиональные образовательные программы среднего профессионального образования</w:t>
      </w:r>
      <w:r>
        <w:rPr>
          <w:rFonts w:ascii="Times New Roman" w:hAnsi="Times New Roman"/>
          <w:sz w:val="28"/>
          <w:szCs w:val="28"/>
        </w:rPr>
        <w:t xml:space="preserve">. Перед прохождением практики </w:t>
      </w:r>
      <w:r>
        <w:rPr>
          <w:rFonts w:ascii="Times New Roman" w:hAnsi="Times New Roman"/>
          <w:sz w:val="28"/>
          <w:szCs w:val="28"/>
        </w:rPr>
        <w:lastRenderedPageBreak/>
        <w:t>обучающиеся обеспечивались Дневниками практики, отпечатанными в типографии техникума.</w:t>
      </w:r>
    </w:p>
    <w:p w:rsidR="001A4B14" w:rsidRDefault="001A4B14" w:rsidP="001A4B14">
      <w:pPr>
        <w:widowControl w:val="0"/>
        <w:tabs>
          <w:tab w:val="left" w:pos="993"/>
        </w:tabs>
        <w:spacing w:after="0" w:line="240" w:lineRule="auto"/>
        <w:ind w:right="288" w:firstLine="720"/>
        <w:rPr>
          <w:rFonts w:ascii="Times New Roman" w:eastAsia="Calibri" w:hAnsi="Times New Roman"/>
          <w:sz w:val="28"/>
          <w:szCs w:val="28"/>
        </w:rPr>
      </w:pPr>
      <w:r>
        <w:rPr>
          <w:rFonts w:ascii="Times New Roman" w:eastAsia="Calibri" w:hAnsi="Times New Roman"/>
          <w:sz w:val="28"/>
          <w:szCs w:val="28"/>
        </w:rPr>
        <w:t>Практика</w:t>
      </w:r>
      <w:r>
        <w:rPr>
          <w:rFonts w:ascii="Times New Roman" w:eastAsia="Calibri" w:hAnsi="Times New Roman"/>
          <w:spacing w:val="1"/>
          <w:sz w:val="28"/>
          <w:szCs w:val="28"/>
        </w:rPr>
        <w:t xml:space="preserve"> </w:t>
      </w:r>
      <w:r>
        <w:rPr>
          <w:rFonts w:ascii="Times New Roman" w:eastAsia="Calibri" w:hAnsi="Times New Roman"/>
          <w:sz w:val="28"/>
          <w:szCs w:val="28"/>
        </w:rPr>
        <w:t>в</w:t>
      </w:r>
      <w:r>
        <w:rPr>
          <w:rFonts w:ascii="Times New Roman" w:eastAsia="Calibri" w:hAnsi="Times New Roman"/>
          <w:spacing w:val="3"/>
          <w:sz w:val="28"/>
          <w:szCs w:val="28"/>
        </w:rPr>
        <w:t xml:space="preserve"> </w:t>
      </w:r>
      <w:r>
        <w:rPr>
          <w:rFonts w:ascii="Times New Roman" w:eastAsia="Calibri" w:hAnsi="Times New Roman"/>
          <w:sz w:val="28"/>
          <w:szCs w:val="28"/>
        </w:rPr>
        <w:t>организациях</w:t>
      </w:r>
      <w:r>
        <w:rPr>
          <w:rFonts w:ascii="Times New Roman" w:eastAsia="Calibri" w:hAnsi="Times New Roman"/>
          <w:spacing w:val="2"/>
          <w:sz w:val="28"/>
          <w:szCs w:val="28"/>
        </w:rPr>
        <w:t xml:space="preserve"> </w:t>
      </w:r>
      <w:r>
        <w:rPr>
          <w:rFonts w:ascii="Times New Roman" w:eastAsia="Calibri" w:hAnsi="Times New Roman"/>
          <w:sz w:val="28"/>
          <w:szCs w:val="28"/>
        </w:rPr>
        <w:t>осуществлялась</w:t>
      </w:r>
      <w:r>
        <w:rPr>
          <w:rFonts w:ascii="Times New Roman" w:eastAsia="Calibri" w:hAnsi="Times New Roman"/>
          <w:spacing w:val="3"/>
          <w:sz w:val="28"/>
          <w:szCs w:val="28"/>
        </w:rPr>
        <w:t xml:space="preserve"> </w:t>
      </w:r>
      <w:r>
        <w:rPr>
          <w:rFonts w:ascii="Times New Roman" w:eastAsia="Calibri" w:hAnsi="Times New Roman"/>
          <w:spacing w:val="1"/>
          <w:sz w:val="28"/>
          <w:szCs w:val="28"/>
        </w:rPr>
        <w:t>н</w:t>
      </w:r>
      <w:r>
        <w:rPr>
          <w:rFonts w:ascii="Times New Roman" w:eastAsia="Calibri" w:hAnsi="Times New Roman"/>
          <w:sz w:val="28"/>
          <w:szCs w:val="28"/>
        </w:rPr>
        <w:t>а</w:t>
      </w:r>
      <w:r>
        <w:rPr>
          <w:rFonts w:ascii="Times New Roman" w:eastAsia="Calibri" w:hAnsi="Times New Roman"/>
          <w:spacing w:val="1"/>
          <w:sz w:val="28"/>
          <w:szCs w:val="28"/>
        </w:rPr>
        <w:t xml:space="preserve"> </w:t>
      </w:r>
      <w:r>
        <w:rPr>
          <w:rFonts w:ascii="Times New Roman" w:eastAsia="Calibri" w:hAnsi="Times New Roman"/>
          <w:sz w:val="28"/>
          <w:szCs w:val="28"/>
        </w:rPr>
        <w:t>основе</w:t>
      </w:r>
      <w:r>
        <w:rPr>
          <w:rFonts w:ascii="Times New Roman" w:eastAsia="Calibri" w:hAnsi="Times New Roman"/>
          <w:spacing w:val="2"/>
          <w:sz w:val="28"/>
          <w:szCs w:val="28"/>
        </w:rPr>
        <w:t xml:space="preserve"> </w:t>
      </w:r>
      <w:r>
        <w:rPr>
          <w:rFonts w:ascii="Times New Roman" w:eastAsia="Calibri" w:hAnsi="Times New Roman"/>
          <w:sz w:val="28"/>
          <w:szCs w:val="28"/>
        </w:rPr>
        <w:t>коллективных</w:t>
      </w:r>
      <w:r>
        <w:rPr>
          <w:rFonts w:ascii="Times New Roman" w:eastAsia="Calibri" w:hAnsi="Times New Roman"/>
          <w:spacing w:val="3"/>
          <w:sz w:val="28"/>
          <w:szCs w:val="28"/>
        </w:rPr>
        <w:t xml:space="preserve"> </w:t>
      </w:r>
      <w:r>
        <w:rPr>
          <w:rFonts w:ascii="Times New Roman" w:eastAsia="Calibri" w:hAnsi="Times New Roman"/>
          <w:sz w:val="28"/>
          <w:szCs w:val="28"/>
        </w:rPr>
        <w:t>или</w:t>
      </w:r>
      <w:r>
        <w:rPr>
          <w:rFonts w:ascii="Times New Roman" w:eastAsia="Calibri" w:hAnsi="Times New Roman"/>
          <w:w w:val="99"/>
          <w:sz w:val="28"/>
          <w:szCs w:val="28"/>
        </w:rPr>
        <w:t xml:space="preserve"> </w:t>
      </w:r>
      <w:r>
        <w:rPr>
          <w:rFonts w:ascii="Times New Roman" w:eastAsia="Calibri" w:hAnsi="Times New Roman"/>
          <w:sz w:val="28"/>
          <w:szCs w:val="28"/>
        </w:rPr>
        <w:t>индивидуальных</w:t>
      </w:r>
      <w:r>
        <w:rPr>
          <w:rFonts w:ascii="Times New Roman" w:eastAsia="Calibri" w:hAnsi="Times New Roman"/>
          <w:spacing w:val="-18"/>
          <w:sz w:val="28"/>
          <w:szCs w:val="28"/>
        </w:rPr>
        <w:t xml:space="preserve"> </w:t>
      </w:r>
      <w:r>
        <w:rPr>
          <w:rFonts w:ascii="Times New Roman" w:eastAsia="Calibri" w:hAnsi="Times New Roman"/>
          <w:sz w:val="28"/>
          <w:szCs w:val="28"/>
        </w:rPr>
        <w:t>договоров</w:t>
      </w:r>
      <w:r>
        <w:rPr>
          <w:rFonts w:ascii="Times New Roman" w:eastAsia="Calibri" w:hAnsi="Times New Roman"/>
          <w:spacing w:val="-19"/>
          <w:sz w:val="28"/>
          <w:szCs w:val="28"/>
        </w:rPr>
        <w:t xml:space="preserve"> </w:t>
      </w:r>
      <w:r>
        <w:rPr>
          <w:rFonts w:ascii="Times New Roman" w:eastAsia="Calibri" w:hAnsi="Times New Roman"/>
          <w:sz w:val="28"/>
          <w:szCs w:val="28"/>
        </w:rPr>
        <w:t>с</w:t>
      </w:r>
      <w:r>
        <w:rPr>
          <w:rFonts w:ascii="Times New Roman" w:eastAsia="Calibri" w:hAnsi="Times New Roman"/>
          <w:spacing w:val="-18"/>
          <w:sz w:val="28"/>
          <w:szCs w:val="28"/>
        </w:rPr>
        <w:t xml:space="preserve"> </w:t>
      </w:r>
      <w:r>
        <w:rPr>
          <w:rFonts w:ascii="Times New Roman" w:eastAsia="Calibri" w:hAnsi="Times New Roman"/>
          <w:sz w:val="28"/>
          <w:szCs w:val="28"/>
        </w:rPr>
        <w:t>организациям</w:t>
      </w:r>
      <w:r>
        <w:rPr>
          <w:rFonts w:ascii="Times New Roman" w:eastAsia="Calibri" w:hAnsi="Times New Roman"/>
          <w:spacing w:val="1"/>
          <w:sz w:val="28"/>
          <w:szCs w:val="28"/>
        </w:rPr>
        <w:t>и</w:t>
      </w:r>
      <w:r>
        <w:rPr>
          <w:rFonts w:ascii="Times New Roman" w:eastAsia="Calibri" w:hAnsi="Times New Roman"/>
          <w:sz w:val="28"/>
          <w:szCs w:val="28"/>
        </w:rPr>
        <w:t>:</w:t>
      </w:r>
    </w:p>
    <w:p w:rsidR="001A4B14" w:rsidRDefault="001A4B14" w:rsidP="001A4B14">
      <w:pPr>
        <w:widowControl w:val="0"/>
        <w:numPr>
          <w:ilvl w:val="0"/>
          <w:numId w:val="14"/>
        </w:numPr>
        <w:tabs>
          <w:tab w:val="left" w:pos="993"/>
        </w:tabs>
        <w:spacing w:after="0" w:line="240" w:lineRule="auto"/>
        <w:ind w:left="0" w:right="168" w:firstLine="720"/>
        <w:jc w:val="both"/>
        <w:rPr>
          <w:rFonts w:ascii="Times New Roman" w:hAnsi="Times New Roman"/>
          <w:sz w:val="28"/>
          <w:szCs w:val="28"/>
        </w:rPr>
      </w:pPr>
      <w:r>
        <w:rPr>
          <w:rFonts w:ascii="Times New Roman" w:hAnsi="Times New Roman"/>
          <w:sz w:val="28"/>
          <w:szCs w:val="28"/>
        </w:rPr>
        <w:t xml:space="preserve"> Предприятия, осуществляющие целевую подготовку специалистов – </w:t>
      </w:r>
      <w:r w:rsidRPr="00FD75F5">
        <w:rPr>
          <w:rFonts w:ascii="Times New Roman" w:hAnsi="Times New Roman"/>
          <w:sz w:val="28"/>
          <w:szCs w:val="28"/>
        </w:rPr>
        <w:t>26</w:t>
      </w:r>
      <w:r>
        <w:rPr>
          <w:rFonts w:ascii="Times New Roman" w:hAnsi="Times New Roman"/>
          <w:sz w:val="28"/>
          <w:szCs w:val="28"/>
        </w:rPr>
        <w:t xml:space="preserve"> договоров;</w:t>
      </w:r>
    </w:p>
    <w:p w:rsidR="001A4B14" w:rsidRDefault="001A4B14" w:rsidP="001A4B14">
      <w:pPr>
        <w:widowControl w:val="0"/>
        <w:numPr>
          <w:ilvl w:val="0"/>
          <w:numId w:val="14"/>
        </w:numPr>
        <w:tabs>
          <w:tab w:val="left" w:pos="993"/>
        </w:tabs>
        <w:spacing w:after="0" w:line="240" w:lineRule="auto"/>
        <w:ind w:left="0" w:right="168" w:firstLine="720"/>
        <w:jc w:val="both"/>
        <w:rPr>
          <w:rFonts w:ascii="Times New Roman" w:hAnsi="Times New Roman"/>
          <w:sz w:val="28"/>
          <w:szCs w:val="28"/>
        </w:rPr>
      </w:pPr>
      <w:r>
        <w:rPr>
          <w:rFonts w:ascii="Times New Roman" w:hAnsi="Times New Roman"/>
          <w:sz w:val="28"/>
          <w:szCs w:val="28"/>
        </w:rPr>
        <w:t xml:space="preserve"> Предприятия, выступающие по договору базами для прохождения практик – </w:t>
      </w:r>
      <w:r w:rsidRPr="00FD75F5">
        <w:rPr>
          <w:rFonts w:ascii="Times New Roman" w:hAnsi="Times New Roman"/>
          <w:sz w:val="28"/>
          <w:szCs w:val="28"/>
        </w:rPr>
        <w:t>93</w:t>
      </w:r>
      <w:r>
        <w:rPr>
          <w:rFonts w:ascii="Times New Roman" w:hAnsi="Times New Roman"/>
          <w:sz w:val="28"/>
          <w:szCs w:val="28"/>
        </w:rPr>
        <w:t xml:space="preserve"> договора;</w:t>
      </w:r>
    </w:p>
    <w:p w:rsidR="001A4B14" w:rsidRDefault="001A4B14" w:rsidP="001A4B14">
      <w:pPr>
        <w:widowControl w:val="0"/>
        <w:numPr>
          <w:ilvl w:val="0"/>
          <w:numId w:val="14"/>
        </w:numPr>
        <w:tabs>
          <w:tab w:val="left" w:pos="993"/>
        </w:tabs>
        <w:spacing w:after="0" w:line="240" w:lineRule="auto"/>
        <w:ind w:left="0" w:right="168" w:firstLine="720"/>
        <w:jc w:val="both"/>
        <w:rPr>
          <w:rFonts w:ascii="Times New Roman" w:hAnsi="Times New Roman"/>
          <w:sz w:val="28"/>
          <w:szCs w:val="28"/>
        </w:rPr>
      </w:pPr>
      <w:r>
        <w:rPr>
          <w:rFonts w:ascii="Times New Roman" w:hAnsi="Times New Roman"/>
          <w:sz w:val="28"/>
          <w:szCs w:val="28"/>
        </w:rPr>
        <w:t xml:space="preserve"> Предприятия, обеспечивающие возможность проведения практик всех студентов, согласно учебному плану – </w:t>
      </w:r>
      <w:r w:rsidRPr="00AC07C5">
        <w:rPr>
          <w:rFonts w:ascii="Times New Roman" w:hAnsi="Times New Roman"/>
          <w:sz w:val="28"/>
          <w:szCs w:val="28"/>
        </w:rPr>
        <w:t>6</w:t>
      </w:r>
      <w:r>
        <w:rPr>
          <w:rFonts w:ascii="Times New Roman" w:hAnsi="Times New Roman"/>
          <w:sz w:val="28"/>
          <w:szCs w:val="28"/>
        </w:rPr>
        <w:t xml:space="preserve"> договоров. </w:t>
      </w:r>
    </w:p>
    <w:p w:rsidR="001A4B14" w:rsidRDefault="001A4B14" w:rsidP="001A4B14">
      <w:pPr>
        <w:widowControl w:val="0"/>
        <w:numPr>
          <w:ilvl w:val="0"/>
          <w:numId w:val="14"/>
        </w:numPr>
        <w:tabs>
          <w:tab w:val="left" w:pos="993"/>
        </w:tabs>
        <w:spacing w:after="0" w:line="240" w:lineRule="auto"/>
        <w:ind w:left="0" w:right="168" w:firstLine="720"/>
        <w:jc w:val="both"/>
        <w:rPr>
          <w:rFonts w:ascii="Times New Roman" w:hAnsi="Times New Roman"/>
          <w:sz w:val="28"/>
          <w:szCs w:val="28"/>
        </w:rPr>
      </w:pPr>
      <w:r>
        <w:rPr>
          <w:rFonts w:ascii="Times New Roman" w:hAnsi="Times New Roman"/>
          <w:sz w:val="28"/>
          <w:szCs w:val="28"/>
        </w:rPr>
        <w:t xml:space="preserve"> Предприятия, заключившие договоры о социальном партнёрстве – 12</w:t>
      </w:r>
      <w:r w:rsidRPr="00AC07C5">
        <w:rPr>
          <w:rFonts w:ascii="Times New Roman" w:hAnsi="Times New Roman"/>
          <w:sz w:val="28"/>
          <w:szCs w:val="28"/>
        </w:rPr>
        <w:t xml:space="preserve"> </w:t>
      </w:r>
      <w:r>
        <w:rPr>
          <w:rFonts w:ascii="Times New Roman" w:hAnsi="Times New Roman"/>
          <w:sz w:val="28"/>
          <w:szCs w:val="28"/>
        </w:rPr>
        <w:t>договоров.</w:t>
      </w:r>
    </w:p>
    <w:p w:rsidR="001A4B14" w:rsidRDefault="001A4B14" w:rsidP="001A4B14">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proofErr w:type="gramStart"/>
      <w:r>
        <w:rPr>
          <w:rFonts w:ascii="Times New Roman" w:hAnsi="Times New Roman"/>
          <w:sz w:val="28"/>
          <w:szCs w:val="28"/>
        </w:rPr>
        <w:t>В целях корректировки учебного плана и графика учебного процесса проведены встречи с представителями работодателей по специальностям: 35.02.05 Агрономия, 35.02.06 Технология производства и переработки сельскохозяйственной продукции, 35.02.07 Механизация сельского хозяйства, 38.02.01 Экономика и бухгалтерский учёт, 38.02.03 Операционная деятельность в логистике, 38.02.04 Коммерция (по отраслям), 38.02.05 Товароведение и экспертиза качества потребительских товаров, 38.01.02 Продавец, контролёр-кассир, 20.02.04 Пожарная безопасность, 09.02.05 Прикладная информатика (по</w:t>
      </w:r>
      <w:proofErr w:type="gramEnd"/>
      <w:r>
        <w:rPr>
          <w:rFonts w:ascii="Times New Roman" w:hAnsi="Times New Roman"/>
          <w:sz w:val="28"/>
          <w:szCs w:val="28"/>
        </w:rPr>
        <w:t xml:space="preserve"> отраслям).</w:t>
      </w:r>
    </w:p>
    <w:p w:rsidR="001A4B14" w:rsidRDefault="001A4B14" w:rsidP="001A4B14">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Приведена работа по обновлению в соответствие с нормативной базой практик: рабочих программ, календарно-тематических планов, дневников прохождения практик, рабочих тетрадей, методических указаний, раздаточного материала, средств обучения.</w:t>
      </w:r>
    </w:p>
    <w:p w:rsidR="001A4B14" w:rsidRDefault="001A4B14" w:rsidP="001A4B14">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Учебная практика по возможности проходила на базе </w:t>
      </w:r>
      <w:proofErr w:type="gramStart"/>
      <w:r>
        <w:rPr>
          <w:rFonts w:ascii="Times New Roman" w:hAnsi="Times New Roman"/>
          <w:sz w:val="28"/>
          <w:szCs w:val="28"/>
        </w:rPr>
        <w:t>предприятий-социальных</w:t>
      </w:r>
      <w:proofErr w:type="gramEnd"/>
      <w:r>
        <w:rPr>
          <w:rFonts w:ascii="Times New Roman" w:hAnsi="Times New Roman"/>
          <w:sz w:val="28"/>
          <w:szCs w:val="28"/>
        </w:rPr>
        <w:t xml:space="preserve"> партнёров. </w:t>
      </w:r>
    </w:p>
    <w:p w:rsidR="001A4B14" w:rsidRDefault="001A4B14" w:rsidP="001A4B14">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В ОАО «Сад-Гигант» студенты групп 3А и 2А специальности 35.02.05 Агрономия проходили практику по разделам «Плодоводство» и «Овощеводство», участвовали в обрезке плодовых деревьев, работали в теплице, в питомнике. 5 студентов группы 2А были приглашены на стажировку в агрономический отдел предприятия.</w:t>
      </w:r>
      <w:r w:rsidRPr="00022631">
        <w:rPr>
          <w:rFonts w:ascii="Times New Roman" w:hAnsi="Times New Roman"/>
          <w:sz w:val="28"/>
          <w:szCs w:val="28"/>
        </w:rPr>
        <w:t xml:space="preserve"> </w:t>
      </w:r>
      <w:r>
        <w:rPr>
          <w:rFonts w:ascii="Times New Roman" w:hAnsi="Times New Roman"/>
          <w:sz w:val="28"/>
          <w:szCs w:val="28"/>
        </w:rPr>
        <w:t>В четырёх отделениях  ОАО «Сад-Гигант» студенты группы 4Мех1 и 3Мех1 во время учебной практики получили практический опыт подготовки тракторных агрегатов к работе в саду.</w:t>
      </w:r>
      <w:r w:rsidRPr="00022631">
        <w:rPr>
          <w:rFonts w:ascii="Times New Roman" w:hAnsi="Times New Roman"/>
          <w:sz w:val="28"/>
          <w:szCs w:val="28"/>
        </w:rPr>
        <w:t xml:space="preserve"> </w:t>
      </w:r>
      <w:r>
        <w:rPr>
          <w:rFonts w:ascii="Times New Roman" w:hAnsi="Times New Roman"/>
          <w:sz w:val="28"/>
          <w:szCs w:val="28"/>
        </w:rPr>
        <w:t>Студенты специальности  38.02.01 Экономика и бухгалтерский учёт во время производственной практики выполняли функции учётчиков подразделений. 2 студентки были приглашены на работу счётными работниками.</w:t>
      </w:r>
    </w:p>
    <w:p w:rsidR="001A4B14" w:rsidRDefault="001A4B14" w:rsidP="001A4B14">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В ЗАО «Приазовское» студенты группы 3Мех1 в рамках проведения учебной практики, участвовали в уборке риса в качестве помощников жатчиков, заработная плата их составила от 13 до 20 тысяч рублей.</w:t>
      </w:r>
    </w:p>
    <w:p w:rsidR="001A4B14" w:rsidRDefault="001A4B14" w:rsidP="001A4B14">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На  машинном дворе отделения №3 ООО Агрофирма «Приволье» студенты 2, 3 и 4 курсов специальности  35.02.07 Механизация сельского хозяйства принимали участие в подготовке тракторов, сельскохозяйственной </w:t>
      </w:r>
      <w:r>
        <w:rPr>
          <w:rFonts w:ascii="Times New Roman" w:hAnsi="Times New Roman"/>
          <w:sz w:val="28"/>
          <w:szCs w:val="28"/>
        </w:rPr>
        <w:lastRenderedPageBreak/>
        <w:t xml:space="preserve">техники  к постановке на зимнее хранение и к весенне-полевым работам. Студенты специальностей 35.02.05 Агрономия, 35.02.06 Технология производства и переработки сельскохозяйственной продукции выезжали на поля предприятия для ознакомления с технологией сева риса, многолетних трав, овощных культур; проводили анализ посевов озимых культур; наблюдали процесс заливки рисовых чеков водой; определяли качество семенного материала. Будущие технологи изучали технологию производства и переработки продукции животноводства на молочно-товарной ферме и в цехе по переработке молока «Молочная жемчужина»; технологию переработки риса-сырца на рисовом заводе. </w:t>
      </w:r>
    </w:p>
    <w:p w:rsidR="001A4B14" w:rsidRDefault="001A4B14" w:rsidP="001A4B14">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На винодельческом предприятии ЗАО «Славпром» проходили практику будущие технологи, механики, логисты, бухгалтеры. </w:t>
      </w:r>
    </w:p>
    <w:p w:rsidR="001A4B14" w:rsidRDefault="001A4B14" w:rsidP="001A4B14">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Товароведы и продавцы получали практический опыт на профильных предприятиях ООО фирма «</w:t>
      </w:r>
      <w:r w:rsidRPr="007B3AE3">
        <w:rPr>
          <w:rFonts w:ascii="Times New Roman" w:hAnsi="Times New Roman"/>
          <w:sz w:val="28"/>
          <w:szCs w:val="28"/>
        </w:rPr>
        <w:t>Кора-Славянск</w:t>
      </w:r>
      <w:r w:rsidRPr="00E25F52">
        <w:rPr>
          <w:rFonts w:ascii="Times New Roman" w:hAnsi="Times New Roman"/>
          <w:sz w:val="28"/>
          <w:szCs w:val="28"/>
        </w:rPr>
        <w:t>», ПО «Заготконтора»,</w:t>
      </w:r>
      <w:r>
        <w:rPr>
          <w:rFonts w:ascii="Times New Roman" w:hAnsi="Times New Roman"/>
          <w:sz w:val="28"/>
          <w:szCs w:val="28"/>
        </w:rPr>
        <w:t xml:space="preserve"> ООО «Санги-</w:t>
      </w:r>
      <w:r w:rsidRPr="007B3AE3">
        <w:rPr>
          <w:rFonts w:ascii="Times New Roman" w:hAnsi="Times New Roman"/>
          <w:sz w:val="28"/>
          <w:szCs w:val="28"/>
        </w:rPr>
        <w:t>Стиль».</w:t>
      </w:r>
      <w:r>
        <w:rPr>
          <w:rFonts w:ascii="Times New Roman" w:hAnsi="Times New Roman"/>
          <w:sz w:val="28"/>
          <w:szCs w:val="28"/>
        </w:rPr>
        <w:t xml:space="preserve">    </w:t>
      </w:r>
      <w:r>
        <w:rPr>
          <w:rFonts w:ascii="Times New Roman" w:hAnsi="Times New Roman"/>
          <w:sz w:val="28"/>
          <w:szCs w:val="28"/>
        </w:rPr>
        <w:tab/>
      </w:r>
    </w:p>
    <w:p w:rsidR="001A4B14" w:rsidRDefault="001A4B14" w:rsidP="001A4B14">
      <w:pPr>
        <w:spacing w:after="0" w:line="240" w:lineRule="auto"/>
        <w:ind w:firstLine="567"/>
        <w:jc w:val="both"/>
        <w:rPr>
          <w:rFonts w:ascii="Times New Roman" w:hAnsi="Times New Roman"/>
          <w:color w:val="000000"/>
          <w:sz w:val="28"/>
          <w:szCs w:val="28"/>
        </w:rPr>
      </w:pPr>
      <w:r>
        <w:rPr>
          <w:rFonts w:ascii="Times New Roman" w:hAnsi="Times New Roman"/>
          <w:sz w:val="28"/>
          <w:szCs w:val="28"/>
        </w:rPr>
        <w:t xml:space="preserve">  </w:t>
      </w:r>
      <w:r>
        <w:rPr>
          <w:rFonts w:ascii="Times New Roman" w:hAnsi="Times New Roman"/>
          <w:sz w:val="28"/>
          <w:szCs w:val="28"/>
        </w:rPr>
        <w:tab/>
        <w:t xml:space="preserve">Для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по специальности 20.02.04 Пожарная безопасность была организована производственная практика в </w:t>
      </w:r>
      <w:r w:rsidRPr="00FC6958">
        <w:rPr>
          <w:rFonts w:ascii="Times New Roman" w:hAnsi="Times New Roman"/>
          <w:color w:val="000000"/>
          <w:sz w:val="28"/>
          <w:szCs w:val="28"/>
        </w:rPr>
        <w:t>отряде Федеральной противопожарной службы г.</w:t>
      </w:r>
      <w:r>
        <w:rPr>
          <w:rFonts w:ascii="Times New Roman" w:hAnsi="Times New Roman"/>
          <w:color w:val="000000"/>
          <w:sz w:val="28"/>
          <w:szCs w:val="28"/>
        </w:rPr>
        <w:t xml:space="preserve"> </w:t>
      </w:r>
      <w:r w:rsidRPr="00FC6958">
        <w:rPr>
          <w:rFonts w:ascii="Times New Roman" w:hAnsi="Times New Roman"/>
          <w:color w:val="000000"/>
          <w:sz w:val="28"/>
          <w:szCs w:val="28"/>
        </w:rPr>
        <w:t>Славянска-на-Кубани.</w:t>
      </w:r>
      <w:r w:rsidRPr="00FC6958">
        <w:rPr>
          <w:rFonts w:ascii="Times New Roman" w:hAnsi="Times New Roman"/>
          <w:color w:val="FF0000"/>
          <w:sz w:val="28"/>
          <w:szCs w:val="28"/>
        </w:rPr>
        <w:t xml:space="preserve"> </w:t>
      </w:r>
      <w:r>
        <w:rPr>
          <w:rFonts w:ascii="Times New Roman" w:hAnsi="Times New Roman"/>
          <w:color w:val="000000"/>
          <w:sz w:val="28"/>
          <w:szCs w:val="28"/>
        </w:rPr>
        <w:t xml:space="preserve">Отряд ФПУ оказал  неоценимую помощь в подготовке команды спасателей для участия в Национальном чемпионате </w:t>
      </w:r>
      <w:r>
        <w:rPr>
          <w:rFonts w:ascii="Times New Roman" w:hAnsi="Times New Roman"/>
          <w:color w:val="000000"/>
          <w:sz w:val="28"/>
          <w:szCs w:val="28"/>
          <w:lang w:val="en-US"/>
        </w:rPr>
        <w:t>WS</w:t>
      </w:r>
      <w:r w:rsidRPr="009C5FF3">
        <w:rPr>
          <w:rFonts w:ascii="Times New Roman" w:hAnsi="Times New Roman"/>
          <w:color w:val="000000"/>
          <w:sz w:val="28"/>
          <w:szCs w:val="28"/>
        </w:rPr>
        <w:t xml:space="preserve"> </w:t>
      </w:r>
      <w:r>
        <w:rPr>
          <w:rFonts w:ascii="Times New Roman" w:hAnsi="Times New Roman"/>
          <w:color w:val="000000"/>
          <w:sz w:val="28"/>
          <w:szCs w:val="28"/>
        </w:rPr>
        <w:t>«Молодые профессионалы».</w:t>
      </w:r>
    </w:p>
    <w:p w:rsidR="001A4B14" w:rsidRPr="00C57E7B" w:rsidRDefault="001A4B14" w:rsidP="001A4B14">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Студенты специальности 09.02.05 Прикладная информатика (по отраслям) во время учебной практики оказали помощь в обработке пенсионных документов в электронную версию Управлению</w:t>
      </w:r>
      <w:r w:rsidRPr="00EB08FA">
        <w:rPr>
          <w:rFonts w:ascii="Times New Roman" w:hAnsi="Times New Roman"/>
          <w:sz w:val="28"/>
          <w:szCs w:val="28"/>
        </w:rPr>
        <w:t xml:space="preserve"> Пенсионного фонда Российской Федерации  в Славянском районе Краснодарского края</w:t>
      </w:r>
      <w:r>
        <w:rPr>
          <w:rFonts w:ascii="Times New Roman" w:hAnsi="Times New Roman"/>
          <w:sz w:val="28"/>
          <w:szCs w:val="28"/>
        </w:rPr>
        <w:t xml:space="preserve">. </w:t>
      </w:r>
    </w:p>
    <w:p w:rsidR="001A4B14" w:rsidRPr="007438EC" w:rsidRDefault="001A4B14" w:rsidP="001A4B14">
      <w:pPr>
        <w:spacing w:after="0" w:line="240" w:lineRule="auto"/>
        <w:ind w:firstLine="567"/>
        <w:jc w:val="both"/>
        <w:rPr>
          <w:rFonts w:ascii="Times New Roman" w:hAnsi="Times New Roman"/>
          <w:sz w:val="28"/>
          <w:szCs w:val="28"/>
        </w:rPr>
      </w:pPr>
      <w:r>
        <w:rPr>
          <w:rFonts w:ascii="Times New Roman" w:hAnsi="Times New Roman"/>
          <w:sz w:val="28"/>
          <w:szCs w:val="28"/>
        </w:rPr>
        <w:t>На курсах</w:t>
      </w:r>
      <w:r w:rsidRPr="007438EC">
        <w:rPr>
          <w:rFonts w:ascii="Times New Roman" w:hAnsi="Times New Roman"/>
          <w:sz w:val="28"/>
          <w:szCs w:val="28"/>
        </w:rPr>
        <w:t xml:space="preserve"> дополнительного образования было обучено</w:t>
      </w:r>
      <w:r>
        <w:rPr>
          <w:rFonts w:ascii="Times New Roman" w:hAnsi="Times New Roman"/>
          <w:sz w:val="28"/>
          <w:szCs w:val="28"/>
        </w:rPr>
        <w:t xml:space="preserve"> слушателей</w:t>
      </w:r>
      <w:r w:rsidRPr="007438EC">
        <w:rPr>
          <w:rFonts w:ascii="Times New Roman" w:hAnsi="Times New Roman"/>
          <w:sz w:val="28"/>
          <w:szCs w:val="28"/>
        </w:rPr>
        <w:t xml:space="preserve">: </w:t>
      </w:r>
    </w:p>
    <w:p w:rsidR="001A4B14" w:rsidRPr="00C57E7B" w:rsidRDefault="001A4B14" w:rsidP="001A4B14">
      <w:pPr>
        <w:spacing w:after="0" w:line="240" w:lineRule="auto"/>
        <w:jc w:val="both"/>
        <w:rPr>
          <w:rFonts w:ascii="Times New Roman" w:hAnsi="Times New Roman"/>
          <w:sz w:val="28"/>
          <w:szCs w:val="28"/>
        </w:rPr>
      </w:pPr>
      <w:r>
        <w:rPr>
          <w:rFonts w:ascii="Times New Roman" w:hAnsi="Times New Roman"/>
          <w:color w:val="FF0000"/>
          <w:sz w:val="28"/>
          <w:szCs w:val="28"/>
        </w:rPr>
        <w:t xml:space="preserve">  </w:t>
      </w:r>
      <w:r>
        <w:rPr>
          <w:rFonts w:ascii="Times New Roman" w:hAnsi="Times New Roman"/>
          <w:color w:val="FF0000"/>
          <w:sz w:val="28"/>
          <w:szCs w:val="28"/>
        </w:rPr>
        <w:tab/>
      </w:r>
      <w:r>
        <w:rPr>
          <w:rFonts w:ascii="Times New Roman" w:hAnsi="Times New Roman"/>
          <w:sz w:val="28"/>
          <w:szCs w:val="28"/>
        </w:rPr>
        <w:t>В рамках профориентационной работы в отчетный период Центром профориентации и содействия трудоустройства выпускников, была проделана следующая работа:</w:t>
      </w:r>
    </w:p>
    <w:p w:rsidR="001A4B14" w:rsidRPr="0055456D" w:rsidRDefault="001A4B14" w:rsidP="001A4B14">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1. Участие в профориентационной работе во время финала Национального чемпионата «Молодые профессионалы</w:t>
      </w:r>
      <w:r w:rsidRPr="0055456D">
        <w:rPr>
          <w:rFonts w:ascii="Times New Roman" w:hAnsi="Times New Roman"/>
          <w:sz w:val="28"/>
          <w:szCs w:val="28"/>
        </w:rPr>
        <w:t>» (</w:t>
      </w:r>
      <w:r w:rsidRPr="0055456D">
        <w:rPr>
          <w:rFonts w:ascii="Times New Roman" w:hAnsi="Times New Roman"/>
          <w:sz w:val="28"/>
          <w:szCs w:val="28"/>
          <w:lang w:val="en-US"/>
        </w:rPr>
        <w:t>Worldskills</w:t>
      </w:r>
      <w:r w:rsidRPr="0055456D">
        <w:rPr>
          <w:rFonts w:ascii="Times New Roman" w:hAnsi="Times New Roman"/>
          <w:sz w:val="28"/>
          <w:szCs w:val="28"/>
        </w:rPr>
        <w:t xml:space="preserve"> </w:t>
      </w:r>
      <w:r w:rsidRPr="0055456D">
        <w:rPr>
          <w:rFonts w:ascii="Times New Roman" w:hAnsi="Times New Roman"/>
          <w:sz w:val="28"/>
          <w:szCs w:val="28"/>
          <w:lang w:val="en-US"/>
        </w:rPr>
        <w:t>Russia</w:t>
      </w:r>
      <w:r>
        <w:rPr>
          <w:rFonts w:ascii="Times New Roman" w:hAnsi="Times New Roman"/>
          <w:sz w:val="28"/>
          <w:szCs w:val="28"/>
        </w:rPr>
        <w:t>).</w:t>
      </w:r>
    </w:p>
    <w:p w:rsidR="001A4B14" w:rsidRDefault="001A4B14" w:rsidP="001A4B14">
      <w:pPr>
        <w:spacing w:after="0" w:line="240" w:lineRule="auto"/>
        <w:ind w:firstLine="709"/>
        <w:jc w:val="both"/>
        <w:rPr>
          <w:rFonts w:ascii="Times New Roman" w:hAnsi="Times New Roman"/>
          <w:sz w:val="28"/>
          <w:szCs w:val="28"/>
        </w:rPr>
      </w:pPr>
      <w:r>
        <w:rPr>
          <w:rFonts w:ascii="Times New Roman" w:hAnsi="Times New Roman"/>
          <w:sz w:val="28"/>
          <w:szCs w:val="28"/>
        </w:rPr>
        <w:t>2. Участие в ярмарках вакансий рабочих и учебных мест «Планета ресурсов» в Славянском районе, Красноармейском районе, Темрюкском районе, Калининском районе</w:t>
      </w:r>
      <w:r w:rsidRPr="00FC6958">
        <w:rPr>
          <w:rFonts w:ascii="Times New Roman" w:hAnsi="Times New Roman"/>
          <w:sz w:val="28"/>
          <w:szCs w:val="28"/>
        </w:rPr>
        <w:t>, Абинском районе</w:t>
      </w:r>
      <w:r>
        <w:rPr>
          <w:rFonts w:ascii="Times New Roman" w:hAnsi="Times New Roman"/>
          <w:sz w:val="28"/>
          <w:szCs w:val="28"/>
        </w:rPr>
        <w:t>.</w:t>
      </w:r>
    </w:p>
    <w:p w:rsidR="001A4B14" w:rsidRDefault="001A4B14" w:rsidP="001A4B14">
      <w:pPr>
        <w:spacing w:after="0" w:line="240" w:lineRule="auto"/>
        <w:ind w:firstLine="709"/>
        <w:jc w:val="both"/>
        <w:rPr>
          <w:rFonts w:ascii="Times New Roman" w:hAnsi="Times New Roman"/>
          <w:sz w:val="28"/>
          <w:szCs w:val="28"/>
        </w:rPr>
      </w:pPr>
      <w:r>
        <w:rPr>
          <w:rFonts w:ascii="Times New Roman" w:hAnsi="Times New Roman"/>
          <w:sz w:val="28"/>
          <w:szCs w:val="28"/>
        </w:rPr>
        <w:t xml:space="preserve">3. Проведены Дни профориентации для обучающихся 9-х классов школ Славянского района, </w:t>
      </w:r>
      <w:r w:rsidRPr="0041146F">
        <w:rPr>
          <w:rFonts w:ascii="Times New Roman" w:hAnsi="Times New Roman"/>
          <w:sz w:val="28"/>
          <w:szCs w:val="28"/>
        </w:rPr>
        <w:t>Красноармейского района</w:t>
      </w:r>
      <w:r>
        <w:rPr>
          <w:rFonts w:ascii="Times New Roman" w:hAnsi="Times New Roman"/>
          <w:sz w:val="28"/>
          <w:szCs w:val="28"/>
        </w:rPr>
        <w:t xml:space="preserve">, Крымского района </w:t>
      </w:r>
      <w:r w:rsidRPr="00226D6D">
        <w:rPr>
          <w:rFonts w:ascii="Times New Roman" w:hAnsi="Times New Roman"/>
          <w:sz w:val="28"/>
          <w:szCs w:val="28"/>
        </w:rPr>
        <w:t xml:space="preserve">(посетили </w:t>
      </w:r>
      <w:r w:rsidRPr="00632F36">
        <w:rPr>
          <w:rFonts w:ascii="Times New Roman" w:hAnsi="Times New Roman"/>
          <w:sz w:val="28"/>
          <w:szCs w:val="28"/>
        </w:rPr>
        <w:t>215</w:t>
      </w:r>
      <w:r w:rsidRPr="00226D6D">
        <w:rPr>
          <w:rFonts w:ascii="Times New Roman" w:hAnsi="Times New Roman"/>
          <w:sz w:val="28"/>
          <w:szCs w:val="28"/>
        </w:rPr>
        <w:t xml:space="preserve"> школьников).</w:t>
      </w:r>
      <w:r>
        <w:rPr>
          <w:rFonts w:ascii="Times New Roman" w:hAnsi="Times New Roman"/>
          <w:sz w:val="28"/>
          <w:szCs w:val="28"/>
        </w:rPr>
        <w:t>.</w:t>
      </w:r>
    </w:p>
    <w:p w:rsidR="001A4B14" w:rsidRDefault="001A4B14" w:rsidP="001A4B14">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4. Приглашение учащихся школ Славянского района  для участия в мероприятиях Неделей специальностей.</w:t>
      </w:r>
    </w:p>
    <w:p w:rsidR="001A4B14" w:rsidRDefault="001A4B14" w:rsidP="001A4B14">
      <w:pPr>
        <w:spacing w:after="0" w:line="240" w:lineRule="auto"/>
        <w:jc w:val="both"/>
        <w:rPr>
          <w:rFonts w:ascii="Times New Roman" w:hAnsi="Times New Roman"/>
          <w:sz w:val="28"/>
          <w:szCs w:val="28"/>
        </w:rPr>
      </w:pPr>
      <w:r>
        <w:rPr>
          <w:sz w:val="28"/>
          <w:szCs w:val="28"/>
        </w:rPr>
        <w:t xml:space="preserve">  </w:t>
      </w:r>
      <w:r>
        <w:rPr>
          <w:sz w:val="28"/>
          <w:szCs w:val="28"/>
        </w:rPr>
        <w:tab/>
      </w:r>
      <w:r>
        <w:rPr>
          <w:rFonts w:ascii="Times New Roman" w:hAnsi="Times New Roman"/>
          <w:sz w:val="28"/>
          <w:szCs w:val="28"/>
        </w:rPr>
        <w:t xml:space="preserve">5. </w:t>
      </w:r>
      <w:proofErr w:type="gramStart"/>
      <w:r>
        <w:rPr>
          <w:rFonts w:ascii="Times New Roman" w:hAnsi="Times New Roman"/>
          <w:sz w:val="28"/>
          <w:szCs w:val="28"/>
        </w:rPr>
        <w:t>Проведение Дня открытых дверей 4 февраля, 11 февраля, 18 февраля, 4 марта, 11 марта, 18 марта, 25 марта, 1 апреля, 8 апреля, 15 апреля, 22</w:t>
      </w:r>
      <w:r w:rsidRPr="007A7C7F">
        <w:rPr>
          <w:rFonts w:ascii="Times New Roman" w:hAnsi="Times New Roman"/>
          <w:sz w:val="28"/>
          <w:szCs w:val="28"/>
        </w:rPr>
        <w:t xml:space="preserve"> апреля,</w:t>
      </w:r>
      <w:r>
        <w:rPr>
          <w:rFonts w:ascii="Times New Roman" w:hAnsi="Times New Roman"/>
          <w:sz w:val="28"/>
          <w:szCs w:val="28"/>
        </w:rPr>
        <w:t xml:space="preserve"> 29 апреля, 6 мая, 13 мая, 20</w:t>
      </w:r>
      <w:r w:rsidRPr="007A7C7F">
        <w:rPr>
          <w:rFonts w:ascii="Times New Roman" w:hAnsi="Times New Roman"/>
          <w:sz w:val="28"/>
          <w:szCs w:val="28"/>
        </w:rPr>
        <w:t xml:space="preserve"> мая</w:t>
      </w:r>
      <w:r>
        <w:t xml:space="preserve"> </w:t>
      </w:r>
      <w:r>
        <w:rPr>
          <w:rFonts w:ascii="Times New Roman" w:hAnsi="Times New Roman"/>
          <w:sz w:val="28"/>
          <w:szCs w:val="28"/>
        </w:rPr>
        <w:t xml:space="preserve">2017 года </w:t>
      </w:r>
      <w:r w:rsidRPr="00226D6D">
        <w:rPr>
          <w:rFonts w:ascii="Times New Roman" w:hAnsi="Times New Roman"/>
          <w:sz w:val="28"/>
          <w:szCs w:val="28"/>
        </w:rPr>
        <w:t xml:space="preserve">с проведением презентаций профессий и специальностей, мастер-классов (посетили </w:t>
      </w:r>
      <w:r w:rsidRPr="00632F36">
        <w:rPr>
          <w:rFonts w:ascii="Times New Roman" w:hAnsi="Times New Roman"/>
          <w:sz w:val="28"/>
          <w:szCs w:val="28"/>
        </w:rPr>
        <w:t>386</w:t>
      </w:r>
      <w:r w:rsidRPr="00226D6D">
        <w:rPr>
          <w:rFonts w:ascii="Times New Roman" w:hAnsi="Times New Roman"/>
          <w:color w:val="FF0000"/>
          <w:sz w:val="28"/>
          <w:szCs w:val="28"/>
        </w:rPr>
        <w:t xml:space="preserve"> </w:t>
      </w:r>
      <w:r>
        <w:rPr>
          <w:rFonts w:ascii="Times New Roman" w:hAnsi="Times New Roman"/>
          <w:sz w:val="28"/>
          <w:szCs w:val="28"/>
        </w:rPr>
        <w:t>школьников и родителей).</w:t>
      </w:r>
      <w:proofErr w:type="gramEnd"/>
    </w:p>
    <w:p w:rsidR="001A4B14" w:rsidRPr="00226D6D" w:rsidRDefault="001A4B14" w:rsidP="001A4B14">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6. </w:t>
      </w:r>
      <w:r w:rsidRPr="00226D6D">
        <w:rPr>
          <w:rFonts w:ascii="Times New Roman" w:hAnsi="Times New Roman"/>
          <w:sz w:val="28"/>
          <w:szCs w:val="28"/>
        </w:rPr>
        <w:t>Проведение Дня открытых дверей для работодателей с приглашением Главы МО Славянский район</w:t>
      </w:r>
      <w:proofErr w:type="gramStart"/>
      <w:r w:rsidRPr="00226D6D">
        <w:rPr>
          <w:rFonts w:ascii="Times New Roman" w:hAnsi="Times New Roman"/>
          <w:sz w:val="28"/>
          <w:szCs w:val="28"/>
        </w:rPr>
        <w:t>.</w:t>
      </w:r>
      <w:proofErr w:type="gramEnd"/>
      <w:r w:rsidRPr="00226D6D">
        <w:rPr>
          <w:rFonts w:ascii="Times New Roman" w:hAnsi="Times New Roman"/>
          <w:sz w:val="28"/>
          <w:szCs w:val="28"/>
        </w:rPr>
        <w:t xml:space="preserve"> (</w:t>
      </w:r>
      <w:proofErr w:type="gramStart"/>
      <w:r w:rsidRPr="00226D6D">
        <w:rPr>
          <w:rFonts w:ascii="Times New Roman" w:hAnsi="Times New Roman"/>
          <w:sz w:val="28"/>
          <w:szCs w:val="28"/>
        </w:rPr>
        <w:t>п</w:t>
      </w:r>
      <w:proofErr w:type="gramEnd"/>
      <w:r w:rsidRPr="00226D6D">
        <w:rPr>
          <w:rFonts w:ascii="Times New Roman" w:hAnsi="Times New Roman"/>
          <w:sz w:val="28"/>
          <w:szCs w:val="28"/>
        </w:rPr>
        <w:t xml:space="preserve">осетили </w:t>
      </w:r>
      <w:r w:rsidRPr="005449B9">
        <w:rPr>
          <w:rFonts w:ascii="Times New Roman" w:hAnsi="Times New Roman"/>
          <w:sz w:val="28"/>
          <w:szCs w:val="28"/>
        </w:rPr>
        <w:t>17</w:t>
      </w:r>
      <w:r w:rsidRPr="00226D6D">
        <w:rPr>
          <w:rFonts w:ascii="Times New Roman" w:hAnsi="Times New Roman"/>
          <w:sz w:val="28"/>
          <w:szCs w:val="28"/>
        </w:rPr>
        <w:t xml:space="preserve"> руководителей предприятий и организаций, </w:t>
      </w:r>
      <w:r w:rsidRPr="005449B9">
        <w:rPr>
          <w:rFonts w:ascii="Times New Roman" w:hAnsi="Times New Roman"/>
          <w:sz w:val="28"/>
          <w:szCs w:val="28"/>
        </w:rPr>
        <w:t>15</w:t>
      </w:r>
      <w:r w:rsidRPr="00226D6D">
        <w:rPr>
          <w:rFonts w:ascii="Times New Roman" w:hAnsi="Times New Roman"/>
          <w:color w:val="FF0000"/>
          <w:sz w:val="28"/>
          <w:szCs w:val="28"/>
        </w:rPr>
        <w:t xml:space="preserve"> </w:t>
      </w:r>
      <w:r w:rsidRPr="00226D6D">
        <w:rPr>
          <w:rFonts w:ascii="Times New Roman" w:hAnsi="Times New Roman"/>
          <w:sz w:val="28"/>
          <w:szCs w:val="28"/>
        </w:rPr>
        <w:t>глав местных поселений Славянского района).</w:t>
      </w:r>
    </w:p>
    <w:p w:rsidR="001A4B14" w:rsidRPr="007A7C7F" w:rsidRDefault="001A4B14" w:rsidP="001A4B14">
      <w:pPr>
        <w:spacing w:after="0" w:line="240" w:lineRule="auto"/>
        <w:jc w:val="both"/>
        <w:rPr>
          <w:rFonts w:ascii="Times New Roman" w:hAnsi="Times New Roman"/>
          <w:sz w:val="28"/>
          <w:szCs w:val="28"/>
        </w:rPr>
      </w:pPr>
      <w:r>
        <w:rPr>
          <w:sz w:val="28"/>
          <w:szCs w:val="28"/>
        </w:rPr>
        <w:t xml:space="preserve">  </w:t>
      </w:r>
      <w:r>
        <w:rPr>
          <w:sz w:val="28"/>
          <w:szCs w:val="28"/>
        </w:rPr>
        <w:tab/>
      </w:r>
      <w:r>
        <w:rPr>
          <w:rFonts w:ascii="Times New Roman" w:hAnsi="Times New Roman"/>
          <w:sz w:val="28"/>
          <w:szCs w:val="28"/>
        </w:rPr>
        <w:t>7</w:t>
      </w:r>
      <w:r w:rsidRPr="009B46D8">
        <w:rPr>
          <w:rFonts w:ascii="Times New Roman" w:hAnsi="Times New Roman"/>
          <w:sz w:val="28"/>
          <w:szCs w:val="28"/>
        </w:rPr>
        <w:t xml:space="preserve">. </w:t>
      </w:r>
      <w:r w:rsidRPr="007A7C7F">
        <w:rPr>
          <w:rFonts w:ascii="Times New Roman" w:hAnsi="Times New Roman"/>
          <w:sz w:val="28"/>
          <w:szCs w:val="28"/>
        </w:rPr>
        <w:t>Проведение профориентационной работы со школьниками       г.</w:t>
      </w:r>
      <w:r>
        <w:rPr>
          <w:rFonts w:ascii="Times New Roman" w:hAnsi="Times New Roman"/>
          <w:sz w:val="28"/>
          <w:szCs w:val="28"/>
        </w:rPr>
        <w:t xml:space="preserve"> </w:t>
      </w:r>
      <w:r w:rsidRPr="007A7C7F">
        <w:rPr>
          <w:rFonts w:ascii="Times New Roman" w:hAnsi="Times New Roman"/>
          <w:sz w:val="28"/>
          <w:szCs w:val="28"/>
        </w:rPr>
        <w:t>Славянска-на-Кубани и выпускниками техникума прошлых лет при посещении музея техникума.</w:t>
      </w:r>
    </w:p>
    <w:p w:rsidR="001A4B14" w:rsidRDefault="001A4B14" w:rsidP="001A4B14">
      <w:pPr>
        <w:spacing w:after="0" w:line="240" w:lineRule="auto"/>
        <w:jc w:val="both"/>
        <w:rPr>
          <w:rFonts w:ascii="Times New Roman" w:hAnsi="Times New Roman"/>
          <w:sz w:val="28"/>
          <w:szCs w:val="28"/>
        </w:rPr>
      </w:pPr>
      <w:r>
        <w:rPr>
          <w:rFonts w:ascii="Times New Roman" w:hAnsi="Times New Roman"/>
          <w:color w:val="FF0000"/>
          <w:sz w:val="28"/>
          <w:szCs w:val="28"/>
        </w:rPr>
        <w:t xml:space="preserve">  </w:t>
      </w:r>
      <w:r>
        <w:rPr>
          <w:rFonts w:ascii="Times New Roman" w:hAnsi="Times New Roman"/>
          <w:sz w:val="28"/>
          <w:szCs w:val="28"/>
        </w:rPr>
        <w:t xml:space="preserve">  </w:t>
      </w:r>
      <w:r>
        <w:rPr>
          <w:rFonts w:ascii="Times New Roman" w:hAnsi="Times New Roman"/>
          <w:sz w:val="28"/>
          <w:szCs w:val="28"/>
        </w:rPr>
        <w:tab/>
        <w:t xml:space="preserve">8. С целью реализации полученных профессиональных компетенций, построения успешной карьеры и адаптации к современному рынку труда совместно со специалистами Центра занятости населения Славянского района в рамках профессиональных недель проведены 4 «круглых стола», в которых приняли участие 249 студентов выпускных групп. Выпускники были ознакомлены с программой «Первое рабочее место», им разъяснены основные принципы успешного трудоустройства, правила написания резюме.  </w:t>
      </w:r>
    </w:p>
    <w:p w:rsidR="001A4B14" w:rsidRDefault="001A4B14" w:rsidP="001A4B14">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9. Для организации участия выпускников в программе «Первое рабочее место» оказано содействие службам занятости Славянского и Красноармейского районов в сборе информации о выпускниках, проживающих в этих районах, проведено анкетирование среди выпускников 2017 года. В свою очередь, службами занятости этих районов предоставлены сведения о востребованности  специалистов.</w:t>
      </w:r>
    </w:p>
    <w:p w:rsidR="001A4B14" w:rsidRDefault="001A4B14" w:rsidP="001A4B14">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10. Для студентов выпускных групп были организованы профориентационные встречи с представителями ВУЗов: Кубанского аграрного университета, Новочеркасского гидромелиоративного университета.</w:t>
      </w:r>
    </w:p>
    <w:p w:rsidR="001A4B14" w:rsidRPr="003400E0" w:rsidRDefault="001A4B14" w:rsidP="001A4B14">
      <w:pPr>
        <w:spacing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11. Размещение </w:t>
      </w:r>
      <w:r w:rsidRPr="003400E0">
        <w:rPr>
          <w:rFonts w:ascii="Times New Roman" w:hAnsi="Times New Roman"/>
          <w:sz w:val="28"/>
          <w:szCs w:val="28"/>
        </w:rPr>
        <w:t>материалов на сайтах: С</w:t>
      </w:r>
      <w:r>
        <w:rPr>
          <w:rFonts w:ascii="Times New Roman" w:hAnsi="Times New Roman"/>
          <w:sz w:val="28"/>
          <w:szCs w:val="28"/>
        </w:rPr>
        <w:t>СХТ</w:t>
      </w:r>
      <w:proofErr w:type="gramStart"/>
      <w:r>
        <w:rPr>
          <w:rFonts w:ascii="Times New Roman" w:hAnsi="Times New Roman"/>
          <w:sz w:val="28"/>
          <w:szCs w:val="28"/>
        </w:rPr>
        <w:t>.Р</w:t>
      </w:r>
      <w:proofErr w:type="gramEnd"/>
      <w:r>
        <w:rPr>
          <w:rFonts w:ascii="Times New Roman" w:hAnsi="Times New Roman"/>
          <w:sz w:val="28"/>
          <w:szCs w:val="28"/>
        </w:rPr>
        <w:t xml:space="preserve">Ф; КЦСТ; портале «Карьера»; печатных СМИ: </w:t>
      </w:r>
      <w:proofErr w:type="gramStart"/>
      <w:r>
        <w:rPr>
          <w:rFonts w:ascii="Times New Roman" w:hAnsi="Times New Roman"/>
          <w:sz w:val="28"/>
          <w:szCs w:val="28"/>
        </w:rPr>
        <w:t>«Кубанские новости», «Заря Кубани» Славянского района, «Голос правды» Красноармейского района, «Призыв» Крымского района, «Тамань» Темрюкского района, «Калининец» Калининского района.</w:t>
      </w:r>
      <w:proofErr w:type="gramEnd"/>
    </w:p>
    <w:p w:rsidR="001A4B14" w:rsidRDefault="001A4B14" w:rsidP="001A4B14">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12. Среди студентов выпускных групп проведено анкетирование с целью прогноза трудоустройства.</w:t>
      </w:r>
    </w:p>
    <w:p w:rsidR="001A4B14" w:rsidRDefault="001A4B14" w:rsidP="001A4B14">
      <w:pPr>
        <w:spacing w:after="0" w:line="240" w:lineRule="auto"/>
        <w:jc w:val="both"/>
        <w:rPr>
          <w:rFonts w:ascii="Times New Roman" w:hAnsi="Times New Roman"/>
          <w:color w:val="FF0000"/>
          <w:sz w:val="28"/>
          <w:szCs w:val="28"/>
        </w:rPr>
      </w:pPr>
    </w:p>
    <w:p w:rsidR="001A4B14" w:rsidRDefault="001A4B14" w:rsidP="001A4B14">
      <w:pPr>
        <w:spacing w:after="0" w:line="240" w:lineRule="auto"/>
        <w:jc w:val="both"/>
        <w:rPr>
          <w:rFonts w:ascii="Times New Roman" w:hAnsi="Times New Roman"/>
          <w:color w:val="FF0000"/>
          <w:sz w:val="28"/>
          <w:szCs w:val="28"/>
        </w:rPr>
      </w:pPr>
    </w:p>
    <w:p w:rsidR="001A4B14" w:rsidRDefault="001A4B14" w:rsidP="001A4B14">
      <w:pPr>
        <w:spacing w:after="0" w:line="240" w:lineRule="auto"/>
        <w:jc w:val="both"/>
        <w:rPr>
          <w:rFonts w:ascii="Times New Roman" w:hAnsi="Times New Roman"/>
          <w:color w:val="FF0000"/>
          <w:sz w:val="28"/>
          <w:szCs w:val="28"/>
        </w:rPr>
      </w:pPr>
    </w:p>
    <w:p w:rsidR="001A4B14" w:rsidRDefault="001A4B14" w:rsidP="001A4B14">
      <w:pPr>
        <w:spacing w:after="0" w:line="240" w:lineRule="auto"/>
        <w:jc w:val="both"/>
        <w:rPr>
          <w:rFonts w:ascii="Times New Roman" w:hAnsi="Times New Roman"/>
          <w:color w:val="FF0000"/>
          <w:sz w:val="28"/>
          <w:szCs w:val="28"/>
        </w:rPr>
      </w:pPr>
    </w:p>
    <w:p w:rsidR="001A4B14" w:rsidRDefault="001A4B14" w:rsidP="001A4B14">
      <w:pPr>
        <w:spacing w:after="0" w:line="240" w:lineRule="auto"/>
        <w:jc w:val="both"/>
        <w:rPr>
          <w:rFonts w:ascii="Times New Roman" w:hAnsi="Times New Roman"/>
          <w:color w:val="FF0000"/>
          <w:sz w:val="28"/>
          <w:szCs w:val="28"/>
        </w:rPr>
      </w:pPr>
    </w:p>
    <w:p w:rsidR="001A4B14" w:rsidRDefault="001A4B14" w:rsidP="001A4B14">
      <w:pPr>
        <w:spacing w:after="0" w:line="240" w:lineRule="auto"/>
        <w:jc w:val="both"/>
        <w:rPr>
          <w:rFonts w:ascii="Times New Roman" w:hAnsi="Times New Roman"/>
          <w:color w:val="FF0000"/>
          <w:sz w:val="28"/>
          <w:szCs w:val="28"/>
        </w:rPr>
      </w:pPr>
    </w:p>
    <w:p w:rsidR="001A4B14" w:rsidRDefault="001A4B14" w:rsidP="001A4B14">
      <w:pPr>
        <w:spacing w:after="0" w:line="240" w:lineRule="auto"/>
        <w:jc w:val="both"/>
        <w:rPr>
          <w:rFonts w:ascii="Times New Roman" w:hAnsi="Times New Roman"/>
          <w:color w:val="FF0000"/>
          <w:sz w:val="28"/>
          <w:szCs w:val="28"/>
        </w:rPr>
      </w:pPr>
    </w:p>
    <w:p w:rsidR="001A4B14" w:rsidRDefault="001A4B14" w:rsidP="001A4B14">
      <w:pPr>
        <w:spacing w:after="0" w:line="240" w:lineRule="auto"/>
        <w:jc w:val="both"/>
        <w:rPr>
          <w:rFonts w:ascii="Times New Roman" w:hAnsi="Times New Roman"/>
          <w:color w:val="FF0000"/>
          <w:sz w:val="28"/>
          <w:szCs w:val="28"/>
        </w:rPr>
      </w:pPr>
    </w:p>
    <w:p w:rsidR="001A4B14" w:rsidRDefault="001A4B14" w:rsidP="001A4B14">
      <w:pPr>
        <w:spacing w:after="0" w:line="240" w:lineRule="auto"/>
        <w:jc w:val="both"/>
        <w:rPr>
          <w:rFonts w:ascii="Times New Roman" w:hAnsi="Times New Roman"/>
          <w:color w:val="FF0000"/>
          <w:sz w:val="28"/>
          <w:szCs w:val="28"/>
        </w:rPr>
      </w:pPr>
    </w:p>
    <w:p w:rsidR="001A4B14" w:rsidRDefault="001A4B14" w:rsidP="001A4B14">
      <w:pPr>
        <w:spacing w:after="0" w:line="240" w:lineRule="auto"/>
        <w:jc w:val="both"/>
        <w:rPr>
          <w:rFonts w:ascii="Times New Roman" w:hAnsi="Times New Roman"/>
          <w:color w:val="FF0000"/>
          <w:sz w:val="28"/>
          <w:szCs w:val="28"/>
        </w:rPr>
      </w:pPr>
    </w:p>
    <w:p w:rsidR="001A4B14" w:rsidRDefault="001A4B14" w:rsidP="001A4B14">
      <w:pPr>
        <w:spacing w:after="0" w:line="240" w:lineRule="auto"/>
        <w:jc w:val="both"/>
        <w:rPr>
          <w:rFonts w:ascii="Times New Roman" w:hAnsi="Times New Roman"/>
          <w:color w:val="FF0000"/>
          <w:sz w:val="28"/>
          <w:szCs w:val="28"/>
        </w:rPr>
      </w:pPr>
    </w:p>
    <w:p w:rsidR="001A4B14" w:rsidRDefault="001A4B14" w:rsidP="001A4B14">
      <w:pPr>
        <w:spacing w:after="0" w:line="240" w:lineRule="auto"/>
        <w:jc w:val="both"/>
        <w:rPr>
          <w:rFonts w:ascii="Times New Roman" w:hAnsi="Times New Roman"/>
          <w:color w:val="FF0000"/>
          <w:sz w:val="28"/>
          <w:szCs w:val="28"/>
        </w:rPr>
      </w:pPr>
    </w:p>
    <w:p w:rsidR="001A4B14" w:rsidRDefault="001A4B14" w:rsidP="001A4B14">
      <w:pPr>
        <w:spacing w:after="0" w:line="240" w:lineRule="auto"/>
        <w:jc w:val="both"/>
        <w:rPr>
          <w:rFonts w:ascii="Times New Roman" w:hAnsi="Times New Roman"/>
          <w:color w:val="FF0000"/>
          <w:sz w:val="28"/>
          <w:szCs w:val="28"/>
        </w:rPr>
      </w:pPr>
    </w:p>
    <w:p w:rsidR="001A4B14" w:rsidRPr="00465F62" w:rsidRDefault="001A4B14" w:rsidP="001A4B14">
      <w:pPr>
        <w:spacing w:after="0" w:line="240" w:lineRule="auto"/>
        <w:jc w:val="both"/>
        <w:rPr>
          <w:rFonts w:ascii="Times New Roman" w:hAnsi="Times New Roman"/>
          <w:color w:val="FF0000"/>
          <w:sz w:val="28"/>
          <w:szCs w:val="28"/>
        </w:rPr>
      </w:pPr>
    </w:p>
    <w:p w:rsidR="001A4B14" w:rsidRDefault="001A4B14" w:rsidP="001A4B14">
      <w:pPr>
        <w:widowControl w:val="0"/>
        <w:spacing w:after="0" w:line="240" w:lineRule="auto"/>
        <w:jc w:val="center"/>
        <w:outlineLvl w:val="0"/>
        <w:rPr>
          <w:rFonts w:ascii="Times New Roman" w:eastAsia="Calibri" w:hAnsi="Times New Roman"/>
          <w:b/>
          <w:bCs/>
          <w:kern w:val="32"/>
          <w:sz w:val="28"/>
          <w:szCs w:val="24"/>
        </w:rPr>
      </w:pPr>
      <w:r w:rsidRPr="00193576">
        <w:rPr>
          <w:rFonts w:ascii="Times New Roman" w:eastAsia="Calibri" w:hAnsi="Times New Roman"/>
          <w:b/>
          <w:bCs/>
          <w:spacing w:val="-1"/>
          <w:kern w:val="32"/>
          <w:sz w:val="28"/>
          <w:szCs w:val="24"/>
        </w:rPr>
        <w:t>Све</w:t>
      </w:r>
      <w:r w:rsidRPr="00193576">
        <w:rPr>
          <w:rFonts w:ascii="Times New Roman" w:eastAsia="Calibri" w:hAnsi="Times New Roman"/>
          <w:b/>
          <w:bCs/>
          <w:spacing w:val="1"/>
          <w:kern w:val="32"/>
          <w:sz w:val="28"/>
          <w:szCs w:val="24"/>
        </w:rPr>
        <w:t>д</w:t>
      </w:r>
      <w:r w:rsidRPr="00193576">
        <w:rPr>
          <w:rFonts w:ascii="Times New Roman" w:eastAsia="Calibri" w:hAnsi="Times New Roman"/>
          <w:b/>
          <w:bCs/>
          <w:spacing w:val="-1"/>
          <w:kern w:val="32"/>
          <w:sz w:val="28"/>
          <w:szCs w:val="24"/>
        </w:rPr>
        <w:t>ени</w:t>
      </w:r>
      <w:r w:rsidRPr="00193576">
        <w:rPr>
          <w:rFonts w:ascii="Times New Roman" w:eastAsia="Calibri" w:hAnsi="Times New Roman"/>
          <w:b/>
          <w:bCs/>
          <w:kern w:val="32"/>
          <w:sz w:val="28"/>
          <w:szCs w:val="24"/>
        </w:rPr>
        <w:t>я</w:t>
      </w:r>
      <w:r w:rsidRPr="00193576">
        <w:rPr>
          <w:rFonts w:ascii="Times New Roman" w:eastAsia="Calibri" w:hAnsi="Times New Roman"/>
          <w:b/>
          <w:bCs/>
          <w:spacing w:val="-11"/>
          <w:kern w:val="32"/>
          <w:sz w:val="28"/>
          <w:szCs w:val="24"/>
        </w:rPr>
        <w:t xml:space="preserve"> </w:t>
      </w:r>
      <w:r w:rsidRPr="00193576">
        <w:rPr>
          <w:rFonts w:ascii="Times New Roman" w:eastAsia="Calibri" w:hAnsi="Times New Roman"/>
          <w:b/>
          <w:bCs/>
          <w:kern w:val="32"/>
          <w:sz w:val="28"/>
          <w:szCs w:val="24"/>
        </w:rPr>
        <w:t>о</w:t>
      </w:r>
      <w:r w:rsidRPr="00193576">
        <w:rPr>
          <w:rFonts w:ascii="Times New Roman" w:eastAsia="Calibri" w:hAnsi="Times New Roman"/>
          <w:b/>
          <w:bCs/>
          <w:spacing w:val="-11"/>
          <w:kern w:val="32"/>
          <w:sz w:val="28"/>
          <w:szCs w:val="24"/>
        </w:rPr>
        <w:t xml:space="preserve"> </w:t>
      </w:r>
      <w:r w:rsidRPr="00193576">
        <w:rPr>
          <w:rFonts w:ascii="Times New Roman" w:eastAsia="Calibri" w:hAnsi="Times New Roman"/>
          <w:b/>
          <w:bCs/>
          <w:kern w:val="32"/>
          <w:sz w:val="28"/>
          <w:szCs w:val="24"/>
        </w:rPr>
        <w:t>трудоустройстве</w:t>
      </w:r>
      <w:r w:rsidRPr="00193576">
        <w:rPr>
          <w:rFonts w:ascii="Times New Roman" w:eastAsia="Calibri" w:hAnsi="Times New Roman"/>
          <w:b/>
          <w:bCs/>
          <w:spacing w:val="-12"/>
          <w:kern w:val="32"/>
          <w:sz w:val="28"/>
          <w:szCs w:val="24"/>
        </w:rPr>
        <w:t xml:space="preserve"> </w:t>
      </w:r>
      <w:r w:rsidRPr="00193576">
        <w:rPr>
          <w:rFonts w:ascii="Times New Roman" w:eastAsia="Calibri" w:hAnsi="Times New Roman"/>
          <w:b/>
          <w:bCs/>
          <w:kern w:val="32"/>
          <w:sz w:val="28"/>
          <w:szCs w:val="24"/>
        </w:rPr>
        <w:t>в</w:t>
      </w:r>
      <w:r w:rsidRPr="00193576">
        <w:rPr>
          <w:rFonts w:ascii="Times New Roman" w:eastAsia="Calibri" w:hAnsi="Times New Roman"/>
          <w:b/>
          <w:bCs/>
          <w:spacing w:val="1"/>
          <w:kern w:val="32"/>
          <w:sz w:val="28"/>
          <w:szCs w:val="24"/>
        </w:rPr>
        <w:t>ы</w:t>
      </w:r>
      <w:r w:rsidRPr="00193576">
        <w:rPr>
          <w:rFonts w:ascii="Times New Roman" w:eastAsia="Calibri" w:hAnsi="Times New Roman"/>
          <w:b/>
          <w:bCs/>
          <w:kern w:val="32"/>
          <w:sz w:val="28"/>
          <w:szCs w:val="24"/>
        </w:rPr>
        <w:t>пускников</w:t>
      </w:r>
      <w:r w:rsidRPr="00193576">
        <w:rPr>
          <w:rFonts w:ascii="Times New Roman" w:eastAsia="Calibri" w:hAnsi="Times New Roman"/>
          <w:b/>
          <w:bCs/>
          <w:spacing w:val="-12"/>
          <w:kern w:val="32"/>
          <w:sz w:val="28"/>
          <w:szCs w:val="24"/>
        </w:rPr>
        <w:t xml:space="preserve"> </w:t>
      </w:r>
      <w:r w:rsidRPr="00193576">
        <w:rPr>
          <w:rFonts w:ascii="Times New Roman" w:eastAsia="Calibri" w:hAnsi="Times New Roman"/>
          <w:b/>
          <w:bCs/>
          <w:kern w:val="32"/>
          <w:sz w:val="28"/>
          <w:szCs w:val="24"/>
        </w:rPr>
        <w:t>(</w:t>
      </w:r>
      <w:proofErr w:type="gramStart"/>
      <w:r w:rsidRPr="00193576">
        <w:rPr>
          <w:rFonts w:ascii="Times New Roman" w:eastAsia="Calibri" w:hAnsi="Times New Roman"/>
          <w:b/>
          <w:bCs/>
          <w:kern w:val="32"/>
          <w:sz w:val="28"/>
          <w:szCs w:val="24"/>
        </w:rPr>
        <w:t>за</w:t>
      </w:r>
      <w:proofErr w:type="gramEnd"/>
      <w:r w:rsidRPr="00193576">
        <w:rPr>
          <w:rFonts w:ascii="Times New Roman" w:eastAsia="Calibri" w:hAnsi="Times New Roman"/>
          <w:b/>
          <w:bCs/>
          <w:spacing w:val="-11"/>
          <w:kern w:val="32"/>
          <w:sz w:val="28"/>
          <w:szCs w:val="24"/>
        </w:rPr>
        <w:t xml:space="preserve"> </w:t>
      </w:r>
      <w:r w:rsidRPr="00193576">
        <w:rPr>
          <w:rFonts w:ascii="Times New Roman" w:eastAsia="Calibri" w:hAnsi="Times New Roman"/>
          <w:b/>
          <w:bCs/>
          <w:spacing w:val="-1"/>
          <w:kern w:val="32"/>
          <w:sz w:val="28"/>
          <w:szCs w:val="24"/>
        </w:rPr>
        <w:t>после</w:t>
      </w:r>
      <w:r w:rsidRPr="00193576">
        <w:rPr>
          <w:rFonts w:ascii="Times New Roman" w:eastAsia="Calibri" w:hAnsi="Times New Roman"/>
          <w:b/>
          <w:bCs/>
          <w:spacing w:val="1"/>
          <w:kern w:val="32"/>
          <w:sz w:val="28"/>
          <w:szCs w:val="24"/>
        </w:rPr>
        <w:t>д</w:t>
      </w:r>
      <w:r w:rsidRPr="00193576">
        <w:rPr>
          <w:rFonts w:ascii="Times New Roman" w:eastAsia="Calibri" w:hAnsi="Times New Roman"/>
          <w:b/>
          <w:bCs/>
          <w:spacing w:val="-1"/>
          <w:kern w:val="32"/>
          <w:sz w:val="28"/>
          <w:szCs w:val="24"/>
        </w:rPr>
        <w:t>ни</w:t>
      </w:r>
      <w:r w:rsidRPr="00193576">
        <w:rPr>
          <w:rFonts w:ascii="Times New Roman" w:eastAsia="Calibri" w:hAnsi="Times New Roman"/>
          <w:b/>
          <w:bCs/>
          <w:kern w:val="32"/>
          <w:sz w:val="28"/>
          <w:szCs w:val="24"/>
        </w:rPr>
        <w:t>е</w:t>
      </w:r>
      <w:r w:rsidRPr="00193576">
        <w:rPr>
          <w:rFonts w:ascii="Times New Roman" w:eastAsia="Calibri" w:hAnsi="Times New Roman"/>
          <w:b/>
          <w:bCs/>
          <w:spacing w:val="-12"/>
          <w:kern w:val="32"/>
          <w:sz w:val="28"/>
          <w:szCs w:val="24"/>
        </w:rPr>
        <w:t xml:space="preserve"> </w:t>
      </w:r>
      <w:r w:rsidRPr="00193576">
        <w:rPr>
          <w:rFonts w:ascii="Times New Roman" w:eastAsia="Calibri" w:hAnsi="Times New Roman"/>
          <w:b/>
          <w:bCs/>
          <w:kern w:val="32"/>
          <w:sz w:val="28"/>
          <w:szCs w:val="24"/>
        </w:rPr>
        <w:t>2</w:t>
      </w:r>
      <w:r w:rsidRPr="00193576">
        <w:rPr>
          <w:rFonts w:ascii="Times New Roman" w:eastAsia="Calibri" w:hAnsi="Times New Roman"/>
          <w:b/>
          <w:bCs/>
          <w:spacing w:val="-11"/>
          <w:kern w:val="32"/>
          <w:sz w:val="28"/>
          <w:szCs w:val="24"/>
        </w:rPr>
        <w:t xml:space="preserve"> </w:t>
      </w:r>
      <w:r w:rsidRPr="00193576">
        <w:rPr>
          <w:rFonts w:ascii="Times New Roman" w:eastAsia="Calibri" w:hAnsi="Times New Roman"/>
          <w:b/>
          <w:bCs/>
          <w:kern w:val="32"/>
          <w:sz w:val="28"/>
          <w:szCs w:val="24"/>
        </w:rPr>
        <w:t>года)</w:t>
      </w:r>
    </w:p>
    <w:p w:rsidR="001A4B14" w:rsidRPr="00193576" w:rsidRDefault="001A4B14" w:rsidP="001A4B14">
      <w:pPr>
        <w:widowControl w:val="0"/>
        <w:spacing w:after="0" w:line="240" w:lineRule="auto"/>
        <w:jc w:val="center"/>
        <w:outlineLvl w:val="0"/>
        <w:rPr>
          <w:rFonts w:ascii="Times New Roman" w:eastAsia="Calibri" w:hAnsi="Times New Roman"/>
          <w:b/>
          <w:bCs/>
          <w:kern w:val="32"/>
          <w:sz w:val="28"/>
          <w:szCs w:val="24"/>
        </w:rPr>
      </w:pPr>
    </w:p>
    <w:p w:rsidR="001A4B14" w:rsidRDefault="001A4B14" w:rsidP="001A4B14">
      <w:pPr>
        <w:widowControl w:val="0"/>
        <w:spacing w:after="0" w:line="240" w:lineRule="auto"/>
        <w:jc w:val="center"/>
        <w:outlineLvl w:val="0"/>
        <w:rPr>
          <w:rFonts w:ascii="Times New Roman" w:eastAsia="Calibri" w:hAnsi="Times New Roman"/>
          <w:kern w:val="32"/>
          <w:sz w:val="24"/>
          <w:szCs w:val="24"/>
        </w:rPr>
      </w:pPr>
      <w:r>
        <w:rPr>
          <w:rFonts w:ascii="Times New Roman" w:eastAsia="Calibri" w:hAnsi="Times New Roman"/>
          <w:noProof/>
          <w:kern w:val="32"/>
          <w:sz w:val="24"/>
          <w:szCs w:val="24"/>
          <w:lang w:eastAsia="ru-RU"/>
        </w:rPr>
        <w:drawing>
          <wp:inline distT="0" distB="0" distL="0" distR="0" wp14:anchorId="59BD3C1C" wp14:editId="4BB7E8A5">
            <wp:extent cx="5486400" cy="283845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A4B14" w:rsidRDefault="001A4B14" w:rsidP="001A4B14">
      <w:pPr>
        <w:widowControl w:val="0"/>
        <w:spacing w:after="0" w:line="240" w:lineRule="auto"/>
        <w:ind w:right="247"/>
        <w:jc w:val="both"/>
        <w:rPr>
          <w:rFonts w:ascii="Times New Roman" w:eastAsia="Calibri" w:hAnsi="Times New Roman"/>
          <w:sz w:val="24"/>
          <w:szCs w:val="24"/>
        </w:rPr>
      </w:pPr>
    </w:p>
    <w:p w:rsidR="001A4B14" w:rsidRDefault="001A4B14" w:rsidP="001A4B14">
      <w:pPr>
        <w:widowControl w:val="0"/>
        <w:spacing w:after="0" w:line="240" w:lineRule="auto"/>
        <w:ind w:right="247" w:firstLine="709"/>
        <w:jc w:val="both"/>
        <w:rPr>
          <w:rFonts w:ascii="Times New Roman" w:eastAsia="Calibri" w:hAnsi="Times New Roman"/>
          <w:sz w:val="28"/>
          <w:szCs w:val="28"/>
        </w:rPr>
      </w:pPr>
      <w:r>
        <w:rPr>
          <w:rFonts w:ascii="Times New Roman" w:eastAsia="Calibri" w:hAnsi="Times New Roman"/>
          <w:sz w:val="28"/>
          <w:szCs w:val="28"/>
        </w:rPr>
        <w:t>Вышеука</w:t>
      </w:r>
      <w:r>
        <w:rPr>
          <w:rFonts w:ascii="Times New Roman" w:eastAsia="Calibri" w:hAnsi="Times New Roman"/>
          <w:spacing w:val="1"/>
          <w:sz w:val="28"/>
          <w:szCs w:val="28"/>
        </w:rPr>
        <w:t>з</w:t>
      </w:r>
      <w:r>
        <w:rPr>
          <w:rFonts w:ascii="Times New Roman" w:eastAsia="Calibri" w:hAnsi="Times New Roman"/>
          <w:sz w:val="28"/>
          <w:szCs w:val="28"/>
        </w:rPr>
        <w:t>анные</w:t>
      </w:r>
      <w:r>
        <w:rPr>
          <w:rFonts w:ascii="Times New Roman" w:eastAsia="Calibri" w:hAnsi="Times New Roman"/>
          <w:spacing w:val="16"/>
          <w:sz w:val="28"/>
          <w:szCs w:val="28"/>
        </w:rPr>
        <w:t xml:space="preserve"> </w:t>
      </w:r>
      <w:r>
        <w:rPr>
          <w:rFonts w:ascii="Times New Roman" w:eastAsia="Calibri" w:hAnsi="Times New Roman"/>
          <w:sz w:val="28"/>
          <w:szCs w:val="28"/>
        </w:rPr>
        <w:t>цифры</w:t>
      </w:r>
      <w:r>
        <w:rPr>
          <w:rFonts w:ascii="Times New Roman" w:eastAsia="Calibri" w:hAnsi="Times New Roman"/>
          <w:spacing w:val="17"/>
          <w:sz w:val="28"/>
          <w:szCs w:val="28"/>
        </w:rPr>
        <w:t xml:space="preserve"> </w:t>
      </w:r>
      <w:r>
        <w:rPr>
          <w:rFonts w:ascii="Times New Roman" w:eastAsia="Calibri" w:hAnsi="Times New Roman"/>
          <w:sz w:val="28"/>
          <w:szCs w:val="28"/>
        </w:rPr>
        <w:t>о</w:t>
      </w:r>
      <w:r>
        <w:rPr>
          <w:rFonts w:ascii="Times New Roman" w:eastAsia="Calibri" w:hAnsi="Times New Roman"/>
          <w:spacing w:val="17"/>
          <w:sz w:val="28"/>
          <w:szCs w:val="28"/>
        </w:rPr>
        <w:t xml:space="preserve"> </w:t>
      </w:r>
      <w:r>
        <w:rPr>
          <w:rFonts w:ascii="Times New Roman" w:eastAsia="Calibri" w:hAnsi="Times New Roman"/>
          <w:sz w:val="28"/>
          <w:szCs w:val="28"/>
        </w:rPr>
        <w:t>трудоустройстве</w:t>
      </w:r>
      <w:r>
        <w:rPr>
          <w:rFonts w:ascii="Times New Roman" w:eastAsia="Calibri" w:hAnsi="Times New Roman"/>
          <w:spacing w:val="17"/>
          <w:sz w:val="28"/>
          <w:szCs w:val="28"/>
        </w:rPr>
        <w:t xml:space="preserve"> </w:t>
      </w:r>
      <w:proofErr w:type="gramStart"/>
      <w:r>
        <w:rPr>
          <w:rFonts w:ascii="Times New Roman" w:eastAsia="Calibri" w:hAnsi="Times New Roman"/>
          <w:sz w:val="28"/>
          <w:szCs w:val="28"/>
        </w:rPr>
        <w:t>свиде</w:t>
      </w:r>
      <w:r>
        <w:rPr>
          <w:rFonts w:ascii="Times New Roman" w:eastAsia="Calibri" w:hAnsi="Times New Roman"/>
          <w:spacing w:val="1"/>
          <w:sz w:val="28"/>
          <w:szCs w:val="28"/>
        </w:rPr>
        <w:t>т</w:t>
      </w:r>
      <w:r>
        <w:rPr>
          <w:rFonts w:ascii="Times New Roman" w:eastAsia="Calibri" w:hAnsi="Times New Roman"/>
          <w:sz w:val="28"/>
          <w:szCs w:val="28"/>
        </w:rPr>
        <w:t>ельству</w:t>
      </w:r>
      <w:r>
        <w:rPr>
          <w:rFonts w:ascii="Times New Roman" w:eastAsia="Calibri" w:hAnsi="Times New Roman"/>
          <w:spacing w:val="1"/>
          <w:sz w:val="28"/>
          <w:szCs w:val="28"/>
        </w:rPr>
        <w:t>ю</w:t>
      </w:r>
      <w:r>
        <w:rPr>
          <w:rFonts w:ascii="Times New Roman" w:eastAsia="Calibri" w:hAnsi="Times New Roman"/>
          <w:sz w:val="28"/>
          <w:szCs w:val="28"/>
        </w:rPr>
        <w:t>т</w:t>
      </w:r>
      <w:proofErr w:type="gramEnd"/>
      <w:r>
        <w:rPr>
          <w:rFonts w:ascii="Times New Roman" w:eastAsia="Calibri" w:hAnsi="Times New Roman"/>
          <w:spacing w:val="17"/>
          <w:sz w:val="28"/>
          <w:szCs w:val="28"/>
        </w:rPr>
        <w:t xml:space="preserve"> </w:t>
      </w:r>
      <w:r>
        <w:rPr>
          <w:rFonts w:ascii="Times New Roman" w:eastAsia="Calibri" w:hAnsi="Times New Roman"/>
          <w:sz w:val="28"/>
          <w:szCs w:val="28"/>
        </w:rPr>
        <w:t>о</w:t>
      </w:r>
      <w:r>
        <w:rPr>
          <w:rFonts w:ascii="Times New Roman" w:eastAsia="Calibri" w:hAnsi="Times New Roman"/>
          <w:w w:val="99"/>
          <w:sz w:val="28"/>
          <w:szCs w:val="28"/>
        </w:rPr>
        <w:t xml:space="preserve"> </w:t>
      </w:r>
      <w:r>
        <w:rPr>
          <w:rFonts w:ascii="Times New Roman" w:eastAsia="Calibri" w:hAnsi="Times New Roman"/>
          <w:sz w:val="28"/>
          <w:szCs w:val="28"/>
        </w:rPr>
        <w:t>востребованности  выпускников техникума. Незначительной остается доля</w:t>
      </w:r>
      <w:r>
        <w:rPr>
          <w:rFonts w:ascii="Times New Roman" w:eastAsia="Calibri" w:hAnsi="Times New Roman"/>
          <w:w w:val="99"/>
          <w:sz w:val="28"/>
          <w:szCs w:val="28"/>
        </w:rPr>
        <w:t xml:space="preserve"> </w:t>
      </w:r>
      <w:r>
        <w:rPr>
          <w:rFonts w:ascii="Times New Roman" w:eastAsia="Calibri" w:hAnsi="Times New Roman"/>
          <w:sz w:val="28"/>
          <w:szCs w:val="28"/>
        </w:rPr>
        <w:t>выпускников, состоящих на учете в органах службы занятости населения.</w:t>
      </w:r>
    </w:p>
    <w:p w:rsidR="001A4B14" w:rsidRDefault="001A4B14" w:rsidP="001A4B14">
      <w:pPr>
        <w:widowControl w:val="0"/>
        <w:spacing w:after="0" w:line="240" w:lineRule="auto"/>
        <w:ind w:right="247" w:firstLine="709"/>
        <w:jc w:val="both"/>
        <w:rPr>
          <w:rFonts w:ascii="Times New Roman" w:eastAsia="Calibri" w:hAnsi="Times New Roman"/>
          <w:sz w:val="28"/>
          <w:szCs w:val="28"/>
        </w:rPr>
      </w:pPr>
      <w:r>
        <w:rPr>
          <w:rFonts w:ascii="Times New Roman" w:eastAsia="Calibri" w:hAnsi="Times New Roman"/>
          <w:sz w:val="28"/>
          <w:szCs w:val="28"/>
        </w:rPr>
        <w:t>Анализ отзывов организаций о качестве подготовки специалистов</w:t>
      </w:r>
      <w:r>
        <w:rPr>
          <w:rFonts w:ascii="Times New Roman" w:eastAsia="Calibri" w:hAnsi="Times New Roman"/>
          <w:w w:val="99"/>
          <w:sz w:val="28"/>
          <w:szCs w:val="28"/>
        </w:rPr>
        <w:t xml:space="preserve"> </w:t>
      </w:r>
      <w:r>
        <w:rPr>
          <w:rFonts w:ascii="Times New Roman" w:eastAsia="Calibri" w:hAnsi="Times New Roman"/>
          <w:sz w:val="28"/>
          <w:szCs w:val="28"/>
        </w:rPr>
        <w:t>показывает соответствие</w:t>
      </w:r>
      <w:r>
        <w:rPr>
          <w:rFonts w:ascii="Times New Roman" w:eastAsia="Calibri" w:hAnsi="Times New Roman"/>
          <w:spacing w:val="11"/>
          <w:sz w:val="28"/>
          <w:szCs w:val="28"/>
        </w:rPr>
        <w:t xml:space="preserve"> </w:t>
      </w:r>
      <w:r>
        <w:rPr>
          <w:rFonts w:ascii="Times New Roman" w:eastAsia="Calibri" w:hAnsi="Times New Roman"/>
          <w:sz w:val="28"/>
          <w:szCs w:val="28"/>
        </w:rPr>
        <w:t>уровня</w:t>
      </w:r>
      <w:r>
        <w:rPr>
          <w:rFonts w:ascii="Times New Roman" w:eastAsia="Calibri" w:hAnsi="Times New Roman"/>
          <w:spacing w:val="11"/>
          <w:sz w:val="28"/>
          <w:szCs w:val="28"/>
        </w:rPr>
        <w:t xml:space="preserve"> </w:t>
      </w:r>
      <w:r>
        <w:rPr>
          <w:rFonts w:ascii="Times New Roman" w:eastAsia="Calibri" w:hAnsi="Times New Roman"/>
          <w:sz w:val="28"/>
          <w:szCs w:val="28"/>
        </w:rPr>
        <w:t>их знаний</w:t>
      </w:r>
      <w:r>
        <w:rPr>
          <w:rFonts w:ascii="Times New Roman" w:eastAsia="Calibri" w:hAnsi="Times New Roman"/>
          <w:spacing w:val="11"/>
          <w:sz w:val="28"/>
          <w:szCs w:val="28"/>
        </w:rPr>
        <w:t xml:space="preserve"> </w:t>
      </w:r>
      <w:r>
        <w:rPr>
          <w:rFonts w:ascii="Times New Roman" w:eastAsia="Calibri" w:hAnsi="Times New Roman"/>
          <w:sz w:val="28"/>
          <w:szCs w:val="28"/>
        </w:rPr>
        <w:t>предъявляемым</w:t>
      </w:r>
      <w:r>
        <w:rPr>
          <w:rFonts w:ascii="Times New Roman" w:eastAsia="Calibri" w:hAnsi="Times New Roman"/>
          <w:spacing w:val="10"/>
          <w:sz w:val="28"/>
          <w:szCs w:val="28"/>
        </w:rPr>
        <w:t xml:space="preserve"> </w:t>
      </w:r>
      <w:r>
        <w:rPr>
          <w:rFonts w:ascii="Times New Roman" w:eastAsia="Calibri" w:hAnsi="Times New Roman"/>
          <w:sz w:val="28"/>
          <w:szCs w:val="28"/>
        </w:rPr>
        <w:t>требования</w:t>
      </w:r>
      <w:r>
        <w:rPr>
          <w:rFonts w:ascii="Times New Roman" w:eastAsia="Calibri" w:hAnsi="Times New Roman"/>
          <w:spacing w:val="-1"/>
          <w:sz w:val="28"/>
          <w:szCs w:val="28"/>
        </w:rPr>
        <w:t>м</w:t>
      </w:r>
      <w:r>
        <w:rPr>
          <w:rFonts w:ascii="Times New Roman" w:eastAsia="Calibri" w:hAnsi="Times New Roman"/>
          <w:sz w:val="28"/>
          <w:szCs w:val="28"/>
        </w:rPr>
        <w:t>.</w:t>
      </w:r>
    </w:p>
    <w:p w:rsidR="001A4B14" w:rsidRPr="00FD75F5" w:rsidRDefault="001A4B14" w:rsidP="001A4B14">
      <w:pPr>
        <w:widowControl w:val="0"/>
        <w:spacing w:after="0" w:line="240" w:lineRule="auto"/>
        <w:ind w:right="247" w:firstLine="709"/>
        <w:jc w:val="both"/>
        <w:rPr>
          <w:rFonts w:ascii="Times New Roman" w:eastAsia="Calibri" w:hAnsi="Times New Roman"/>
          <w:sz w:val="28"/>
          <w:szCs w:val="28"/>
        </w:rPr>
      </w:pPr>
    </w:p>
    <w:p w:rsidR="001A4B14" w:rsidRPr="007A2304" w:rsidRDefault="001A4B14" w:rsidP="001A4B14">
      <w:pPr>
        <w:autoSpaceDE w:val="0"/>
        <w:autoSpaceDN w:val="0"/>
        <w:adjustRightInd w:val="0"/>
        <w:spacing w:after="0" w:line="240" w:lineRule="auto"/>
        <w:jc w:val="center"/>
        <w:rPr>
          <w:rFonts w:ascii="Times New Roman" w:hAnsi="Times New Roman" w:cs="Times New Roman"/>
          <w:b/>
          <w:sz w:val="28"/>
          <w:szCs w:val="28"/>
        </w:rPr>
      </w:pPr>
      <w:r w:rsidRPr="007A2304">
        <w:rPr>
          <w:rFonts w:ascii="Times New Roman" w:hAnsi="Times New Roman" w:cs="Times New Roman"/>
          <w:b/>
          <w:sz w:val="28"/>
          <w:szCs w:val="28"/>
        </w:rPr>
        <w:t xml:space="preserve">ОСНОВНЫЕ НАПРАВЛЕНИЯ ДЕЯТЕЛЬНОСТИ </w:t>
      </w:r>
      <w:r>
        <w:rPr>
          <w:rFonts w:ascii="Times New Roman" w:hAnsi="Times New Roman" w:cs="Times New Roman"/>
          <w:b/>
          <w:sz w:val="28"/>
          <w:szCs w:val="28"/>
        </w:rPr>
        <w:t xml:space="preserve">И ЗАДАЧИ </w:t>
      </w:r>
      <w:r w:rsidRPr="007A2304">
        <w:rPr>
          <w:rFonts w:ascii="Times New Roman" w:hAnsi="Times New Roman" w:cs="Times New Roman"/>
          <w:b/>
          <w:sz w:val="28"/>
          <w:szCs w:val="28"/>
        </w:rPr>
        <w:t>ТЕХНИКУМА</w:t>
      </w:r>
      <w:r>
        <w:rPr>
          <w:rFonts w:ascii="Times New Roman" w:hAnsi="Times New Roman" w:cs="Times New Roman"/>
          <w:b/>
          <w:sz w:val="28"/>
          <w:szCs w:val="28"/>
        </w:rPr>
        <w:t xml:space="preserve"> </w:t>
      </w:r>
      <w:r w:rsidRPr="007A2304">
        <w:rPr>
          <w:rFonts w:ascii="Times New Roman" w:hAnsi="Times New Roman" w:cs="Times New Roman"/>
          <w:b/>
          <w:sz w:val="28"/>
          <w:szCs w:val="28"/>
        </w:rPr>
        <w:t>НА 2017-2018 УЧЕБНЫЙ ГОД</w:t>
      </w:r>
    </w:p>
    <w:p w:rsidR="001A4B14" w:rsidRPr="007A2304" w:rsidRDefault="001A4B14" w:rsidP="001A4B14">
      <w:pPr>
        <w:autoSpaceDE w:val="0"/>
        <w:autoSpaceDN w:val="0"/>
        <w:adjustRightInd w:val="0"/>
        <w:spacing w:after="0" w:line="240" w:lineRule="auto"/>
        <w:jc w:val="both"/>
        <w:rPr>
          <w:rFonts w:ascii="Times New Roman" w:hAnsi="Times New Roman" w:cs="Times New Roman"/>
          <w:sz w:val="28"/>
          <w:szCs w:val="28"/>
        </w:rPr>
      </w:pPr>
    </w:p>
    <w:p w:rsidR="001A4B14" w:rsidRPr="007A2304" w:rsidRDefault="001A4B14" w:rsidP="001A4B14">
      <w:pPr>
        <w:autoSpaceDE w:val="0"/>
        <w:autoSpaceDN w:val="0"/>
        <w:adjustRightInd w:val="0"/>
        <w:spacing w:after="0" w:line="240" w:lineRule="auto"/>
        <w:jc w:val="both"/>
        <w:rPr>
          <w:rFonts w:ascii="Times New Roman" w:hAnsi="Times New Roman" w:cs="Times New Roman"/>
          <w:b/>
          <w:sz w:val="28"/>
          <w:szCs w:val="28"/>
        </w:rPr>
      </w:pPr>
      <w:r w:rsidRPr="007A2304">
        <w:rPr>
          <w:rFonts w:ascii="Times New Roman" w:hAnsi="Times New Roman" w:cs="Times New Roman"/>
          <w:b/>
          <w:sz w:val="28"/>
          <w:szCs w:val="28"/>
        </w:rPr>
        <w:t>Основные направления деятельности:</w:t>
      </w:r>
    </w:p>
    <w:p w:rsidR="001A4B14" w:rsidRPr="007A2304" w:rsidRDefault="001A4B14" w:rsidP="001A4B1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7A2304">
        <w:rPr>
          <w:rFonts w:ascii="Times New Roman" w:hAnsi="Times New Roman" w:cs="Times New Roman"/>
          <w:sz w:val="28"/>
          <w:szCs w:val="28"/>
        </w:rPr>
        <w:t>Реализация Федеральных государственных образовательных стандартов;</w:t>
      </w:r>
    </w:p>
    <w:p w:rsidR="001A4B14" w:rsidRPr="007A2304" w:rsidRDefault="001A4B14" w:rsidP="001A4B1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7A2304">
        <w:rPr>
          <w:rFonts w:ascii="Times New Roman" w:hAnsi="Times New Roman" w:cs="Times New Roman"/>
          <w:sz w:val="28"/>
          <w:szCs w:val="28"/>
        </w:rPr>
        <w:t>Дальнейшее развитие социального, государственно-частного партнёрства с ведущими работодателями, высшими учебными заведениями, трудоустройство  выпускников, совершенствование материально-технической базы; аккредитация  специализированного центра по компетенции «Спасательные работы»;</w:t>
      </w:r>
    </w:p>
    <w:p w:rsidR="001A4B14" w:rsidRPr="007A2304" w:rsidRDefault="001A4B14" w:rsidP="001A4B1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7A2304">
        <w:rPr>
          <w:rFonts w:ascii="Times New Roman" w:hAnsi="Times New Roman" w:cs="Times New Roman"/>
          <w:sz w:val="28"/>
          <w:szCs w:val="28"/>
        </w:rPr>
        <w:t>Сохранение контингента студентов;</w:t>
      </w:r>
    </w:p>
    <w:p w:rsidR="001A4B14" w:rsidRDefault="001A4B14" w:rsidP="001A4B1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7A2304">
        <w:rPr>
          <w:rFonts w:ascii="Times New Roman" w:hAnsi="Times New Roman" w:cs="Times New Roman"/>
          <w:sz w:val="28"/>
          <w:szCs w:val="28"/>
        </w:rPr>
        <w:t>Организация и разработка критериев качества по учебным дисциплинам и профессиональным модулям образовательного учреждения в системе  внутренней оценки образования;</w:t>
      </w:r>
    </w:p>
    <w:p w:rsidR="001A4B14" w:rsidRPr="007A2304" w:rsidRDefault="001A4B14" w:rsidP="001A4B1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7A2304">
        <w:rPr>
          <w:rFonts w:ascii="Times New Roman" w:hAnsi="Times New Roman" w:cs="Times New Roman"/>
          <w:sz w:val="28"/>
          <w:szCs w:val="28"/>
        </w:rPr>
        <w:t>Информатизация обучения и внедрение новых информационных технологий в учебный процесс;</w:t>
      </w:r>
    </w:p>
    <w:p w:rsidR="001A4B14" w:rsidRPr="007A2304" w:rsidRDefault="001A4B14" w:rsidP="001A4B1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7A2304">
        <w:rPr>
          <w:rFonts w:ascii="Times New Roman" w:hAnsi="Times New Roman" w:cs="Times New Roman"/>
          <w:sz w:val="28"/>
          <w:szCs w:val="28"/>
        </w:rPr>
        <w:t>Совершенствование системы аттестации педагогических работников;</w:t>
      </w:r>
    </w:p>
    <w:p w:rsidR="001A4B14" w:rsidRPr="007A2304" w:rsidRDefault="001A4B14" w:rsidP="001A4B1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7A2304">
        <w:rPr>
          <w:rFonts w:ascii="Times New Roman" w:hAnsi="Times New Roman" w:cs="Times New Roman"/>
          <w:sz w:val="28"/>
          <w:szCs w:val="28"/>
        </w:rPr>
        <w:t>Систематическое повышение квалификации работников техникума;</w:t>
      </w:r>
    </w:p>
    <w:p w:rsidR="001A4B14" w:rsidRPr="007A2304" w:rsidRDefault="001A4B14" w:rsidP="001A4B1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7A2304">
        <w:rPr>
          <w:rFonts w:ascii="Times New Roman" w:hAnsi="Times New Roman" w:cs="Times New Roman"/>
          <w:sz w:val="28"/>
          <w:szCs w:val="28"/>
        </w:rPr>
        <w:t>Развитие научно-методической работы преподавателей и активизации познавательной деятельности студентов;</w:t>
      </w:r>
    </w:p>
    <w:p w:rsidR="001A4B14" w:rsidRPr="007A2304" w:rsidRDefault="001A4B14" w:rsidP="001A4B1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9. </w:t>
      </w:r>
      <w:r w:rsidRPr="007A2304">
        <w:rPr>
          <w:rFonts w:ascii="Times New Roman" w:hAnsi="Times New Roman" w:cs="Times New Roman"/>
          <w:sz w:val="28"/>
          <w:szCs w:val="28"/>
        </w:rPr>
        <w:t>Развитие  форм патриотического, нравственного и физического воспитания студентов, усиление пропаганды здорового образа жизни;</w:t>
      </w:r>
    </w:p>
    <w:p w:rsidR="001A4B14" w:rsidRPr="007A2304" w:rsidRDefault="001A4B14" w:rsidP="001A4B1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Pr="007A2304">
        <w:rPr>
          <w:rFonts w:ascii="Times New Roman" w:hAnsi="Times New Roman" w:cs="Times New Roman"/>
          <w:sz w:val="28"/>
          <w:szCs w:val="28"/>
        </w:rPr>
        <w:t>Развитие  форм сплочения студентов с целью недопущения возникновения в студенческом коллективе проявлений межнациональной розни, экстремизма и радикализма в молодежной среде;</w:t>
      </w:r>
    </w:p>
    <w:p w:rsidR="001A4B14" w:rsidRPr="007A2304" w:rsidRDefault="001A4B14" w:rsidP="001A4B1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7A2304">
        <w:rPr>
          <w:rFonts w:ascii="Times New Roman" w:hAnsi="Times New Roman" w:cs="Times New Roman"/>
          <w:sz w:val="28"/>
          <w:szCs w:val="28"/>
        </w:rPr>
        <w:t>Развитие и совершенствование  форм работы с детьми-сиротами и лицами, оставшимися  без попечения родителей;</w:t>
      </w:r>
    </w:p>
    <w:p w:rsidR="001A4B14" w:rsidRDefault="001A4B14" w:rsidP="001A4B1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Совершенствование материально-технической базы техникума в соответствии с требованиями ФГОС;</w:t>
      </w:r>
    </w:p>
    <w:p w:rsidR="001A4B14" w:rsidRDefault="001A4B14" w:rsidP="001A4B1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Пополнение и обновление библиотечного фонда в соответствии с требованиями ФГОС;</w:t>
      </w:r>
    </w:p>
    <w:p w:rsidR="001A4B14" w:rsidRDefault="001A4B14" w:rsidP="001A4B1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.Развитие участия техникума  в движении «Молодые профессионалы России». </w:t>
      </w:r>
    </w:p>
    <w:p w:rsidR="001A4B14" w:rsidRPr="00CA77AD" w:rsidRDefault="001A4B14" w:rsidP="001A4B1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Задачи на новый учебный год</w:t>
      </w:r>
    </w:p>
    <w:p w:rsidR="001A4B14" w:rsidRDefault="001A4B14" w:rsidP="001A4B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 Сотрудничество техникума с ведущими работодателями по вопросам учебного процесса, разработки программ, методических материалов, учитывающих динамику развития производства, отрасли.</w:t>
      </w:r>
    </w:p>
    <w:p w:rsidR="001A4B14" w:rsidRDefault="001A4B14" w:rsidP="001A4B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 Совершенствование системы менеджмента качества образования.</w:t>
      </w:r>
    </w:p>
    <w:p w:rsidR="001A4B14" w:rsidRDefault="001A4B14" w:rsidP="001A4B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 Проведение входного среза знаний вновь поступивших студентов по общеобразовательным дисциплинам с последующим анализом и отчетом в учебную част</w:t>
      </w:r>
      <w:proofErr w:type="gramStart"/>
      <w:r>
        <w:rPr>
          <w:rFonts w:ascii="Times New Roman" w:hAnsi="Times New Roman" w:cs="Times New Roman"/>
          <w:sz w:val="28"/>
          <w:szCs w:val="28"/>
        </w:rPr>
        <w:t>ь(</w:t>
      </w:r>
      <w:proofErr w:type="gramEnd"/>
      <w:r>
        <w:rPr>
          <w:rFonts w:ascii="Times New Roman" w:hAnsi="Times New Roman" w:cs="Times New Roman"/>
          <w:sz w:val="28"/>
          <w:szCs w:val="28"/>
        </w:rPr>
        <w:t>русский язык, математика).</w:t>
      </w:r>
    </w:p>
    <w:p w:rsidR="001A4B14" w:rsidRDefault="001A4B14" w:rsidP="001A4B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4. Повышение качества проведения практических занятий, в рамках учебных занятий, учебных и производственных практик.</w:t>
      </w:r>
    </w:p>
    <w:p w:rsidR="001A4B14" w:rsidRDefault="001A4B14" w:rsidP="001A4B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5. Продолжение работы по повышению роли педагогического портфолио в стимулировании деятельности преподавателя.</w:t>
      </w:r>
    </w:p>
    <w:p w:rsidR="001A4B14" w:rsidRDefault="001A4B14" w:rsidP="001A4B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6. Поэтапное введение системы демонстрационного экзамена в программу  государственной итоговой аттестации</w:t>
      </w:r>
    </w:p>
    <w:p w:rsidR="001A4B14" w:rsidRDefault="001A4B14" w:rsidP="001A4B1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7. Совместная работа учреждения и работодателя по формированию профессиональной компетенции выпускника.</w:t>
      </w:r>
    </w:p>
    <w:p w:rsidR="001A4B14" w:rsidRDefault="001A4B14" w:rsidP="001A4B14">
      <w:pPr>
        <w:spacing w:after="0"/>
        <w:jc w:val="both"/>
      </w:pPr>
    </w:p>
    <w:p w:rsidR="001A4B14" w:rsidRDefault="001A4B14" w:rsidP="001A4B14">
      <w:pPr>
        <w:spacing w:after="0" w:line="276" w:lineRule="auto"/>
        <w:rPr>
          <w:rFonts w:ascii="Times New Roman" w:hAnsi="Times New Roman" w:cs="Times New Roman"/>
          <w:sz w:val="28"/>
          <w:szCs w:val="28"/>
        </w:rPr>
      </w:pPr>
    </w:p>
    <w:p w:rsidR="001A4B14" w:rsidRPr="00B97713" w:rsidRDefault="001A4B14" w:rsidP="001A4B14">
      <w:pPr>
        <w:spacing w:after="0" w:line="360" w:lineRule="auto"/>
        <w:rPr>
          <w:rFonts w:ascii="Times New Roman" w:hAnsi="Times New Roman" w:cs="Times New Roman"/>
          <w:sz w:val="28"/>
          <w:szCs w:val="28"/>
        </w:rPr>
      </w:pPr>
    </w:p>
    <w:p w:rsidR="001A4B14" w:rsidRPr="00B97713" w:rsidRDefault="001A4B14" w:rsidP="001A4B14">
      <w:pPr>
        <w:spacing w:after="0" w:line="360" w:lineRule="auto"/>
        <w:rPr>
          <w:rFonts w:ascii="Times New Roman" w:hAnsi="Times New Roman" w:cs="Times New Roman"/>
          <w:b/>
          <w:sz w:val="28"/>
          <w:szCs w:val="28"/>
          <w:u w:val="single"/>
        </w:rPr>
      </w:pPr>
    </w:p>
    <w:p w:rsidR="001A4B14" w:rsidRDefault="001A4B14" w:rsidP="001A4B14">
      <w:pPr>
        <w:pStyle w:val="a3"/>
        <w:tabs>
          <w:tab w:val="left" w:pos="0"/>
        </w:tabs>
        <w:spacing w:after="0" w:line="276" w:lineRule="auto"/>
        <w:ind w:left="0"/>
        <w:jc w:val="both"/>
        <w:rPr>
          <w:rFonts w:ascii="Times New Roman" w:hAnsi="Times New Roman" w:cs="Times New Roman"/>
          <w:sz w:val="28"/>
          <w:szCs w:val="28"/>
        </w:rPr>
      </w:pPr>
    </w:p>
    <w:p w:rsidR="001A4B14" w:rsidRDefault="001A4B14" w:rsidP="001A4B14">
      <w:pPr>
        <w:pStyle w:val="a3"/>
        <w:tabs>
          <w:tab w:val="left" w:pos="0"/>
        </w:tabs>
        <w:spacing w:after="0" w:line="276" w:lineRule="auto"/>
        <w:ind w:left="0"/>
        <w:jc w:val="both"/>
        <w:rPr>
          <w:rFonts w:ascii="Times New Roman" w:hAnsi="Times New Roman" w:cs="Times New Roman"/>
          <w:sz w:val="28"/>
          <w:szCs w:val="28"/>
        </w:rPr>
      </w:pPr>
    </w:p>
    <w:p w:rsidR="001A4B14" w:rsidRDefault="001A4B14" w:rsidP="001A4B14">
      <w:pPr>
        <w:pStyle w:val="a3"/>
        <w:tabs>
          <w:tab w:val="left" w:pos="0"/>
        </w:tabs>
        <w:spacing w:after="0" w:line="276" w:lineRule="auto"/>
        <w:ind w:left="0"/>
        <w:jc w:val="both"/>
        <w:rPr>
          <w:rFonts w:ascii="Times New Roman" w:hAnsi="Times New Roman" w:cs="Times New Roman"/>
          <w:sz w:val="28"/>
          <w:szCs w:val="28"/>
        </w:rPr>
      </w:pPr>
    </w:p>
    <w:p w:rsidR="001A4B14" w:rsidRDefault="001A4B14" w:rsidP="001A4B14">
      <w:pPr>
        <w:pStyle w:val="a3"/>
        <w:tabs>
          <w:tab w:val="left" w:pos="0"/>
        </w:tabs>
        <w:spacing w:after="0" w:line="276" w:lineRule="auto"/>
        <w:ind w:left="0"/>
        <w:jc w:val="both"/>
        <w:rPr>
          <w:rFonts w:ascii="Times New Roman" w:hAnsi="Times New Roman" w:cs="Times New Roman"/>
          <w:sz w:val="28"/>
          <w:szCs w:val="28"/>
        </w:rPr>
      </w:pPr>
    </w:p>
    <w:p w:rsidR="001A4B14" w:rsidRDefault="001A4B14" w:rsidP="001A4B14">
      <w:pPr>
        <w:pStyle w:val="a3"/>
        <w:tabs>
          <w:tab w:val="left" w:pos="0"/>
        </w:tabs>
        <w:spacing w:after="0" w:line="276" w:lineRule="auto"/>
        <w:ind w:left="0"/>
        <w:jc w:val="both"/>
        <w:rPr>
          <w:rFonts w:ascii="Times New Roman" w:hAnsi="Times New Roman" w:cs="Times New Roman"/>
          <w:sz w:val="28"/>
          <w:szCs w:val="28"/>
        </w:rPr>
      </w:pPr>
    </w:p>
    <w:p w:rsidR="001A4B14" w:rsidRDefault="001A4B14" w:rsidP="001A4B14">
      <w:pPr>
        <w:pStyle w:val="a3"/>
        <w:tabs>
          <w:tab w:val="left" w:pos="0"/>
        </w:tabs>
        <w:spacing w:after="0" w:line="276" w:lineRule="auto"/>
        <w:ind w:left="0"/>
        <w:jc w:val="both"/>
        <w:rPr>
          <w:rFonts w:ascii="Times New Roman" w:hAnsi="Times New Roman" w:cs="Times New Roman"/>
          <w:sz w:val="28"/>
          <w:szCs w:val="28"/>
        </w:rPr>
      </w:pPr>
    </w:p>
    <w:p w:rsidR="001A4B14" w:rsidRDefault="001A4B14" w:rsidP="001A4B14">
      <w:pPr>
        <w:pStyle w:val="a3"/>
        <w:tabs>
          <w:tab w:val="left" w:pos="0"/>
        </w:tabs>
        <w:spacing w:after="0" w:line="276" w:lineRule="auto"/>
        <w:ind w:left="0"/>
        <w:jc w:val="both"/>
        <w:rPr>
          <w:rFonts w:ascii="Times New Roman" w:hAnsi="Times New Roman" w:cs="Times New Roman"/>
          <w:sz w:val="28"/>
          <w:szCs w:val="28"/>
        </w:rPr>
      </w:pPr>
    </w:p>
    <w:p w:rsidR="001A4B14" w:rsidRDefault="001A4B14" w:rsidP="001A4B14">
      <w:pPr>
        <w:pStyle w:val="a3"/>
        <w:tabs>
          <w:tab w:val="left" w:pos="0"/>
        </w:tabs>
        <w:spacing w:after="0" w:line="276" w:lineRule="auto"/>
        <w:ind w:left="0"/>
        <w:jc w:val="both"/>
        <w:rPr>
          <w:rFonts w:ascii="Times New Roman" w:hAnsi="Times New Roman" w:cs="Times New Roman"/>
          <w:sz w:val="28"/>
          <w:szCs w:val="28"/>
        </w:rPr>
      </w:pPr>
    </w:p>
    <w:p w:rsidR="001A4B14" w:rsidRDefault="001A4B14" w:rsidP="001A4B14">
      <w:pPr>
        <w:pStyle w:val="a3"/>
        <w:tabs>
          <w:tab w:val="left" w:pos="0"/>
        </w:tabs>
        <w:spacing w:after="0" w:line="276" w:lineRule="auto"/>
        <w:ind w:left="0"/>
        <w:jc w:val="both"/>
        <w:rPr>
          <w:rFonts w:ascii="Times New Roman" w:hAnsi="Times New Roman" w:cs="Times New Roman"/>
          <w:sz w:val="28"/>
          <w:szCs w:val="28"/>
        </w:rPr>
      </w:pPr>
    </w:p>
    <w:p w:rsidR="001A4B14" w:rsidRPr="001F0ABF" w:rsidRDefault="001A4B14" w:rsidP="001A4B14">
      <w:pPr>
        <w:spacing w:after="0" w:line="240" w:lineRule="auto"/>
        <w:jc w:val="center"/>
        <w:rPr>
          <w:rFonts w:ascii="Times New Roman" w:eastAsia="Times New Roman" w:hAnsi="Times New Roman" w:cs="Times New Roman"/>
          <w:sz w:val="28"/>
          <w:szCs w:val="28"/>
          <w:lang w:eastAsia="ru-RU"/>
        </w:rPr>
      </w:pPr>
      <w:r w:rsidRPr="001F0ABF">
        <w:rPr>
          <w:rFonts w:ascii="Times New Roman" w:eastAsia="Times New Roman" w:hAnsi="Times New Roman" w:cs="Times New Roman"/>
          <w:b/>
          <w:sz w:val="28"/>
          <w:szCs w:val="28"/>
          <w:lang w:eastAsia="ru-RU"/>
        </w:rPr>
        <w:lastRenderedPageBreak/>
        <w:t>2. Организационные мероприятия</w:t>
      </w:r>
    </w:p>
    <w:p w:rsidR="001A4B14" w:rsidRPr="001F0ABF" w:rsidRDefault="001A4B14" w:rsidP="001A4B14">
      <w:pPr>
        <w:spacing w:after="0" w:line="240" w:lineRule="auto"/>
        <w:jc w:val="center"/>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4646"/>
        <w:gridCol w:w="2144"/>
        <w:gridCol w:w="2067"/>
      </w:tblGrid>
      <w:tr w:rsidR="001A4B14" w:rsidRPr="001F0ABF" w:rsidTr="00142008">
        <w:tc>
          <w:tcPr>
            <w:tcW w:w="373" w:type="pct"/>
            <w:shd w:val="clear" w:color="auto" w:fill="auto"/>
          </w:tcPr>
          <w:p w:rsidR="001A4B14" w:rsidRPr="001F0ABF" w:rsidRDefault="001A4B14" w:rsidP="00142008">
            <w:pPr>
              <w:spacing w:after="0" w:line="240" w:lineRule="auto"/>
              <w:jc w:val="center"/>
              <w:rPr>
                <w:rFonts w:ascii="Times New Roman" w:eastAsia="Times New Roman" w:hAnsi="Times New Roman" w:cs="Times New Roman"/>
                <w:b/>
                <w:sz w:val="24"/>
                <w:szCs w:val="24"/>
                <w:lang w:eastAsia="ru-RU"/>
              </w:rPr>
            </w:pPr>
            <w:r w:rsidRPr="001F0ABF">
              <w:rPr>
                <w:rFonts w:ascii="Times New Roman" w:eastAsia="Times New Roman" w:hAnsi="Times New Roman" w:cs="Times New Roman"/>
                <w:b/>
                <w:sz w:val="24"/>
                <w:szCs w:val="24"/>
                <w:lang w:eastAsia="ru-RU"/>
              </w:rPr>
              <w:t>№</w:t>
            </w:r>
          </w:p>
        </w:tc>
        <w:tc>
          <w:tcPr>
            <w:tcW w:w="2427" w:type="pct"/>
            <w:shd w:val="clear" w:color="auto" w:fill="auto"/>
          </w:tcPr>
          <w:p w:rsidR="001A4B14" w:rsidRPr="001F0ABF" w:rsidRDefault="001A4B14" w:rsidP="00142008">
            <w:pPr>
              <w:spacing w:after="0" w:line="240" w:lineRule="auto"/>
              <w:jc w:val="center"/>
              <w:rPr>
                <w:rFonts w:ascii="Times New Roman" w:eastAsia="Times New Roman" w:hAnsi="Times New Roman" w:cs="Times New Roman"/>
                <w:b/>
                <w:sz w:val="24"/>
                <w:szCs w:val="24"/>
                <w:lang w:eastAsia="ru-RU"/>
              </w:rPr>
            </w:pPr>
            <w:r w:rsidRPr="001F0ABF">
              <w:rPr>
                <w:rFonts w:ascii="Times New Roman" w:eastAsia="Times New Roman" w:hAnsi="Times New Roman" w:cs="Times New Roman"/>
                <w:b/>
                <w:sz w:val="24"/>
                <w:szCs w:val="24"/>
                <w:lang w:eastAsia="ru-RU"/>
              </w:rPr>
              <w:t>Наименование мероприятий</w:t>
            </w:r>
          </w:p>
        </w:tc>
        <w:tc>
          <w:tcPr>
            <w:tcW w:w="1120" w:type="pct"/>
            <w:shd w:val="clear" w:color="auto" w:fill="auto"/>
          </w:tcPr>
          <w:p w:rsidR="001A4B14" w:rsidRPr="001F0ABF" w:rsidRDefault="001A4B14" w:rsidP="00142008">
            <w:pPr>
              <w:spacing w:after="0" w:line="240" w:lineRule="auto"/>
              <w:jc w:val="center"/>
              <w:rPr>
                <w:rFonts w:ascii="Times New Roman" w:eastAsia="Times New Roman" w:hAnsi="Times New Roman" w:cs="Times New Roman"/>
                <w:b/>
                <w:sz w:val="24"/>
                <w:szCs w:val="24"/>
                <w:lang w:eastAsia="ru-RU"/>
              </w:rPr>
            </w:pPr>
            <w:r w:rsidRPr="001F0ABF">
              <w:rPr>
                <w:rFonts w:ascii="Times New Roman" w:eastAsia="Times New Roman" w:hAnsi="Times New Roman" w:cs="Times New Roman"/>
                <w:b/>
                <w:sz w:val="24"/>
                <w:szCs w:val="24"/>
                <w:lang w:eastAsia="ru-RU"/>
              </w:rPr>
              <w:t>Срок</w:t>
            </w:r>
          </w:p>
          <w:p w:rsidR="001A4B14" w:rsidRPr="001F0ABF" w:rsidRDefault="001A4B14" w:rsidP="00142008">
            <w:pPr>
              <w:spacing w:after="0" w:line="240" w:lineRule="auto"/>
              <w:jc w:val="center"/>
              <w:rPr>
                <w:rFonts w:ascii="Times New Roman" w:eastAsia="Times New Roman" w:hAnsi="Times New Roman" w:cs="Times New Roman"/>
                <w:b/>
                <w:sz w:val="24"/>
                <w:szCs w:val="24"/>
                <w:lang w:eastAsia="ru-RU"/>
              </w:rPr>
            </w:pPr>
            <w:r w:rsidRPr="001F0ABF">
              <w:rPr>
                <w:rFonts w:ascii="Times New Roman" w:eastAsia="Times New Roman" w:hAnsi="Times New Roman" w:cs="Times New Roman"/>
                <w:b/>
                <w:sz w:val="24"/>
                <w:szCs w:val="24"/>
                <w:lang w:eastAsia="ru-RU"/>
              </w:rPr>
              <w:t>исполнения</w:t>
            </w:r>
          </w:p>
        </w:tc>
        <w:tc>
          <w:tcPr>
            <w:tcW w:w="1080" w:type="pct"/>
            <w:shd w:val="clear" w:color="auto" w:fill="auto"/>
          </w:tcPr>
          <w:p w:rsidR="001A4B14" w:rsidRPr="001F0ABF" w:rsidRDefault="001A4B14" w:rsidP="00142008">
            <w:pPr>
              <w:spacing w:after="0" w:line="240" w:lineRule="auto"/>
              <w:jc w:val="center"/>
              <w:rPr>
                <w:rFonts w:ascii="Times New Roman" w:eastAsia="Times New Roman" w:hAnsi="Times New Roman" w:cs="Times New Roman"/>
                <w:b/>
                <w:sz w:val="24"/>
                <w:szCs w:val="24"/>
                <w:lang w:eastAsia="ru-RU"/>
              </w:rPr>
            </w:pPr>
            <w:r w:rsidRPr="001F0ABF">
              <w:rPr>
                <w:rFonts w:ascii="Times New Roman" w:eastAsia="Times New Roman" w:hAnsi="Times New Roman" w:cs="Times New Roman"/>
                <w:b/>
                <w:sz w:val="24"/>
                <w:szCs w:val="24"/>
                <w:lang w:eastAsia="ru-RU"/>
              </w:rPr>
              <w:t>Ответственный</w:t>
            </w:r>
          </w:p>
        </w:tc>
      </w:tr>
      <w:tr w:rsidR="001A4B14" w:rsidRPr="001F0ABF" w:rsidTr="00142008">
        <w:tc>
          <w:tcPr>
            <w:tcW w:w="373" w:type="pct"/>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1.</w:t>
            </w:r>
          </w:p>
        </w:tc>
        <w:tc>
          <w:tcPr>
            <w:tcW w:w="2427" w:type="pct"/>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Торжественная линейка, посвященная Дню знаний</w:t>
            </w:r>
          </w:p>
        </w:tc>
        <w:tc>
          <w:tcPr>
            <w:tcW w:w="1120" w:type="pct"/>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01.09.17 г.</w:t>
            </w:r>
          </w:p>
        </w:tc>
        <w:tc>
          <w:tcPr>
            <w:tcW w:w="1080" w:type="pct"/>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Третьяк Т.В.</w:t>
            </w:r>
          </w:p>
        </w:tc>
      </w:tr>
      <w:tr w:rsidR="001A4B14" w:rsidRPr="001F0ABF" w:rsidTr="00142008">
        <w:tc>
          <w:tcPr>
            <w:tcW w:w="373" w:type="pct"/>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2.</w:t>
            </w:r>
          </w:p>
        </w:tc>
        <w:tc>
          <w:tcPr>
            <w:tcW w:w="2427" w:type="pct"/>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Проверка:</w:t>
            </w:r>
          </w:p>
          <w:p w:rsidR="001A4B14" w:rsidRPr="001F0ABF" w:rsidRDefault="001A4B14" w:rsidP="00142008">
            <w:pPr>
              <w:spacing w:after="0" w:line="240" w:lineRule="auto"/>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планов работы кабинетов и лабораторий;</w:t>
            </w:r>
          </w:p>
          <w:p w:rsidR="001A4B14" w:rsidRPr="001F0ABF" w:rsidRDefault="001A4B14" w:rsidP="00142008">
            <w:pPr>
              <w:spacing w:after="0" w:line="240" w:lineRule="auto"/>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планов работы кураторов групп;</w:t>
            </w:r>
          </w:p>
          <w:p w:rsidR="001A4B14" w:rsidRPr="001F0ABF" w:rsidRDefault="001A4B14" w:rsidP="00142008">
            <w:pPr>
              <w:spacing w:after="0" w:line="240" w:lineRule="auto"/>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рабочих программ дисциплин</w:t>
            </w:r>
          </w:p>
          <w:p w:rsidR="001A4B14" w:rsidRPr="001F0ABF" w:rsidRDefault="001A4B14" w:rsidP="00142008">
            <w:pPr>
              <w:spacing w:after="0" w:line="240" w:lineRule="auto"/>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планов методической работы преподавателей</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Утверждение:</w:t>
            </w:r>
          </w:p>
          <w:p w:rsidR="001A4B14" w:rsidRPr="001F0ABF" w:rsidRDefault="001A4B14" w:rsidP="00142008">
            <w:pPr>
              <w:spacing w:after="0" w:line="240" w:lineRule="auto"/>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планов работы кабинетов и лабораторий;</w:t>
            </w:r>
          </w:p>
          <w:p w:rsidR="001A4B14" w:rsidRPr="001F0ABF" w:rsidRDefault="001A4B14" w:rsidP="00142008">
            <w:pPr>
              <w:spacing w:after="0" w:line="240" w:lineRule="auto"/>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планов работы кураторов групп;</w:t>
            </w:r>
          </w:p>
          <w:p w:rsidR="001A4B14" w:rsidRPr="001F0ABF" w:rsidRDefault="001A4B14" w:rsidP="00142008">
            <w:pPr>
              <w:spacing w:after="0" w:line="240" w:lineRule="auto"/>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рабочих программ дисциплин</w:t>
            </w:r>
          </w:p>
          <w:p w:rsidR="001A4B14" w:rsidRPr="001F0ABF" w:rsidRDefault="001A4B14" w:rsidP="00142008">
            <w:pPr>
              <w:spacing w:after="0" w:line="240" w:lineRule="auto"/>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планов методической работы преподавателей</w:t>
            </w:r>
          </w:p>
        </w:tc>
        <w:tc>
          <w:tcPr>
            <w:tcW w:w="1120" w:type="pct"/>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highlight w:val="yellow"/>
                <w:lang w:eastAsia="ru-RU"/>
              </w:rPr>
            </w:pP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10.09.17 г.</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01.10.17 г.</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10.09.17 г.</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01.10.17 г.</w:t>
            </w:r>
          </w:p>
          <w:p w:rsidR="001A4B14" w:rsidRPr="001F0ABF" w:rsidRDefault="001A4B14" w:rsidP="00142008">
            <w:pPr>
              <w:spacing w:after="0" w:line="240" w:lineRule="auto"/>
              <w:rPr>
                <w:rFonts w:ascii="Times New Roman" w:eastAsia="Times New Roman" w:hAnsi="Times New Roman" w:cs="Times New Roman"/>
                <w:sz w:val="24"/>
                <w:szCs w:val="24"/>
                <w:highlight w:val="yellow"/>
                <w:lang w:eastAsia="ru-RU"/>
              </w:rPr>
            </w:pPr>
          </w:p>
          <w:p w:rsidR="001A4B14" w:rsidRPr="001F0ABF" w:rsidRDefault="001A4B14" w:rsidP="00142008">
            <w:pPr>
              <w:spacing w:after="0" w:line="240" w:lineRule="auto"/>
              <w:rPr>
                <w:rFonts w:ascii="Times New Roman" w:eastAsia="Times New Roman" w:hAnsi="Times New Roman" w:cs="Times New Roman"/>
                <w:sz w:val="24"/>
                <w:szCs w:val="24"/>
                <w:highlight w:val="yellow"/>
                <w:lang w:eastAsia="ru-RU"/>
              </w:rPr>
            </w:pP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до 05.10.17г.</w:t>
            </w:r>
          </w:p>
          <w:p w:rsidR="001A4B14" w:rsidRPr="001F0ABF" w:rsidRDefault="001A4B14" w:rsidP="00142008">
            <w:pPr>
              <w:spacing w:after="0" w:line="240" w:lineRule="auto"/>
              <w:rPr>
                <w:rFonts w:ascii="Times New Roman" w:eastAsia="Times New Roman" w:hAnsi="Times New Roman" w:cs="Times New Roman"/>
                <w:sz w:val="24"/>
                <w:szCs w:val="24"/>
                <w:highlight w:val="yellow"/>
                <w:lang w:eastAsia="ru-RU"/>
              </w:rPr>
            </w:pPr>
          </w:p>
        </w:tc>
        <w:tc>
          <w:tcPr>
            <w:tcW w:w="1080" w:type="pct"/>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Любченко С.В.</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Третьяк Т.В.</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Любченко С.В. </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p>
          <w:p w:rsidR="001A4B14" w:rsidRPr="001F0ABF" w:rsidRDefault="001A4B14" w:rsidP="00142008">
            <w:pPr>
              <w:spacing w:after="0" w:line="240" w:lineRule="auto"/>
              <w:rPr>
                <w:rFonts w:ascii="Times New Roman" w:eastAsia="Times New Roman" w:hAnsi="Times New Roman" w:cs="Times New Roman"/>
                <w:sz w:val="24"/>
                <w:szCs w:val="24"/>
                <w:lang w:eastAsia="ru-RU"/>
              </w:rPr>
            </w:pPr>
          </w:p>
          <w:p w:rsidR="001A4B14" w:rsidRPr="001F0ABF" w:rsidRDefault="001A4B14" w:rsidP="00142008">
            <w:pPr>
              <w:spacing w:after="0" w:line="240" w:lineRule="auto"/>
              <w:rPr>
                <w:rFonts w:ascii="Times New Roman" w:eastAsia="Times New Roman" w:hAnsi="Times New Roman" w:cs="Times New Roman"/>
                <w:sz w:val="24"/>
                <w:szCs w:val="24"/>
                <w:lang w:eastAsia="ru-RU"/>
              </w:rPr>
            </w:pP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Андрущенко Л.И.</w:t>
            </w:r>
          </w:p>
        </w:tc>
      </w:tr>
      <w:tr w:rsidR="001A4B14" w:rsidRPr="001F0ABF" w:rsidTr="00142008">
        <w:tc>
          <w:tcPr>
            <w:tcW w:w="373" w:type="pct"/>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3.</w:t>
            </w:r>
          </w:p>
        </w:tc>
        <w:tc>
          <w:tcPr>
            <w:tcW w:w="2427" w:type="pct"/>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Составление расписаний:</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учебных занятий;</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кружков, секций, работы клубов по интересам;</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индивидуальных консультаций;</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лабораторных и практических работ</w:t>
            </w:r>
          </w:p>
        </w:tc>
        <w:tc>
          <w:tcPr>
            <w:tcW w:w="1120" w:type="pct"/>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до 01.09.17 г.</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до 10.09.17 г.</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до 10.09.17 г.</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до 10.09.17 г.</w:t>
            </w:r>
          </w:p>
        </w:tc>
        <w:tc>
          <w:tcPr>
            <w:tcW w:w="1080" w:type="pct"/>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Андрущенко Л.И.</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Третьяк Т.В.</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Андрущенко Л.И.</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Андрущенко Л.И.</w:t>
            </w:r>
          </w:p>
        </w:tc>
      </w:tr>
      <w:tr w:rsidR="001A4B14" w:rsidRPr="001F0ABF" w:rsidTr="00142008">
        <w:tc>
          <w:tcPr>
            <w:tcW w:w="373" w:type="pct"/>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4.</w:t>
            </w:r>
          </w:p>
        </w:tc>
        <w:tc>
          <w:tcPr>
            <w:tcW w:w="2427" w:type="pct"/>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Составление графиков контроля  прохождения студентами практики </w:t>
            </w:r>
          </w:p>
        </w:tc>
        <w:tc>
          <w:tcPr>
            <w:tcW w:w="1120" w:type="pct"/>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в соответствии с планом-графиком учебного процесса</w:t>
            </w:r>
          </w:p>
        </w:tc>
        <w:tc>
          <w:tcPr>
            <w:tcW w:w="1080" w:type="pct"/>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Третьяк Т.В.</w:t>
            </w:r>
          </w:p>
        </w:tc>
      </w:tr>
      <w:tr w:rsidR="001A4B14" w:rsidRPr="001F0ABF" w:rsidTr="00142008">
        <w:tc>
          <w:tcPr>
            <w:tcW w:w="373" w:type="pct"/>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5.</w:t>
            </w:r>
          </w:p>
        </w:tc>
        <w:tc>
          <w:tcPr>
            <w:tcW w:w="2427" w:type="pct"/>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Издание приказов:</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об организации учебного процесса в 2017/2018 учебном году;</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об установлении нагрузки, доплат и надбавок к заработной плате на 2014/2015 учебный год;</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об организации платных образовательных услуг;</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об организации работы клубов по интересам, кружков, секций;</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о создании ГАК;</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о создании аттестационных комиссий;</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о допуске студентов к экзаменационной сессии;</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p>
          <w:p w:rsidR="001A4B14" w:rsidRPr="001F0ABF" w:rsidRDefault="001A4B14" w:rsidP="00142008">
            <w:pPr>
              <w:spacing w:after="0" w:line="240" w:lineRule="auto"/>
              <w:rPr>
                <w:rFonts w:ascii="Times New Roman" w:eastAsia="Times New Roman" w:hAnsi="Times New Roman" w:cs="Times New Roman"/>
                <w:sz w:val="24"/>
                <w:szCs w:val="24"/>
                <w:lang w:eastAsia="ru-RU"/>
              </w:rPr>
            </w:pPr>
          </w:p>
          <w:p w:rsidR="001A4B14" w:rsidRPr="001F0ABF" w:rsidRDefault="001A4B14" w:rsidP="00142008">
            <w:pPr>
              <w:spacing w:after="0" w:line="240" w:lineRule="auto"/>
              <w:rPr>
                <w:rFonts w:ascii="Times New Roman" w:eastAsia="Times New Roman" w:hAnsi="Times New Roman" w:cs="Times New Roman"/>
                <w:sz w:val="24"/>
                <w:szCs w:val="24"/>
                <w:lang w:eastAsia="ru-RU"/>
              </w:rPr>
            </w:pPr>
          </w:p>
          <w:p w:rsidR="001A4B14" w:rsidRPr="001F0ABF" w:rsidRDefault="001A4B14" w:rsidP="00142008">
            <w:pPr>
              <w:spacing w:after="0" w:line="240" w:lineRule="auto"/>
              <w:rPr>
                <w:rFonts w:ascii="Times New Roman" w:eastAsia="Times New Roman" w:hAnsi="Times New Roman" w:cs="Times New Roman"/>
                <w:sz w:val="24"/>
                <w:szCs w:val="24"/>
                <w:lang w:eastAsia="ru-RU"/>
              </w:rPr>
            </w:pP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о допуске студентов к итоговой государственной аттестации</w:t>
            </w:r>
          </w:p>
        </w:tc>
        <w:tc>
          <w:tcPr>
            <w:tcW w:w="1120" w:type="pct"/>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до 01.09.17 г.</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до 01.09.17 г.</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p>
          <w:p w:rsidR="001A4B14" w:rsidRPr="001F0ABF" w:rsidRDefault="001A4B14" w:rsidP="00142008">
            <w:pPr>
              <w:spacing w:after="0" w:line="240" w:lineRule="auto"/>
              <w:rPr>
                <w:rFonts w:ascii="Times New Roman" w:eastAsia="Times New Roman" w:hAnsi="Times New Roman" w:cs="Times New Roman"/>
                <w:sz w:val="24"/>
                <w:szCs w:val="24"/>
                <w:lang w:eastAsia="ru-RU"/>
              </w:rPr>
            </w:pP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до 10.09.17 г.</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до 05.09.17 г.</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октябрь 2017 г.</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в соответствии с положением о промежуточной аттестации и графиком учебного процесса</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До начала ИГА</w:t>
            </w:r>
          </w:p>
        </w:tc>
        <w:tc>
          <w:tcPr>
            <w:tcW w:w="1080" w:type="pct"/>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Андрущенко Л.И.</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Андрущенко Л.И.</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p>
          <w:p w:rsidR="001A4B14" w:rsidRPr="001F0ABF" w:rsidRDefault="001A4B14" w:rsidP="00142008">
            <w:pPr>
              <w:spacing w:after="0" w:line="240" w:lineRule="auto"/>
              <w:rPr>
                <w:rFonts w:ascii="Times New Roman" w:eastAsia="Times New Roman" w:hAnsi="Times New Roman" w:cs="Times New Roman"/>
                <w:sz w:val="24"/>
                <w:szCs w:val="24"/>
                <w:lang w:eastAsia="ru-RU"/>
              </w:rPr>
            </w:pP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Любченко С.В.</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Третьяк Т.В.</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Андрущенко Л.И.</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Андрущенко Л.И.</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p>
          <w:p w:rsidR="001A4B14" w:rsidRPr="001F0ABF" w:rsidRDefault="001A4B14" w:rsidP="00142008">
            <w:pPr>
              <w:spacing w:after="0" w:line="240" w:lineRule="auto"/>
              <w:rPr>
                <w:rFonts w:ascii="Times New Roman" w:eastAsia="Times New Roman" w:hAnsi="Times New Roman" w:cs="Times New Roman"/>
                <w:sz w:val="24"/>
                <w:szCs w:val="24"/>
                <w:lang w:eastAsia="ru-RU"/>
              </w:rPr>
            </w:pPr>
          </w:p>
          <w:p w:rsidR="001A4B14" w:rsidRPr="001F0ABF" w:rsidRDefault="001A4B14" w:rsidP="00142008">
            <w:pPr>
              <w:spacing w:after="0" w:line="240" w:lineRule="auto"/>
              <w:rPr>
                <w:rFonts w:ascii="Times New Roman" w:eastAsia="Times New Roman" w:hAnsi="Times New Roman" w:cs="Times New Roman"/>
                <w:sz w:val="24"/>
                <w:szCs w:val="24"/>
                <w:lang w:eastAsia="ru-RU"/>
              </w:rPr>
            </w:pPr>
          </w:p>
          <w:p w:rsidR="001A4B14" w:rsidRPr="001F0ABF" w:rsidRDefault="001A4B14" w:rsidP="00142008">
            <w:pPr>
              <w:spacing w:after="0" w:line="240" w:lineRule="auto"/>
              <w:rPr>
                <w:rFonts w:ascii="Times New Roman" w:eastAsia="Times New Roman" w:hAnsi="Times New Roman" w:cs="Times New Roman"/>
                <w:sz w:val="24"/>
                <w:szCs w:val="24"/>
                <w:lang w:eastAsia="ru-RU"/>
              </w:rPr>
            </w:pPr>
          </w:p>
          <w:p w:rsidR="001A4B14" w:rsidRPr="001F0ABF" w:rsidRDefault="001A4B14" w:rsidP="00142008">
            <w:pPr>
              <w:spacing w:after="0" w:line="240" w:lineRule="auto"/>
              <w:rPr>
                <w:rFonts w:ascii="Times New Roman" w:eastAsia="Times New Roman" w:hAnsi="Times New Roman" w:cs="Times New Roman"/>
                <w:sz w:val="24"/>
                <w:szCs w:val="24"/>
                <w:lang w:eastAsia="ru-RU"/>
              </w:rPr>
            </w:pPr>
          </w:p>
          <w:p w:rsidR="001A4B14" w:rsidRPr="001F0ABF" w:rsidRDefault="001A4B14" w:rsidP="00142008">
            <w:pPr>
              <w:spacing w:after="0" w:line="240" w:lineRule="auto"/>
              <w:rPr>
                <w:rFonts w:ascii="Times New Roman" w:eastAsia="Times New Roman" w:hAnsi="Times New Roman" w:cs="Times New Roman"/>
                <w:sz w:val="24"/>
                <w:szCs w:val="24"/>
                <w:lang w:eastAsia="ru-RU"/>
              </w:rPr>
            </w:pP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Андрущенко Л.И.</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p>
        </w:tc>
      </w:tr>
      <w:tr w:rsidR="001A4B14" w:rsidRPr="001F0ABF" w:rsidTr="00142008">
        <w:tc>
          <w:tcPr>
            <w:tcW w:w="373" w:type="pct"/>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6.</w:t>
            </w:r>
          </w:p>
        </w:tc>
        <w:tc>
          <w:tcPr>
            <w:tcW w:w="2427" w:type="pct"/>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Составление тарификации преподавателей</w:t>
            </w:r>
          </w:p>
        </w:tc>
        <w:tc>
          <w:tcPr>
            <w:tcW w:w="1120" w:type="pct"/>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до 20.09.17 г.</w:t>
            </w:r>
          </w:p>
        </w:tc>
        <w:tc>
          <w:tcPr>
            <w:tcW w:w="1080" w:type="pct"/>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Андрущенко Л.И.</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Позднякова  О.Г.</w:t>
            </w:r>
          </w:p>
        </w:tc>
      </w:tr>
      <w:tr w:rsidR="001A4B14" w:rsidRPr="001F0ABF" w:rsidTr="00142008">
        <w:tc>
          <w:tcPr>
            <w:tcW w:w="373" w:type="pct"/>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7.</w:t>
            </w:r>
          </w:p>
        </w:tc>
        <w:tc>
          <w:tcPr>
            <w:tcW w:w="2427" w:type="pct"/>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Корректировка и утверждение штатного расписания техникума</w:t>
            </w:r>
          </w:p>
        </w:tc>
        <w:tc>
          <w:tcPr>
            <w:tcW w:w="1120" w:type="pct"/>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до 01.09.17 г.</w:t>
            </w:r>
          </w:p>
        </w:tc>
        <w:tc>
          <w:tcPr>
            <w:tcW w:w="1080" w:type="pct"/>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Дмитриев Е.В.</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Позднякова О.Г.</w:t>
            </w:r>
          </w:p>
        </w:tc>
      </w:tr>
    </w:tbl>
    <w:p w:rsidR="001A4B14" w:rsidRDefault="001A4B14" w:rsidP="001A4B14">
      <w:pPr>
        <w:pStyle w:val="a3"/>
        <w:tabs>
          <w:tab w:val="left" w:pos="0"/>
        </w:tabs>
        <w:spacing w:after="0" w:line="276" w:lineRule="auto"/>
        <w:ind w:left="0"/>
        <w:jc w:val="both"/>
        <w:rPr>
          <w:rFonts w:ascii="Times New Roman" w:hAnsi="Times New Roman" w:cs="Times New Roman"/>
          <w:sz w:val="28"/>
          <w:szCs w:val="28"/>
        </w:rPr>
      </w:pPr>
    </w:p>
    <w:tbl>
      <w:tblPr>
        <w:tblpPr w:leftFromText="180" w:rightFromText="180" w:vertAnchor="text" w:horzAnchor="page" w:tblpX="1630" w:tblpY="13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4646"/>
        <w:gridCol w:w="2144"/>
        <w:gridCol w:w="2067"/>
      </w:tblGrid>
      <w:tr w:rsidR="001A4B14" w:rsidRPr="001F0ABF" w:rsidTr="00142008">
        <w:tc>
          <w:tcPr>
            <w:tcW w:w="373" w:type="pct"/>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8.</w:t>
            </w:r>
          </w:p>
        </w:tc>
        <w:tc>
          <w:tcPr>
            <w:tcW w:w="2427" w:type="pct"/>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Составление и утверждение графика учебного процесса</w:t>
            </w:r>
          </w:p>
        </w:tc>
        <w:tc>
          <w:tcPr>
            <w:tcW w:w="1120" w:type="pct"/>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до 01.08.17 г.</w:t>
            </w:r>
          </w:p>
        </w:tc>
        <w:tc>
          <w:tcPr>
            <w:tcW w:w="1080" w:type="pct"/>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Андрущенко Л.И.</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p>
        </w:tc>
      </w:tr>
      <w:tr w:rsidR="001A4B14" w:rsidRPr="001F0ABF" w:rsidTr="00142008">
        <w:tc>
          <w:tcPr>
            <w:tcW w:w="373" w:type="pct"/>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9.</w:t>
            </w:r>
          </w:p>
        </w:tc>
        <w:tc>
          <w:tcPr>
            <w:tcW w:w="2427" w:type="pct"/>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Утверждение режима работы техникума на учебный год</w:t>
            </w:r>
          </w:p>
        </w:tc>
        <w:tc>
          <w:tcPr>
            <w:tcW w:w="1120" w:type="pct"/>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до 01.09.17 г.</w:t>
            </w:r>
          </w:p>
        </w:tc>
        <w:tc>
          <w:tcPr>
            <w:tcW w:w="1080" w:type="pct"/>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Заместители </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директора </w:t>
            </w:r>
          </w:p>
        </w:tc>
      </w:tr>
      <w:tr w:rsidR="001A4B14" w:rsidRPr="001F0ABF" w:rsidTr="00142008">
        <w:tc>
          <w:tcPr>
            <w:tcW w:w="373" w:type="pct"/>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10.</w:t>
            </w:r>
          </w:p>
        </w:tc>
        <w:tc>
          <w:tcPr>
            <w:tcW w:w="2427" w:type="pct"/>
            <w:shd w:val="clear" w:color="auto" w:fill="auto"/>
          </w:tcPr>
          <w:p w:rsidR="001A4B14" w:rsidRPr="00CA77AD" w:rsidRDefault="001A4B14" w:rsidP="00142008">
            <w:pPr>
              <w:spacing w:after="0" w:line="240" w:lineRule="auto"/>
              <w:rPr>
                <w:rFonts w:ascii="Times New Roman" w:eastAsia="Times New Roman" w:hAnsi="Times New Roman" w:cs="Times New Roman"/>
                <w:sz w:val="24"/>
                <w:szCs w:val="24"/>
                <w:lang w:eastAsia="ru-RU"/>
              </w:rPr>
            </w:pPr>
            <w:r w:rsidRPr="00CA77AD">
              <w:rPr>
                <w:rFonts w:ascii="Times New Roman" w:eastAsia="Times New Roman" w:hAnsi="Times New Roman" w:cs="Times New Roman"/>
                <w:sz w:val="24"/>
                <w:szCs w:val="24"/>
                <w:lang w:eastAsia="ru-RU"/>
              </w:rPr>
              <w:t>Плани</w:t>
            </w:r>
            <w:r>
              <w:rPr>
                <w:rFonts w:ascii="Times New Roman" w:eastAsia="Times New Roman" w:hAnsi="Times New Roman" w:cs="Times New Roman"/>
                <w:sz w:val="24"/>
                <w:szCs w:val="24"/>
                <w:lang w:eastAsia="ru-RU"/>
              </w:rPr>
              <w:t xml:space="preserve">рование работы техникума на 2018/2019 </w:t>
            </w:r>
            <w:r w:rsidRPr="00CA77AD">
              <w:rPr>
                <w:rFonts w:ascii="Times New Roman" w:eastAsia="Times New Roman" w:hAnsi="Times New Roman" w:cs="Times New Roman"/>
                <w:sz w:val="24"/>
                <w:szCs w:val="24"/>
                <w:lang w:eastAsia="ru-RU"/>
              </w:rPr>
              <w:t>учебный год</w:t>
            </w:r>
          </w:p>
        </w:tc>
        <w:tc>
          <w:tcPr>
            <w:tcW w:w="1120" w:type="pct"/>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май-июнь 2018 г.</w:t>
            </w:r>
          </w:p>
        </w:tc>
        <w:tc>
          <w:tcPr>
            <w:tcW w:w="1080" w:type="pct"/>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Заместители директора, заведующие отделениями</w:t>
            </w:r>
          </w:p>
        </w:tc>
      </w:tr>
      <w:tr w:rsidR="001A4B14" w:rsidRPr="001F0ABF" w:rsidTr="00142008">
        <w:tc>
          <w:tcPr>
            <w:tcW w:w="373" w:type="pct"/>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11.</w:t>
            </w:r>
          </w:p>
        </w:tc>
        <w:tc>
          <w:tcPr>
            <w:tcW w:w="2427" w:type="pct"/>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Заполнение форм статистической отчетности</w:t>
            </w:r>
          </w:p>
        </w:tc>
        <w:tc>
          <w:tcPr>
            <w:tcW w:w="1120" w:type="pct"/>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согласно срокам, установленным статуправлением</w:t>
            </w:r>
          </w:p>
        </w:tc>
        <w:tc>
          <w:tcPr>
            <w:tcW w:w="1080" w:type="pct"/>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Заместители директора, гл. бухгалтер</w:t>
            </w:r>
          </w:p>
        </w:tc>
      </w:tr>
      <w:tr w:rsidR="001A4B14" w:rsidRPr="001F0ABF" w:rsidTr="00142008">
        <w:tc>
          <w:tcPr>
            <w:tcW w:w="373" w:type="pct"/>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12.</w:t>
            </w:r>
          </w:p>
        </w:tc>
        <w:tc>
          <w:tcPr>
            <w:tcW w:w="2427" w:type="pct"/>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Проведение работы по разработке, утверждению недостающих локальных актов, корректировке существующих локальных актов</w:t>
            </w:r>
          </w:p>
        </w:tc>
        <w:tc>
          <w:tcPr>
            <w:tcW w:w="1120" w:type="pct"/>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в течение года</w:t>
            </w:r>
          </w:p>
        </w:tc>
        <w:tc>
          <w:tcPr>
            <w:tcW w:w="1080" w:type="pct"/>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Андрущенко Л.И.,</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Солонец И.В.</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зав. отделениями</w:t>
            </w:r>
          </w:p>
        </w:tc>
      </w:tr>
      <w:tr w:rsidR="001A4B14" w:rsidRPr="001F0ABF" w:rsidTr="00142008">
        <w:tc>
          <w:tcPr>
            <w:tcW w:w="373" w:type="pct"/>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13.</w:t>
            </w:r>
          </w:p>
        </w:tc>
        <w:tc>
          <w:tcPr>
            <w:tcW w:w="2427" w:type="pct"/>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Корректировка и утверждение рабочих учебных программ, программ практик, профессиональных модулей, программы ИГА</w:t>
            </w:r>
          </w:p>
        </w:tc>
        <w:tc>
          <w:tcPr>
            <w:tcW w:w="1120" w:type="pct"/>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до 01.09.17 г.</w:t>
            </w:r>
          </w:p>
        </w:tc>
        <w:tc>
          <w:tcPr>
            <w:tcW w:w="1080" w:type="pct"/>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Андрущенко Л.И.,</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Любченко С.В.,</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зав. отделениями, председатели ЦМК</w:t>
            </w:r>
          </w:p>
        </w:tc>
      </w:tr>
    </w:tbl>
    <w:p w:rsidR="001A4B14" w:rsidRDefault="001A4B14" w:rsidP="001A4B14">
      <w:pPr>
        <w:pStyle w:val="a3"/>
        <w:tabs>
          <w:tab w:val="left" w:pos="0"/>
        </w:tabs>
        <w:spacing w:after="0" w:line="276" w:lineRule="auto"/>
        <w:ind w:left="0"/>
        <w:jc w:val="both"/>
        <w:rPr>
          <w:rFonts w:ascii="Times New Roman" w:hAnsi="Times New Roman" w:cs="Times New Roman"/>
          <w:sz w:val="28"/>
          <w:szCs w:val="28"/>
        </w:rPr>
      </w:pPr>
    </w:p>
    <w:p w:rsidR="001A4B14" w:rsidRDefault="001A4B14" w:rsidP="001A4B14">
      <w:pPr>
        <w:pStyle w:val="a3"/>
        <w:tabs>
          <w:tab w:val="left" w:pos="0"/>
        </w:tabs>
        <w:spacing w:after="0" w:line="276" w:lineRule="auto"/>
        <w:ind w:left="0"/>
        <w:jc w:val="both"/>
        <w:rPr>
          <w:rFonts w:ascii="Times New Roman" w:hAnsi="Times New Roman" w:cs="Times New Roman"/>
          <w:sz w:val="28"/>
          <w:szCs w:val="28"/>
        </w:rPr>
      </w:pPr>
    </w:p>
    <w:p w:rsidR="001A4B14" w:rsidRDefault="001A4B14" w:rsidP="001A4B14">
      <w:pPr>
        <w:pStyle w:val="a3"/>
        <w:tabs>
          <w:tab w:val="left" w:pos="0"/>
        </w:tabs>
        <w:spacing w:after="0" w:line="276" w:lineRule="auto"/>
        <w:ind w:left="0"/>
        <w:jc w:val="both"/>
        <w:rPr>
          <w:rFonts w:ascii="Times New Roman" w:hAnsi="Times New Roman" w:cs="Times New Roman"/>
          <w:sz w:val="28"/>
          <w:szCs w:val="28"/>
        </w:rPr>
        <w:sectPr w:rsidR="001A4B14">
          <w:pgSz w:w="11906" w:h="16838"/>
          <w:pgMar w:top="1134" w:right="850" w:bottom="1134" w:left="1701" w:header="708" w:footer="708" w:gutter="0"/>
          <w:cols w:space="708"/>
          <w:docGrid w:linePitch="360"/>
        </w:sectPr>
      </w:pPr>
    </w:p>
    <w:p w:rsidR="001A4B14" w:rsidRPr="001F0ABF" w:rsidRDefault="001A4B14" w:rsidP="001A4B14">
      <w:pPr>
        <w:spacing w:after="0" w:line="240" w:lineRule="auto"/>
        <w:ind w:left="709"/>
        <w:jc w:val="center"/>
        <w:rPr>
          <w:rFonts w:ascii="Times New Roman" w:eastAsia="Times New Roman" w:hAnsi="Times New Roman" w:cs="Times New Roman"/>
          <w:b/>
          <w:sz w:val="24"/>
          <w:szCs w:val="28"/>
          <w:lang w:eastAsia="ru-RU"/>
        </w:rPr>
      </w:pPr>
    </w:p>
    <w:p w:rsidR="001A4B14" w:rsidRDefault="001A4B14" w:rsidP="001A4B14">
      <w:pPr>
        <w:spacing w:after="0" w:line="240" w:lineRule="auto"/>
        <w:ind w:left="709"/>
        <w:jc w:val="center"/>
        <w:rPr>
          <w:rFonts w:ascii="Times New Roman" w:eastAsia="Times New Roman" w:hAnsi="Times New Roman" w:cs="Times New Roman"/>
          <w:b/>
          <w:sz w:val="28"/>
          <w:szCs w:val="28"/>
          <w:lang w:eastAsia="ru-RU"/>
        </w:rPr>
      </w:pPr>
      <w:r w:rsidRPr="001F0ABF">
        <w:rPr>
          <w:rFonts w:ascii="Times New Roman" w:eastAsia="Times New Roman" w:hAnsi="Times New Roman" w:cs="Times New Roman"/>
          <w:b/>
          <w:sz w:val="28"/>
          <w:szCs w:val="28"/>
          <w:lang w:eastAsia="ru-RU"/>
        </w:rPr>
        <w:t xml:space="preserve">2.1.Циклограмма деятельности техникума </w:t>
      </w:r>
    </w:p>
    <w:p w:rsidR="001A4B14" w:rsidRDefault="001A4B14" w:rsidP="001A4B14">
      <w:pPr>
        <w:spacing w:after="0" w:line="240" w:lineRule="auto"/>
        <w:ind w:left="709"/>
        <w:jc w:val="center"/>
        <w:rPr>
          <w:rFonts w:ascii="Times New Roman" w:eastAsia="Times New Roman" w:hAnsi="Times New Roman" w:cs="Times New Roman"/>
          <w:b/>
          <w:sz w:val="28"/>
          <w:szCs w:val="28"/>
          <w:lang w:eastAsia="ru-RU"/>
        </w:rPr>
      </w:pPr>
      <w:r w:rsidRPr="001F0ABF">
        <w:rPr>
          <w:rFonts w:ascii="Times New Roman" w:eastAsia="Times New Roman" w:hAnsi="Times New Roman" w:cs="Times New Roman"/>
          <w:b/>
          <w:sz w:val="28"/>
          <w:szCs w:val="28"/>
          <w:lang w:eastAsia="ru-RU"/>
        </w:rPr>
        <w:t>на 2017-2018 учебный год</w:t>
      </w:r>
    </w:p>
    <w:p w:rsidR="001A4B14" w:rsidRPr="001F0ABF" w:rsidRDefault="001A4B14" w:rsidP="001A4B14">
      <w:pPr>
        <w:spacing w:after="0" w:line="240" w:lineRule="auto"/>
        <w:ind w:left="709"/>
        <w:jc w:val="center"/>
        <w:rPr>
          <w:rFonts w:ascii="Times New Roman" w:eastAsia="Times New Roman" w:hAnsi="Times New Roman" w:cs="Times New Roman"/>
          <w:b/>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293"/>
        <w:gridCol w:w="5151"/>
      </w:tblGrid>
      <w:tr w:rsidR="001A4B14" w:rsidRPr="00CA77AD" w:rsidTr="00142008">
        <w:tc>
          <w:tcPr>
            <w:tcW w:w="1111" w:type="pct"/>
            <w:shd w:val="clear" w:color="auto" w:fill="auto"/>
            <w:vAlign w:val="center"/>
          </w:tcPr>
          <w:p w:rsidR="001A4B14" w:rsidRPr="00CA77AD" w:rsidRDefault="001A4B14" w:rsidP="00142008">
            <w:pPr>
              <w:spacing w:after="0" w:line="240" w:lineRule="auto"/>
              <w:jc w:val="center"/>
              <w:rPr>
                <w:rFonts w:ascii="Times New Roman" w:eastAsia="Times New Roman" w:hAnsi="Times New Roman" w:cs="Times New Roman"/>
                <w:sz w:val="24"/>
                <w:szCs w:val="24"/>
                <w:lang w:eastAsia="ru-RU"/>
              </w:rPr>
            </w:pPr>
            <w:r w:rsidRPr="00CA77AD">
              <w:rPr>
                <w:rFonts w:ascii="Times New Roman" w:eastAsia="Times New Roman" w:hAnsi="Times New Roman" w:cs="Times New Roman"/>
                <w:sz w:val="24"/>
                <w:szCs w:val="24"/>
                <w:lang w:eastAsia="ru-RU"/>
              </w:rPr>
              <w:t>День недели</w:t>
            </w:r>
          </w:p>
        </w:tc>
        <w:tc>
          <w:tcPr>
            <w:tcW w:w="1198" w:type="pct"/>
            <w:shd w:val="clear" w:color="auto" w:fill="auto"/>
            <w:vAlign w:val="center"/>
          </w:tcPr>
          <w:p w:rsidR="001A4B14" w:rsidRPr="00CA77AD" w:rsidRDefault="001A4B14" w:rsidP="00142008">
            <w:pPr>
              <w:spacing w:after="0" w:line="240" w:lineRule="auto"/>
              <w:jc w:val="center"/>
              <w:rPr>
                <w:rFonts w:ascii="Times New Roman" w:eastAsia="Times New Roman" w:hAnsi="Times New Roman" w:cs="Times New Roman"/>
                <w:sz w:val="24"/>
                <w:szCs w:val="24"/>
                <w:lang w:eastAsia="ru-RU"/>
              </w:rPr>
            </w:pPr>
            <w:r w:rsidRPr="00CA77AD">
              <w:rPr>
                <w:rFonts w:ascii="Times New Roman" w:eastAsia="Times New Roman" w:hAnsi="Times New Roman" w:cs="Times New Roman"/>
                <w:sz w:val="24"/>
                <w:szCs w:val="24"/>
                <w:lang w:eastAsia="ru-RU"/>
              </w:rPr>
              <w:t>Время</w:t>
            </w:r>
          </w:p>
        </w:tc>
        <w:tc>
          <w:tcPr>
            <w:tcW w:w="2691" w:type="pct"/>
            <w:shd w:val="clear" w:color="auto" w:fill="auto"/>
            <w:vAlign w:val="center"/>
          </w:tcPr>
          <w:p w:rsidR="001A4B14" w:rsidRPr="00CA77AD" w:rsidRDefault="001A4B14" w:rsidP="00142008">
            <w:pPr>
              <w:spacing w:after="0" w:line="240" w:lineRule="auto"/>
              <w:jc w:val="center"/>
              <w:rPr>
                <w:rFonts w:ascii="Times New Roman" w:eastAsia="Times New Roman" w:hAnsi="Times New Roman" w:cs="Times New Roman"/>
                <w:sz w:val="24"/>
                <w:szCs w:val="24"/>
                <w:lang w:eastAsia="ru-RU"/>
              </w:rPr>
            </w:pPr>
            <w:r w:rsidRPr="00CA77AD">
              <w:rPr>
                <w:rFonts w:ascii="Times New Roman" w:eastAsia="Times New Roman" w:hAnsi="Times New Roman" w:cs="Times New Roman"/>
                <w:sz w:val="24"/>
                <w:szCs w:val="24"/>
                <w:lang w:eastAsia="ru-RU"/>
              </w:rPr>
              <w:t>Форма работы</w:t>
            </w:r>
          </w:p>
        </w:tc>
      </w:tr>
      <w:tr w:rsidR="001A4B14" w:rsidRPr="00CA77AD" w:rsidTr="00142008">
        <w:tc>
          <w:tcPr>
            <w:tcW w:w="1111" w:type="pct"/>
            <w:vMerge w:val="restart"/>
            <w:shd w:val="clear" w:color="auto" w:fill="auto"/>
            <w:vAlign w:val="center"/>
          </w:tcPr>
          <w:p w:rsidR="001A4B14" w:rsidRPr="00CA77AD" w:rsidRDefault="001A4B14" w:rsidP="00142008">
            <w:pPr>
              <w:spacing w:after="0" w:line="240" w:lineRule="auto"/>
              <w:jc w:val="center"/>
              <w:rPr>
                <w:rFonts w:ascii="Times New Roman" w:eastAsia="Times New Roman" w:hAnsi="Times New Roman" w:cs="Times New Roman"/>
                <w:sz w:val="24"/>
                <w:szCs w:val="24"/>
                <w:lang w:eastAsia="ru-RU"/>
              </w:rPr>
            </w:pPr>
            <w:r w:rsidRPr="00CA77AD">
              <w:rPr>
                <w:rFonts w:ascii="Times New Roman" w:eastAsia="Times New Roman" w:hAnsi="Times New Roman" w:cs="Times New Roman"/>
                <w:sz w:val="24"/>
                <w:szCs w:val="24"/>
                <w:lang w:eastAsia="ru-RU"/>
              </w:rPr>
              <w:t>Понедельник</w:t>
            </w:r>
          </w:p>
        </w:tc>
        <w:tc>
          <w:tcPr>
            <w:tcW w:w="1198" w:type="pct"/>
            <w:shd w:val="clear" w:color="auto" w:fill="auto"/>
            <w:vAlign w:val="center"/>
          </w:tcPr>
          <w:p w:rsidR="001A4B14" w:rsidRPr="00CA77AD" w:rsidRDefault="001A4B14" w:rsidP="00142008">
            <w:pPr>
              <w:spacing w:after="0" w:line="240" w:lineRule="auto"/>
              <w:jc w:val="center"/>
              <w:rPr>
                <w:rFonts w:ascii="Times New Roman" w:eastAsia="Times New Roman" w:hAnsi="Times New Roman" w:cs="Times New Roman"/>
                <w:sz w:val="24"/>
                <w:szCs w:val="24"/>
                <w:lang w:eastAsia="ru-RU"/>
              </w:rPr>
            </w:pPr>
            <w:r w:rsidRPr="00CA77AD">
              <w:rPr>
                <w:rFonts w:ascii="Times New Roman" w:eastAsia="Times New Roman" w:hAnsi="Times New Roman" w:cs="Times New Roman"/>
                <w:sz w:val="24"/>
                <w:szCs w:val="24"/>
                <w:lang w:eastAsia="ru-RU"/>
              </w:rPr>
              <w:t>Еженедельно</w:t>
            </w:r>
          </w:p>
          <w:p w:rsidR="001A4B14" w:rsidRPr="00CA77AD" w:rsidRDefault="001A4B14" w:rsidP="00142008">
            <w:pPr>
              <w:spacing w:after="0" w:line="240" w:lineRule="auto"/>
              <w:jc w:val="center"/>
              <w:rPr>
                <w:rFonts w:ascii="Times New Roman" w:eastAsia="Times New Roman" w:hAnsi="Times New Roman" w:cs="Times New Roman"/>
                <w:sz w:val="24"/>
                <w:szCs w:val="24"/>
                <w:lang w:eastAsia="ru-RU"/>
              </w:rPr>
            </w:pPr>
            <w:r w:rsidRPr="00CA77AD">
              <w:rPr>
                <w:rFonts w:ascii="Times New Roman" w:eastAsia="Times New Roman" w:hAnsi="Times New Roman" w:cs="Times New Roman"/>
                <w:sz w:val="24"/>
                <w:szCs w:val="24"/>
                <w:lang w:eastAsia="ru-RU"/>
              </w:rPr>
              <w:t>9.00</w:t>
            </w:r>
          </w:p>
        </w:tc>
        <w:tc>
          <w:tcPr>
            <w:tcW w:w="2691" w:type="pct"/>
            <w:shd w:val="clear" w:color="auto" w:fill="auto"/>
            <w:vAlign w:val="center"/>
          </w:tcPr>
          <w:p w:rsidR="001A4B14" w:rsidRPr="00CA77AD" w:rsidRDefault="001A4B14" w:rsidP="00142008">
            <w:pPr>
              <w:spacing w:after="0" w:line="240" w:lineRule="auto"/>
              <w:jc w:val="center"/>
              <w:rPr>
                <w:rFonts w:ascii="Times New Roman" w:eastAsia="Times New Roman" w:hAnsi="Times New Roman" w:cs="Times New Roman"/>
                <w:sz w:val="24"/>
                <w:szCs w:val="24"/>
                <w:lang w:eastAsia="ru-RU"/>
              </w:rPr>
            </w:pPr>
            <w:r w:rsidRPr="00CA77AD">
              <w:rPr>
                <w:rFonts w:ascii="Times New Roman" w:eastAsia="Times New Roman" w:hAnsi="Times New Roman" w:cs="Times New Roman"/>
                <w:sz w:val="24"/>
                <w:szCs w:val="24"/>
                <w:lang w:eastAsia="ru-RU"/>
              </w:rPr>
              <w:t>Совещание при зам</w:t>
            </w:r>
            <w:proofErr w:type="gramStart"/>
            <w:r w:rsidRPr="00CA77AD">
              <w:rPr>
                <w:rFonts w:ascii="Times New Roman" w:eastAsia="Times New Roman" w:hAnsi="Times New Roman" w:cs="Times New Roman"/>
                <w:sz w:val="24"/>
                <w:szCs w:val="24"/>
                <w:lang w:eastAsia="ru-RU"/>
              </w:rPr>
              <w:t>.д</w:t>
            </w:r>
            <w:proofErr w:type="gramEnd"/>
            <w:r w:rsidRPr="00CA77AD">
              <w:rPr>
                <w:rFonts w:ascii="Times New Roman" w:eastAsia="Times New Roman" w:hAnsi="Times New Roman" w:cs="Times New Roman"/>
                <w:sz w:val="24"/>
                <w:szCs w:val="24"/>
                <w:lang w:eastAsia="ru-RU"/>
              </w:rPr>
              <w:t>иректора по АХР</w:t>
            </w:r>
          </w:p>
        </w:tc>
      </w:tr>
      <w:tr w:rsidR="001A4B14" w:rsidRPr="00CA77AD" w:rsidTr="00142008">
        <w:tc>
          <w:tcPr>
            <w:tcW w:w="1111" w:type="pct"/>
            <w:vMerge/>
            <w:shd w:val="clear" w:color="auto" w:fill="auto"/>
            <w:vAlign w:val="center"/>
          </w:tcPr>
          <w:p w:rsidR="001A4B14" w:rsidRPr="00CA77AD" w:rsidRDefault="001A4B14" w:rsidP="00142008">
            <w:pPr>
              <w:spacing w:after="0" w:line="240" w:lineRule="auto"/>
              <w:jc w:val="center"/>
              <w:rPr>
                <w:rFonts w:ascii="Times New Roman" w:eastAsia="Times New Roman" w:hAnsi="Times New Roman" w:cs="Times New Roman"/>
                <w:sz w:val="24"/>
                <w:szCs w:val="24"/>
                <w:lang w:eastAsia="ru-RU"/>
              </w:rPr>
            </w:pPr>
          </w:p>
        </w:tc>
        <w:tc>
          <w:tcPr>
            <w:tcW w:w="1198" w:type="pct"/>
            <w:shd w:val="clear" w:color="auto" w:fill="auto"/>
            <w:vAlign w:val="center"/>
          </w:tcPr>
          <w:p w:rsidR="001A4B14" w:rsidRPr="00CA77AD" w:rsidRDefault="001A4B14" w:rsidP="00142008">
            <w:pPr>
              <w:spacing w:after="0" w:line="240" w:lineRule="auto"/>
              <w:jc w:val="center"/>
              <w:rPr>
                <w:rFonts w:ascii="Times New Roman" w:eastAsia="Times New Roman" w:hAnsi="Times New Roman" w:cs="Times New Roman"/>
                <w:sz w:val="24"/>
                <w:szCs w:val="24"/>
                <w:lang w:eastAsia="ru-RU"/>
              </w:rPr>
            </w:pPr>
            <w:r w:rsidRPr="00CA77AD">
              <w:rPr>
                <w:rFonts w:ascii="Times New Roman" w:eastAsia="Times New Roman" w:hAnsi="Times New Roman" w:cs="Times New Roman"/>
                <w:sz w:val="24"/>
                <w:szCs w:val="24"/>
                <w:lang w:eastAsia="ru-RU"/>
              </w:rPr>
              <w:t>Еженедельно</w:t>
            </w:r>
          </w:p>
          <w:p w:rsidR="001A4B14" w:rsidRPr="00CA77AD" w:rsidRDefault="001A4B14" w:rsidP="00142008">
            <w:pPr>
              <w:spacing w:after="0" w:line="240" w:lineRule="auto"/>
              <w:jc w:val="center"/>
              <w:rPr>
                <w:rFonts w:ascii="Times New Roman" w:eastAsia="Times New Roman" w:hAnsi="Times New Roman" w:cs="Times New Roman"/>
                <w:sz w:val="24"/>
                <w:szCs w:val="24"/>
                <w:lang w:eastAsia="ru-RU"/>
              </w:rPr>
            </w:pPr>
            <w:r w:rsidRPr="00CA77AD">
              <w:rPr>
                <w:rFonts w:ascii="Times New Roman" w:eastAsia="Times New Roman" w:hAnsi="Times New Roman" w:cs="Times New Roman"/>
                <w:sz w:val="24"/>
                <w:szCs w:val="24"/>
                <w:lang w:eastAsia="ru-RU"/>
              </w:rPr>
              <w:t>10.00</w:t>
            </w:r>
          </w:p>
        </w:tc>
        <w:tc>
          <w:tcPr>
            <w:tcW w:w="2691" w:type="pct"/>
            <w:shd w:val="clear" w:color="auto" w:fill="auto"/>
            <w:vAlign w:val="center"/>
          </w:tcPr>
          <w:p w:rsidR="001A4B14" w:rsidRPr="00CA77AD" w:rsidRDefault="001A4B14" w:rsidP="00142008">
            <w:pPr>
              <w:spacing w:after="0" w:line="240" w:lineRule="auto"/>
              <w:jc w:val="center"/>
              <w:rPr>
                <w:rFonts w:ascii="Times New Roman" w:eastAsia="Times New Roman" w:hAnsi="Times New Roman" w:cs="Times New Roman"/>
                <w:sz w:val="24"/>
                <w:szCs w:val="24"/>
                <w:lang w:eastAsia="ru-RU"/>
              </w:rPr>
            </w:pPr>
            <w:r w:rsidRPr="00CA77AD">
              <w:rPr>
                <w:rFonts w:ascii="Times New Roman" w:eastAsia="Times New Roman" w:hAnsi="Times New Roman" w:cs="Times New Roman"/>
                <w:sz w:val="24"/>
                <w:szCs w:val="24"/>
                <w:lang w:eastAsia="ru-RU"/>
              </w:rPr>
              <w:t>Совещание при директоре техникума</w:t>
            </w:r>
          </w:p>
        </w:tc>
      </w:tr>
      <w:tr w:rsidR="001A4B14" w:rsidRPr="00CA77AD" w:rsidTr="00142008">
        <w:tc>
          <w:tcPr>
            <w:tcW w:w="1111" w:type="pct"/>
            <w:vMerge w:val="restart"/>
            <w:shd w:val="clear" w:color="auto" w:fill="auto"/>
            <w:vAlign w:val="center"/>
          </w:tcPr>
          <w:p w:rsidR="001A4B14" w:rsidRPr="00CA77AD" w:rsidRDefault="001A4B14" w:rsidP="00142008">
            <w:pPr>
              <w:spacing w:after="0" w:line="240" w:lineRule="auto"/>
              <w:jc w:val="center"/>
              <w:rPr>
                <w:rFonts w:ascii="Times New Roman" w:eastAsia="Times New Roman" w:hAnsi="Times New Roman" w:cs="Times New Roman"/>
                <w:sz w:val="24"/>
                <w:szCs w:val="24"/>
                <w:lang w:eastAsia="ru-RU"/>
              </w:rPr>
            </w:pPr>
            <w:r w:rsidRPr="00CA77AD">
              <w:rPr>
                <w:rFonts w:ascii="Times New Roman" w:eastAsia="Times New Roman" w:hAnsi="Times New Roman" w:cs="Times New Roman"/>
                <w:sz w:val="24"/>
                <w:szCs w:val="24"/>
                <w:lang w:eastAsia="ru-RU"/>
              </w:rPr>
              <w:t>Вторник</w:t>
            </w:r>
          </w:p>
        </w:tc>
        <w:tc>
          <w:tcPr>
            <w:tcW w:w="1198" w:type="pct"/>
            <w:shd w:val="clear" w:color="auto" w:fill="auto"/>
            <w:vAlign w:val="center"/>
          </w:tcPr>
          <w:p w:rsidR="001A4B14" w:rsidRPr="00CA77AD" w:rsidRDefault="001A4B14" w:rsidP="00142008">
            <w:pPr>
              <w:spacing w:after="0" w:line="240" w:lineRule="auto"/>
              <w:jc w:val="center"/>
              <w:rPr>
                <w:rFonts w:ascii="Times New Roman" w:eastAsia="Times New Roman" w:hAnsi="Times New Roman" w:cs="Times New Roman"/>
                <w:sz w:val="24"/>
                <w:szCs w:val="24"/>
                <w:lang w:eastAsia="ru-RU"/>
              </w:rPr>
            </w:pPr>
            <w:r w:rsidRPr="00CA77AD">
              <w:rPr>
                <w:rFonts w:ascii="Times New Roman" w:eastAsia="Times New Roman" w:hAnsi="Times New Roman" w:cs="Times New Roman"/>
                <w:sz w:val="24"/>
                <w:szCs w:val="24"/>
                <w:lang w:eastAsia="ru-RU"/>
              </w:rPr>
              <w:t>Еженедельно</w:t>
            </w:r>
          </w:p>
          <w:p w:rsidR="001A4B14" w:rsidRPr="00CA77AD" w:rsidRDefault="001A4B14" w:rsidP="00142008">
            <w:pPr>
              <w:spacing w:after="0" w:line="240" w:lineRule="auto"/>
              <w:jc w:val="center"/>
              <w:rPr>
                <w:rFonts w:ascii="Times New Roman" w:eastAsia="Times New Roman" w:hAnsi="Times New Roman" w:cs="Times New Roman"/>
                <w:sz w:val="24"/>
                <w:szCs w:val="24"/>
                <w:lang w:eastAsia="ru-RU"/>
              </w:rPr>
            </w:pPr>
            <w:r w:rsidRPr="00CA77AD">
              <w:rPr>
                <w:rFonts w:ascii="Times New Roman" w:eastAsia="Times New Roman" w:hAnsi="Times New Roman" w:cs="Times New Roman"/>
                <w:sz w:val="24"/>
                <w:szCs w:val="24"/>
                <w:lang w:eastAsia="ru-RU"/>
              </w:rPr>
              <w:t>9.00</w:t>
            </w:r>
          </w:p>
        </w:tc>
        <w:tc>
          <w:tcPr>
            <w:tcW w:w="2691" w:type="pct"/>
            <w:shd w:val="clear" w:color="auto" w:fill="auto"/>
            <w:vAlign w:val="center"/>
          </w:tcPr>
          <w:p w:rsidR="001A4B14" w:rsidRPr="00CA77AD" w:rsidRDefault="001A4B14" w:rsidP="00142008">
            <w:pPr>
              <w:spacing w:after="0" w:line="240" w:lineRule="auto"/>
              <w:jc w:val="center"/>
              <w:rPr>
                <w:rFonts w:ascii="Times New Roman" w:eastAsia="Times New Roman" w:hAnsi="Times New Roman" w:cs="Times New Roman"/>
                <w:sz w:val="24"/>
                <w:szCs w:val="24"/>
                <w:lang w:eastAsia="ru-RU"/>
              </w:rPr>
            </w:pPr>
            <w:r w:rsidRPr="00CA77AD">
              <w:rPr>
                <w:rFonts w:ascii="Times New Roman" w:eastAsia="Times New Roman" w:hAnsi="Times New Roman" w:cs="Times New Roman"/>
                <w:sz w:val="24"/>
                <w:szCs w:val="24"/>
                <w:lang w:eastAsia="ru-RU"/>
              </w:rPr>
              <w:t>Совещание при зам</w:t>
            </w:r>
            <w:proofErr w:type="gramStart"/>
            <w:r w:rsidRPr="00CA77AD">
              <w:rPr>
                <w:rFonts w:ascii="Times New Roman" w:eastAsia="Times New Roman" w:hAnsi="Times New Roman" w:cs="Times New Roman"/>
                <w:sz w:val="24"/>
                <w:szCs w:val="24"/>
                <w:lang w:eastAsia="ru-RU"/>
              </w:rPr>
              <w:t>.д</w:t>
            </w:r>
            <w:proofErr w:type="gramEnd"/>
            <w:r w:rsidRPr="00CA77AD">
              <w:rPr>
                <w:rFonts w:ascii="Times New Roman" w:eastAsia="Times New Roman" w:hAnsi="Times New Roman" w:cs="Times New Roman"/>
                <w:sz w:val="24"/>
                <w:szCs w:val="24"/>
                <w:lang w:eastAsia="ru-RU"/>
              </w:rPr>
              <w:t>иректора по АХР</w:t>
            </w:r>
          </w:p>
        </w:tc>
      </w:tr>
      <w:tr w:rsidR="001A4B14" w:rsidRPr="00CA77AD" w:rsidTr="00142008">
        <w:trPr>
          <w:trHeight w:val="584"/>
        </w:trPr>
        <w:tc>
          <w:tcPr>
            <w:tcW w:w="1111" w:type="pct"/>
            <w:vMerge/>
            <w:shd w:val="clear" w:color="auto" w:fill="auto"/>
            <w:vAlign w:val="center"/>
          </w:tcPr>
          <w:p w:rsidR="001A4B14" w:rsidRPr="00CA77AD" w:rsidRDefault="001A4B14" w:rsidP="00142008">
            <w:pPr>
              <w:spacing w:after="0" w:line="240" w:lineRule="auto"/>
              <w:jc w:val="center"/>
              <w:rPr>
                <w:rFonts w:ascii="Times New Roman" w:eastAsia="Times New Roman" w:hAnsi="Times New Roman" w:cs="Times New Roman"/>
                <w:sz w:val="24"/>
                <w:szCs w:val="24"/>
                <w:lang w:eastAsia="ru-RU"/>
              </w:rPr>
            </w:pPr>
          </w:p>
        </w:tc>
        <w:tc>
          <w:tcPr>
            <w:tcW w:w="1198" w:type="pct"/>
            <w:shd w:val="clear" w:color="auto" w:fill="auto"/>
            <w:vAlign w:val="center"/>
          </w:tcPr>
          <w:p w:rsidR="001A4B14" w:rsidRPr="00CA77AD" w:rsidRDefault="001A4B14" w:rsidP="00142008">
            <w:pPr>
              <w:spacing w:after="0" w:line="240" w:lineRule="auto"/>
              <w:jc w:val="center"/>
              <w:rPr>
                <w:rFonts w:ascii="Times New Roman" w:eastAsia="Times New Roman" w:hAnsi="Times New Roman" w:cs="Times New Roman"/>
                <w:sz w:val="24"/>
                <w:szCs w:val="24"/>
                <w:lang w:eastAsia="ru-RU"/>
              </w:rPr>
            </w:pPr>
            <w:r w:rsidRPr="00CA77AD">
              <w:rPr>
                <w:rFonts w:ascii="Times New Roman" w:eastAsia="Times New Roman" w:hAnsi="Times New Roman" w:cs="Times New Roman"/>
                <w:sz w:val="24"/>
                <w:szCs w:val="24"/>
                <w:lang w:eastAsia="ru-RU"/>
              </w:rPr>
              <w:t>Еженедельно</w:t>
            </w:r>
          </w:p>
          <w:p w:rsidR="001A4B14" w:rsidRPr="00CA77AD" w:rsidRDefault="001A4B14" w:rsidP="00142008">
            <w:pPr>
              <w:spacing w:after="0" w:line="240" w:lineRule="auto"/>
              <w:jc w:val="center"/>
              <w:rPr>
                <w:rFonts w:ascii="Times New Roman" w:eastAsia="Times New Roman" w:hAnsi="Times New Roman" w:cs="Times New Roman"/>
                <w:sz w:val="24"/>
                <w:szCs w:val="24"/>
                <w:lang w:eastAsia="ru-RU"/>
              </w:rPr>
            </w:pPr>
            <w:r w:rsidRPr="00CA77AD">
              <w:rPr>
                <w:rFonts w:ascii="Times New Roman" w:eastAsia="Times New Roman" w:hAnsi="Times New Roman" w:cs="Times New Roman"/>
                <w:sz w:val="24"/>
                <w:szCs w:val="24"/>
                <w:lang w:eastAsia="ru-RU"/>
              </w:rPr>
              <w:t>15.30</w:t>
            </w:r>
          </w:p>
        </w:tc>
        <w:tc>
          <w:tcPr>
            <w:tcW w:w="2691" w:type="pct"/>
            <w:shd w:val="clear" w:color="auto" w:fill="auto"/>
            <w:vAlign w:val="center"/>
          </w:tcPr>
          <w:p w:rsidR="001A4B14" w:rsidRPr="00CA77AD" w:rsidRDefault="001A4B14" w:rsidP="00142008">
            <w:pPr>
              <w:spacing w:after="0" w:line="240" w:lineRule="auto"/>
              <w:jc w:val="center"/>
              <w:rPr>
                <w:rFonts w:ascii="Times New Roman" w:eastAsia="Times New Roman" w:hAnsi="Times New Roman" w:cs="Times New Roman"/>
                <w:sz w:val="24"/>
                <w:szCs w:val="24"/>
                <w:lang w:eastAsia="ru-RU"/>
              </w:rPr>
            </w:pPr>
            <w:r w:rsidRPr="00CA77AD">
              <w:rPr>
                <w:rFonts w:ascii="Times New Roman" w:eastAsia="Times New Roman" w:hAnsi="Times New Roman" w:cs="Times New Roman"/>
                <w:sz w:val="24"/>
                <w:szCs w:val="24"/>
                <w:lang w:eastAsia="ru-RU"/>
              </w:rPr>
              <w:t>Совещание при заместителе директора по учебной работе с председателями ЦМК</w:t>
            </w:r>
          </w:p>
        </w:tc>
      </w:tr>
      <w:tr w:rsidR="001A4B14" w:rsidRPr="00CA77AD" w:rsidTr="00142008">
        <w:trPr>
          <w:trHeight w:val="584"/>
        </w:trPr>
        <w:tc>
          <w:tcPr>
            <w:tcW w:w="1111" w:type="pct"/>
            <w:vMerge/>
            <w:shd w:val="clear" w:color="auto" w:fill="auto"/>
            <w:vAlign w:val="center"/>
          </w:tcPr>
          <w:p w:rsidR="001A4B14" w:rsidRPr="00CA77AD" w:rsidRDefault="001A4B14" w:rsidP="00142008">
            <w:pPr>
              <w:spacing w:after="0" w:line="240" w:lineRule="auto"/>
              <w:jc w:val="center"/>
              <w:rPr>
                <w:rFonts w:ascii="Times New Roman" w:eastAsia="Times New Roman" w:hAnsi="Times New Roman" w:cs="Times New Roman"/>
                <w:sz w:val="24"/>
                <w:szCs w:val="24"/>
                <w:lang w:eastAsia="ru-RU"/>
              </w:rPr>
            </w:pPr>
          </w:p>
        </w:tc>
        <w:tc>
          <w:tcPr>
            <w:tcW w:w="1198" w:type="pct"/>
            <w:shd w:val="clear" w:color="auto" w:fill="auto"/>
            <w:vAlign w:val="center"/>
          </w:tcPr>
          <w:p w:rsidR="001A4B14" w:rsidRPr="00CA77AD" w:rsidRDefault="001A4B14" w:rsidP="00142008">
            <w:pPr>
              <w:spacing w:after="0" w:line="240" w:lineRule="auto"/>
              <w:jc w:val="center"/>
              <w:rPr>
                <w:rFonts w:ascii="Times New Roman" w:eastAsia="Times New Roman" w:hAnsi="Times New Roman" w:cs="Times New Roman"/>
                <w:sz w:val="24"/>
                <w:szCs w:val="24"/>
                <w:lang w:eastAsia="ru-RU"/>
              </w:rPr>
            </w:pPr>
            <w:r w:rsidRPr="00CA77AD">
              <w:rPr>
                <w:rFonts w:ascii="Times New Roman" w:eastAsia="Times New Roman" w:hAnsi="Times New Roman" w:cs="Times New Roman"/>
                <w:sz w:val="24"/>
                <w:szCs w:val="24"/>
                <w:lang w:eastAsia="ru-RU"/>
              </w:rPr>
              <w:t>Еженедельно</w:t>
            </w:r>
          </w:p>
          <w:p w:rsidR="001A4B14" w:rsidRPr="00CA77AD" w:rsidRDefault="001A4B14" w:rsidP="00142008">
            <w:pPr>
              <w:spacing w:after="0" w:line="240" w:lineRule="auto"/>
              <w:jc w:val="center"/>
              <w:rPr>
                <w:rFonts w:ascii="Times New Roman" w:eastAsia="Times New Roman" w:hAnsi="Times New Roman" w:cs="Times New Roman"/>
                <w:sz w:val="24"/>
                <w:szCs w:val="24"/>
                <w:lang w:eastAsia="ru-RU"/>
              </w:rPr>
            </w:pPr>
            <w:r w:rsidRPr="00CA77AD">
              <w:rPr>
                <w:rFonts w:ascii="Times New Roman" w:eastAsia="Times New Roman" w:hAnsi="Times New Roman" w:cs="Times New Roman"/>
                <w:sz w:val="24"/>
                <w:szCs w:val="24"/>
                <w:lang w:eastAsia="ru-RU"/>
              </w:rPr>
              <w:t>15.30</w:t>
            </w:r>
          </w:p>
        </w:tc>
        <w:tc>
          <w:tcPr>
            <w:tcW w:w="2691" w:type="pct"/>
            <w:shd w:val="clear" w:color="auto" w:fill="auto"/>
            <w:vAlign w:val="center"/>
          </w:tcPr>
          <w:p w:rsidR="001A4B14" w:rsidRPr="00CA77AD" w:rsidRDefault="001A4B14" w:rsidP="00142008">
            <w:pPr>
              <w:spacing w:after="0" w:line="240" w:lineRule="auto"/>
              <w:jc w:val="center"/>
              <w:rPr>
                <w:rFonts w:ascii="Times New Roman" w:eastAsia="Times New Roman" w:hAnsi="Times New Roman" w:cs="Times New Roman"/>
                <w:sz w:val="24"/>
                <w:szCs w:val="24"/>
                <w:lang w:eastAsia="ru-RU"/>
              </w:rPr>
            </w:pPr>
            <w:r w:rsidRPr="00CA77AD">
              <w:rPr>
                <w:rFonts w:ascii="Times New Roman" w:eastAsia="Times New Roman" w:hAnsi="Times New Roman" w:cs="Times New Roman"/>
                <w:sz w:val="24"/>
                <w:szCs w:val="24"/>
                <w:lang w:eastAsia="ru-RU"/>
              </w:rPr>
              <w:t>Совещание Штаба воспитательной работы</w:t>
            </w:r>
          </w:p>
        </w:tc>
      </w:tr>
      <w:tr w:rsidR="001A4B14" w:rsidRPr="00CA77AD" w:rsidTr="00142008">
        <w:trPr>
          <w:trHeight w:val="584"/>
        </w:trPr>
        <w:tc>
          <w:tcPr>
            <w:tcW w:w="1111" w:type="pct"/>
            <w:vMerge w:val="restart"/>
            <w:shd w:val="clear" w:color="auto" w:fill="auto"/>
            <w:vAlign w:val="center"/>
          </w:tcPr>
          <w:p w:rsidR="001A4B14" w:rsidRPr="00CA77AD" w:rsidRDefault="001A4B14" w:rsidP="00142008">
            <w:pPr>
              <w:spacing w:after="0" w:line="240" w:lineRule="auto"/>
              <w:jc w:val="center"/>
              <w:rPr>
                <w:rFonts w:ascii="Times New Roman" w:eastAsia="Times New Roman" w:hAnsi="Times New Roman" w:cs="Times New Roman"/>
                <w:sz w:val="24"/>
                <w:szCs w:val="24"/>
                <w:lang w:eastAsia="ru-RU"/>
              </w:rPr>
            </w:pPr>
            <w:r w:rsidRPr="00CA77AD">
              <w:rPr>
                <w:rFonts w:ascii="Times New Roman" w:eastAsia="Times New Roman" w:hAnsi="Times New Roman" w:cs="Times New Roman"/>
                <w:sz w:val="24"/>
                <w:szCs w:val="24"/>
                <w:lang w:eastAsia="ru-RU"/>
              </w:rPr>
              <w:t>Среда</w:t>
            </w:r>
          </w:p>
        </w:tc>
        <w:tc>
          <w:tcPr>
            <w:tcW w:w="1198" w:type="pct"/>
            <w:shd w:val="clear" w:color="auto" w:fill="auto"/>
            <w:vAlign w:val="center"/>
          </w:tcPr>
          <w:p w:rsidR="001A4B14" w:rsidRPr="00CA77AD" w:rsidRDefault="001A4B14" w:rsidP="00142008">
            <w:pPr>
              <w:spacing w:after="0" w:line="240" w:lineRule="auto"/>
              <w:jc w:val="center"/>
              <w:rPr>
                <w:rFonts w:ascii="Times New Roman" w:eastAsia="Times New Roman" w:hAnsi="Times New Roman" w:cs="Times New Roman"/>
                <w:sz w:val="24"/>
                <w:szCs w:val="24"/>
                <w:lang w:eastAsia="ru-RU"/>
              </w:rPr>
            </w:pPr>
            <w:r w:rsidRPr="00CA77AD">
              <w:rPr>
                <w:rFonts w:ascii="Times New Roman" w:eastAsia="Times New Roman" w:hAnsi="Times New Roman" w:cs="Times New Roman"/>
                <w:sz w:val="24"/>
                <w:szCs w:val="24"/>
                <w:lang w:eastAsia="ru-RU"/>
              </w:rPr>
              <w:t>Еженедельно</w:t>
            </w:r>
          </w:p>
          <w:p w:rsidR="001A4B14" w:rsidRPr="00CA77AD" w:rsidRDefault="001A4B14" w:rsidP="00142008">
            <w:pPr>
              <w:spacing w:after="0" w:line="240" w:lineRule="auto"/>
              <w:jc w:val="center"/>
              <w:rPr>
                <w:rFonts w:ascii="Times New Roman" w:eastAsia="Times New Roman" w:hAnsi="Times New Roman" w:cs="Times New Roman"/>
                <w:sz w:val="24"/>
                <w:szCs w:val="24"/>
                <w:lang w:eastAsia="ru-RU"/>
              </w:rPr>
            </w:pPr>
            <w:r w:rsidRPr="00CA77AD">
              <w:rPr>
                <w:rFonts w:ascii="Times New Roman" w:eastAsia="Times New Roman" w:hAnsi="Times New Roman" w:cs="Times New Roman"/>
                <w:sz w:val="24"/>
                <w:szCs w:val="24"/>
                <w:lang w:eastAsia="ru-RU"/>
              </w:rPr>
              <w:t>9.00</w:t>
            </w:r>
          </w:p>
        </w:tc>
        <w:tc>
          <w:tcPr>
            <w:tcW w:w="2691" w:type="pct"/>
            <w:shd w:val="clear" w:color="auto" w:fill="auto"/>
            <w:vAlign w:val="center"/>
          </w:tcPr>
          <w:p w:rsidR="001A4B14" w:rsidRPr="00CA77AD" w:rsidRDefault="001A4B14" w:rsidP="00142008">
            <w:pPr>
              <w:spacing w:after="0" w:line="240" w:lineRule="auto"/>
              <w:jc w:val="center"/>
              <w:rPr>
                <w:rFonts w:ascii="Times New Roman" w:eastAsia="Times New Roman" w:hAnsi="Times New Roman" w:cs="Times New Roman"/>
                <w:sz w:val="24"/>
                <w:szCs w:val="24"/>
                <w:lang w:eastAsia="ru-RU"/>
              </w:rPr>
            </w:pPr>
            <w:r w:rsidRPr="00CA77AD">
              <w:rPr>
                <w:rFonts w:ascii="Times New Roman" w:eastAsia="Times New Roman" w:hAnsi="Times New Roman" w:cs="Times New Roman"/>
                <w:sz w:val="24"/>
                <w:szCs w:val="24"/>
                <w:lang w:eastAsia="ru-RU"/>
              </w:rPr>
              <w:t>Совещание при зам</w:t>
            </w:r>
            <w:proofErr w:type="gramStart"/>
            <w:r w:rsidRPr="00CA77AD">
              <w:rPr>
                <w:rFonts w:ascii="Times New Roman" w:eastAsia="Times New Roman" w:hAnsi="Times New Roman" w:cs="Times New Roman"/>
                <w:sz w:val="24"/>
                <w:szCs w:val="24"/>
                <w:lang w:eastAsia="ru-RU"/>
              </w:rPr>
              <w:t>.д</w:t>
            </w:r>
            <w:proofErr w:type="gramEnd"/>
            <w:r w:rsidRPr="00CA77AD">
              <w:rPr>
                <w:rFonts w:ascii="Times New Roman" w:eastAsia="Times New Roman" w:hAnsi="Times New Roman" w:cs="Times New Roman"/>
                <w:sz w:val="24"/>
                <w:szCs w:val="24"/>
                <w:lang w:eastAsia="ru-RU"/>
              </w:rPr>
              <w:t>иректора по АХР</w:t>
            </w:r>
          </w:p>
        </w:tc>
      </w:tr>
      <w:tr w:rsidR="001A4B14" w:rsidRPr="00CA77AD" w:rsidTr="00142008">
        <w:trPr>
          <w:trHeight w:val="584"/>
        </w:trPr>
        <w:tc>
          <w:tcPr>
            <w:tcW w:w="1111" w:type="pct"/>
            <w:vMerge/>
            <w:shd w:val="clear" w:color="auto" w:fill="auto"/>
            <w:vAlign w:val="center"/>
          </w:tcPr>
          <w:p w:rsidR="001A4B14" w:rsidRPr="00CA77AD" w:rsidRDefault="001A4B14" w:rsidP="00142008">
            <w:pPr>
              <w:spacing w:after="0" w:line="240" w:lineRule="auto"/>
              <w:jc w:val="center"/>
              <w:rPr>
                <w:rFonts w:ascii="Times New Roman" w:eastAsia="Times New Roman" w:hAnsi="Times New Roman" w:cs="Times New Roman"/>
                <w:sz w:val="24"/>
                <w:szCs w:val="24"/>
                <w:lang w:eastAsia="ru-RU"/>
              </w:rPr>
            </w:pPr>
          </w:p>
        </w:tc>
        <w:tc>
          <w:tcPr>
            <w:tcW w:w="1198" w:type="pct"/>
            <w:shd w:val="clear" w:color="auto" w:fill="auto"/>
            <w:vAlign w:val="center"/>
          </w:tcPr>
          <w:p w:rsidR="001A4B14" w:rsidRPr="00CA77AD" w:rsidRDefault="001A4B14" w:rsidP="00142008">
            <w:pPr>
              <w:spacing w:after="0" w:line="240" w:lineRule="auto"/>
              <w:jc w:val="center"/>
              <w:rPr>
                <w:rFonts w:ascii="Times New Roman" w:eastAsia="Times New Roman" w:hAnsi="Times New Roman" w:cs="Times New Roman"/>
                <w:sz w:val="24"/>
                <w:szCs w:val="24"/>
                <w:lang w:eastAsia="ru-RU"/>
              </w:rPr>
            </w:pPr>
            <w:r w:rsidRPr="00CA77AD">
              <w:rPr>
                <w:rFonts w:ascii="Times New Roman" w:eastAsia="Times New Roman" w:hAnsi="Times New Roman" w:cs="Times New Roman"/>
                <w:sz w:val="24"/>
                <w:szCs w:val="24"/>
                <w:lang w:eastAsia="ru-RU"/>
              </w:rPr>
              <w:t>Еженедельно</w:t>
            </w:r>
          </w:p>
          <w:p w:rsidR="001A4B14" w:rsidRPr="00CA77AD" w:rsidRDefault="001A4B14" w:rsidP="00142008">
            <w:pPr>
              <w:spacing w:after="0" w:line="240" w:lineRule="auto"/>
              <w:jc w:val="center"/>
              <w:rPr>
                <w:rFonts w:ascii="Times New Roman" w:eastAsia="Times New Roman" w:hAnsi="Times New Roman" w:cs="Times New Roman"/>
                <w:sz w:val="24"/>
                <w:szCs w:val="24"/>
                <w:lang w:eastAsia="ru-RU"/>
              </w:rPr>
            </w:pPr>
            <w:r w:rsidRPr="00CA77AD">
              <w:rPr>
                <w:rFonts w:ascii="Times New Roman" w:eastAsia="Times New Roman" w:hAnsi="Times New Roman" w:cs="Times New Roman"/>
                <w:sz w:val="24"/>
                <w:szCs w:val="24"/>
                <w:lang w:eastAsia="ru-RU"/>
              </w:rPr>
              <w:t>11.45-12.05</w:t>
            </w:r>
          </w:p>
        </w:tc>
        <w:tc>
          <w:tcPr>
            <w:tcW w:w="2691" w:type="pct"/>
            <w:shd w:val="clear" w:color="auto" w:fill="auto"/>
            <w:vAlign w:val="center"/>
          </w:tcPr>
          <w:p w:rsidR="001A4B14" w:rsidRPr="00CA77AD" w:rsidRDefault="001A4B14" w:rsidP="00142008">
            <w:pPr>
              <w:spacing w:after="0" w:line="240" w:lineRule="auto"/>
              <w:jc w:val="center"/>
              <w:rPr>
                <w:rFonts w:ascii="Times New Roman" w:eastAsia="Times New Roman" w:hAnsi="Times New Roman" w:cs="Times New Roman"/>
                <w:sz w:val="24"/>
                <w:szCs w:val="24"/>
                <w:lang w:eastAsia="ru-RU"/>
              </w:rPr>
            </w:pPr>
            <w:r w:rsidRPr="00CA77AD">
              <w:rPr>
                <w:rFonts w:ascii="Times New Roman" w:eastAsia="Times New Roman" w:hAnsi="Times New Roman" w:cs="Times New Roman"/>
                <w:sz w:val="24"/>
                <w:szCs w:val="24"/>
                <w:lang w:eastAsia="ru-RU"/>
              </w:rPr>
              <w:t>Оперативные совещания на отделениях</w:t>
            </w:r>
          </w:p>
          <w:p w:rsidR="001A4B14" w:rsidRPr="00CA77AD" w:rsidRDefault="001A4B14" w:rsidP="00142008">
            <w:pPr>
              <w:spacing w:after="0" w:line="240" w:lineRule="auto"/>
              <w:jc w:val="center"/>
              <w:rPr>
                <w:rFonts w:ascii="Times New Roman" w:eastAsia="Times New Roman" w:hAnsi="Times New Roman" w:cs="Times New Roman"/>
                <w:sz w:val="24"/>
                <w:szCs w:val="24"/>
                <w:lang w:eastAsia="ru-RU"/>
              </w:rPr>
            </w:pPr>
          </w:p>
        </w:tc>
      </w:tr>
      <w:tr w:rsidR="001A4B14" w:rsidRPr="00CA77AD" w:rsidTr="00142008">
        <w:trPr>
          <w:trHeight w:val="584"/>
        </w:trPr>
        <w:tc>
          <w:tcPr>
            <w:tcW w:w="1111" w:type="pct"/>
            <w:vMerge/>
            <w:shd w:val="clear" w:color="auto" w:fill="auto"/>
            <w:vAlign w:val="center"/>
          </w:tcPr>
          <w:p w:rsidR="001A4B14" w:rsidRPr="00CA77AD" w:rsidRDefault="001A4B14" w:rsidP="00142008">
            <w:pPr>
              <w:spacing w:after="0" w:line="240" w:lineRule="auto"/>
              <w:jc w:val="center"/>
              <w:rPr>
                <w:rFonts w:ascii="Times New Roman" w:eastAsia="Times New Roman" w:hAnsi="Times New Roman" w:cs="Times New Roman"/>
                <w:sz w:val="24"/>
                <w:szCs w:val="24"/>
                <w:lang w:eastAsia="ru-RU"/>
              </w:rPr>
            </w:pPr>
          </w:p>
        </w:tc>
        <w:tc>
          <w:tcPr>
            <w:tcW w:w="1198" w:type="pct"/>
            <w:shd w:val="clear" w:color="auto" w:fill="auto"/>
            <w:vAlign w:val="center"/>
          </w:tcPr>
          <w:p w:rsidR="001A4B14" w:rsidRPr="00CA77AD" w:rsidRDefault="001A4B14" w:rsidP="00142008">
            <w:pPr>
              <w:spacing w:after="0" w:line="240" w:lineRule="auto"/>
              <w:jc w:val="center"/>
              <w:rPr>
                <w:rFonts w:ascii="Times New Roman" w:eastAsia="Times New Roman" w:hAnsi="Times New Roman" w:cs="Times New Roman"/>
                <w:sz w:val="24"/>
                <w:szCs w:val="24"/>
                <w:lang w:eastAsia="ru-RU"/>
              </w:rPr>
            </w:pPr>
            <w:r w:rsidRPr="00CA77AD">
              <w:rPr>
                <w:rFonts w:ascii="Times New Roman" w:eastAsia="Times New Roman" w:hAnsi="Times New Roman" w:cs="Times New Roman"/>
                <w:sz w:val="24"/>
                <w:szCs w:val="24"/>
                <w:lang w:eastAsia="ru-RU"/>
              </w:rPr>
              <w:t>Вторая, четвертая неделя месяца</w:t>
            </w:r>
          </w:p>
          <w:p w:rsidR="001A4B14" w:rsidRPr="00CA77AD" w:rsidRDefault="001A4B14" w:rsidP="00142008">
            <w:pPr>
              <w:spacing w:after="0" w:line="240" w:lineRule="auto"/>
              <w:jc w:val="center"/>
              <w:rPr>
                <w:rFonts w:ascii="Times New Roman" w:eastAsia="Times New Roman" w:hAnsi="Times New Roman" w:cs="Times New Roman"/>
                <w:sz w:val="24"/>
                <w:szCs w:val="24"/>
                <w:lang w:eastAsia="ru-RU"/>
              </w:rPr>
            </w:pPr>
            <w:r w:rsidRPr="00CA77AD">
              <w:rPr>
                <w:rFonts w:ascii="Times New Roman" w:eastAsia="Times New Roman" w:hAnsi="Times New Roman" w:cs="Times New Roman"/>
                <w:sz w:val="24"/>
                <w:szCs w:val="24"/>
                <w:lang w:eastAsia="ru-RU"/>
              </w:rPr>
              <w:t>15.40</w:t>
            </w:r>
          </w:p>
        </w:tc>
        <w:tc>
          <w:tcPr>
            <w:tcW w:w="2691" w:type="pct"/>
            <w:shd w:val="clear" w:color="auto" w:fill="auto"/>
            <w:vAlign w:val="center"/>
          </w:tcPr>
          <w:p w:rsidR="001A4B14" w:rsidRPr="00CA77AD" w:rsidRDefault="001A4B14" w:rsidP="00142008">
            <w:pPr>
              <w:spacing w:after="0" w:line="240" w:lineRule="auto"/>
              <w:jc w:val="center"/>
              <w:rPr>
                <w:rFonts w:ascii="Times New Roman" w:eastAsia="Times New Roman" w:hAnsi="Times New Roman" w:cs="Times New Roman"/>
                <w:sz w:val="24"/>
                <w:szCs w:val="24"/>
                <w:highlight w:val="yellow"/>
                <w:lang w:eastAsia="ru-RU"/>
              </w:rPr>
            </w:pPr>
            <w:r w:rsidRPr="00CA77AD">
              <w:rPr>
                <w:rFonts w:ascii="Times New Roman" w:eastAsia="Times New Roman" w:hAnsi="Times New Roman" w:cs="Times New Roman"/>
                <w:sz w:val="24"/>
                <w:szCs w:val="24"/>
                <w:lang w:eastAsia="ru-RU"/>
              </w:rPr>
              <w:t>Заседание цикловых методических комиссий</w:t>
            </w:r>
          </w:p>
        </w:tc>
      </w:tr>
      <w:tr w:rsidR="001A4B14" w:rsidRPr="00CA77AD" w:rsidTr="00142008">
        <w:trPr>
          <w:trHeight w:val="584"/>
        </w:trPr>
        <w:tc>
          <w:tcPr>
            <w:tcW w:w="1111" w:type="pct"/>
            <w:vMerge w:val="restart"/>
            <w:shd w:val="clear" w:color="auto" w:fill="auto"/>
            <w:vAlign w:val="center"/>
          </w:tcPr>
          <w:p w:rsidR="001A4B14" w:rsidRPr="00CA77AD" w:rsidRDefault="001A4B14" w:rsidP="00142008">
            <w:pPr>
              <w:spacing w:after="0" w:line="240" w:lineRule="auto"/>
              <w:jc w:val="center"/>
              <w:rPr>
                <w:rFonts w:ascii="Times New Roman" w:eastAsia="Times New Roman" w:hAnsi="Times New Roman" w:cs="Times New Roman"/>
                <w:sz w:val="24"/>
                <w:szCs w:val="24"/>
                <w:lang w:eastAsia="ru-RU"/>
              </w:rPr>
            </w:pPr>
            <w:r w:rsidRPr="00CA77AD">
              <w:rPr>
                <w:rFonts w:ascii="Times New Roman" w:eastAsia="Times New Roman" w:hAnsi="Times New Roman" w:cs="Times New Roman"/>
                <w:sz w:val="24"/>
                <w:szCs w:val="24"/>
                <w:lang w:eastAsia="ru-RU"/>
              </w:rPr>
              <w:t>Четверг</w:t>
            </w:r>
          </w:p>
        </w:tc>
        <w:tc>
          <w:tcPr>
            <w:tcW w:w="1198" w:type="pct"/>
            <w:shd w:val="clear" w:color="auto" w:fill="auto"/>
            <w:vAlign w:val="center"/>
          </w:tcPr>
          <w:p w:rsidR="001A4B14" w:rsidRPr="00CA77AD" w:rsidRDefault="001A4B14" w:rsidP="00142008">
            <w:pPr>
              <w:spacing w:after="0" w:line="240" w:lineRule="auto"/>
              <w:jc w:val="center"/>
              <w:rPr>
                <w:rFonts w:ascii="Times New Roman" w:eastAsia="Times New Roman" w:hAnsi="Times New Roman" w:cs="Times New Roman"/>
                <w:sz w:val="24"/>
                <w:szCs w:val="24"/>
                <w:lang w:eastAsia="ru-RU"/>
              </w:rPr>
            </w:pPr>
            <w:r w:rsidRPr="00CA77AD">
              <w:rPr>
                <w:rFonts w:ascii="Times New Roman" w:eastAsia="Times New Roman" w:hAnsi="Times New Roman" w:cs="Times New Roman"/>
                <w:sz w:val="24"/>
                <w:szCs w:val="24"/>
                <w:lang w:eastAsia="ru-RU"/>
              </w:rPr>
              <w:t>Еженедельно</w:t>
            </w:r>
          </w:p>
          <w:p w:rsidR="001A4B14" w:rsidRPr="00CA77AD" w:rsidRDefault="001A4B14" w:rsidP="00142008">
            <w:pPr>
              <w:spacing w:after="0" w:line="240" w:lineRule="auto"/>
              <w:jc w:val="center"/>
              <w:rPr>
                <w:rFonts w:ascii="Times New Roman" w:eastAsia="Times New Roman" w:hAnsi="Times New Roman" w:cs="Times New Roman"/>
                <w:sz w:val="24"/>
                <w:szCs w:val="24"/>
                <w:lang w:eastAsia="ru-RU"/>
              </w:rPr>
            </w:pPr>
            <w:r w:rsidRPr="00CA77AD">
              <w:rPr>
                <w:rFonts w:ascii="Times New Roman" w:eastAsia="Times New Roman" w:hAnsi="Times New Roman" w:cs="Times New Roman"/>
                <w:sz w:val="24"/>
                <w:szCs w:val="24"/>
                <w:lang w:eastAsia="ru-RU"/>
              </w:rPr>
              <w:t>9.00</w:t>
            </w:r>
          </w:p>
        </w:tc>
        <w:tc>
          <w:tcPr>
            <w:tcW w:w="2691" w:type="pct"/>
            <w:shd w:val="clear" w:color="auto" w:fill="auto"/>
            <w:vAlign w:val="center"/>
          </w:tcPr>
          <w:p w:rsidR="001A4B14" w:rsidRPr="00CA77AD" w:rsidRDefault="001A4B14" w:rsidP="00142008">
            <w:pPr>
              <w:spacing w:after="0" w:line="240" w:lineRule="auto"/>
              <w:jc w:val="center"/>
              <w:rPr>
                <w:rFonts w:ascii="Times New Roman" w:eastAsia="Times New Roman" w:hAnsi="Times New Roman" w:cs="Times New Roman"/>
                <w:sz w:val="24"/>
                <w:szCs w:val="24"/>
                <w:lang w:eastAsia="ru-RU"/>
              </w:rPr>
            </w:pPr>
            <w:r w:rsidRPr="00CA77AD">
              <w:rPr>
                <w:rFonts w:ascii="Times New Roman" w:eastAsia="Times New Roman" w:hAnsi="Times New Roman" w:cs="Times New Roman"/>
                <w:sz w:val="24"/>
                <w:szCs w:val="24"/>
                <w:lang w:eastAsia="ru-RU"/>
              </w:rPr>
              <w:t>Совещание при зам</w:t>
            </w:r>
            <w:proofErr w:type="gramStart"/>
            <w:r w:rsidRPr="00CA77AD">
              <w:rPr>
                <w:rFonts w:ascii="Times New Roman" w:eastAsia="Times New Roman" w:hAnsi="Times New Roman" w:cs="Times New Roman"/>
                <w:sz w:val="24"/>
                <w:szCs w:val="24"/>
                <w:lang w:eastAsia="ru-RU"/>
              </w:rPr>
              <w:t>.д</w:t>
            </w:r>
            <w:proofErr w:type="gramEnd"/>
            <w:r w:rsidRPr="00CA77AD">
              <w:rPr>
                <w:rFonts w:ascii="Times New Roman" w:eastAsia="Times New Roman" w:hAnsi="Times New Roman" w:cs="Times New Roman"/>
                <w:sz w:val="24"/>
                <w:szCs w:val="24"/>
                <w:lang w:eastAsia="ru-RU"/>
              </w:rPr>
              <w:t>иректора по АХР</w:t>
            </w:r>
          </w:p>
        </w:tc>
      </w:tr>
      <w:tr w:rsidR="001A4B14" w:rsidRPr="00CA77AD" w:rsidTr="00142008">
        <w:tc>
          <w:tcPr>
            <w:tcW w:w="1111" w:type="pct"/>
            <w:vMerge/>
            <w:shd w:val="clear" w:color="auto" w:fill="auto"/>
            <w:vAlign w:val="center"/>
          </w:tcPr>
          <w:p w:rsidR="001A4B14" w:rsidRPr="00CA77AD" w:rsidRDefault="001A4B14" w:rsidP="00142008">
            <w:pPr>
              <w:spacing w:after="0" w:line="240" w:lineRule="auto"/>
              <w:jc w:val="center"/>
              <w:rPr>
                <w:rFonts w:ascii="Times New Roman" w:eastAsia="Times New Roman" w:hAnsi="Times New Roman" w:cs="Times New Roman"/>
                <w:sz w:val="24"/>
                <w:szCs w:val="24"/>
                <w:lang w:eastAsia="ru-RU"/>
              </w:rPr>
            </w:pPr>
          </w:p>
        </w:tc>
        <w:tc>
          <w:tcPr>
            <w:tcW w:w="1198" w:type="pct"/>
            <w:shd w:val="clear" w:color="auto" w:fill="auto"/>
            <w:vAlign w:val="center"/>
          </w:tcPr>
          <w:p w:rsidR="001A4B14" w:rsidRPr="00CA77AD" w:rsidRDefault="001A4B14" w:rsidP="00142008">
            <w:pPr>
              <w:spacing w:after="0" w:line="240" w:lineRule="auto"/>
              <w:jc w:val="center"/>
              <w:rPr>
                <w:rFonts w:ascii="Times New Roman" w:eastAsia="Times New Roman" w:hAnsi="Times New Roman" w:cs="Times New Roman"/>
                <w:sz w:val="24"/>
                <w:szCs w:val="24"/>
                <w:lang w:eastAsia="ru-RU"/>
              </w:rPr>
            </w:pPr>
            <w:r w:rsidRPr="00CA77AD">
              <w:rPr>
                <w:rFonts w:ascii="Times New Roman" w:eastAsia="Times New Roman" w:hAnsi="Times New Roman" w:cs="Times New Roman"/>
                <w:sz w:val="24"/>
                <w:szCs w:val="24"/>
                <w:lang w:eastAsia="ru-RU"/>
              </w:rPr>
              <w:t>1 раза в 3 месяца 15.30</w:t>
            </w:r>
          </w:p>
        </w:tc>
        <w:tc>
          <w:tcPr>
            <w:tcW w:w="2691" w:type="pct"/>
            <w:shd w:val="clear" w:color="auto" w:fill="auto"/>
            <w:vAlign w:val="center"/>
          </w:tcPr>
          <w:p w:rsidR="001A4B14" w:rsidRPr="00CA77AD" w:rsidRDefault="001A4B14" w:rsidP="00142008">
            <w:pPr>
              <w:spacing w:after="0" w:line="240" w:lineRule="auto"/>
              <w:jc w:val="center"/>
              <w:rPr>
                <w:rFonts w:ascii="Times New Roman" w:eastAsia="Times New Roman" w:hAnsi="Times New Roman" w:cs="Times New Roman"/>
                <w:sz w:val="24"/>
                <w:szCs w:val="24"/>
                <w:lang w:eastAsia="ru-RU"/>
              </w:rPr>
            </w:pPr>
            <w:r w:rsidRPr="00CA77AD">
              <w:rPr>
                <w:rFonts w:ascii="Times New Roman" w:eastAsia="Times New Roman" w:hAnsi="Times New Roman" w:cs="Times New Roman"/>
                <w:sz w:val="24"/>
                <w:szCs w:val="24"/>
                <w:lang w:eastAsia="ru-RU"/>
              </w:rPr>
              <w:t>Педагогический совет</w:t>
            </w:r>
          </w:p>
        </w:tc>
      </w:tr>
      <w:tr w:rsidR="001A4B14" w:rsidRPr="00CA77AD" w:rsidTr="00142008">
        <w:tc>
          <w:tcPr>
            <w:tcW w:w="1111" w:type="pct"/>
            <w:shd w:val="clear" w:color="auto" w:fill="auto"/>
            <w:vAlign w:val="center"/>
          </w:tcPr>
          <w:p w:rsidR="001A4B14" w:rsidRPr="00CA77AD" w:rsidRDefault="001A4B14" w:rsidP="00142008">
            <w:pPr>
              <w:spacing w:after="0" w:line="240" w:lineRule="auto"/>
              <w:jc w:val="center"/>
              <w:rPr>
                <w:rFonts w:ascii="Times New Roman" w:eastAsia="Times New Roman" w:hAnsi="Times New Roman" w:cs="Times New Roman"/>
                <w:sz w:val="24"/>
                <w:szCs w:val="24"/>
                <w:lang w:eastAsia="ru-RU"/>
              </w:rPr>
            </w:pPr>
            <w:r w:rsidRPr="00CA77AD">
              <w:rPr>
                <w:rFonts w:ascii="Times New Roman" w:eastAsia="Times New Roman" w:hAnsi="Times New Roman" w:cs="Times New Roman"/>
                <w:sz w:val="24"/>
                <w:szCs w:val="24"/>
                <w:lang w:eastAsia="ru-RU"/>
              </w:rPr>
              <w:t>Пятница</w:t>
            </w:r>
          </w:p>
        </w:tc>
        <w:tc>
          <w:tcPr>
            <w:tcW w:w="1198" w:type="pct"/>
            <w:shd w:val="clear" w:color="auto" w:fill="auto"/>
            <w:vAlign w:val="center"/>
          </w:tcPr>
          <w:p w:rsidR="001A4B14" w:rsidRPr="00CA77AD" w:rsidRDefault="001A4B14" w:rsidP="00142008">
            <w:pPr>
              <w:spacing w:after="0" w:line="240" w:lineRule="auto"/>
              <w:jc w:val="center"/>
              <w:rPr>
                <w:rFonts w:ascii="Times New Roman" w:eastAsia="Times New Roman" w:hAnsi="Times New Roman" w:cs="Times New Roman"/>
                <w:sz w:val="24"/>
                <w:szCs w:val="24"/>
                <w:lang w:eastAsia="ru-RU"/>
              </w:rPr>
            </w:pPr>
            <w:r w:rsidRPr="00CA77AD">
              <w:rPr>
                <w:rFonts w:ascii="Times New Roman" w:eastAsia="Times New Roman" w:hAnsi="Times New Roman" w:cs="Times New Roman"/>
                <w:sz w:val="24"/>
                <w:szCs w:val="24"/>
                <w:lang w:eastAsia="ru-RU"/>
              </w:rPr>
              <w:t>Последняя пятница месяца</w:t>
            </w:r>
          </w:p>
        </w:tc>
        <w:tc>
          <w:tcPr>
            <w:tcW w:w="2691" w:type="pct"/>
            <w:shd w:val="clear" w:color="auto" w:fill="auto"/>
            <w:vAlign w:val="center"/>
          </w:tcPr>
          <w:p w:rsidR="001A4B14" w:rsidRPr="00CA77AD" w:rsidRDefault="001A4B14" w:rsidP="00142008">
            <w:pPr>
              <w:spacing w:after="0" w:line="240" w:lineRule="auto"/>
              <w:jc w:val="center"/>
              <w:rPr>
                <w:rFonts w:ascii="Times New Roman" w:eastAsia="Times New Roman" w:hAnsi="Times New Roman" w:cs="Times New Roman"/>
                <w:sz w:val="24"/>
                <w:szCs w:val="24"/>
                <w:lang w:eastAsia="ru-RU"/>
              </w:rPr>
            </w:pPr>
            <w:r w:rsidRPr="00CA77AD">
              <w:rPr>
                <w:rFonts w:ascii="Times New Roman" w:eastAsia="Times New Roman" w:hAnsi="Times New Roman" w:cs="Times New Roman"/>
                <w:sz w:val="24"/>
                <w:szCs w:val="24"/>
                <w:lang w:eastAsia="ru-RU"/>
              </w:rPr>
              <w:t>Совет профилактики</w:t>
            </w:r>
          </w:p>
        </w:tc>
      </w:tr>
    </w:tbl>
    <w:p w:rsidR="001A4B14" w:rsidRDefault="001A4B14" w:rsidP="001A4B14">
      <w:pPr>
        <w:spacing w:after="0" w:line="240" w:lineRule="auto"/>
        <w:ind w:left="709"/>
        <w:jc w:val="center"/>
        <w:rPr>
          <w:rFonts w:ascii="Times New Roman" w:eastAsia="Times New Roman" w:hAnsi="Times New Roman" w:cs="Times New Roman"/>
          <w:b/>
          <w:sz w:val="28"/>
          <w:szCs w:val="28"/>
          <w:lang w:eastAsia="ru-RU"/>
        </w:rPr>
      </w:pPr>
    </w:p>
    <w:p w:rsidR="001A4B14" w:rsidRDefault="001A4B14" w:rsidP="001A4B14">
      <w:pPr>
        <w:spacing w:after="0" w:line="240" w:lineRule="auto"/>
        <w:ind w:left="709"/>
        <w:jc w:val="center"/>
        <w:rPr>
          <w:rFonts w:ascii="Times New Roman" w:eastAsia="Times New Roman" w:hAnsi="Times New Roman" w:cs="Times New Roman"/>
          <w:b/>
          <w:sz w:val="28"/>
          <w:szCs w:val="28"/>
          <w:lang w:eastAsia="ru-RU"/>
        </w:rPr>
      </w:pPr>
    </w:p>
    <w:p w:rsidR="001A4B14" w:rsidRDefault="001A4B14" w:rsidP="001A4B14">
      <w:pPr>
        <w:spacing w:after="0" w:line="240" w:lineRule="auto"/>
        <w:ind w:left="709"/>
        <w:jc w:val="center"/>
        <w:rPr>
          <w:rFonts w:ascii="Times New Roman" w:eastAsia="Times New Roman" w:hAnsi="Times New Roman" w:cs="Times New Roman"/>
          <w:b/>
          <w:sz w:val="28"/>
          <w:szCs w:val="28"/>
          <w:lang w:eastAsia="ru-RU"/>
        </w:rPr>
      </w:pPr>
    </w:p>
    <w:p w:rsidR="001A4B14" w:rsidRDefault="001A4B14" w:rsidP="001A4B14">
      <w:pPr>
        <w:spacing w:after="0" w:line="240" w:lineRule="auto"/>
        <w:ind w:left="709"/>
        <w:jc w:val="center"/>
        <w:rPr>
          <w:rFonts w:ascii="Times New Roman" w:eastAsia="Times New Roman" w:hAnsi="Times New Roman" w:cs="Times New Roman"/>
          <w:b/>
          <w:sz w:val="28"/>
          <w:szCs w:val="28"/>
          <w:lang w:eastAsia="ru-RU"/>
        </w:rPr>
      </w:pPr>
    </w:p>
    <w:p w:rsidR="001A4B14" w:rsidRDefault="001A4B14" w:rsidP="001A4B14">
      <w:pPr>
        <w:spacing w:after="0" w:line="240" w:lineRule="auto"/>
        <w:ind w:left="709"/>
        <w:jc w:val="center"/>
        <w:rPr>
          <w:rFonts w:ascii="Times New Roman" w:eastAsia="Times New Roman" w:hAnsi="Times New Roman" w:cs="Times New Roman"/>
          <w:b/>
          <w:sz w:val="28"/>
          <w:szCs w:val="28"/>
          <w:lang w:eastAsia="ru-RU"/>
        </w:rPr>
      </w:pPr>
    </w:p>
    <w:p w:rsidR="001A4B14" w:rsidRDefault="001A4B14" w:rsidP="001A4B14">
      <w:pPr>
        <w:spacing w:after="0" w:line="240" w:lineRule="auto"/>
        <w:ind w:left="709"/>
        <w:jc w:val="center"/>
        <w:rPr>
          <w:rFonts w:ascii="Times New Roman" w:eastAsia="Times New Roman" w:hAnsi="Times New Roman" w:cs="Times New Roman"/>
          <w:b/>
          <w:sz w:val="28"/>
          <w:szCs w:val="28"/>
          <w:lang w:eastAsia="ru-RU"/>
        </w:rPr>
      </w:pPr>
    </w:p>
    <w:p w:rsidR="001A4B14" w:rsidRDefault="001A4B14" w:rsidP="001A4B14">
      <w:pPr>
        <w:spacing w:after="0" w:line="240" w:lineRule="auto"/>
        <w:ind w:left="709"/>
        <w:jc w:val="center"/>
        <w:rPr>
          <w:rFonts w:ascii="Times New Roman" w:eastAsia="Times New Roman" w:hAnsi="Times New Roman" w:cs="Times New Roman"/>
          <w:b/>
          <w:sz w:val="28"/>
          <w:szCs w:val="28"/>
          <w:lang w:eastAsia="ru-RU"/>
        </w:rPr>
      </w:pPr>
    </w:p>
    <w:p w:rsidR="001A4B14" w:rsidRDefault="001A4B14" w:rsidP="001A4B14">
      <w:pPr>
        <w:spacing w:after="0" w:line="240" w:lineRule="auto"/>
        <w:ind w:left="709"/>
        <w:jc w:val="center"/>
        <w:rPr>
          <w:rFonts w:ascii="Times New Roman" w:eastAsia="Times New Roman" w:hAnsi="Times New Roman" w:cs="Times New Roman"/>
          <w:b/>
          <w:sz w:val="28"/>
          <w:szCs w:val="28"/>
          <w:lang w:eastAsia="ru-RU"/>
        </w:rPr>
      </w:pPr>
    </w:p>
    <w:p w:rsidR="001A4B14" w:rsidRDefault="001A4B14" w:rsidP="001A4B14">
      <w:pPr>
        <w:spacing w:after="0" w:line="240" w:lineRule="auto"/>
        <w:ind w:left="709"/>
        <w:jc w:val="center"/>
        <w:rPr>
          <w:rFonts w:ascii="Times New Roman" w:eastAsia="Times New Roman" w:hAnsi="Times New Roman" w:cs="Times New Roman"/>
          <w:b/>
          <w:sz w:val="28"/>
          <w:szCs w:val="28"/>
          <w:lang w:eastAsia="ru-RU"/>
        </w:rPr>
      </w:pPr>
    </w:p>
    <w:p w:rsidR="001A4B14" w:rsidRDefault="001A4B14" w:rsidP="001A4B14">
      <w:pPr>
        <w:spacing w:after="0" w:line="240" w:lineRule="auto"/>
        <w:ind w:left="709"/>
        <w:jc w:val="center"/>
        <w:rPr>
          <w:rFonts w:ascii="Times New Roman" w:eastAsia="Times New Roman" w:hAnsi="Times New Roman" w:cs="Times New Roman"/>
          <w:b/>
          <w:sz w:val="28"/>
          <w:szCs w:val="28"/>
          <w:lang w:eastAsia="ru-RU"/>
        </w:rPr>
      </w:pPr>
    </w:p>
    <w:p w:rsidR="001A4B14" w:rsidRDefault="001A4B14" w:rsidP="001A4B14">
      <w:pPr>
        <w:spacing w:after="0" w:line="240" w:lineRule="auto"/>
        <w:ind w:left="709"/>
        <w:jc w:val="center"/>
        <w:rPr>
          <w:rFonts w:ascii="Times New Roman" w:eastAsia="Times New Roman" w:hAnsi="Times New Roman" w:cs="Times New Roman"/>
          <w:b/>
          <w:sz w:val="28"/>
          <w:szCs w:val="28"/>
          <w:lang w:eastAsia="ru-RU"/>
        </w:rPr>
      </w:pPr>
    </w:p>
    <w:p w:rsidR="001A4B14" w:rsidRDefault="001A4B14" w:rsidP="001A4B14">
      <w:pPr>
        <w:spacing w:after="0" w:line="240" w:lineRule="auto"/>
        <w:ind w:left="709"/>
        <w:jc w:val="center"/>
        <w:rPr>
          <w:rFonts w:ascii="Times New Roman" w:eastAsia="Times New Roman" w:hAnsi="Times New Roman" w:cs="Times New Roman"/>
          <w:b/>
          <w:sz w:val="28"/>
          <w:szCs w:val="28"/>
          <w:lang w:eastAsia="ru-RU"/>
        </w:rPr>
      </w:pPr>
    </w:p>
    <w:p w:rsidR="001A4B14" w:rsidRDefault="001A4B14" w:rsidP="001A4B14">
      <w:pPr>
        <w:spacing w:after="0" w:line="240" w:lineRule="auto"/>
        <w:ind w:left="709"/>
        <w:jc w:val="center"/>
        <w:rPr>
          <w:rFonts w:ascii="Times New Roman" w:eastAsia="Times New Roman" w:hAnsi="Times New Roman" w:cs="Times New Roman"/>
          <w:b/>
          <w:sz w:val="28"/>
          <w:szCs w:val="28"/>
          <w:lang w:eastAsia="ru-RU"/>
        </w:rPr>
      </w:pPr>
    </w:p>
    <w:p w:rsidR="001A4B14" w:rsidRDefault="001A4B14" w:rsidP="001A4B14">
      <w:pPr>
        <w:spacing w:after="0" w:line="240" w:lineRule="auto"/>
        <w:ind w:left="709"/>
        <w:jc w:val="center"/>
        <w:rPr>
          <w:rFonts w:ascii="Times New Roman" w:eastAsia="Times New Roman" w:hAnsi="Times New Roman" w:cs="Times New Roman"/>
          <w:b/>
          <w:sz w:val="28"/>
          <w:szCs w:val="28"/>
          <w:lang w:eastAsia="ru-RU"/>
        </w:rPr>
      </w:pPr>
    </w:p>
    <w:p w:rsidR="001A4B14" w:rsidRDefault="001A4B14" w:rsidP="001A4B14">
      <w:pPr>
        <w:spacing w:after="0" w:line="240" w:lineRule="auto"/>
        <w:ind w:left="709"/>
        <w:jc w:val="center"/>
        <w:rPr>
          <w:rFonts w:ascii="Times New Roman" w:eastAsia="Times New Roman" w:hAnsi="Times New Roman" w:cs="Times New Roman"/>
          <w:b/>
          <w:sz w:val="28"/>
          <w:szCs w:val="28"/>
          <w:lang w:eastAsia="ru-RU"/>
        </w:rPr>
      </w:pPr>
    </w:p>
    <w:p w:rsidR="001A4B14" w:rsidRDefault="001A4B14" w:rsidP="001A4B14">
      <w:pPr>
        <w:spacing w:after="0" w:line="240" w:lineRule="auto"/>
        <w:ind w:left="709"/>
        <w:jc w:val="center"/>
        <w:rPr>
          <w:rFonts w:ascii="Times New Roman" w:eastAsia="Times New Roman" w:hAnsi="Times New Roman" w:cs="Times New Roman"/>
          <w:b/>
          <w:sz w:val="28"/>
          <w:szCs w:val="28"/>
          <w:lang w:eastAsia="ru-RU"/>
        </w:rPr>
      </w:pPr>
    </w:p>
    <w:p w:rsidR="001A4B14" w:rsidRDefault="001A4B14" w:rsidP="001A4B14">
      <w:pPr>
        <w:spacing w:after="0" w:line="240" w:lineRule="auto"/>
        <w:ind w:left="709"/>
        <w:jc w:val="center"/>
        <w:rPr>
          <w:rFonts w:ascii="Times New Roman" w:eastAsia="Times New Roman" w:hAnsi="Times New Roman" w:cs="Times New Roman"/>
          <w:b/>
          <w:sz w:val="28"/>
          <w:szCs w:val="28"/>
          <w:lang w:eastAsia="ru-RU"/>
        </w:rPr>
      </w:pPr>
    </w:p>
    <w:p w:rsidR="001A4B14" w:rsidRDefault="001A4B14" w:rsidP="001A4B14">
      <w:pPr>
        <w:spacing w:after="0" w:line="240" w:lineRule="auto"/>
        <w:ind w:left="709"/>
        <w:jc w:val="center"/>
        <w:rPr>
          <w:rFonts w:ascii="Times New Roman" w:eastAsia="Times New Roman" w:hAnsi="Times New Roman" w:cs="Times New Roman"/>
          <w:b/>
          <w:sz w:val="28"/>
          <w:szCs w:val="28"/>
          <w:lang w:eastAsia="ru-RU"/>
        </w:rPr>
      </w:pPr>
    </w:p>
    <w:p w:rsidR="001A4B14" w:rsidRDefault="001A4B14" w:rsidP="001A4B14">
      <w:pPr>
        <w:spacing w:after="0" w:line="240" w:lineRule="auto"/>
        <w:ind w:left="709"/>
        <w:jc w:val="center"/>
        <w:rPr>
          <w:rFonts w:ascii="Times New Roman" w:eastAsia="Times New Roman" w:hAnsi="Times New Roman" w:cs="Times New Roman"/>
          <w:b/>
          <w:sz w:val="28"/>
          <w:szCs w:val="28"/>
          <w:lang w:eastAsia="ru-RU"/>
        </w:rPr>
      </w:pPr>
      <w:r w:rsidRPr="001F0ABF">
        <w:rPr>
          <w:rFonts w:ascii="Times New Roman" w:eastAsia="Times New Roman" w:hAnsi="Times New Roman" w:cs="Times New Roman"/>
          <w:b/>
          <w:sz w:val="28"/>
          <w:szCs w:val="28"/>
          <w:lang w:eastAsia="ru-RU"/>
        </w:rPr>
        <w:lastRenderedPageBreak/>
        <w:t>3. План учебно-методической работы на 2017-2018 учебный год</w:t>
      </w:r>
    </w:p>
    <w:p w:rsidR="001A4B14" w:rsidRPr="001F0ABF" w:rsidRDefault="001A4B14" w:rsidP="001A4B14">
      <w:pPr>
        <w:spacing w:after="0" w:line="240" w:lineRule="auto"/>
        <w:ind w:left="709"/>
        <w:jc w:val="center"/>
        <w:rPr>
          <w:rFonts w:ascii="Times New Roman" w:eastAsia="Times New Roman" w:hAnsi="Times New Roman" w:cs="Times New Roman"/>
          <w:b/>
          <w:sz w:val="28"/>
          <w:szCs w:val="28"/>
          <w:lang w:eastAsia="ru-RU"/>
        </w:rPr>
      </w:pPr>
    </w:p>
    <w:p w:rsidR="001A4B14" w:rsidRPr="001F0ABF" w:rsidRDefault="001A4B14" w:rsidP="001A4B14">
      <w:pPr>
        <w:spacing w:after="0" w:line="240" w:lineRule="auto"/>
        <w:ind w:left="567"/>
        <w:jc w:val="center"/>
        <w:rPr>
          <w:rFonts w:ascii="Times New Roman" w:eastAsia="Times New Roman" w:hAnsi="Times New Roman" w:cs="Times New Roman"/>
          <w:b/>
          <w:sz w:val="28"/>
          <w:szCs w:val="28"/>
          <w:lang w:eastAsia="ru-RU"/>
        </w:rPr>
      </w:pPr>
      <w:r w:rsidRPr="001F0ABF">
        <w:rPr>
          <w:rFonts w:ascii="Times New Roman" w:eastAsia="Times New Roman" w:hAnsi="Times New Roman" w:cs="Times New Roman"/>
          <w:b/>
          <w:sz w:val="28"/>
          <w:szCs w:val="28"/>
          <w:lang w:eastAsia="ru-RU"/>
        </w:rPr>
        <w:t>3.1. Тематика заседаний педагогического совета</w:t>
      </w:r>
    </w:p>
    <w:p w:rsidR="001A4B14" w:rsidRPr="001F0ABF" w:rsidRDefault="001A4B14" w:rsidP="001A4B14">
      <w:pPr>
        <w:spacing w:after="0" w:line="240" w:lineRule="auto"/>
        <w:ind w:left="567"/>
        <w:jc w:val="center"/>
        <w:rPr>
          <w:rFonts w:ascii="Times New Roman" w:eastAsia="Times New Roman" w:hAnsi="Times New Roman" w:cs="Times New Roman"/>
          <w:b/>
          <w:sz w:val="28"/>
          <w:szCs w:val="28"/>
          <w:lang w:eastAsia="ru-RU"/>
        </w:rPr>
      </w:pPr>
    </w:p>
    <w:tbl>
      <w:tblPr>
        <w:tblW w:w="5481"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5775"/>
        <w:gridCol w:w="1609"/>
        <w:gridCol w:w="2115"/>
      </w:tblGrid>
      <w:tr w:rsidR="001A4B14" w:rsidRPr="001F0ABF" w:rsidTr="00142008">
        <w:trPr>
          <w:trHeight w:val="867"/>
        </w:trPr>
        <w:tc>
          <w:tcPr>
            <w:tcW w:w="473" w:type="pct"/>
            <w:shd w:val="clear" w:color="auto" w:fill="auto"/>
          </w:tcPr>
          <w:p w:rsidR="001A4B14" w:rsidRPr="001F0ABF" w:rsidRDefault="001A4B14" w:rsidP="00142008">
            <w:pPr>
              <w:spacing w:after="0" w:line="240" w:lineRule="auto"/>
              <w:jc w:val="center"/>
              <w:rPr>
                <w:rFonts w:ascii="Times New Roman" w:eastAsia="Times New Roman" w:hAnsi="Times New Roman" w:cs="Times New Roman"/>
                <w:b/>
                <w:sz w:val="24"/>
                <w:szCs w:val="24"/>
                <w:lang w:eastAsia="ru-RU"/>
              </w:rPr>
            </w:pPr>
            <w:r w:rsidRPr="001F0ABF">
              <w:rPr>
                <w:rFonts w:ascii="Times New Roman" w:eastAsia="Times New Roman" w:hAnsi="Times New Roman" w:cs="Times New Roman"/>
                <w:b/>
                <w:sz w:val="24"/>
                <w:szCs w:val="24"/>
                <w:lang w:eastAsia="ru-RU"/>
              </w:rPr>
              <w:t xml:space="preserve">№ </w:t>
            </w:r>
            <w:proofErr w:type="gramStart"/>
            <w:r w:rsidRPr="001F0ABF">
              <w:rPr>
                <w:rFonts w:ascii="Times New Roman" w:eastAsia="Times New Roman" w:hAnsi="Times New Roman" w:cs="Times New Roman"/>
                <w:b/>
                <w:sz w:val="24"/>
                <w:szCs w:val="24"/>
                <w:lang w:eastAsia="ru-RU"/>
              </w:rPr>
              <w:t>п</w:t>
            </w:r>
            <w:proofErr w:type="gramEnd"/>
            <w:r w:rsidRPr="001F0ABF">
              <w:rPr>
                <w:rFonts w:ascii="Times New Roman" w:eastAsia="Times New Roman" w:hAnsi="Times New Roman" w:cs="Times New Roman"/>
                <w:b/>
                <w:sz w:val="24"/>
                <w:szCs w:val="24"/>
                <w:lang w:eastAsia="ru-RU"/>
              </w:rPr>
              <w:t>/п</w:t>
            </w:r>
          </w:p>
        </w:tc>
        <w:tc>
          <w:tcPr>
            <w:tcW w:w="2752" w:type="pct"/>
            <w:shd w:val="clear" w:color="auto" w:fill="auto"/>
          </w:tcPr>
          <w:p w:rsidR="001A4B14" w:rsidRPr="001F0ABF" w:rsidRDefault="001A4B14" w:rsidP="00142008">
            <w:pPr>
              <w:spacing w:after="0" w:line="240" w:lineRule="auto"/>
              <w:jc w:val="center"/>
              <w:rPr>
                <w:rFonts w:ascii="Times New Roman" w:eastAsia="Times New Roman" w:hAnsi="Times New Roman" w:cs="Times New Roman"/>
                <w:b/>
                <w:sz w:val="24"/>
                <w:szCs w:val="24"/>
                <w:lang w:eastAsia="ru-RU"/>
              </w:rPr>
            </w:pPr>
            <w:r w:rsidRPr="001F0ABF">
              <w:rPr>
                <w:rFonts w:ascii="Times New Roman" w:eastAsia="Times New Roman" w:hAnsi="Times New Roman" w:cs="Times New Roman"/>
                <w:b/>
                <w:sz w:val="24"/>
                <w:szCs w:val="24"/>
                <w:lang w:eastAsia="ru-RU"/>
              </w:rPr>
              <w:t xml:space="preserve">Тематика </w:t>
            </w:r>
          </w:p>
          <w:p w:rsidR="001A4B14" w:rsidRPr="001F0ABF" w:rsidRDefault="001A4B14" w:rsidP="00142008">
            <w:pPr>
              <w:spacing w:after="0" w:line="240" w:lineRule="auto"/>
              <w:jc w:val="center"/>
              <w:rPr>
                <w:rFonts w:ascii="Times New Roman" w:eastAsia="Times New Roman" w:hAnsi="Times New Roman" w:cs="Times New Roman"/>
                <w:b/>
                <w:sz w:val="24"/>
                <w:szCs w:val="24"/>
                <w:lang w:eastAsia="ru-RU"/>
              </w:rPr>
            </w:pPr>
            <w:r w:rsidRPr="001F0ABF">
              <w:rPr>
                <w:rFonts w:ascii="Times New Roman" w:eastAsia="Times New Roman" w:hAnsi="Times New Roman" w:cs="Times New Roman"/>
                <w:b/>
                <w:sz w:val="24"/>
                <w:szCs w:val="24"/>
                <w:lang w:eastAsia="ru-RU"/>
              </w:rPr>
              <w:t>заседаний педагогического совета</w:t>
            </w:r>
          </w:p>
        </w:tc>
        <w:tc>
          <w:tcPr>
            <w:tcW w:w="767" w:type="pct"/>
            <w:shd w:val="clear" w:color="auto" w:fill="auto"/>
          </w:tcPr>
          <w:p w:rsidR="001A4B14" w:rsidRPr="001F0ABF" w:rsidRDefault="001A4B14" w:rsidP="00142008">
            <w:pPr>
              <w:spacing w:after="0" w:line="240" w:lineRule="auto"/>
              <w:jc w:val="center"/>
              <w:rPr>
                <w:rFonts w:ascii="Times New Roman" w:eastAsia="Times New Roman" w:hAnsi="Times New Roman" w:cs="Times New Roman"/>
                <w:b/>
                <w:sz w:val="24"/>
                <w:szCs w:val="24"/>
                <w:lang w:eastAsia="ru-RU"/>
              </w:rPr>
            </w:pPr>
            <w:r w:rsidRPr="001F0ABF">
              <w:rPr>
                <w:rFonts w:ascii="Times New Roman" w:eastAsia="Times New Roman" w:hAnsi="Times New Roman" w:cs="Times New Roman"/>
                <w:b/>
                <w:sz w:val="24"/>
                <w:szCs w:val="24"/>
                <w:lang w:eastAsia="ru-RU"/>
              </w:rPr>
              <w:t>Сроки</w:t>
            </w:r>
          </w:p>
          <w:p w:rsidR="001A4B14" w:rsidRPr="001F0ABF" w:rsidRDefault="001A4B14" w:rsidP="00142008">
            <w:pPr>
              <w:spacing w:after="0" w:line="240" w:lineRule="auto"/>
              <w:jc w:val="center"/>
              <w:rPr>
                <w:rFonts w:ascii="Times New Roman" w:eastAsia="Times New Roman" w:hAnsi="Times New Roman" w:cs="Times New Roman"/>
                <w:b/>
                <w:sz w:val="24"/>
                <w:szCs w:val="24"/>
                <w:lang w:eastAsia="ru-RU"/>
              </w:rPr>
            </w:pPr>
            <w:r w:rsidRPr="001F0ABF">
              <w:rPr>
                <w:rFonts w:ascii="Times New Roman" w:eastAsia="Times New Roman" w:hAnsi="Times New Roman" w:cs="Times New Roman"/>
                <w:b/>
                <w:sz w:val="24"/>
                <w:szCs w:val="24"/>
                <w:lang w:eastAsia="ru-RU"/>
              </w:rPr>
              <w:t>исполнения</w:t>
            </w:r>
          </w:p>
        </w:tc>
        <w:tc>
          <w:tcPr>
            <w:tcW w:w="1008" w:type="pct"/>
            <w:shd w:val="clear" w:color="auto" w:fill="auto"/>
          </w:tcPr>
          <w:p w:rsidR="001A4B14" w:rsidRPr="001F0ABF" w:rsidRDefault="001A4B14" w:rsidP="00142008">
            <w:pPr>
              <w:spacing w:after="0" w:line="240" w:lineRule="auto"/>
              <w:jc w:val="center"/>
              <w:rPr>
                <w:rFonts w:ascii="Times New Roman" w:eastAsia="Times New Roman" w:hAnsi="Times New Roman" w:cs="Times New Roman"/>
                <w:b/>
                <w:sz w:val="24"/>
                <w:szCs w:val="24"/>
                <w:lang w:eastAsia="ru-RU"/>
              </w:rPr>
            </w:pPr>
            <w:r w:rsidRPr="001F0ABF">
              <w:rPr>
                <w:rFonts w:ascii="Times New Roman" w:eastAsia="Times New Roman" w:hAnsi="Times New Roman" w:cs="Times New Roman"/>
                <w:b/>
                <w:sz w:val="24"/>
                <w:szCs w:val="24"/>
                <w:lang w:eastAsia="ru-RU"/>
              </w:rPr>
              <w:t>Ответственный</w:t>
            </w:r>
          </w:p>
          <w:p w:rsidR="001A4B14" w:rsidRPr="001F0ABF" w:rsidRDefault="001A4B14" w:rsidP="00142008">
            <w:pPr>
              <w:spacing w:after="0" w:line="240" w:lineRule="auto"/>
              <w:jc w:val="center"/>
              <w:rPr>
                <w:rFonts w:ascii="Times New Roman" w:eastAsia="Times New Roman" w:hAnsi="Times New Roman" w:cs="Times New Roman"/>
                <w:b/>
                <w:sz w:val="24"/>
                <w:szCs w:val="24"/>
                <w:lang w:eastAsia="ru-RU"/>
              </w:rPr>
            </w:pPr>
            <w:r w:rsidRPr="001F0ABF">
              <w:rPr>
                <w:rFonts w:ascii="Times New Roman" w:eastAsia="Times New Roman" w:hAnsi="Times New Roman" w:cs="Times New Roman"/>
                <w:b/>
                <w:sz w:val="24"/>
                <w:szCs w:val="24"/>
                <w:lang w:eastAsia="ru-RU"/>
              </w:rPr>
              <w:t>исполнитель</w:t>
            </w:r>
          </w:p>
        </w:tc>
      </w:tr>
      <w:tr w:rsidR="001A4B14" w:rsidRPr="001F0ABF" w:rsidTr="00142008">
        <w:trPr>
          <w:trHeight w:val="3391"/>
        </w:trPr>
        <w:tc>
          <w:tcPr>
            <w:tcW w:w="473" w:type="pct"/>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1.</w:t>
            </w:r>
          </w:p>
        </w:tc>
        <w:tc>
          <w:tcPr>
            <w:tcW w:w="2752" w:type="pct"/>
            <w:shd w:val="clear" w:color="auto" w:fill="auto"/>
          </w:tcPr>
          <w:p w:rsidR="001A4B14" w:rsidRPr="001F0ABF" w:rsidRDefault="001A4B14" w:rsidP="00142008">
            <w:pPr>
              <w:spacing w:after="0" w:line="240" w:lineRule="auto"/>
              <w:jc w:val="both"/>
              <w:rPr>
                <w:rFonts w:ascii="Times New Roman" w:eastAsia="Times New Roman" w:hAnsi="Times New Roman" w:cs="Times New Roman"/>
                <w:b/>
                <w:sz w:val="24"/>
                <w:szCs w:val="24"/>
                <w:lang w:eastAsia="ru-RU"/>
              </w:rPr>
            </w:pPr>
            <w:r w:rsidRPr="001F0ABF">
              <w:rPr>
                <w:rFonts w:ascii="Times New Roman" w:eastAsia="Times New Roman" w:hAnsi="Times New Roman" w:cs="Times New Roman"/>
                <w:b/>
                <w:sz w:val="24"/>
                <w:szCs w:val="24"/>
                <w:lang w:eastAsia="ru-RU"/>
              </w:rPr>
              <w:t>Приоритеты образовательной политики  в СПО и новая реальность для образовательных организаций</w:t>
            </w:r>
          </w:p>
          <w:p w:rsidR="001A4B14" w:rsidRPr="001F0ABF" w:rsidRDefault="001A4B14" w:rsidP="00142008">
            <w:pPr>
              <w:spacing w:after="0" w:line="240" w:lineRule="auto"/>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1. Итоги работы техникума за 2016-2017 уч</w:t>
            </w:r>
            <w:proofErr w:type="gramStart"/>
            <w:r w:rsidRPr="001F0ABF">
              <w:rPr>
                <w:rFonts w:ascii="Times New Roman" w:eastAsia="Times New Roman" w:hAnsi="Times New Roman" w:cs="Times New Roman"/>
                <w:sz w:val="24"/>
                <w:szCs w:val="24"/>
                <w:lang w:eastAsia="ru-RU"/>
              </w:rPr>
              <w:t>.г</w:t>
            </w:r>
            <w:proofErr w:type="gramEnd"/>
            <w:r w:rsidRPr="001F0ABF">
              <w:rPr>
                <w:rFonts w:ascii="Times New Roman" w:eastAsia="Times New Roman" w:hAnsi="Times New Roman" w:cs="Times New Roman"/>
                <w:sz w:val="24"/>
                <w:szCs w:val="24"/>
                <w:lang w:eastAsia="ru-RU"/>
              </w:rPr>
              <w:t>од  и задачи на 2017-2018 уч.г.</w:t>
            </w:r>
          </w:p>
          <w:p w:rsidR="001A4B14" w:rsidRPr="001F0ABF" w:rsidRDefault="001A4B14" w:rsidP="00142008">
            <w:pPr>
              <w:spacing w:after="0" w:line="240" w:lineRule="auto"/>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2. Об основных направлениях работы в 2017-2018 уч.г.</w:t>
            </w:r>
          </w:p>
          <w:p w:rsidR="001A4B14" w:rsidRPr="001F0ABF" w:rsidRDefault="001A4B14" w:rsidP="00142008">
            <w:pPr>
              <w:spacing w:after="0" w:line="240" w:lineRule="auto"/>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3. Утверждение плана работы на 2017/2018 учебный год.</w:t>
            </w:r>
          </w:p>
          <w:p w:rsidR="001A4B14" w:rsidRPr="001F0ABF" w:rsidRDefault="001A4B14" w:rsidP="00142008">
            <w:pPr>
              <w:spacing w:after="0" w:line="240" w:lineRule="auto"/>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4. Утверждение образовательных программ подготовки специалистов среднего звена</w:t>
            </w:r>
          </w:p>
          <w:p w:rsidR="001A4B14" w:rsidRPr="001F0ABF" w:rsidRDefault="001A4B14" w:rsidP="00142008">
            <w:pPr>
              <w:spacing w:after="0" w:line="240" w:lineRule="auto"/>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5. Итоги приемной кампании 2017 года</w:t>
            </w:r>
          </w:p>
        </w:tc>
        <w:tc>
          <w:tcPr>
            <w:tcW w:w="767" w:type="pct"/>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август </w:t>
            </w:r>
          </w:p>
        </w:tc>
        <w:tc>
          <w:tcPr>
            <w:tcW w:w="1008" w:type="pct"/>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p>
          <w:p w:rsidR="001A4B14" w:rsidRPr="001F0ABF" w:rsidRDefault="001A4B14" w:rsidP="00142008">
            <w:pPr>
              <w:spacing w:after="0" w:line="240" w:lineRule="auto"/>
              <w:rPr>
                <w:rFonts w:ascii="Times New Roman" w:eastAsia="Times New Roman" w:hAnsi="Times New Roman" w:cs="Times New Roman"/>
                <w:sz w:val="24"/>
                <w:szCs w:val="24"/>
                <w:lang w:eastAsia="ru-RU"/>
              </w:rPr>
            </w:pPr>
          </w:p>
          <w:p w:rsidR="001A4B14" w:rsidRPr="001F0ABF" w:rsidRDefault="001A4B14" w:rsidP="00142008">
            <w:pPr>
              <w:spacing w:after="0" w:line="240" w:lineRule="auto"/>
              <w:rPr>
                <w:rFonts w:ascii="Times New Roman" w:eastAsia="Times New Roman" w:hAnsi="Times New Roman" w:cs="Times New Roman"/>
                <w:sz w:val="24"/>
                <w:szCs w:val="24"/>
                <w:lang w:eastAsia="ru-RU"/>
              </w:rPr>
            </w:pP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Дмитриев Е.В.</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Андрущенко Л.И.,</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Дмитриев Е.В.</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Андрущенко Л.И.</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Любченко С.В.</w:t>
            </w:r>
          </w:p>
        </w:tc>
      </w:tr>
      <w:tr w:rsidR="001A4B14" w:rsidRPr="001F0ABF" w:rsidTr="00142008">
        <w:trPr>
          <w:trHeight w:val="3811"/>
        </w:trPr>
        <w:tc>
          <w:tcPr>
            <w:tcW w:w="473" w:type="pct"/>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2.</w:t>
            </w:r>
          </w:p>
        </w:tc>
        <w:tc>
          <w:tcPr>
            <w:tcW w:w="2752" w:type="pct"/>
            <w:shd w:val="clear" w:color="auto" w:fill="auto"/>
          </w:tcPr>
          <w:p w:rsidR="001A4B14" w:rsidRPr="001F0ABF" w:rsidRDefault="001A4B14" w:rsidP="00142008">
            <w:pPr>
              <w:spacing w:after="0" w:line="240" w:lineRule="auto"/>
              <w:jc w:val="both"/>
              <w:rPr>
                <w:rFonts w:ascii="Times New Roman" w:eastAsia="Times New Roman" w:hAnsi="Times New Roman" w:cs="Times New Roman"/>
                <w:b/>
                <w:sz w:val="24"/>
                <w:szCs w:val="24"/>
                <w:lang w:eastAsia="ru-RU"/>
              </w:rPr>
            </w:pPr>
            <w:proofErr w:type="gramStart"/>
            <w:r w:rsidRPr="001F0ABF">
              <w:rPr>
                <w:rFonts w:ascii="Times New Roman" w:eastAsia="Times New Roman" w:hAnsi="Times New Roman" w:cs="Times New Roman"/>
                <w:b/>
                <w:sz w:val="24"/>
                <w:szCs w:val="24"/>
                <w:lang w:eastAsia="ru-RU"/>
              </w:rPr>
              <w:t>Практико-ориентированность</w:t>
            </w:r>
            <w:proofErr w:type="gramEnd"/>
            <w:r w:rsidRPr="001F0ABF">
              <w:rPr>
                <w:rFonts w:ascii="Times New Roman" w:eastAsia="Times New Roman" w:hAnsi="Times New Roman" w:cs="Times New Roman"/>
                <w:b/>
                <w:sz w:val="24"/>
                <w:szCs w:val="24"/>
                <w:lang w:eastAsia="ru-RU"/>
              </w:rPr>
              <w:t xml:space="preserve"> образовательной среды, как условия повышения качества  реализации образовательных программ СПО через внедрение профессиональных стандартов </w:t>
            </w:r>
            <w:r w:rsidRPr="001F0ABF">
              <w:rPr>
                <w:rFonts w:ascii="Times New Roman" w:eastAsia="Times New Roman" w:hAnsi="Times New Roman" w:cs="Times New Roman"/>
                <w:b/>
                <w:sz w:val="24"/>
                <w:szCs w:val="24"/>
                <w:lang w:val="en-US" w:eastAsia="ru-RU"/>
              </w:rPr>
              <w:t>WSK</w:t>
            </w:r>
            <w:r w:rsidRPr="001F0ABF">
              <w:rPr>
                <w:rFonts w:ascii="Times New Roman" w:eastAsia="Times New Roman" w:hAnsi="Times New Roman" w:cs="Times New Roman"/>
                <w:b/>
                <w:sz w:val="24"/>
                <w:szCs w:val="24"/>
                <w:lang w:eastAsia="ru-RU"/>
              </w:rPr>
              <w:t>.</w:t>
            </w:r>
          </w:p>
          <w:p w:rsidR="001A4B14" w:rsidRPr="001F0ABF" w:rsidRDefault="001A4B14" w:rsidP="00142008">
            <w:pPr>
              <w:spacing w:after="0" w:line="240" w:lineRule="auto"/>
              <w:jc w:val="both"/>
              <w:rPr>
                <w:rFonts w:ascii="Times New Roman" w:eastAsia="Times New Roman" w:hAnsi="Times New Roman" w:cs="Times New Roman"/>
                <w:b/>
                <w:sz w:val="24"/>
                <w:szCs w:val="24"/>
                <w:lang w:eastAsia="ru-RU"/>
              </w:rPr>
            </w:pPr>
            <w:r w:rsidRPr="001F0ABF">
              <w:rPr>
                <w:rFonts w:ascii="Times New Roman" w:eastAsia="Times New Roman" w:hAnsi="Times New Roman" w:cs="Times New Roman"/>
                <w:sz w:val="24"/>
                <w:szCs w:val="24"/>
                <w:lang w:eastAsia="ru-RU"/>
              </w:rPr>
              <w:t>1. Об исполнении требований к организации и проведению практических и лабораторных занятий</w:t>
            </w:r>
          </w:p>
          <w:p w:rsidR="001A4B14" w:rsidRPr="001F0ABF" w:rsidRDefault="001A4B14" w:rsidP="00142008">
            <w:pPr>
              <w:spacing w:after="0" w:line="240" w:lineRule="auto"/>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2. Анализ работы цикловых методических комиссий по формированию фонда КОС.</w:t>
            </w:r>
          </w:p>
          <w:p w:rsidR="001A4B14" w:rsidRPr="001F0ABF" w:rsidRDefault="001A4B14" w:rsidP="00142008">
            <w:pPr>
              <w:spacing w:after="0" w:line="240" w:lineRule="auto"/>
              <w:jc w:val="both"/>
              <w:rPr>
                <w:rFonts w:ascii="Times New Roman" w:eastAsia="Times New Roman" w:hAnsi="Times New Roman" w:cs="Times New Roman"/>
                <w:sz w:val="24"/>
                <w:szCs w:val="24"/>
                <w:highlight w:val="yellow"/>
                <w:lang w:eastAsia="ru-RU"/>
              </w:rPr>
            </w:pPr>
            <w:r w:rsidRPr="001F0ABF">
              <w:rPr>
                <w:rFonts w:ascii="Times New Roman" w:eastAsia="Times New Roman" w:hAnsi="Times New Roman" w:cs="Times New Roman"/>
                <w:sz w:val="24"/>
                <w:szCs w:val="24"/>
                <w:lang w:eastAsia="ru-RU"/>
              </w:rPr>
              <w:t>3. Способы взаимодействия с социальными партнерами техникума как основа качественного внедрения Федеральных государственных образовательных стандартов</w:t>
            </w:r>
          </w:p>
        </w:tc>
        <w:tc>
          <w:tcPr>
            <w:tcW w:w="767" w:type="pct"/>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ноябрь</w:t>
            </w:r>
          </w:p>
        </w:tc>
        <w:tc>
          <w:tcPr>
            <w:tcW w:w="1008" w:type="pct"/>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Любченко С.В.</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Лях А.С.</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Акопян В.С.</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Гурин С.А.</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p>
          <w:p w:rsidR="001A4B14" w:rsidRPr="001F0ABF" w:rsidRDefault="001A4B14" w:rsidP="00142008">
            <w:pPr>
              <w:spacing w:after="0" w:line="240" w:lineRule="auto"/>
              <w:rPr>
                <w:rFonts w:ascii="Times New Roman" w:eastAsia="Times New Roman" w:hAnsi="Times New Roman" w:cs="Times New Roman"/>
                <w:sz w:val="24"/>
                <w:szCs w:val="24"/>
                <w:lang w:eastAsia="ru-RU"/>
              </w:rPr>
            </w:pP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Андрущенко Л.И.</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Солонец И.В.</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p>
          <w:p w:rsidR="001A4B14" w:rsidRPr="001F0ABF" w:rsidRDefault="001A4B14" w:rsidP="00142008">
            <w:pPr>
              <w:spacing w:after="0" w:line="240" w:lineRule="auto"/>
              <w:rPr>
                <w:rFonts w:ascii="Times New Roman" w:eastAsia="Times New Roman" w:hAnsi="Times New Roman" w:cs="Times New Roman"/>
                <w:sz w:val="24"/>
                <w:szCs w:val="24"/>
                <w:lang w:eastAsia="ru-RU"/>
              </w:rPr>
            </w:pPr>
          </w:p>
          <w:p w:rsidR="001A4B14" w:rsidRPr="001F0ABF" w:rsidRDefault="001A4B14" w:rsidP="00142008">
            <w:pPr>
              <w:spacing w:after="0" w:line="240" w:lineRule="auto"/>
              <w:rPr>
                <w:rFonts w:ascii="Times New Roman" w:eastAsia="Times New Roman" w:hAnsi="Times New Roman" w:cs="Times New Roman"/>
                <w:sz w:val="24"/>
                <w:szCs w:val="24"/>
                <w:lang w:eastAsia="ru-RU"/>
              </w:rPr>
            </w:pP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Любченко С.В.</w:t>
            </w:r>
          </w:p>
        </w:tc>
      </w:tr>
      <w:tr w:rsidR="001A4B14" w:rsidRPr="001F0ABF" w:rsidTr="00142008">
        <w:trPr>
          <w:trHeight w:val="1709"/>
        </w:trPr>
        <w:tc>
          <w:tcPr>
            <w:tcW w:w="473" w:type="pct"/>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3.</w:t>
            </w:r>
          </w:p>
        </w:tc>
        <w:tc>
          <w:tcPr>
            <w:tcW w:w="2752" w:type="pct"/>
            <w:shd w:val="clear" w:color="auto" w:fill="auto"/>
          </w:tcPr>
          <w:p w:rsidR="001A4B14" w:rsidRPr="001F0ABF" w:rsidRDefault="001A4B14" w:rsidP="00142008">
            <w:pPr>
              <w:spacing w:after="0" w:line="240" w:lineRule="auto"/>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b/>
                <w:sz w:val="24"/>
                <w:szCs w:val="24"/>
                <w:lang w:eastAsia="ru-RU"/>
              </w:rPr>
              <w:t>Внутритехникумовский контроль как инструмент мониторинга профессиональных компетенций</w:t>
            </w:r>
            <w:r w:rsidRPr="001F0ABF">
              <w:rPr>
                <w:rFonts w:ascii="Times New Roman" w:eastAsia="Times New Roman" w:hAnsi="Times New Roman" w:cs="Times New Roman"/>
                <w:sz w:val="24"/>
                <w:szCs w:val="24"/>
                <w:lang w:eastAsia="ru-RU"/>
              </w:rPr>
              <w:t xml:space="preserve">. </w:t>
            </w:r>
          </w:p>
          <w:p w:rsidR="001A4B14" w:rsidRPr="001F0ABF" w:rsidRDefault="001A4B14" w:rsidP="00142008">
            <w:pPr>
              <w:spacing w:after="0" w:line="240" w:lineRule="auto"/>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1. Итоги и анализ промежуточной аттестации студентов за первый семестр 2017/2018 учебного года</w:t>
            </w:r>
          </w:p>
          <w:p w:rsidR="001A4B14" w:rsidRPr="001F0ABF" w:rsidRDefault="001A4B14" w:rsidP="00142008">
            <w:pPr>
              <w:spacing w:after="0" w:line="240" w:lineRule="auto"/>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2. Отчет по самооценке и анализу состояния системы качества</w:t>
            </w:r>
          </w:p>
        </w:tc>
        <w:tc>
          <w:tcPr>
            <w:tcW w:w="767" w:type="pct"/>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февраль</w:t>
            </w:r>
          </w:p>
        </w:tc>
        <w:tc>
          <w:tcPr>
            <w:tcW w:w="1008" w:type="pct"/>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p>
          <w:p w:rsidR="001A4B14" w:rsidRPr="001F0ABF" w:rsidRDefault="001A4B14" w:rsidP="00142008">
            <w:pPr>
              <w:spacing w:after="0" w:line="240" w:lineRule="auto"/>
              <w:rPr>
                <w:rFonts w:ascii="Times New Roman" w:eastAsia="Times New Roman" w:hAnsi="Times New Roman" w:cs="Times New Roman"/>
                <w:sz w:val="24"/>
                <w:szCs w:val="24"/>
                <w:lang w:eastAsia="ru-RU"/>
              </w:rPr>
            </w:pP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Андрущенко Л.И.,</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зав. отделениями</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Солонец И.В.</w:t>
            </w:r>
          </w:p>
        </w:tc>
      </w:tr>
      <w:tr w:rsidR="001A4B14" w:rsidRPr="001F0ABF" w:rsidTr="00142008">
        <w:trPr>
          <w:trHeight w:val="3887"/>
        </w:trPr>
        <w:tc>
          <w:tcPr>
            <w:tcW w:w="473" w:type="pct"/>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lastRenderedPageBreak/>
              <w:t>4.</w:t>
            </w:r>
          </w:p>
        </w:tc>
        <w:tc>
          <w:tcPr>
            <w:tcW w:w="2752" w:type="pct"/>
            <w:shd w:val="clear" w:color="auto" w:fill="auto"/>
          </w:tcPr>
          <w:p w:rsidR="001A4B14" w:rsidRPr="001F0ABF" w:rsidRDefault="001A4B14" w:rsidP="00142008">
            <w:pPr>
              <w:spacing w:after="0" w:line="240" w:lineRule="auto"/>
              <w:jc w:val="both"/>
              <w:rPr>
                <w:rFonts w:ascii="Times New Roman" w:eastAsia="Times New Roman" w:hAnsi="Times New Roman" w:cs="Times New Roman"/>
                <w:b/>
                <w:sz w:val="24"/>
                <w:szCs w:val="24"/>
                <w:lang w:eastAsia="ru-RU"/>
              </w:rPr>
            </w:pPr>
            <w:r w:rsidRPr="001F0ABF">
              <w:rPr>
                <w:rFonts w:ascii="Times New Roman" w:eastAsia="Times New Roman" w:hAnsi="Times New Roman" w:cs="Times New Roman"/>
                <w:b/>
                <w:sz w:val="24"/>
                <w:szCs w:val="24"/>
                <w:lang w:eastAsia="ru-RU"/>
              </w:rPr>
              <w:t xml:space="preserve">Требования к организации и проведению демонстрационных экзаменов по специальностям и профессиям в условиях реализации стандартов </w:t>
            </w:r>
            <w:r w:rsidRPr="001F0ABF">
              <w:rPr>
                <w:rFonts w:ascii="Times New Roman" w:eastAsia="Times New Roman" w:hAnsi="Times New Roman" w:cs="Times New Roman"/>
                <w:b/>
                <w:sz w:val="24"/>
                <w:szCs w:val="24"/>
                <w:lang w:val="en-US" w:eastAsia="ru-RU"/>
              </w:rPr>
              <w:t>WSR</w:t>
            </w:r>
          </w:p>
          <w:p w:rsidR="001A4B14" w:rsidRPr="001F0ABF" w:rsidRDefault="001A4B14" w:rsidP="00142008">
            <w:pPr>
              <w:spacing w:after="0" w:line="240" w:lineRule="auto"/>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1. Анализ общих аспектов организации и проведения демонстрационного экзамена в соответствии с требованиями стандартов </w:t>
            </w:r>
            <w:r w:rsidRPr="001F0ABF">
              <w:rPr>
                <w:rFonts w:ascii="Times New Roman" w:eastAsia="Times New Roman" w:hAnsi="Times New Roman" w:cs="Times New Roman"/>
                <w:sz w:val="24"/>
                <w:szCs w:val="24"/>
                <w:lang w:val="en-US" w:eastAsia="ru-RU"/>
              </w:rPr>
              <w:t>WSR</w:t>
            </w:r>
            <w:r w:rsidRPr="001F0ABF">
              <w:rPr>
                <w:rFonts w:ascii="Times New Roman" w:eastAsia="Times New Roman" w:hAnsi="Times New Roman" w:cs="Times New Roman"/>
                <w:sz w:val="24"/>
                <w:szCs w:val="24"/>
                <w:lang w:eastAsia="ru-RU"/>
              </w:rPr>
              <w:t>.</w:t>
            </w:r>
          </w:p>
          <w:p w:rsidR="001A4B14" w:rsidRPr="001F0ABF" w:rsidRDefault="001A4B14" w:rsidP="00142008">
            <w:pPr>
              <w:spacing w:after="0" w:line="240" w:lineRule="auto"/>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2. Особенности организации и проведения демонстрационного экзамена по УГС 20.00.00 «Техносферная безопасность».</w:t>
            </w:r>
          </w:p>
          <w:p w:rsidR="001A4B14" w:rsidRPr="001F0ABF" w:rsidRDefault="001A4B14" w:rsidP="00142008">
            <w:pPr>
              <w:spacing w:after="0" w:line="240" w:lineRule="auto"/>
              <w:jc w:val="both"/>
              <w:rPr>
                <w:rFonts w:ascii="Times New Roman" w:eastAsia="Times New Roman" w:hAnsi="Times New Roman" w:cs="Times New Roman"/>
                <w:b/>
                <w:sz w:val="24"/>
                <w:szCs w:val="24"/>
                <w:lang w:eastAsia="ru-RU"/>
              </w:rPr>
            </w:pPr>
            <w:r w:rsidRPr="001F0ABF">
              <w:rPr>
                <w:rFonts w:ascii="Times New Roman" w:eastAsia="Times New Roman" w:hAnsi="Times New Roman" w:cs="Times New Roman"/>
                <w:sz w:val="24"/>
                <w:szCs w:val="24"/>
                <w:lang w:eastAsia="ru-RU"/>
              </w:rPr>
              <w:t>3. Анализ возможностей организации демонстрационного экзамена для специальностей «Механизация сельского хозяйства», «Технология производства и переработки сельскохозяйственной продукции».</w:t>
            </w:r>
          </w:p>
        </w:tc>
        <w:tc>
          <w:tcPr>
            <w:tcW w:w="767" w:type="pct"/>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ноябрь 2017г. </w:t>
            </w:r>
          </w:p>
        </w:tc>
        <w:tc>
          <w:tcPr>
            <w:tcW w:w="1008" w:type="pct"/>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p>
          <w:p w:rsidR="001A4B14" w:rsidRPr="001F0ABF" w:rsidRDefault="001A4B14" w:rsidP="00142008">
            <w:pPr>
              <w:spacing w:after="0" w:line="240" w:lineRule="auto"/>
              <w:rPr>
                <w:rFonts w:ascii="Times New Roman" w:eastAsia="Times New Roman" w:hAnsi="Times New Roman" w:cs="Times New Roman"/>
                <w:sz w:val="24"/>
                <w:szCs w:val="24"/>
                <w:lang w:eastAsia="ru-RU"/>
              </w:rPr>
            </w:pPr>
          </w:p>
          <w:p w:rsidR="001A4B14" w:rsidRPr="001F0ABF" w:rsidRDefault="001A4B14" w:rsidP="00142008">
            <w:pPr>
              <w:spacing w:after="0" w:line="240" w:lineRule="auto"/>
              <w:rPr>
                <w:rFonts w:ascii="Times New Roman" w:eastAsia="Times New Roman" w:hAnsi="Times New Roman" w:cs="Times New Roman"/>
                <w:sz w:val="24"/>
                <w:szCs w:val="24"/>
                <w:lang w:eastAsia="ru-RU"/>
              </w:rPr>
            </w:pPr>
          </w:p>
          <w:p w:rsidR="001A4B14" w:rsidRPr="001F0ABF" w:rsidRDefault="001A4B14" w:rsidP="00142008">
            <w:pPr>
              <w:spacing w:after="0" w:line="240" w:lineRule="auto"/>
              <w:rPr>
                <w:rFonts w:ascii="Times New Roman" w:eastAsia="Times New Roman" w:hAnsi="Times New Roman" w:cs="Times New Roman"/>
                <w:sz w:val="24"/>
                <w:szCs w:val="24"/>
                <w:lang w:eastAsia="ru-RU"/>
              </w:rPr>
            </w:pP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Солонец И.В.</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p>
          <w:p w:rsidR="001A4B14" w:rsidRPr="001F0ABF" w:rsidRDefault="001A4B14" w:rsidP="00142008">
            <w:pPr>
              <w:spacing w:after="0" w:line="240" w:lineRule="auto"/>
              <w:rPr>
                <w:rFonts w:ascii="Times New Roman" w:eastAsia="Times New Roman" w:hAnsi="Times New Roman" w:cs="Times New Roman"/>
                <w:sz w:val="24"/>
                <w:szCs w:val="24"/>
                <w:lang w:eastAsia="ru-RU"/>
              </w:rPr>
            </w:pP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Лях А.С.</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p>
          <w:p w:rsidR="001A4B14" w:rsidRPr="001F0ABF" w:rsidRDefault="001A4B14" w:rsidP="00142008">
            <w:pPr>
              <w:spacing w:after="0" w:line="240" w:lineRule="auto"/>
              <w:rPr>
                <w:rFonts w:ascii="Times New Roman" w:eastAsia="Times New Roman" w:hAnsi="Times New Roman" w:cs="Times New Roman"/>
                <w:sz w:val="24"/>
                <w:szCs w:val="24"/>
                <w:lang w:eastAsia="ru-RU"/>
              </w:rPr>
            </w:pP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Гурин С.А., Галимова С.В.</w:t>
            </w:r>
          </w:p>
        </w:tc>
      </w:tr>
      <w:tr w:rsidR="001A4B14" w:rsidRPr="001F0ABF" w:rsidTr="00142008">
        <w:trPr>
          <w:trHeight w:val="3070"/>
        </w:trPr>
        <w:tc>
          <w:tcPr>
            <w:tcW w:w="473" w:type="pct"/>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5.</w:t>
            </w:r>
          </w:p>
        </w:tc>
        <w:tc>
          <w:tcPr>
            <w:tcW w:w="2752" w:type="pct"/>
            <w:shd w:val="clear" w:color="auto" w:fill="auto"/>
          </w:tcPr>
          <w:p w:rsidR="001A4B14" w:rsidRPr="001F0ABF" w:rsidRDefault="001A4B14" w:rsidP="00142008">
            <w:pPr>
              <w:spacing w:after="0" w:line="240" w:lineRule="auto"/>
              <w:jc w:val="both"/>
              <w:rPr>
                <w:rFonts w:ascii="Times New Roman" w:eastAsia="Times New Roman" w:hAnsi="Times New Roman" w:cs="Times New Roman"/>
                <w:b/>
                <w:sz w:val="24"/>
                <w:szCs w:val="24"/>
                <w:lang w:eastAsia="ru-RU"/>
              </w:rPr>
            </w:pPr>
            <w:r w:rsidRPr="001F0ABF">
              <w:rPr>
                <w:rFonts w:ascii="Times New Roman" w:eastAsia="Times New Roman" w:hAnsi="Times New Roman" w:cs="Times New Roman"/>
                <w:b/>
                <w:sz w:val="24"/>
                <w:szCs w:val="24"/>
                <w:lang w:eastAsia="ru-RU"/>
              </w:rPr>
              <w:t>Формирование общекультурных компетенций в воспитательной среде техникума</w:t>
            </w:r>
          </w:p>
          <w:p w:rsidR="001A4B14" w:rsidRPr="001F0ABF" w:rsidRDefault="001A4B14" w:rsidP="00142008">
            <w:pPr>
              <w:spacing w:after="0" w:line="240" w:lineRule="auto"/>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1. Роль внеучебной занятости обучающихся в становлении личности будущего специалиста </w:t>
            </w:r>
          </w:p>
          <w:p w:rsidR="001A4B14" w:rsidRPr="001F0ABF" w:rsidRDefault="001A4B14" w:rsidP="00142008">
            <w:pPr>
              <w:spacing w:after="0" w:line="240" w:lineRule="auto"/>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2. Анализ условий воспитательной среды для успешной адаптации и профессиональной мотивации обучающихся с учетом требований ФГОС.</w:t>
            </w:r>
          </w:p>
          <w:p w:rsidR="001A4B14" w:rsidRPr="001F0ABF" w:rsidRDefault="001A4B14" w:rsidP="00142008">
            <w:pPr>
              <w:spacing w:after="0" w:line="240" w:lineRule="auto"/>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3. Новые подходы к организации учебно-воспитательной деятельности куратора групп при формировании профессиональных компетенций обучающихся</w:t>
            </w:r>
          </w:p>
        </w:tc>
        <w:tc>
          <w:tcPr>
            <w:tcW w:w="767" w:type="pct"/>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апрель</w:t>
            </w:r>
          </w:p>
        </w:tc>
        <w:tc>
          <w:tcPr>
            <w:tcW w:w="1008" w:type="pct"/>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p>
          <w:p w:rsidR="001A4B14" w:rsidRPr="001F0ABF" w:rsidRDefault="001A4B14" w:rsidP="00142008">
            <w:pPr>
              <w:spacing w:after="0" w:line="240" w:lineRule="auto"/>
              <w:rPr>
                <w:rFonts w:ascii="Times New Roman" w:eastAsia="Times New Roman" w:hAnsi="Times New Roman" w:cs="Times New Roman"/>
                <w:sz w:val="24"/>
                <w:szCs w:val="24"/>
                <w:lang w:eastAsia="ru-RU"/>
              </w:rPr>
            </w:pPr>
          </w:p>
          <w:p w:rsidR="001A4B14" w:rsidRPr="001F0ABF" w:rsidRDefault="001A4B14" w:rsidP="00142008">
            <w:pPr>
              <w:spacing w:after="0" w:line="240" w:lineRule="auto"/>
              <w:rPr>
                <w:rFonts w:ascii="Times New Roman" w:eastAsia="Times New Roman" w:hAnsi="Times New Roman" w:cs="Times New Roman"/>
                <w:sz w:val="24"/>
                <w:szCs w:val="24"/>
                <w:lang w:eastAsia="ru-RU"/>
              </w:rPr>
            </w:pP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Третьяк Т.В.</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p>
          <w:p w:rsidR="001A4B14" w:rsidRPr="001F0ABF" w:rsidRDefault="001A4B14" w:rsidP="00142008">
            <w:pPr>
              <w:spacing w:after="0" w:line="240" w:lineRule="auto"/>
              <w:rPr>
                <w:rFonts w:ascii="Times New Roman" w:eastAsia="Times New Roman" w:hAnsi="Times New Roman" w:cs="Times New Roman"/>
                <w:sz w:val="24"/>
                <w:szCs w:val="24"/>
                <w:lang w:eastAsia="ru-RU"/>
              </w:rPr>
            </w:pP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Кудрявцева М.Е.</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p>
          <w:p w:rsidR="001A4B14" w:rsidRPr="001F0ABF" w:rsidRDefault="001A4B14" w:rsidP="00142008">
            <w:pPr>
              <w:spacing w:after="0" w:line="240" w:lineRule="auto"/>
              <w:rPr>
                <w:rFonts w:ascii="Times New Roman" w:eastAsia="Times New Roman" w:hAnsi="Times New Roman" w:cs="Times New Roman"/>
                <w:sz w:val="24"/>
                <w:szCs w:val="24"/>
                <w:lang w:eastAsia="ru-RU"/>
              </w:rPr>
            </w:pPr>
          </w:p>
          <w:p w:rsidR="001A4B14" w:rsidRPr="001F0ABF" w:rsidRDefault="001A4B14" w:rsidP="00142008">
            <w:pPr>
              <w:spacing w:after="0" w:line="240" w:lineRule="auto"/>
              <w:rPr>
                <w:rFonts w:ascii="Times New Roman" w:eastAsia="Times New Roman" w:hAnsi="Times New Roman" w:cs="Times New Roman"/>
                <w:sz w:val="24"/>
                <w:szCs w:val="24"/>
                <w:lang w:eastAsia="ru-RU"/>
              </w:rPr>
            </w:pP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Занина Г.В.</w:t>
            </w:r>
          </w:p>
        </w:tc>
      </w:tr>
      <w:tr w:rsidR="001A4B14" w:rsidRPr="001F0ABF" w:rsidTr="00142008">
        <w:tc>
          <w:tcPr>
            <w:tcW w:w="473" w:type="pct"/>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6.</w:t>
            </w:r>
          </w:p>
        </w:tc>
        <w:tc>
          <w:tcPr>
            <w:tcW w:w="2752" w:type="pct"/>
            <w:shd w:val="clear" w:color="auto" w:fill="auto"/>
          </w:tcPr>
          <w:p w:rsidR="001A4B14" w:rsidRPr="001F0ABF" w:rsidRDefault="001A4B14" w:rsidP="00142008">
            <w:pPr>
              <w:spacing w:after="0" w:line="240" w:lineRule="auto"/>
              <w:jc w:val="both"/>
              <w:rPr>
                <w:rFonts w:ascii="Times New Roman" w:eastAsia="Times New Roman" w:hAnsi="Times New Roman" w:cs="Times New Roman"/>
                <w:b/>
                <w:sz w:val="24"/>
                <w:szCs w:val="24"/>
                <w:lang w:eastAsia="ru-RU"/>
              </w:rPr>
            </w:pPr>
            <w:r w:rsidRPr="001F0ABF">
              <w:rPr>
                <w:rFonts w:ascii="Times New Roman" w:eastAsia="Times New Roman" w:hAnsi="Times New Roman" w:cs="Times New Roman"/>
                <w:b/>
                <w:sz w:val="24"/>
                <w:szCs w:val="24"/>
                <w:lang w:eastAsia="ru-RU"/>
              </w:rPr>
              <w:t>Оценка эффективности деятельности техникума по итогам 2017-2018 учебного года</w:t>
            </w:r>
          </w:p>
          <w:p w:rsidR="001A4B14" w:rsidRPr="001F0ABF" w:rsidRDefault="001A4B14" w:rsidP="00142008">
            <w:pPr>
              <w:spacing w:after="0" w:line="240" w:lineRule="auto"/>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1. О результатах государственной итоговой аттестации студентов выпускных групп</w:t>
            </w:r>
          </w:p>
          <w:p w:rsidR="001A4B14" w:rsidRPr="001F0ABF" w:rsidRDefault="001A4B14" w:rsidP="00142008">
            <w:pPr>
              <w:spacing w:after="0" w:line="240" w:lineRule="auto"/>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2. Анализ эффективности учебной работы техникума за 2017-2018 уч</w:t>
            </w:r>
            <w:proofErr w:type="gramStart"/>
            <w:r w:rsidRPr="001F0ABF">
              <w:rPr>
                <w:rFonts w:ascii="Times New Roman" w:eastAsia="Times New Roman" w:hAnsi="Times New Roman" w:cs="Times New Roman"/>
                <w:sz w:val="24"/>
                <w:szCs w:val="24"/>
                <w:lang w:eastAsia="ru-RU"/>
              </w:rPr>
              <w:t>.г</w:t>
            </w:r>
            <w:proofErr w:type="gramEnd"/>
            <w:r w:rsidRPr="001F0ABF">
              <w:rPr>
                <w:rFonts w:ascii="Times New Roman" w:eastAsia="Times New Roman" w:hAnsi="Times New Roman" w:cs="Times New Roman"/>
                <w:sz w:val="24"/>
                <w:szCs w:val="24"/>
                <w:lang w:eastAsia="ru-RU"/>
              </w:rPr>
              <w:t>од</w:t>
            </w:r>
          </w:p>
          <w:p w:rsidR="001A4B14" w:rsidRPr="001F0ABF" w:rsidRDefault="001A4B14" w:rsidP="00142008">
            <w:pPr>
              <w:spacing w:after="0" w:line="240" w:lineRule="auto"/>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3. Анализ эффективности методической работы техникума за 2017-2018 уч</w:t>
            </w:r>
            <w:proofErr w:type="gramStart"/>
            <w:r w:rsidRPr="001F0ABF">
              <w:rPr>
                <w:rFonts w:ascii="Times New Roman" w:eastAsia="Times New Roman" w:hAnsi="Times New Roman" w:cs="Times New Roman"/>
                <w:sz w:val="24"/>
                <w:szCs w:val="24"/>
                <w:lang w:eastAsia="ru-RU"/>
              </w:rPr>
              <w:t>.г</w:t>
            </w:r>
            <w:proofErr w:type="gramEnd"/>
            <w:r w:rsidRPr="001F0ABF">
              <w:rPr>
                <w:rFonts w:ascii="Times New Roman" w:eastAsia="Times New Roman" w:hAnsi="Times New Roman" w:cs="Times New Roman"/>
                <w:sz w:val="24"/>
                <w:szCs w:val="24"/>
                <w:lang w:eastAsia="ru-RU"/>
              </w:rPr>
              <w:t xml:space="preserve">од </w:t>
            </w:r>
          </w:p>
          <w:p w:rsidR="001A4B14" w:rsidRPr="001F0ABF" w:rsidRDefault="001A4B14" w:rsidP="00142008">
            <w:pPr>
              <w:spacing w:after="0" w:line="240" w:lineRule="auto"/>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4. Анализ эффективности работы ЦМК за 2017-2018 уч.г.</w:t>
            </w:r>
          </w:p>
          <w:p w:rsidR="001A4B14" w:rsidRPr="001F0ABF" w:rsidRDefault="001A4B14" w:rsidP="00142008">
            <w:pPr>
              <w:spacing w:after="0" w:line="240" w:lineRule="auto"/>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5. Анализ эффективности работы отделений за 2017-2018 уч</w:t>
            </w:r>
            <w:proofErr w:type="gramStart"/>
            <w:r w:rsidRPr="001F0ABF">
              <w:rPr>
                <w:rFonts w:ascii="Times New Roman" w:eastAsia="Times New Roman" w:hAnsi="Times New Roman" w:cs="Times New Roman"/>
                <w:sz w:val="24"/>
                <w:szCs w:val="24"/>
                <w:lang w:eastAsia="ru-RU"/>
              </w:rPr>
              <w:t>.г</w:t>
            </w:r>
            <w:proofErr w:type="gramEnd"/>
            <w:r w:rsidRPr="001F0ABF">
              <w:rPr>
                <w:rFonts w:ascii="Times New Roman" w:eastAsia="Times New Roman" w:hAnsi="Times New Roman" w:cs="Times New Roman"/>
                <w:sz w:val="24"/>
                <w:szCs w:val="24"/>
                <w:lang w:eastAsia="ru-RU"/>
              </w:rPr>
              <w:t>од.</w:t>
            </w:r>
          </w:p>
          <w:p w:rsidR="001A4B14" w:rsidRPr="001F0ABF" w:rsidRDefault="001A4B14" w:rsidP="00142008">
            <w:pPr>
              <w:spacing w:after="0" w:line="240" w:lineRule="auto"/>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6. Анализ эффективности воспитательной работы за 2017-2018 уч.г.</w:t>
            </w:r>
          </w:p>
          <w:p w:rsidR="001A4B14" w:rsidRPr="001F0ABF" w:rsidRDefault="001A4B14" w:rsidP="00142008">
            <w:pPr>
              <w:spacing w:after="0" w:line="240" w:lineRule="auto"/>
              <w:jc w:val="both"/>
              <w:rPr>
                <w:rFonts w:ascii="Times New Roman" w:eastAsia="Times New Roman" w:hAnsi="Times New Roman" w:cs="Times New Roman"/>
                <w:b/>
                <w:sz w:val="24"/>
                <w:szCs w:val="24"/>
                <w:lang w:eastAsia="ru-RU"/>
              </w:rPr>
            </w:pPr>
            <w:r w:rsidRPr="001F0ABF">
              <w:rPr>
                <w:rFonts w:ascii="Times New Roman" w:eastAsia="Times New Roman" w:hAnsi="Times New Roman" w:cs="Times New Roman"/>
                <w:sz w:val="24"/>
                <w:szCs w:val="24"/>
                <w:lang w:eastAsia="ru-RU"/>
              </w:rPr>
              <w:t>7. Оценка результатов деятельности по административно-хозяйственной работе</w:t>
            </w:r>
          </w:p>
        </w:tc>
        <w:tc>
          <w:tcPr>
            <w:tcW w:w="767" w:type="pct"/>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июнь</w:t>
            </w:r>
          </w:p>
        </w:tc>
        <w:tc>
          <w:tcPr>
            <w:tcW w:w="1008" w:type="pct"/>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Дмитриев Е.В.</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Андрущенко Л.И.,</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Андрущенко Л.И.,</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Любченко С.В.</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Председатели ЦМК</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заведующие отделениями</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Третьяк Т.В.</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p>
          <w:p w:rsidR="001A4B14" w:rsidRPr="001F0ABF" w:rsidRDefault="001A4B14" w:rsidP="00142008">
            <w:pPr>
              <w:spacing w:after="0" w:line="240" w:lineRule="auto"/>
              <w:rPr>
                <w:rFonts w:ascii="Times New Roman" w:eastAsia="Times New Roman" w:hAnsi="Times New Roman" w:cs="Times New Roman"/>
                <w:sz w:val="24"/>
                <w:szCs w:val="24"/>
                <w:lang w:eastAsia="ru-RU"/>
              </w:rPr>
            </w:pP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Бажан Д.Н.</w:t>
            </w:r>
          </w:p>
        </w:tc>
      </w:tr>
    </w:tbl>
    <w:p w:rsidR="001A4B14" w:rsidRPr="001F0ABF" w:rsidRDefault="001A4B14" w:rsidP="001A4B14">
      <w:pPr>
        <w:spacing w:after="0" w:line="240" w:lineRule="auto"/>
        <w:ind w:left="567"/>
        <w:jc w:val="center"/>
        <w:rPr>
          <w:rFonts w:ascii="Times New Roman" w:eastAsia="Times New Roman" w:hAnsi="Times New Roman" w:cs="Times New Roman"/>
          <w:b/>
          <w:sz w:val="24"/>
          <w:szCs w:val="24"/>
          <w:lang w:eastAsia="ru-RU"/>
        </w:rPr>
      </w:pPr>
    </w:p>
    <w:p w:rsidR="001A4B14" w:rsidRPr="001F0ABF" w:rsidRDefault="001A4B14" w:rsidP="001A4B14">
      <w:pPr>
        <w:spacing w:after="0" w:line="240" w:lineRule="auto"/>
        <w:ind w:left="1129"/>
        <w:rPr>
          <w:rFonts w:ascii="Times New Roman" w:eastAsia="Times New Roman" w:hAnsi="Times New Roman" w:cs="Times New Roman"/>
          <w:b/>
          <w:sz w:val="24"/>
          <w:szCs w:val="24"/>
          <w:lang w:eastAsia="ru-RU"/>
        </w:rPr>
      </w:pPr>
    </w:p>
    <w:p w:rsidR="001A4B14" w:rsidRPr="001F0ABF" w:rsidRDefault="001A4B14" w:rsidP="001A4B14">
      <w:pPr>
        <w:numPr>
          <w:ilvl w:val="1"/>
          <w:numId w:val="20"/>
        </w:numPr>
        <w:spacing w:after="0" w:line="240" w:lineRule="auto"/>
        <w:jc w:val="center"/>
        <w:rPr>
          <w:rFonts w:ascii="Times New Roman" w:eastAsia="Times New Roman" w:hAnsi="Times New Roman" w:cs="Times New Roman"/>
          <w:b/>
          <w:sz w:val="24"/>
          <w:szCs w:val="24"/>
          <w:lang w:eastAsia="ru-RU"/>
        </w:rPr>
        <w:sectPr w:rsidR="001A4B14" w:rsidRPr="001F0ABF" w:rsidSect="00142008">
          <w:footerReference w:type="default" r:id="rId26"/>
          <w:pgSz w:w="11906" w:h="16838"/>
          <w:pgMar w:top="851" w:right="850" w:bottom="1843" w:left="1701" w:header="708" w:footer="708" w:gutter="0"/>
          <w:cols w:space="708"/>
          <w:titlePg/>
          <w:docGrid w:linePitch="360"/>
        </w:sectPr>
      </w:pPr>
    </w:p>
    <w:p w:rsidR="001A4B14" w:rsidRPr="001F0ABF" w:rsidRDefault="001A4B14" w:rsidP="001A4B14">
      <w:pPr>
        <w:spacing w:after="0" w:line="240" w:lineRule="auto"/>
        <w:jc w:val="center"/>
        <w:rPr>
          <w:rFonts w:ascii="Times New Roman" w:eastAsia="Times New Roman" w:hAnsi="Times New Roman" w:cs="Times New Roman"/>
          <w:b/>
          <w:sz w:val="28"/>
          <w:szCs w:val="28"/>
          <w:lang w:eastAsia="ru-RU"/>
        </w:rPr>
      </w:pPr>
      <w:r w:rsidRPr="001F0ABF">
        <w:rPr>
          <w:rFonts w:ascii="Times New Roman" w:eastAsia="Times New Roman" w:hAnsi="Times New Roman" w:cs="Times New Roman"/>
          <w:b/>
          <w:sz w:val="28"/>
          <w:szCs w:val="28"/>
          <w:lang w:eastAsia="ru-RU"/>
        </w:rPr>
        <w:lastRenderedPageBreak/>
        <w:t>3.2. План внутритехникумовского контроля</w:t>
      </w:r>
    </w:p>
    <w:p w:rsidR="001A4B14" w:rsidRPr="001F0ABF" w:rsidRDefault="001A4B14" w:rsidP="001A4B14">
      <w:pPr>
        <w:spacing w:after="0" w:line="240" w:lineRule="auto"/>
        <w:ind w:firstLine="709"/>
        <w:rPr>
          <w:rFonts w:ascii="Times New Roman" w:eastAsia="Times New Roman" w:hAnsi="Times New Roman" w:cs="Times New Roman"/>
          <w:sz w:val="28"/>
          <w:szCs w:val="28"/>
          <w:lang w:eastAsia="ru-RU"/>
        </w:rPr>
      </w:pPr>
      <w:r w:rsidRPr="001F0ABF">
        <w:rPr>
          <w:rFonts w:ascii="Times New Roman" w:eastAsia="Times New Roman" w:hAnsi="Times New Roman" w:cs="Times New Roman"/>
          <w:b/>
          <w:sz w:val="28"/>
          <w:szCs w:val="28"/>
          <w:lang w:eastAsia="ru-RU"/>
        </w:rPr>
        <w:t>Основные цели</w:t>
      </w:r>
      <w:r w:rsidRPr="001F0ABF">
        <w:rPr>
          <w:rFonts w:ascii="Times New Roman" w:eastAsia="Times New Roman" w:hAnsi="Times New Roman" w:cs="Times New Roman"/>
          <w:sz w:val="28"/>
          <w:szCs w:val="28"/>
          <w:lang w:eastAsia="ru-RU"/>
        </w:rPr>
        <w:t xml:space="preserve">: </w:t>
      </w:r>
    </w:p>
    <w:p w:rsidR="001A4B14" w:rsidRPr="001F0ABF" w:rsidRDefault="001A4B14" w:rsidP="001A4B14">
      <w:pPr>
        <w:spacing w:after="0" w:line="240" w:lineRule="auto"/>
        <w:ind w:firstLine="709"/>
        <w:rPr>
          <w:rFonts w:ascii="Times New Roman" w:eastAsia="Times New Roman" w:hAnsi="Times New Roman" w:cs="Times New Roman"/>
          <w:sz w:val="28"/>
          <w:szCs w:val="28"/>
          <w:lang w:eastAsia="ru-RU"/>
        </w:rPr>
      </w:pPr>
      <w:r w:rsidRPr="001F0ABF">
        <w:rPr>
          <w:rFonts w:ascii="Times New Roman" w:eastAsia="Times New Roman" w:hAnsi="Times New Roman" w:cs="Times New Roman"/>
          <w:sz w:val="28"/>
          <w:szCs w:val="28"/>
          <w:lang w:eastAsia="ru-RU"/>
        </w:rPr>
        <w:t xml:space="preserve">– совершенствование деятельности педагогического  коллектива;  </w:t>
      </w:r>
    </w:p>
    <w:p w:rsidR="001A4B14" w:rsidRPr="001F0ABF" w:rsidRDefault="001A4B14" w:rsidP="001A4B14">
      <w:pPr>
        <w:spacing w:after="0" w:line="240" w:lineRule="auto"/>
        <w:ind w:firstLine="709"/>
        <w:rPr>
          <w:rFonts w:ascii="Times New Roman" w:eastAsia="Times New Roman" w:hAnsi="Times New Roman" w:cs="Times New Roman"/>
          <w:sz w:val="28"/>
          <w:szCs w:val="28"/>
          <w:lang w:eastAsia="ru-RU"/>
        </w:rPr>
      </w:pPr>
      <w:r w:rsidRPr="001F0ABF">
        <w:rPr>
          <w:rFonts w:ascii="Times New Roman" w:eastAsia="Times New Roman" w:hAnsi="Times New Roman" w:cs="Times New Roman"/>
          <w:sz w:val="28"/>
          <w:szCs w:val="28"/>
          <w:lang w:eastAsia="ru-RU"/>
        </w:rPr>
        <w:t xml:space="preserve">– повышение эффективности образовательного процесса.  </w:t>
      </w:r>
    </w:p>
    <w:p w:rsidR="001A4B14" w:rsidRPr="001F0ABF" w:rsidRDefault="001A4B14" w:rsidP="001A4B14">
      <w:pPr>
        <w:spacing w:after="0" w:line="240" w:lineRule="auto"/>
        <w:rPr>
          <w:rFonts w:ascii="Times New Roman" w:eastAsia="Times New Roman" w:hAnsi="Times New Roman" w:cs="Times New Roman"/>
          <w:sz w:val="24"/>
          <w:szCs w:val="24"/>
          <w:lang w:eastAsia="ru-RU"/>
        </w:rPr>
      </w:pPr>
    </w:p>
    <w:tbl>
      <w:tblPr>
        <w:tblW w:w="15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985"/>
        <w:gridCol w:w="709"/>
        <w:gridCol w:w="3969"/>
        <w:gridCol w:w="2976"/>
        <w:gridCol w:w="1843"/>
        <w:gridCol w:w="1843"/>
        <w:gridCol w:w="1405"/>
      </w:tblGrid>
      <w:tr w:rsidR="001A4B14" w:rsidRPr="001F0ABF" w:rsidTr="00142008">
        <w:trPr>
          <w:cantSplit/>
          <w:trHeight w:val="1134"/>
        </w:trPr>
        <w:tc>
          <w:tcPr>
            <w:tcW w:w="675" w:type="dxa"/>
          </w:tcPr>
          <w:p w:rsidR="001A4B14" w:rsidRPr="001F0ABF" w:rsidRDefault="001A4B14" w:rsidP="00142008">
            <w:pPr>
              <w:spacing w:after="0" w:line="240" w:lineRule="auto"/>
              <w:jc w:val="center"/>
              <w:rPr>
                <w:rFonts w:ascii="Times New Roman" w:eastAsia="Times New Roman" w:hAnsi="Times New Roman" w:cs="Times New Roman"/>
                <w:b/>
                <w:sz w:val="24"/>
                <w:szCs w:val="24"/>
                <w:lang w:eastAsia="ru-RU"/>
              </w:rPr>
            </w:pPr>
            <w:r w:rsidRPr="001F0ABF">
              <w:rPr>
                <w:rFonts w:ascii="Times New Roman" w:eastAsia="Times New Roman" w:hAnsi="Times New Roman" w:cs="Times New Roman"/>
                <w:b/>
                <w:sz w:val="24"/>
                <w:szCs w:val="24"/>
                <w:lang w:eastAsia="ru-RU"/>
              </w:rPr>
              <w:t xml:space="preserve">№ </w:t>
            </w:r>
            <w:proofErr w:type="gramStart"/>
            <w:r w:rsidRPr="001F0ABF">
              <w:rPr>
                <w:rFonts w:ascii="Times New Roman" w:eastAsia="Times New Roman" w:hAnsi="Times New Roman" w:cs="Times New Roman"/>
                <w:b/>
                <w:sz w:val="24"/>
                <w:szCs w:val="24"/>
                <w:lang w:eastAsia="ru-RU"/>
              </w:rPr>
              <w:t>п</w:t>
            </w:r>
            <w:proofErr w:type="gramEnd"/>
            <w:r w:rsidRPr="001F0ABF">
              <w:rPr>
                <w:rFonts w:ascii="Times New Roman" w:eastAsia="Times New Roman" w:hAnsi="Times New Roman" w:cs="Times New Roman"/>
                <w:b/>
                <w:sz w:val="24"/>
                <w:szCs w:val="24"/>
                <w:lang w:eastAsia="ru-RU"/>
              </w:rPr>
              <w:t>/п</w:t>
            </w:r>
          </w:p>
        </w:tc>
        <w:tc>
          <w:tcPr>
            <w:tcW w:w="1985" w:type="dxa"/>
          </w:tcPr>
          <w:p w:rsidR="001A4B14" w:rsidRPr="001F0ABF" w:rsidRDefault="001A4B14" w:rsidP="00142008">
            <w:pPr>
              <w:spacing w:after="0" w:line="240" w:lineRule="auto"/>
              <w:jc w:val="center"/>
              <w:rPr>
                <w:rFonts w:ascii="Times New Roman" w:eastAsia="Times New Roman" w:hAnsi="Times New Roman" w:cs="Times New Roman"/>
                <w:b/>
                <w:sz w:val="24"/>
                <w:szCs w:val="24"/>
                <w:lang w:eastAsia="ru-RU"/>
              </w:rPr>
            </w:pPr>
            <w:r w:rsidRPr="001F0ABF">
              <w:rPr>
                <w:rFonts w:ascii="Times New Roman" w:eastAsia="Times New Roman" w:hAnsi="Times New Roman" w:cs="Times New Roman"/>
                <w:b/>
                <w:sz w:val="24"/>
                <w:szCs w:val="24"/>
                <w:lang w:eastAsia="ru-RU"/>
              </w:rPr>
              <w:t>Цель и</w:t>
            </w:r>
          </w:p>
          <w:p w:rsidR="001A4B14" w:rsidRPr="001F0ABF" w:rsidRDefault="001A4B14" w:rsidP="00142008">
            <w:pPr>
              <w:spacing w:after="0" w:line="240" w:lineRule="auto"/>
              <w:jc w:val="center"/>
              <w:rPr>
                <w:rFonts w:ascii="Times New Roman" w:eastAsia="Times New Roman" w:hAnsi="Times New Roman" w:cs="Times New Roman"/>
                <w:b/>
                <w:sz w:val="24"/>
                <w:szCs w:val="24"/>
                <w:lang w:eastAsia="ru-RU"/>
              </w:rPr>
            </w:pPr>
            <w:r w:rsidRPr="001F0ABF">
              <w:rPr>
                <w:rFonts w:ascii="Times New Roman" w:eastAsia="Times New Roman" w:hAnsi="Times New Roman" w:cs="Times New Roman"/>
                <w:b/>
                <w:sz w:val="24"/>
                <w:szCs w:val="24"/>
                <w:lang w:eastAsia="ru-RU"/>
              </w:rPr>
              <w:t>содержание</w:t>
            </w:r>
          </w:p>
          <w:p w:rsidR="001A4B14" w:rsidRPr="001F0ABF" w:rsidRDefault="001A4B14" w:rsidP="00142008">
            <w:pPr>
              <w:spacing w:after="0" w:line="240" w:lineRule="auto"/>
              <w:jc w:val="center"/>
              <w:rPr>
                <w:rFonts w:ascii="Times New Roman" w:eastAsia="Times New Roman" w:hAnsi="Times New Roman" w:cs="Times New Roman"/>
                <w:b/>
                <w:sz w:val="24"/>
                <w:szCs w:val="24"/>
                <w:lang w:eastAsia="ru-RU"/>
              </w:rPr>
            </w:pPr>
            <w:r w:rsidRPr="001F0ABF">
              <w:rPr>
                <w:rFonts w:ascii="Times New Roman" w:eastAsia="Times New Roman" w:hAnsi="Times New Roman" w:cs="Times New Roman"/>
                <w:b/>
                <w:sz w:val="24"/>
                <w:szCs w:val="24"/>
                <w:lang w:eastAsia="ru-RU"/>
              </w:rPr>
              <w:t>контроля</w:t>
            </w:r>
          </w:p>
        </w:tc>
        <w:tc>
          <w:tcPr>
            <w:tcW w:w="709" w:type="dxa"/>
            <w:textDirection w:val="btLr"/>
          </w:tcPr>
          <w:p w:rsidR="001A4B14" w:rsidRPr="001F0ABF" w:rsidRDefault="001A4B14" w:rsidP="00142008">
            <w:pPr>
              <w:spacing w:after="0" w:line="240" w:lineRule="auto"/>
              <w:jc w:val="center"/>
              <w:rPr>
                <w:rFonts w:ascii="Times New Roman" w:eastAsia="Times New Roman" w:hAnsi="Times New Roman" w:cs="Times New Roman"/>
                <w:b/>
                <w:sz w:val="24"/>
                <w:szCs w:val="24"/>
                <w:lang w:eastAsia="ru-RU"/>
              </w:rPr>
            </w:pPr>
            <w:r w:rsidRPr="001F0ABF">
              <w:rPr>
                <w:rFonts w:ascii="Times New Roman" w:eastAsia="Times New Roman" w:hAnsi="Times New Roman" w:cs="Times New Roman"/>
                <w:b/>
                <w:sz w:val="24"/>
                <w:szCs w:val="24"/>
                <w:lang w:eastAsia="ru-RU"/>
              </w:rPr>
              <w:t>Виды контроля</w:t>
            </w:r>
          </w:p>
        </w:tc>
        <w:tc>
          <w:tcPr>
            <w:tcW w:w="3969" w:type="dxa"/>
          </w:tcPr>
          <w:p w:rsidR="001A4B14" w:rsidRPr="001F0ABF" w:rsidRDefault="001A4B14" w:rsidP="00142008">
            <w:pPr>
              <w:spacing w:after="0" w:line="240" w:lineRule="auto"/>
              <w:jc w:val="center"/>
              <w:rPr>
                <w:rFonts w:ascii="Times New Roman" w:eastAsia="Times New Roman" w:hAnsi="Times New Roman" w:cs="Times New Roman"/>
                <w:b/>
                <w:sz w:val="24"/>
                <w:szCs w:val="24"/>
                <w:lang w:eastAsia="ru-RU"/>
              </w:rPr>
            </w:pPr>
            <w:r w:rsidRPr="001F0ABF">
              <w:rPr>
                <w:rFonts w:ascii="Times New Roman" w:eastAsia="Times New Roman" w:hAnsi="Times New Roman" w:cs="Times New Roman"/>
                <w:b/>
                <w:sz w:val="24"/>
                <w:szCs w:val="24"/>
                <w:lang w:eastAsia="ru-RU"/>
              </w:rPr>
              <w:t>Объект контроля</w:t>
            </w:r>
          </w:p>
        </w:tc>
        <w:tc>
          <w:tcPr>
            <w:tcW w:w="2976" w:type="dxa"/>
          </w:tcPr>
          <w:p w:rsidR="001A4B14" w:rsidRPr="001F0ABF" w:rsidRDefault="001A4B14" w:rsidP="00142008">
            <w:pPr>
              <w:spacing w:after="0" w:line="240" w:lineRule="auto"/>
              <w:jc w:val="center"/>
              <w:rPr>
                <w:rFonts w:ascii="Times New Roman" w:eastAsia="Times New Roman" w:hAnsi="Times New Roman" w:cs="Times New Roman"/>
                <w:b/>
                <w:sz w:val="24"/>
                <w:szCs w:val="24"/>
                <w:lang w:eastAsia="ru-RU"/>
              </w:rPr>
            </w:pPr>
            <w:r w:rsidRPr="001F0ABF">
              <w:rPr>
                <w:rFonts w:ascii="Times New Roman" w:eastAsia="Times New Roman" w:hAnsi="Times New Roman" w:cs="Times New Roman"/>
                <w:b/>
                <w:sz w:val="24"/>
                <w:szCs w:val="24"/>
                <w:lang w:eastAsia="ru-RU"/>
              </w:rPr>
              <w:t>Руководитель контроля</w:t>
            </w:r>
          </w:p>
        </w:tc>
        <w:tc>
          <w:tcPr>
            <w:tcW w:w="1843" w:type="dxa"/>
          </w:tcPr>
          <w:p w:rsidR="001A4B14" w:rsidRPr="001F0ABF" w:rsidRDefault="001A4B14" w:rsidP="00142008">
            <w:pPr>
              <w:spacing w:after="0" w:line="240" w:lineRule="auto"/>
              <w:jc w:val="center"/>
              <w:rPr>
                <w:rFonts w:ascii="Times New Roman" w:eastAsia="Times New Roman" w:hAnsi="Times New Roman" w:cs="Times New Roman"/>
                <w:b/>
                <w:sz w:val="24"/>
                <w:szCs w:val="24"/>
                <w:lang w:eastAsia="ru-RU"/>
              </w:rPr>
            </w:pPr>
            <w:r w:rsidRPr="001F0ABF">
              <w:rPr>
                <w:rFonts w:ascii="Times New Roman" w:eastAsia="Times New Roman" w:hAnsi="Times New Roman" w:cs="Times New Roman"/>
                <w:b/>
                <w:sz w:val="24"/>
                <w:szCs w:val="24"/>
                <w:lang w:eastAsia="ru-RU"/>
              </w:rPr>
              <w:t>Участники контроля</w:t>
            </w:r>
          </w:p>
        </w:tc>
        <w:tc>
          <w:tcPr>
            <w:tcW w:w="1843" w:type="dxa"/>
          </w:tcPr>
          <w:p w:rsidR="001A4B14" w:rsidRPr="001F0ABF" w:rsidRDefault="001A4B14" w:rsidP="00142008">
            <w:pPr>
              <w:spacing w:after="0" w:line="240" w:lineRule="auto"/>
              <w:jc w:val="center"/>
              <w:rPr>
                <w:rFonts w:ascii="Times New Roman" w:eastAsia="Times New Roman" w:hAnsi="Times New Roman" w:cs="Times New Roman"/>
                <w:b/>
                <w:sz w:val="24"/>
                <w:szCs w:val="24"/>
                <w:lang w:eastAsia="ru-RU"/>
              </w:rPr>
            </w:pPr>
            <w:r w:rsidRPr="001F0ABF">
              <w:rPr>
                <w:rFonts w:ascii="Times New Roman" w:eastAsia="Times New Roman" w:hAnsi="Times New Roman" w:cs="Times New Roman"/>
                <w:b/>
                <w:sz w:val="24"/>
                <w:szCs w:val="24"/>
                <w:lang w:eastAsia="ru-RU"/>
              </w:rPr>
              <w:t>Подведение итогов</w:t>
            </w:r>
          </w:p>
        </w:tc>
        <w:tc>
          <w:tcPr>
            <w:tcW w:w="1405" w:type="dxa"/>
          </w:tcPr>
          <w:p w:rsidR="001A4B14" w:rsidRPr="001F0ABF" w:rsidRDefault="001A4B14" w:rsidP="00142008">
            <w:pPr>
              <w:spacing w:after="0" w:line="240" w:lineRule="auto"/>
              <w:jc w:val="center"/>
              <w:rPr>
                <w:rFonts w:ascii="Times New Roman" w:eastAsia="Times New Roman" w:hAnsi="Times New Roman" w:cs="Times New Roman"/>
                <w:b/>
                <w:sz w:val="24"/>
                <w:szCs w:val="24"/>
                <w:lang w:eastAsia="ru-RU"/>
              </w:rPr>
            </w:pPr>
            <w:r w:rsidRPr="001F0ABF">
              <w:rPr>
                <w:rFonts w:ascii="Times New Roman" w:eastAsia="Times New Roman" w:hAnsi="Times New Roman" w:cs="Times New Roman"/>
                <w:b/>
                <w:sz w:val="24"/>
                <w:szCs w:val="24"/>
                <w:lang w:eastAsia="ru-RU"/>
              </w:rPr>
              <w:t>Сроки</w:t>
            </w:r>
          </w:p>
        </w:tc>
      </w:tr>
      <w:tr w:rsidR="001A4B14" w:rsidRPr="001F0ABF" w:rsidTr="00142008">
        <w:trPr>
          <w:trHeight w:val="340"/>
        </w:trPr>
        <w:tc>
          <w:tcPr>
            <w:tcW w:w="675" w:type="dxa"/>
          </w:tcPr>
          <w:p w:rsidR="001A4B14" w:rsidRPr="001F0ABF" w:rsidRDefault="001A4B14" w:rsidP="00142008">
            <w:pPr>
              <w:numPr>
                <w:ilvl w:val="0"/>
                <w:numId w:val="33"/>
              </w:numPr>
              <w:spacing w:after="0" w:line="240" w:lineRule="auto"/>
              <w:contextualSpacing/>
              <w:jc w:val="center"/>
              <w:rPr>
                <w:rFonts w:ascii="Calibri" w:eastAsia="Times New Roman" w:hAnsi="Calibri" w:cs="Times New Roman"/>
                <w:b/>
                <w:lang w:eastAsia="ru-RU"/>
              </w:rPr>
            </w:pPr>
          </w:p>
        </w:tc>
        <w:tc>
          <w:tcPr>
            <w:tcW w:w="1985" w:type="dxa"/>
          </w:tcPr>
          <w:p w:rsidR="001A4B14" w:rsidRPr="001F0ABF" w:rsidRDefault="001A4B14" w:rsidP="00142008">
            <w:pPr>
              <w:numPr>
                <w:ilvl w:val="0"/>
                <w:numId w:val="33"/>
              </w:numPr>
              <w:spacing w:after="0" w:line="240" w:lineRule="auto"/>
              <w:contextualSpacing/>
              <w:jc w:val="center"/>
              <w:rPr>
                <w:rFonts w:ascii="Calibri" w:eastAsia="Times New Roman" w:hAnsi="Calibri" w:cs="Times New Roman"/>
                <w:b/>
                <w:lang w:eastAsia="ru-RU"/>
              </w:rPr>
            </w:pPr>
          </w:p>
        </w:tc>
        <w:tc>
          <w:tcPr>
            <w:tcW w:w="709" w:type="dxa"/>
          </w:tcPr>
          <w:p w:rsidR="001A4B14" w:rsidRPr="001F0ABF" w:rsidRDefault="001A4B14" w:rsidP="00142008">
            <w:pPr>
              <w:numPr>
                <w:ilvl w:val="0"/>
                <w:numId w:val="33"/>
              </w:numPr>
              <w:spacing w:after="0" w:line="240" w:lineRule="auto"/>
              <w:contextualSpacing/>
              <w:jc w:val="center"/>
              <w:rPr>
                <w:rFonts w:ascii="Calibri" w:eastAsia="Times New Roman" w:hAnsi="Calibri" w:cs="Times New Roman"/>
                <w:b/>
                <w:lang w:eastAsia="ru-RU"/>
              </w:rPr>
            </w:pPr>
          </w:p>
        </w:tc>
        <w:tc>
          <w:tcPr>
            <w:tcW w:w="3969" w:type="dxa"/>
          </w:tcPr>
          <w:p w:rsidR="001A4B14" w:rsidRPr="001F0ABF" w:rsidRDefault="001A4B14" w:rsidP="00142008">
            <w:pPr>
              <w:numPr>
                <w:ilvl w:val="0"/>
                <w:numId w:val="33"/>
              </w:numPr>
              <w:spacing w:after="0" w:line="240" w:lineRule="auto"/>
              <w:contextualSpacing/>
              <w:jc w:val="center"/>
              <w:rPr>
                <w:rFonts w:ascii="Calibri" w:eastAsia="Times New Roman" w:hAnsi="Calibri" w:cs="Times New Roman"/>
                <w:b/>
                <w:lang w:eastAsia="ru-RU"/>
              </w:rPr>
            </w:pPr>
          </w:p>
        </w:tc>
        <w:tc>
          <w:tcPr>
            <w:tcW w:w="2976" w:type="dxa"/>
          </w:tcPr>
          <w:p w:rsidR="001A4B14" w:rsidRPr="001F0ABF" w:rsidRDefault="001A4B14" w:rsidP="00142008">
            <w:pPr>
              <w:numPr>
                <w:ilvl w:val="0"/>
                <w:numId w:val="33"/>
              </w:numPr>
              <w:spacing w:after="0" w:line="240" w:lineRule="auto"/>
              <w:contextualSpacing/>
              <w:jc w:val="center"/>
              <w:rPr>
                <w:rFonts w:ascii="Calibri" w:eastAsia="Times New Roman" w:hAnsi="Calibri" w:cs="Times New Roman"/>
                <w:b/>
                <w:lang w:eastAsia="ru-RU"/>
              </w:rPr>
            </w:pPr>
          </w:p>
        </w:tc>
        <w:tc>
          <w:tcPr>
            <w:tcW w:w="1843" w:type="dxa"/>
          </w:tcPr>
          <w:p w:rsidR="001A4B14" w:rsidRPr="001F0ABF" w:rsidRDefault="001A4B14" w:rsidP="00142008">
            <w:pPr>
              <w:numPr>
                <w:ilvl w:val="0"/>
                <w:numId w:val="33"/>
              </w:numPr>
              <w:spacing w:after="0" w:line="240" w:lineRule="auto"/>
              <w:contextualSpacing/>
              <w:jc w:val="center"/>
              <w:rPr>
                <w:rFonts w:ascii="Calibri" w:eastAsia="Times New Roman" w:hAnsi="Calibri" w:cs="Times New Roman"/>
                <w:b/>
                <w:lang w:eastAsia="ru-RU"/>
              </w:rPr>
            </w:pPr>
          </w:p>
        </w:tc>
        <w:tc>
          <w:tcPr>
            <w:tcW w:w="1843" w:type="dxa"/>
          </w:tcPr>
          <w:p w:rsidR="001A4B14" w:rsidRPr="001F0ABF" w:rsidRDefault="001A4B14" w:rsidP="00142008">
            <w:pPr>
              <w:numPr>
                <w:ilvl w:val="0"/>
                <w:numId w:val="33"/>
              </w:numPr>
              <w:spacing w:after="0" w:line="240" w:lineRule="auto"/>
              <w:contextualSpacing/>
              <w:jc w:val="center"/>
              <w:rPr>
                <w:rFonts w:ascii="Calibri" w:eastAsia="Times New Roman" w:hAnsi="Calibri" w:cs="Times New Roman"/>
                <w:b/>
                <w:lang w:eastAsia="ru-RU"/>
              </w:rPr>
            </w:pPr>
          </w:p>
        </w:tc>
        <w:tc>
          <w:tcPr>
            <w:tcW w:w="1405" w:type="dxa"/>
          </w:tcPr>
          <w:p w:rsidR="001A4B14" w:rsidRPr="001F0ABF" w:rsidRDefault="001A4B14" w:rsidP="00142008">
            <w:pPr>
              <w:numPr>
                <w:ilvl w:val="0"/>
                <w:numId w:val="33"/>
              </w:numPr>
              <w:spacing w:after="0" w:line="240" w:lineRule="auto"/>
              <w:contextualSpacing/>
              <w:jc w:val="center"/>
              <w:rPr>
                <w:rFonts w:ascii="Calibri" w:eastAsia="Times New Roman" w:hAnsi="Calibri" w:cs="Times New Roman"/>
                <w:b/>
                <w:lang w:eastAsia="ru-RU"/>
              </w:rPr>
            </w:pPr>
          </w:p>
        </w:tc>
      </w:tr>
      <w:tr w:rsidR="001A4B14" w:rsidRPr="001F0ABF" w:rsidTr="00142008">
        <w:trPr>
          <w:cantSplit/>
          <w:trHeight w:val="1893"/>
        </w:trPr>
        <w:tc>
          <w:tcPr>
            <w:tcW w:w="675"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1</w:t>
            </w:r>
          </w:p>
        </w:tc>
        <w:tc>
          <w:tcPr>
            <w:tcW w:w="1985" w:type="dxa"/>
            <w:hideMark/>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Готовность техникума к новому учебному году</w:t>
            </w:r>
          </w:p>
        </w:tc>
        <w:tc>
          <w:tcPr>
            <w:tcW w:w="709" w:type="dxa"/>
            <w:textDirection w:val="btLr"/>
            <w:hideMark/>
          </w:tcPr>
          <w:p w:rsidR="001A4B14" w:rsidRPr="001F0ABF" w:rsidRDefault="001A4B14" w:rsidP="00142008">
            <w:pPr>
              <w:spacing w:after="0" w:line="240" w:lineRule="auto"/>
              <w:ind w:left="113" w:right="113"/>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Тематический</w:t>
            </w:r>
          </w:p>
        </w:tc>
        <w:tc>
          <w:tcPr>
            <w:tcW w:w="3969" w:type="dxa"/>
            <w:hideMark/>
          </w:tcPr>
          <w:p w:rsidR="001A4B14" w:rsidRPr="001F0ABF" w:rsidRDefault="001A4B14" w:rsidP="00142008">
            <w:pPr>
              <w:numPr>
                <w:ilvl w:val="0"/>
                <w:numId w:val="25"/>
              </w:numPr>
              <w:tabs>
                <w:tab w:val="num" w:pos="0"/>
                <w:tab w:val="left" w:pos="247"/>
              </w:tabs>
              <w:spacing w:after="0" w:line="240" w:lineRule="auto"/>
              <w:ind w:left="34" w:hanging="34"/>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Материально-техническая база.</w:t>
            </w:r>
          </w:p>
          <w:p w:rsidR="001A4B14" w:rsidRPr="001F0ABF" w:rsidRDefault="001A4B14" w:rsidP="00142008">
            <w:pPr>
              <w:numPr>
                <w:ilvl w:val="0"/>
                <w:numId w:val="25"/>
              </w:numPr>
              <w:tabs>
                <w:tab w:val="num" w:pos="0"/>
                <w:tab w:val="left" w:pos="247"/>
              </w:tabs>
              <w:spacing w:after="0" w:line="240" w:lineRule="auto"/>
              <w:ind w:left="34" w:hanging="34"/>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Обеспечение кадрами.</w:t>
            </w:r>
          </w:p>
          <w:p w:rsidR="001A4B14" w:rsidRPr="001F0ABF" w:rsidRDefault="001A4B14" w:rsidP="00142008">
            <w:pPr>
              <w:numPr>
                <w:ilvl w:val="0"/>
                <w:numId w:val="25"/>
              </w:numPr>
              <w:tabs>
                <w:tab w:val="num" w:pos="0"/>
                <w:tab w:val="left" w:pos="247"/>
              </w:tabs>
              <w:spacing w:after="0" w:line="240" w:lineRule="auto"/>
              <w:ind w:left="34" w:hanging="34"/>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Комплектование групп.</w:t>
            </w:r>
          </w:p>
          <w:p w:rsidR="001A4B14" w:rsidRPr="001F0ABF" w:rsidRDefault="001A4B14" w:rsidP="00142008">
            <w:pPr>
              <w:numPr>
                <w:ilvl w:val="0"/>
                <w:numId w:val="25"/>
              </w:numPr>
              <w:tabs>
                <w:tab w:val="num" w:pos="0"/>
                <w:tab w:val="left" w:pos="247"/>
              </w:tabs>
              <w:spacing w:after="0" w:line="240" w:lineRule="auto"/>
              <w:ind w:left="34" w:hanging="34"/>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Состояние кабинетов, лабораторий.</w:t>
            </w:r>
          </w:p>
        </w:tc>
        <w:tc>
          <w:tcPr>
            <w:tcW w:w="2976" w:type="dxa"/>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директор, зам. директора по УР, зам. директора по УВР, </w:t>
            </w:r>
          </w:p>
        </w:tc>
        <w:tc>
          <w:tcPr>
            <w:tcW w:w="1843" w:type="dxa"/>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зав. кабинетами, лабораториями, зав. отделениями, специалист отдела кадров, комендант</w:t>
            </w:r>
          </w:p>
        </w:tc>
        <w:tc>
          <w:tcPr>
            <w:tcW w:w="1843" w:type="dxa"/>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Приказ,</w:t>
            </w: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совещание при директоре</w:t>
            </w:r>
          </w:p>
        </w:tc>
        <w:tc>
          <w:tcPr>
            <w:tcW w:w="1405" w:type="dxa"/>
            <w:hideMark/>
          </w:tcPr>
          <w:p w:rsidR="001A4B14" w:rsidRPr="001F0ABF" w:rsidRDefault="001A4B14" w:rsidP="00142008">
            <w:pPr>
              <w:spacing w:after="0" w:line="240" w:lineRule="auto"/>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1-я нед. </w:t>
            </w:r>
            <w:r w:rsidRPr="001F0ABF">
              <w:rPr>
                <w:rFonts w:ascii="Times New Roman" w:eastAsia="Times New Roman" w:hAnsi="Times New Roman" w:cs="Times New Roman"/>
                <w:sz w:val="24"/>
                <w:szCs w:val="24"/>
                <w:lang w:eastAsia="ru-RU"/>
              </w:rPr>
              <w:br/>
              <w:t>сентября</w:t>
            </w:r>
          </w:p>
        </w:tc>
      </w:tr>
      <w:tr w:rsidR="001A4B14" w:rsidRPr="001F0ABF" w:rsidTr="00142008">
        <w:trPr>
          <w:cantSplit/>
          <w:trHeight w:val="1935"/>
        </w:trPr>
        <w:tc>
          <w:tcPr>
            <w:tcW w:w="675"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2</w:t>
            </w:r>
          </w:p>
        </w:tc>
        <w:tc>
          <w:tcPr>
            <w:tcW w:w="1985" w:type="dxa"/>
            <w:hideMark/>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Проверка </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учебно-планирующей  документации</w:t>
            </w:r>
          </w:p>
        </w:tc>
        <w:tc>
          <w:tcPr>
            <w:tcW w:w="709" w:type="dxa"/>
            <w:textDirection w:val="btLr"/>
            <w:hideMark/>
          </w:tcPr>
          <w:p w:rsidR="001A4B14" w:rsidRPr="001F0ABF" w:rsidRDefault="001A4B14" w:rsidP="00142008">
            <w:pPr>
              <w:spacing w:after="0" w:line="240" w:lineRule="auto"/>
              <w:ind w:left="113" w:right="113"/>
              <w:jc w:val="right"/>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Тематический</w:t>
            </w:r>
          </w:p>
        </w:tc>
        <w:tc>
          <w:tcPr>
            <w:tcW w:w="3969" w:type="dxa"/>
            <w:hideMark/>
          </w:tcPr>
          <w:p w:rsidR="001A4B14" w:rsidRPr="001F0ABF" w:rsidRDefault="001A4B14" w:rsidP="00142008">
            <w:pPr>
              <w:numPr>
                <w:ilvl w:val="0"/>
                <w:numId w:val="26"/>
              </w:numPr>
              <w:tabs>
                <w:tab w:val="num" w:pos="0"/>
                <w:tab w:val="left" w:pos="247"/>
              </w:tabs>
              <w:spacing w:after="0" w:line="240" w:lineRule="auto"/>
              <w:ind w:left="34" w:hanging="34"/>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Учебные планы.</w:t>
            </w:r>
          </w:p>
          <w:p w:rsidR="001A4B14" w:rsidRPr="001F0ABF" w:rsidRDefault="001A4B14" w:rsidP="00142008">
            <w:pPr>
              <w:numPr>
                <w:ilvl w:val="0"/>
                <w:numId w:val="26"/>
              </w:numPr>
              <w:tabs>
                <w:tab w:val="num" w:pos="0"/>
                <w:tab w:val="left" w:pos="247"/>
              </w:tabs>
              <w:spacing w:after="0" w:line="240" w:lineRule="auto"/>
              <w:ind w:left="34" w:hanging="34"/>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Рабочие программы учебных дисциплин.</w:t>
            </w:r>
          </w:p>
          <w:p w:rsidR="001A4B14" w:rsidRPr="001F0ABF" w:rsidRDefault="001A4B14" w:rsidP="00142008">
            <w:pPr>
              <w:numPr>
                <w:ilvl w:val="0"/>
                <w:numId w:val="26"/>
              </w:numPr>
              <w:tabs>
                <w:tab w:val="num" w:pos="0"/>
                <w:tab w:val="left" w:pos="247"/>
              </w:tabs>
              <w:spacing w:after="0" w:line="240" w:lineRule="auto"/>
              <w:ind w:left="34" w:hanging="34"/>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Рабочие программы профессионального модуля.</w:t>
            </w:r>
          </w:p>
          <w:p w:rsidR="001A4B14" w:rsidRPr="001F0ABF" w:rsidRDefault="001A4B14" w:rsidP="00142008">
            <w:pPr>
              <w:numPr>
                <w:ilvl w:val="0"/>
                <w:numId w:val="26"/>
              </w:numPr>
              <w:tabs>
                <w:tab w:val="num" w:pos="0"/>
                <w:tab w:val="left" w:pos="247"/>
              </w:tabs>
              <w:spacing w:after="0" w:line="240" w:lineRule="auto"/>
              <w:ind w:left="34" w:hanging="34"/>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Программы учебной и производственной практики.</w:t>
            </w:r>
          </w:p>
          <w:p w:rsidR="001A4B14" w:rsidRPr="001F0ABF" w:rsidRDefault="001A4B14" w:rsidP="00142008">
            <w:pPr>
              <w:numPr>
                <w:ilvl w:val="0"/>
                <w:numId w:val="26"/>
              </w:numPr>
              <w:tabs>
                <w:tab w:val="num" w:pos="0"/>
                <w:tab w:val="left" w:pos="247"/>
              </w:tabs>
              <w:spacing w:after="0" w:line="240" w:lineRule="auto"/>
              <w:ind w:left="34" w:hanging="34"/>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Календарно-тематические планы.</w:t>
            </w:r>
          </w:p>
          <w:p w:rsidR="001A4B14" w:rsidRPr="001F0ABF" w:rsidRDefault="001A4B14" w:rsidP="00142008">
            <w:pPr>
              <w:numPr>
                <w:ilvl w:val="0"/>
                <w:numId w:val="26"/>
              </w:numPr>
              <w:tabs>
                <w:tab w:val="num" w:pos="0"/>
                <w:tab w:val="left" w:pos="247"/>
              </w:tabs>
              <w:spacing w:after="0" w:line="240" w:lineRule="auto"/>
              <w:ind w:left="34" w:hanging="34"/>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Журналы учебных занятий.</w:t>
            </w:r>
          </w:p>
          <w:p w:rsidR="001A4B14" w:rsidRPr="001F0ABF" w:rsidRDefault="001A4B14" w:rsidP="00142008">
            <w:pPr>
              <w:numPr>
                <w:ilvl w:val="0"/>
                <w:numId w:val="26"/>
              </w:numPr>
              <w:tabs>
                <w:tab w:val="num" w:pos="0"/>
                <w:tab w:val="left" w:pos="247"/>
              </w:tabs>
              <w:spacing w:after="0" w:line="240" w:lineRule="auto"/>
              <w:ind w:left="34" w:hanging="34"/>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Расписание занятий.</w:t>
            </w:r>
          </w:p>
        </w:tc>
        <w:tc>
          <w:tcPr>
            <w:tcW w:w="2976"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зам. директора по УР, </w:t>
            </w: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старший методист</w:t>
            </w: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p>
        </w:tc>
        <w:tc>
          <w:tcPr>
            <w:tcW w:w="1843" w:type="dxa"/>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учебная часть, преподаватели, председатели ЦМК, зав. отделениями</w:t>
            </w:r>
          </w:p>
        </w:tc>
        <w:tc>
          <w:tcPr>
            <w:tcW w:w="1843" w:type="dxa"/>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Аналитическая справка,</w:t>
            </w: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совещание при директоре, приказ </w:t>
            </w:r>
          </w:p>
        </w:tc>
        <w:tc>
          <w:tcPr>
            <w:tcW w:w="1405" w:type="dxa"/>
            <w:vAlign w:val="center"/>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2-я нед сентября</w:t>
            </w: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4-я нед</w:t>
            </w: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декабря </w:t>
            </w: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3-я нед. июня</w:t>
            </w:r>
          </w:p>
        </w:tc>
      </w:tr>
      <w:tr w:rsidR="001A4B14" w:rsidRPr="001F0ABF" w:rsidTr="00142008">
        <w:trPr>
          <w:cantSplit/>
          <w:trHeight w:val="2098"/>
        </w:trPr>
        <w:tc>
          <w:tcPr>
            <w:tcW w:w="675"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lastRenderedPageBreak/>
              <w:t>3</w:t>
            </w:r>
          </w:p>
        </w:tc>
        <w:tc>
          <w:tcPr>
            <w:tcW w:w="1985"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Журналы учебных занятий</w:t>
            </w:r>
          </w:p>
        </w:tc>
        <w:tc>
          <w:tcPr>
            <w:tcW w:w="709" w:type="dxa"/>
            <w:textDirection w:val="btLr"/>
          </w:tcPr>
          <w:p w:rsidR="001A4B14" w:rsidRPr="001F0ABF" w:rsidRDefault="001A4B14" w:rsidP="00142008">
            <w:pPr>
              <w:spacing w:after="0" w:line="240" w:lineRule="auto"/>
              <w:ind w:left="113" w:right="113"/>
              <w:jc w:val="right"/>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Тематический</w:t>
            </w:r>
          </w:p>
        </w:tc>
        <w:tc>
          <w:tcPr>
            <w:tcW w:w="3969"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1. Выполнение требований внутренних локальных актов по единому ведению учебной документации</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2. Соответствие учебной документации учебным планам и учебным программам</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3. Накопляемость оценок</w:t>
            </w:r>
          </w:p>
        </w:tc>
        <w:tc>
          <w:tcPr>
            <w:tcW w:w="2976"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зам. директора по УР, </w:t>
            </w:r>
          </w:p>
        </w:tc>
        <w:tc>
          <w:tcPr>
            <w:tcW w:w="1843"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преподаватели мастера</w:t>
            </w:r>
          </w:p>
        </w:tc>
        <w:tc>
          <w:tcPr>
            <w:tcW w:w="1843"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Совещ. при зам. директора по УР</w:t>
            </w: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приказ</w:t>
            </w:r>
          </w:p>
        </w:tc>
        <w:tc>
          <w:tcPr>
            <w:tcW w:w="1405" w:type="dxa"/>
            <w:textDirection w:val="btLr"/>
            <w:vAlign w:val="center"/>
          </w:tcPr>
          <w:p w:rsidR="001A4B14" w:rsidRPr="001F0ABF" w:rsidRDefault="001A4B14" w:rsidP="00142008">
            <w:pPr>
              <w:spacing w:after="0" w:line="240" w:lineRule="auto"/>
              <w:ind w:left="113" w:right="113"/>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ежемесячно</w:t>
            </w:r>
          </w:p>
        </w:tc>
      </w:tr>
      <w:tr w:rsidR="001A4B14" w:rsidRPr="001F0ABF" w:rsidTr="00142008">
        <w:trPr>
          <w:cantSplit/>
          <w:trHeight w:val="1841"/>
        </w:trPr>
        <w:tc>
          <w:tcPr>
            <w:tcW w:w="675"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4</w:t>
            </w:r>
          </w:p>
        </w:tc>
        <w:tc>
          <w:tcPr>
            <w:tcW w:w="1985" w:type="dxa"/>
            <w:hideMark/>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Контроль ликвидации академической задолженности по итогам сессий</w:t>
            </w:r>
          </w:p>
        </w:tc>
        <w:tc>
          <w:tcPr>
            <w:tcW w:w="709" w:type="dxa"/>
            <w:textDirection w:val="btLr"/>
            <w:hideMark/>
          </w:tcPr>
          <w:p w:rsidR="001A4B14" w:rsidRPr="001F0ABF" w:rsidRDefault="001A4B14" w:rsidP="00142008">
            <w:pPr>
              <w:spacing w:after="0" w:line="240" w:lineRule="auto"/>
              <w:ind w:left="113" w:right="113"/>
              <w:jc w:val="right"/>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Персональный</w:t>
            </w:r>
          </w:p>
        </w:tc>
        <w:tc>
          <w:tcPr>
            <w:tcW w:w="3969"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1. Документация по результатам работы с академическими задолженностями по итогам сессий.</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2. Анализ форм работы со студентами, имеющими задолженности</w:t>
            </w:r>
          </w:p>
        </w:tc>
        <w:tc>
          <w:tcPr>
            <w:tcW w:w="2976" w:type="dxa"/>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зам. директора по УР, </w:t>
            </w: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старший методист</w:t>
            </w:r>
          </w:p>
        </w:tc>
        <w:tc>
          <w:tcPr>
            <w:tcW w:w="1843" w:type="dxa"/>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преподаватели, учебная часть, зав. отделениями</w:t>
            </w:r>
          </w:p>
        </w:tc>
        <w:tc>
          <w:tcPr>
            <w:tcW w:w="1843" w:type="dxa"/>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совещание при директоре</w:t>
            </w:r>
          </w:p>
        </w:tc>
        <w:tc>
          <w:tcPr>
            <w:tcW w:w="1405" w:type="dxa"/>
            <w:vAlign w:val="center"/>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3-я нед</w:t>
            </w:r>
            <w:proofErr w:type="gramStart"/>
            <w:r w:rsidRPr="001F0ABF">
              <w:rPr>
                <w:rFonts w:ascii="Times New Roman" w:eastAsia="Times New Roman" w:hAnsi="Times New Roman" w:cs="Times New Roman"/>
                <w:sz w:val="24"/>
                <w:szCs w:val="24"/>
                <w:lang w:eastAsia="ru-RU"/>
              </w:rPr>
              <w:t>..</w:t>
            </w:r>
            <w:proofErr w:type="gramEnd"/>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сент.,</w:t>
            </w: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1-я нед. </w:t>
            </w:r>
            <w:proofErr w:type="gramStart"/>
            <w:r w:rsidRPr="001F0ABF">
              <w:rPr>
                <w:rFonts w:ascii="Times New Roman" w:eastAsia="Times New Roman" w:hAnsi="Times New Roman" w:cs="Times New Roman"/>
                <w:sz w:val="24"/>
                <w:szCs w:val="24"/>
                <w:lang w:eastAsia="ru-RU"/>
              </w:rPr>
              <w:t>Февр</w:t>
            </w:r>
            <w:proofErr w:type="gramEnd"/>
          </w:p>
        </w:tc>
      </w:tr>
      <w:tr w:rsidR="001A4B14" w:rsidRPr="001F0ABF" w:rsidTr="00142008">
        <w:trPr>
          <w:cantSplit/>
          <w:trHeight w:val="1701"/>
        </w:trPr>
        <w:tc>
          <w:tcPr>
            <w:tcW w:w="675"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5</w:t>
            </w:r>
          </w:p>
        </w:tc>
        <w:tc>
          <w:tcPr>
            <w:tcW w:w="1985" w:type="dxa"/>
            <w:hideMark/>
          </w:tcPr>
          <w:p w:rsidR="001A4B14" w:rsidRPr="001F0ABF" w:rsidRDefault="001A4B14" w:rsidP="00142008">
            <w:pPr>
              <w:spacing w:after="0" w:line="240" w:lineRule="auto"/>
              <w:jc w:val="both"/>
              <w:rPr>
                <w:rFonts w:ascii="Times New Roman" w:eastAsia="Times New Roman" w:hAnsi="Times New Roman" w:cs="Times New Roman"/>
                <w:sz w:val="24"/>
                <w:szCs w:val="24"/>
                <w:lang w:val="x-none" w:eastAsia="x-none"/>
              </w:rPr>
            </w:pPr>
            <w:r w:rsidRPr="001F0ABF">
              <w:rPr>
                <w:rFonts w:ascii="Times New Roman" w:eastAsia="Times New Roman" w:hAnsi="Times New Roman" w:cs="Times New Roman"/>
                <w:sz w:val="24"/>
                <w:szCs w:val="24"/>
                <w:lang w:val="x-none" w:eastAsia="x-none"/>
              </w:rPr>
              <w:t>Контроль посещаемости занятий студентами:</w:t>
            </w:r>
          </w:p>
          <w:p w:rsidR="001A4B14" w:rsidRPr="001F0ABF" w:rsidRDefault="001A4B14" w:rsidP="00142008">
            <w:pPr>
              <w:spacing w:after="0" w:line="240" w:lineRule="auto"/>
              <w:ind w:left="34"/>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1 курс-4  курс</w:t>
            </w:r>
          </w:p>
        </w:tc>
        <w:tc>
          <w:tcPr>
            <w:tcW w:w="709" w:type="dxa"/>
            <w:textDirection w:val="btLr"/>
            <w:hideMark/>
          </w:tcPr>
          <w:p w:rsidR="001A4B14" w:rsidRPr="001F0ABF" w:rsidRDefault="001A4B14" w:rsidP="00142008">
            <w:pPr>
              <w:spacing w:after="0" w:line="240" w:lineRule="auto"/>
              <w:ind w:left="113" w:right="113"/>
              <w:jc w:val="right"/>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Тематический</w:t>
            </w:r>
          </w:p>
        </w:tc>
        <w:tc>
          <w:tcPr>
            <w:tcW w:w="3969" w:type="dxa"/>
            <w:hideMark/>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1. Организация контроля посещаемости</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2. Ведение журналов посещаемости</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p>
        </w:tc>
        <w:tc>
          <w:tcPr>
            <w:tcW w:w="2976" w:type="dxa"/>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зам. директора по УВР, председатель МО классных руководителей групп,</w:t>
            </w: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зав. отделениями</w:t>
            </w:r>
          </w:p>
        </w:tc>
        <w:tc>
          <w:tcPr>
            <w:tcW w:w="1843" w:type="dxa"/>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студенты</w:t>
            </w: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преподаватели</w:t>
            </w:r>
            <w:proofErr w:type="gramStart"/>
            <w:r w:rsidRPr="001F0ABF">
              <w:rPr>
                <w:rFonts w:ascii="Times New Roman" w:eastAsia="Times New Roman" w:hAnsi="Times New Roman" w:cs="Times New Roman"/>
                <w:sz w:val="24"/>
                <w:szCs w:val="24"/>
                <w:lang w:eastAsia="ru-RU"/>
              </w:rPr>
              <w:t>,к</w:t>
            </w:r>
            <w:proofErr w:type="gramEnd"/>
            <w:r w:rsidRPr="001F0ABF">
              <w:rPr>
                <w:rFonts w:ascii="Times New Roman" w:eastAsia="Times New Roman" w:hAnsi="Times New Roman" w:cs="Times New Roman"/>
                <w:sz w:val="24"/>
                <w:szCs w:val="24"/>
                <w:lang w:eastAsia="ru-RU"/>
              </w:rPr>
              <w:t>лассные руководители</w:t>
            </w: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групп</w:t>
            </w:r>
          </w:p>
        </w:tc>
        <w:tc>
          <w:tcPr>
            <w:tcW w:w="1843" w:type="dxa"/>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Анатилическая справка, совещание при директоре</w:t>
            </w:r>
          </w:p>
        </w:tc>
        <w:tc>
          <w:tcPr>
            <w:tcW w:w="1405" w:type="dxa"/>
            <w:textDirection w:val="btLr"/>
            <w:vAlign w:val="center"/>
            <w:hideMark/>
          </w:tcPr>
          <w:p w:rsidR="001A4B14" w:rsidRPr="001F0ABF" w:rsidRDefault="001A4B14" w:rsidP="00142008">
            <w:pPr>
              <w:spacing w:after="0" w:line="240" w:lineRule="auto"/>
              <w:ind w:left="113" w:right="113"/>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ежемесячно</w:t>
            </w:r>
          </w:p>
        </w:tc>
      </w:tr>
      <w:tr w:rsidR="001A4B14" w:rsidRPr="001F0ABF" w:rsidTr="00142008">
        <w:trPr>
          <w:cantSplit/>
          <w:trHeight w:val="1134"/>
        </w:trPr>
        <w:tc>
          <w:tcPr>
            <w:tcW w:w="675"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6</w:t>
            </w:r>
          </w:p>
        </w:tc>
        <w:tc>
          <w:tcPr>
            <w:tcW w:w="1985" w:type="dxa"/>
            <w:hideMark/>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Комплексный контроль работы цикловых методических комиссий</w:t>
            </w:r>
          </w:p>
        </w:tc>
        <w:tc>
          <w:tcPr>
            <w:tcW w:w="709" w:type="dxa"/>
            <w:textDirection w:val="btLr"/>
            <w:hideMark/>
          </w:tcPr>
          <w:p w:rsidR="001A4B14" w:rsidRPr="001F0ABF" w:rsidRDefault="001A4B14" w:rsidP="00142008">
            <w:pPr>
              <w:spacing w:after="0" w:line="240" w:lineRule="auto"/>
              <w:ind w:left="113" w:right="113"/>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Тематический</w:t>
            </w:r>
          </w:p>
        </w:tc>
        <w:tc>
          <w:tcPr>
            <w:tcW w:w="3969" w:type="dxa"/>
            <w:hideMark/>
          </w:tcPr>
          <w:p w:rsidR="001A4B14" w:rsidRPr="001F0ABF" w:rsidRDefault="001A4B14" w:rsidP="00142008">
            <w:pPr>
              <w:numPr>
                <w:ilvl w:val="0"/>
                <w:numId w:val="27"/>
              </w:numPr>
              <w:spacing w:after="0" w:line="240" w:lineRule="auto"/>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Планы работы цикловых методических комиссий</w:t>
            </w:r>
          </w:p>
          <w:p w:rsidR="001A4B14" w:rsidRPr="001F0ABF" w:rsidRDefault="001A4B14" w:rsidP="00142008">
            <w:pPr>
              <w:numPr>
                <w:ilvl w:val="0"/>
                <w:numId w:val="27"/>
              </w:num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Протоколы заседания ЦМК</w:t>
            </w:r>
          </w:p>
          <w:p w:rsidR="001A4B14" w:rsidRPr="001F0ABF" w:rsidRDefault="001A4B14" w:rsidP="00142008">
            <w:pPr>
              <w:numPr>
                <w:ilvl w:val="0"/>
                <w:numId w:val="27"/>
              </w:num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Содержание УМК</w:t>
            </w:r>
          </w:p>
          <w:p w:rsidR="001A4B14" w:rsidRPr="001F0ABF" w:rsidRDefault="001A4B14" w:rsidP="00142008">
            <w:pPr>
              <w:numPr>
                <w:ilvl w:val="0"/>
                <w:numId w:val="27"/>
              </w:num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Проведение учебных занятий преподавателями ЦМК</w:t>
            </w:r>
          </w:p>
          <w:p w:rsidR="001A4B14" w:rsidRPr="001F0ABF" w:rsidRDefault="001A4B14" w:rsidP="00142008">
            <w:pPr>
              <w:numPr>
                <w:ilvl w:val="0"/>
                <w:numId w:val="27"/>
              </w:num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Административные контрольные работы</w:t>
            </w:r>
          </w:p>
          <w:p w:rsidR="001A4B14" w:rsidRPr="001F0ABF" w:rsidRDefault="001A4B14" w:rsidP="00142008">
            <w:pPr>
              <w:numPr>
                <w:ilvl w:val="0"/>
                <w:numId w:val="27"/>
              </w:num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Курсовые работы</w:t>
            </w:r>
          </w:p>
          <w:p w:rsidR="001A4B14" w:rsidRPr="001F0ABF" w:rsidRDefault="001A4B14" w:rsidP="00142008">
            <w:pPr>
              <w:numPr>
                <w:ilvl w:val="0"/>
                <w:numId w:val="27"/>
              </w:num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Учебная документация по учебной и производственной практике</w:t>
            </w:r>
          </w:p>
          <w:p w:rsidR="001A4B14" w:rsidRPr="001F0ABF" w:rsidRDefault="001A4B14" w:rsidP="00142008">
            <w:pPr>
              <w:numPr>
                <w:ilvl w:val="0"/>
                <w:numId w:val="27"/>
              </w:num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Учебный кабинет</w:t>
            </w:r>
          </w:p>
        </w:tc>
        <w:tc>
          <w:tcPr>
            <w:tcW w:w="2976" w:type="dxa"/>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зам. директора по УР, </w:t>
            </w: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старший  методист, </w:t>
            </w:r>
          </w:p>
        </w:tc>
        <w:tc>
          <w:tcPr>
            <w:tcW w:w="1843" w:type="dxa"/>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председатели ЦМК, члены ЦМК</w:t>
            </w:r>
          </w:p>
        </w:tc>
        <w:tc>
          <w:tcPr>
            <w:tcW w:w="1843"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Совещание с председателями ЦМК</w:t>
            </w: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p>
        </w:tc>
        <w:tc>
          <w:tcPr>
            <w:tcW w:w="1405" w:type="dxa"/>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по приказу</w:t>
            </w:r>
          </w:p>
        </w:tc>
      </w:tr>
      <w:tr w:rsidR="001A4B14" w:rsidRPr="001F0ABF" w:rsidTr="00142008">
        <w:trPr>
          <w:cantSplit/>
          <w:trHeight w:val="1134"/>
        </w:trPr>
        <w:tc>
          <w:tcPr>
            <w:tcW w:w="675"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lastRenderedPageBreak/>
              <w:t>7</w:t>
            </w:r>
          </w:p>
        </w:tc>
        <w:tc>
          <w:tcPr>
            <w:tcW w:w="1985" w:type="dxa"/>
            <w:hideMark/>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Мониторинг успеваемости студентов</w:t>
            </w:r>
          </w:p>
        </w:tc>
        <w:tc>
          <w:tcPr>
            <w:tcW w:w="709" w:type="dxa"/>
            <w:textDirection w:val="btLr"/>
            <w:hideMark/>
          </w:tcPr>
          <w:p w:rsidR="001A4B14" w:rsidRPr="001F0ABF" w:rsidRDefault="001A4B14" w:rsidP="00142008">
            <w:pPr>
              <w:spacing w:after="0" w:line="240" w:lineRule="auto"/>
              <w:ind w:left="113" w:right="113"/>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Текущий</w:t>
            </w:r>
          </w:p>
        </w:tc>
        <w:tc>
          <w:tcPr>
            <w:tcW w:w="3969" w:type="dxa"/>
          </w:tcPr>
          <w:p w:rsidR="001A4B14" w:rsidRPr="001F0ABF" w:rsidRDefault="001A4B14" w:rsidP="00142008">
            <w:pPr>
              <w:numPr>
                <w:ilvl w:val="0"/>
                <w:numId w:val="28"/>
              </w:numPr>
              <w:tabs>
                <w:tab w:val="num" w:pos="34"/>
                <w:tab w:val="left" w:pos="318"/>
              </w:tabs>
              <w:spacing w:after="0" w:line="240" w:lineRule="auto"/>
              <w:ind w:left="34" w:hanging="34"/>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Накопляемость оценок и качество знаний</w:t>
            </w:r>
          </w:p>
          <w:p w:rsidR="001A4B14" w:rsidRPr="001F0ABF" w:rsidRDefault="001A4B14" w:rsidP="00142008">
            <w:pPr>
              <w:numPr>
                <w:ilvl w:val="0"/>
                <w:numId w:val="28"/>
              </w:numPr>
              <w:tabs>
                <w:tab w:val="num" w:pos="34"/>
                <w:tab w:val="left" w:pos="318"/>
              </w:tabs>
              <w:spacing w:after="0" w:line="240" w:lineRule="auto"/>
              <w:ind w:left="34" w:hanging="34"/>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Анализ причин неуспеваемости студентов 3-4 курсов </w:t>
            </w:r>
          </w:p>
          <w:p w:rsidR="001A4B14" w:rsidRPr="001F0ABF" w:rsidRDefault="001A4B14" w:rsidP="00142008">
            <w:pPr>
              <w:tabs>
                <w:tab w:val="left" w:pos="318"/>
              </w:tabs>
              <w:spacing w:after="0" w:line="240" w:lineRule="auto"/>
              <w:ind w:left="34"/>
              <w:rPr>
                <w:rFonts w:ascii="Times New Roman" w:eastAsia="Times New Roman" w:hAnsi="Times New Roman" w:cs="Times New Roman"/>
                <w:sz w:val="24"/>
                <w:szCs w:val="24"/>
                <w:lang w:eastAsia="ru-RU"/>
              </w:rPr>
            </w:pPr>
          </w:p>
        </w:tc>
        <w:tc>
          <w:tcPr>
            <w:tcW w:w="2976" w:type="dxa"/>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зам. директора по УР, председатели  ЦМК</w:t>
            </w: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зав. отделениями,</w:t>
            </w: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 старший методист</w:t>
            </w:r>
          </w:p>
        </w:tc>
        <w:tc>
          <w:tcPr>
            <w:tcW w:w="1843" w:type="dxa"/>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студенты</w:t>
            </w: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val="en-US" w:eastAsia="ru-RU"/>
              </w:rPr>
              <w:t>I</w:t>
            </w:r>
            <w:r w:rsidRPr="001F0ABF">
              <w:rPr>
                <w:rFonts w:ascii="Times New Roman" w:eastAsia="Times New Roman" w:hAnsi="Times New Roman" w:cs="Times New Roman"/>
                <w:sz w:val="24"/>
                <w:szCs w:val="24"/>
                <w:lang w:eastAsia="ru-RU"/>
              </w:rPr>
              <w:t>-</w:t>
            </w:r>
            <w:r w:rsidRPr="001F0ABF">
              <w:rPr>
                <w:rFonts w:ascii="Times New Roman" w:eastAsia="Times New Roman" w:hAnsi="Times New Roman" w:cs="Times New Roman"/>
                <w:sz w:val="24"/>
                <w:szCs w:val="24"/>
                <w:lang w:val="en-US" w:eastAsia="ru-RU"/>
              </w:rPr>
              <w:t>IV</w:t>
            </w:r>
            <w:r w:rsidRPr="001F0ABF">
              <w:rPr>
                <w:rFonts w:ascii="Times New Roman" w:eastAsia="Times New Roman" w:hAnsi="Times New Roman" w:cs="Times New Roman"/>
                <w:sz w:val="24"/>
                <w:szCs w:val="24"/>
                <w:lang w:eastAsia="ru-RU"/>
              </w:rPr>
              <w:t xml:space="preserve"> курсов</w:t>
            </w: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преподаватели</w:t>
            </w:r>
          </w:p>
        </w:tc>
        <w:tc>
          <w:tcPr>
            <w:tcW w:w="1843" w:type="dxa"/>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Аналитические справки, методсовет заседания ЦМК</w:t>
            </w:r>
          </w:p>
        </w:tc>
        <w:tc>
          <w:tcPr>
            <w:tcW w:w="1405"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декабрь</w:t>
            </w: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май</w:t>
            </w: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июнь</w:t>
            </w:r>
          </w:p>
        </w:tc>
      </w:tr>
      <w:tr w:rsidR="001A4B14" w:rsidRPr="001F0ABF" w:rsidTr="00142008">
        <w:trPr>
          <w:cantSplit/>
          <w:trHeight w:val="1787"/>
        </w:trPr>
        <w:tc>
          <w:tcPr>
            <w:tcW w:w="675" w:type="dxa"/>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8</w:t>
            </w:r>
          </w:p>
        </w:tc>
        <w:tc>
          <w:tcPr>
            <w:tcW w:w="1985" w:type="dxa"/>
            <w:tcBorders>
              <w:top w:val="single" w:sz="4" w:space="0" w:color="auto"/>
              <w:left w:val="single" w:sz="4" w:space="0" w:color="auto"/>
              <w:bottom w:val="single" w:sz="4" w:space="0" w:color="auto"/>
              <w:right w:val="single" w:sz="4" w:space="0" w:color="auto"/>
            </w:tcBorders>
            <w:hideMark/>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Организация работы кураторов групп</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1A4B14" w:rsidRPr="001F0ABF" w:rsidRDefault="001A4B14" w:rsidP="00142008">
            <w:pPr>
              <w:spacing w:after="0" w:line="240" w:lineRule="auto"/>
              <w:ind w:left="113" w:right="113"/>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Персональный</w:t>
            </w:r>
          </w:p>
        </w:tc>
        <w:tc>
          <w:tcPr>
            <w:tcW w:w="3969" w:type="dxa"/>
            <w:tcBorders>
              <w:top w:val="single" w:sz="4" w:space="0" w:color="auto"/>
              <w:left w:val="single" w:sz="4" w:space="0" w:color="auto"/>
              <w:bottom w:val="single" w:sz="4" w:space="0" w:color="auto"/>
              <w:right w:val="single" w:sz="4" w:space="0" w:color="auto"/>
            </w:tcBorders>
            <w:hideMark/>
          </w:tcPr>
          <w:p w:rsidR="001A4B14" w:rsidRPr="001F0ABF" w:rsidRDefault="001A4B14" w:rsidP="00142008">
            <w:pPr>
              <w:numPr>
                <w:ilvl w:val="0"/>
                <w:numId w:val="29"/>
              </w:numPr>
              <w:tabs>
                <w:tab w:val="num" w:pos="318"/>
              </w:tabs>
              <w:spacing w:after="0" w:line="240" w:lineRule="auto"/>
              <w:ind w:left="34" w:hanging="34"/>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Планы работ кураторов групп</w:t>
            </w:r>
          </w:p>
          <w:p w:rsidR="001A4B14" w:rsidRPr="001F0ABF" w:rsidRDefault="001A4B14" w:rsidP="00142008">
            <w:pPr>
              <w:numPr>
                <w:ilvl w:val="0"/>
                <w:numId w:val="29"/>
              </w:numPr>
              <w:tabs>
                <w:tab w:val="num" w:pos="318"/>
              </w:tabs>
              <w:spacing w:after="0" w:line="240" w:lineRule="auto"/>
              <w:ind w:left="34" w:hanging="34"/>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Внеклассные мероприятия</w:t>
            </w:r>
          </w:p>
          <w:p w:rsidR="001A4B14" w:rsidRPr="001F0ABF" w:rsidRDefault="001A4B14" w:rsidP="00142008">
            <w:pPr>
              <w:numPr>
                <w:ilvl w:val="0"/>
                <w:numId w:val="29"/>
              </w:numPr>
              <w:tabs>
                <w:tab w:val="num" w:pos="318"/>
              </w:tabs>
              <w:spacing w:after="0" w:line="240" w:lineRule="auto"/>
              <w:ind w:left="34" w:hanging="34"/>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Документационный анализ учебной деятельности группы</w:t>
            </w:r>
          </w:p>
        </w:tc>
        <w:tc>
          <w:tcPr>
            <w:tcW w:w="2976" w:type="dxa"/>
            <w:tcBorders>
              <w:top w:val="single" w:sz="4" w:space="0" w:color="auto"/>
              <w:left w:val="single" w:sz="4" w:space="0" w:color="auto"/>
              <w:bottom w:val="single" w:sz="4" w:space="0" w:color="auto"/>
              <w:right w:val="single" w:sz="4" w:space="0" w:color="auto"/>
            </w:tcBorders>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зам. директора по ВР, председатель МО классных руководителей  групп,</w:t>
            </w: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зав. отделениями</w:t>
            </w:r>
          </w:p>
        </w:tc>
        <w:tc>
          <w:tcPr>
            <w:tcW w:w="1843" w:type="dxa"/>
            <w:tcBorders>
              <w:top w:val="single" w:sz="4" w:space="0" w:color="auto"/>
              <w:left w:val="single" w:sz="4" w:space="0" w:color="auto"/>
              <w:bottom w:val="single" w:sz="4" w:space="0" w:color="auto"/>
              <w:right w:val="single" w:sz="4" w:space="0" w:color="auto"/>
            </w:tcBorders>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Классные руководители групп</w:t>
            </w:r>
          </w:p>
        </w:tc>
        <w:tc>
          <w:tcPr>
            <w:tcW w:w="1843" w:type="dxa"/>
            <w:tcBorders>
              <w:top w:val="single" w:sz="4" w:space="0" w:color="auto"/>
              <w:left w:val="single" w:sz="4" w:space="0" w:color="auto"/>
              <w:bottom w:val="single" w:sz="4" w:space="0" w:color="auto"/>
              <w:right w:val="single" w:sz="4" w:space="0" w:color="auto"/>
            </w:tcBorders>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Аналитическая справка, совещание при зам. директора по ВР</w:t>
            </w:r>
          </w:p>
        </w:tc>
        <w:tc>
          <w:tcPr>
            <w:tcW w:w="1405" w:type="dxa"/>
            <w:tcBorders>
              <w:top w:val="single" w:sz="4" w:space="0" w:color="auto"/>
              <w:left w:val="single" w:sz="4" w:space="0" w:color="auto"/>
              <w:bottom w:val="single" w:sz="4" w:space="0" w:color="auto"/>
              <w:right w:val="single" w:sz="4" w:space="0" w:color="auto"/>
            </w:tcBorders>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в течение года</w:t>
            </w:r>
          </w:p>
        </w:tc>
      </w:tr>
      <w:tr w:rsidR="001A4B14" w:rsidRPr="001F0ABF" w:rsidTr="00142008">
        <w:trPr>
          <w:cantSplit/>
          <w:trHeight w:val="1134"/>
        </w:trPr>
        <w:tc>
          <w:tcPr>
            <w:tcW w:w="675" w:type="dxa"/>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9</w:t>
            </w:r>
          </w:p>
        </w:tc>
        <w:tc>
          <w:tcPr>
            <w:tcW w:w="1985" w:type="dxa"/>
            <w:tcBorders>
              <w:top w:val="single" w:sz="4" w:space="0" w:color="auto"/>
              <w:left w:val="single" w:sz="4" w:space="0" w:color="auto"/>
              <w:bottom w:val="single" w:sz="4" w:space="0" w:color="auto"/>
              <w:right w:val="single" w:sz="4" w:space="0" w:color="auto"/>
            </w:tcBorders>
            <w:hideMark/>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Работа библиотеки</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1A4B14" w:rsidRPr="001F0ABF" w:rsidRDefault="001A4B14" w:rsidP="00142008">
            <w:pPr>
              <w:spacing w:after="0" w:line="240" w:lineRule="auto"/>
              <w:ind w:left="113" w:right="113"/>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Текущий</w:t>
            </w:r>
          </w:p>
        </w:tc>
        <w:tc>
          <w:tcPr>
            <w:tcW w:w="3969" w:type="dxa"/>
            <w:tcBorders>
              <w:top w:val="single" w:sz="4" w:space="0" w:color="auto"/>
              <w:left w:val="single" w:sz="4" w:space="0" w:color="auto"/>
              <w:bottom w:val="single" w:sz="4" w:space="0" w:color="auto"/>
              <w:right w:val="single" w:sz="4" w:space="0" w:color="auto"/>
            </w:tcBorders>
            <w:hideMark/>
          </w:tcPr>
          <w:p w:rsidR="001A4B14" w:rsidRPr="001F0ABF" w:rsidRDefault="001A4B14" w:rsidP="00142008">
            <w:pPr>
              <w:numPr>
                <w:ilvl w:val="0"/>
                <w:numId w:val="30"/>
              </w:numPr>
              <w:spacing w:after="0" w:line="240" w:lineRule="auto"/>
              <w:ind w:left="-107" w:firstLine="107"/>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План работы библиотеки</w:t>
            </w:r>
          </w:p>
          <w:p w:rsidR="001A4B14" w:rsidRPr="001F0ABF" w:rsidRDefault="001A4B14" w:rsidP="00142008">
            <w:pPr>
              <w:numPr>
                <w:ilvl w:val="0"/>
                <w:numId w:val="30"/>
              </w:numPr>
              <w:tabs>
                <w:tab w:val="num" w:pos="318"/>
              </w:tabs>
              <w:spacing w:after="0" w:line="240" w:lineRule="auto"/>
              <w:ind w:left="-107" w:firstLine="107"/>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Формирование  электронной библиотеки</w:t>
            </w:r>
          </w:p>
          <w:p w:rsidR="001A4B14" w:rsidRPr="001F0ABF" w:rsidRDefault="001A4B14" w:rsidP="00142008">
            <w:pPr>
              <w:numPr>
                <w:ilvl w:val="0"/>
                <w:numId w:val="30"/>
              </w:numPr>
              <w:tabs>
                <w:tab w:val="num" w:pos="318"/>
              </w:tabs>
              <w:spacing w:after="0" w:line="240" w:lineRule="auto"/>
              <w:ind w:left="-107" w:firstLine="107"/>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Работа по пополнению библиотечного фонда учебно-методической литературой.</w:t>
            </w:r>
          </w:p>
        </w:tc>
        <w:tc>
          <w:tcPr>
            <w:tcW w:w="2976" w:type="dxa"/>
            <w:tcBorders>
              <w:top w:val="single" w:sz="4" w:space="0" w:color="auto"/>
              <w:left w:val="single" w:sz="4" w:space="0" w:color="auto"/>
              <w:bottom w:val="single" w:sz="4" w:space="0" w:color="auto"/>
              <w:right w:val="single" w:sz="4" w:space="0" w:color="auto"/>
            </w:tcBorders>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зам. директора по УР</w:t>
            </w: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зам. директора по УВР, </w:t>
            </w:r>
          </w:p>
        </w:tc>
        <w:tc>
          <w:tcPr>
            <w:tcW w:w="1843" w:type="dxa"/>
            <w:tcBorders>
              <w:top w:val="single" w:sz="4" w:space="0" w:color="auto"/>
              <w:left w:val="single" w:sz="4" w:space="0" w:color="auto"/>
              <w:bottom w:val="single" w:sz="4" w:space="0" w:color="auto"/>
              <w:right w:val="single" w:sz="4" w:space="0" w:color="auto"/>
            </w:tcBorders>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работники библиотеки</w:t>
            </w:r>
          </w:p>
        </w:tc>
        <w:tc>
          <w:tcPr>
            <w:tcW w:w="1843" w:type="dxa"/>
            <w:tcBorders>
              <w:top w:val="single" w:sz="4" w:space="0" w:color="auto"/>
              <w:left w:val="single" w:sz="4" w:space="0" w:color="auto"/>
              <w:bottom w:val="single" w:sz="4" w:space="0" w:color="auto"/>
              <w:right w:val="single" w:sz="4" w:space="0" w:color="auto"/>
            </w:tcBorders>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совещание при</w:t>
            </w:r>
            <w:proofErr w:type="gramStart"/>
            <w:r w:rsidRPr="001F0ABF">
              <w:rPr>
                <w:rFonts w:ascii="Times New Roman" w:eastAsia="Times New Roman" w:hAnsi="Times New Roman" w:cs="Times New Roman"/>
                <w:sz w:val="24"/>
                <w:szCs w:val="24"/>
                <w:lang w:eastAsia="ru-RU"/>
              </w:rPr>
              <w:t>.</w:t>
            </w:r>
            <w:proofErr w:type="gramEnd"/>
            <w:r w:rsidRPr="001F0ABF">
              <w:rPr>
                <w:rFonts w:ascii="Times New Roman" w:eastAsia="Times New Roman" w:hAnsi="Times New Roman" w:cs="Times New Roman"/>
                <w:sz w:val="24"/>
                <w:szCs w:val="24"/>
                <w:lang w:eastAsia="ru-RU"/>
              </w:rPr>
              <w:t xml:space="preserve"> </w:t>
            </w:r>
            <w:proofErr w:type="gramStart"/>
            <w:r w:rsidRPr="001F0ABF">
              <w:rPr>
                <w:rFonts w:ascii="Times New Roman" w:eastAsia="Times New Roman" w:hAnsi="Times New Roman" w:cs="Times New Roman"/>
                <w:sz w:val="24"/>
                <w:szCs w:val="24"/>
                <w:lang w:eastAsia="ru-RU"/>
              </w:rPr>
              <w:t>д</w:t>
            </w:r>
            <w:proofErr w:type="gramEnd"/>
            <w:r w:rsidRPr="001F0ABF">
              <w:rPr>
                <w:rFonts w:ascii="Times New Roman" w:eastAsia="Times New Roman" w:hAnsi="Times New Roman" w:cs="Times New Roman"/>
                <w:sz w:val="24"/>
                <w:szCs w:val="24"/>
                <w:lang w:eastAsia="ru-RU"/>
              </w:rPr>
              <w:t>иректоре</w:t>
            </w:r>
          </w:p>
        </w:tc>
        <w:tc>
          <w:tcPr>
            <w:tcW w:w="1405" w:type="dxa"/>
            <w:tcBorders>
              <w:top w:val="single" w:sz="4" w:space="0" w:color="auto"/>
              <w:left w:val="single" w:sz="4" w:space="0" w:color="auto"/>
              <w:bottom w:val="single" w:sz="4" w:space="0" w:color="auto"/>
              <w:right w:val="single" w:sz="4" w:space="0" w:color="auto"/>
            </w:tcBorders>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февраль</w:t>
            </w:r>
          </w:p>
        </w:tc>
      </w:tr>
      <w:tr w:rsidR="001A4B14" w:rsidRPr="001F0ABF" w:rsidTr="00142008">
        <w:trPr>
          <w:cantSplit/>
          <w:trHeight w:val="1718"/>
        </w:trPr>
        <w:tc>
          <w:tcPr>
            <w:tcW w:w="675" w:type="dxa"/>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10</w:t>
            </w:r>
          </w:p>
        </w:tc>
        <w:tc>
          <w:tcPr>
            <w:tcW w:w="1985" w:type="dxa"/>
            <w:tcBorders>
              <w:top w:val="single" w:sz="4" w:space="0" w:color="auto"/>
              <w:left w:val="single" w:sz="4" w:space="0" w:color="auto"/>
              <w:bottom w:val="single" w:sz="4" w:space="0" w:color="auto"/>
              <w:right w:val="single" w:sz="4" w:space="0" w:color="auto"/>
            </w:tcBorders>
            <w:hideMark/>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Состояние материально-технической базы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1A4B14" w:rsidRPr="001F0ABF" w:rsidRDefault="001A4B14" w:rsidP="00142008">
            <w:pPr>
              <w:spacing w:after="0" w:line="240" w:lineRule="auto"/>
              <w:ind w:left="113" w:right="113"/>
              <w:jc w:val="right"/>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Тематический</w:t>
            </w:r>
          </w:p>
        </w:tc>
        <w:tc>
          <w:tcPr>
            <w:tcW w:w="3969" w:type="dxa"/>
            <w:tcBorders>
              <w:top w:val="single" w:sz="4" w:space="0" w:color="auto"/>
              <w:left w:val="single" w:sz="4" w:space="0" w:color="auto"/>
              <w:bottom w:val="single" w:sz="4" w:space="0" w:color="auto"/>
              <w:right w:val="single" w:sz="4" w:space="0" w:color="auto"/>
            </w:tcBorders>
            <w:hideMark/>
          </w:tcPr>
          <w:p w:rsidR="001A4B14" w:rsidRPr="001F0ABF" w:rsidRDefault="001A4B14" w:rsidP="00142008">
            <w:pPr>
              <w:numPr>
                <w:ilvl w:val="0"/>
                <w:numId w:val="31"/>
              </w:num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Оснащение кабинетов и лабораторий</w:t>
            </w:r>
          </w:p>
          <w:p w:rsidR="001A4B14" w:rsidRPr="001F0ABF" w:rsidRDefault="001A4B14" w:rsidP="00142008">
            <w:pPr>
              <w:numPr>
                <w:ilvl w:val="0"/>
                <w:numId w:val="31"/>
              </w:num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Паспорт кабинетов и лабораторий</w:t>
            </w:r>
          </w:p>
          <w:p w:rsidR="001A4B14" w:rsidRPr="001F0ABF" w:rsidRDefault="001A4B14" w:rsidP="00142008">
            <w:pPr>
              <w:numPr>
                <w:ilvl w:val="0"/>
                <w:numId w:val="31"/>
              </w:num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Использование оборудования в учебном процессе</w:t>
            </w:r>
          </w:p>
        </w:tc>
        <w:tc>
          <w:tcPr>
            <w:tcW w:w="2976" w:type="dxa"/>
            <w:tcBorders>
              <w:top w:val="single" w:sz="4" w:space="0" w:color="auto"/>
              <w:left w:val="single" w:sz="4" w:space="0" w:color="auto"/>
              <w:bottom w:val="single" w:sz="4" w:space="0" w:color="auto"/>
              <w:right w:val="single" w:sz="4" w:space="0" w:color="auto"/>
            </w:tcBorders>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административная комиссия: зам. директора по АХР, зам. директора по УР, зам. директора по УВР</w:t>
            </w:r>
          </w:p>
        </w:tc>
        <w:tc>
          <w:tcPr>
            <w:tcW w:w="1843" w:type="dxa"/>
            <w:tcBorders>
              <w:top w:val="single" w:sz="4" w:space="0" w:color="auto"/>
              <w:left w:val="single" w:sz="4" w:space="0" w:color="auto"/>
              <w:bottom w:val="single" w:sz="4" w:space="0" w:color="auto"/>
              <w:right w:val="single" w:sz="4" w:space="0" w:color="auto"/>
            </w:tcBorders>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зав. кабинетами и</w:t>
            </w: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лабораториями</w:t>
            </w:r>
          </w:p>
        </w:tc>
        <w:tc>
          <w:tcPr>
            <w:tcW w:w="1843" w:type="dxa"/>
            <w:tcBorders>
              <w:top w:val="single" w:sz="4" w:space="0" w:color="auto"/>
              <w:left w:val="single" w:sz="4" w:space="0" w:color="auto"/>
              <w:bottom w:val="single" w:sz="4" w:space="0" w:color="auto"/>
              <w:right w:val="single" w:sz="4" w:space="0" w:color="auto"/>
            </w:tcBorders>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справка,</w:t>
            </w: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приказ</w:t>
            </w:r>
          </w:p>
        </w:tc>
        <w:tc>
          <w:tcPr>
            <w:tcW w:w="1405" w:type="dxa"/>
            <w:tcBorders>
              <w:top w:val="single" w:sz="4" w:space="0" w:color="auto"/>
              <w:left w:val="single" w:sz="4" w:space="0" w:color="auto"/>
              <w:bottom w:val="single" w:sz="4" w:space="0" w:color="auto"/>
              <w:right w:val="single" w:sz="4" w:space="0" w:color="auto"/>
            </w:tcBorders>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сентябрь,</w:t>
            </w: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май</w:t>
            </w:r>
          </w:p>
        </w:tc>
      </w:tr>
      <w:tr w:rsidR="001A4B14" w:rsidRPr="001F0ABF" w:rsidTr="00142008">
        <w:trPr>
          <w:cantSplit/>
          <w:trHeight w:val="1207"/>
        </w:trPr>
        <w:tc>
          <w:tcPr>
            <w:tcW w:w="675" w:type="dxa"/>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11</w:t>
            </w:r>
          </w:p>
        </w:tc>
        <w:tc>
          <w:tcPr>
            <w:tcW w:w="1985" w:type="dxa"/>
            <w:tcBorders>
              <w:top w:val="single" w:sz="4" w:space="0" w:color="auto"/>
              <w:left w:val="single" w:sz="4" w:space="0" w:color="auto"/>
              <w:bottom w:val="single" w:sz="4" w:space="0" w:color="auto"/>
              <w:right w:val="single" w:sz="4" w:space="0" w:color="auto"/>
            </w:tcBorders>
            <w:hideMark/>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proofErr w:type="gramStart"/>
            <w:r w:rsidRPr="001F0ABF">
              <w:rPr>
                <w:rFonts w:ascii="Times New Roman" w:eastAsia="Times New Roman" w:hAnsi="Times New Roman" w:cs="Times New Roman"/>
                <w:sz w:val="24"/>
                <w:szCs w:val="24"/>
                <w:lang w:eastAsia="ru-RU"/>
              </w:rPr>
              <w:t>Контроль за</w:t>
            </w:r>
            <w:proofErr w:type="gramEnd"/>
            <w:r w:rsidRPr="001F0ABF">
              <w:rPr>
                <w:rFonts w:ascii="Times New Roman" w:eastAsia="Times New Roman" w:hAnsi="Times New Roman" w:cs="Times New Roman"/>
                <w:sz w:val="24"/>
                <w:szCs w:val="24"/>
                <w:lang w:eastAsia="ru-RU"/>
              </w:rPr>
              <w:t xml:space="preserve"> практическим обучением студентов в рамках образователь</w:t>
            </w:r>
            <w:r w:rsidRPr="001F0ABF">
              <w:rPr>
                <w:rFonts w:ascii="Times New Roman" w:eastAsia="Times New Roman" w:hAnsi="Times New Roman" w:cs="Times New Roman"/>
                <w:sz w:val="24"/>
                <w:szCs w:val="24"/>
                <w:lang w:eastAsia="ru-RU"/>
              </w:rPr>
              <w:softHyphen/>
              <w:t>ного процесса, учебных и производствен</w:t>
            </w:r>
            <w:r w:rsidRPr="001F0ABF">
              <w:rPr>
                <w:rFonts w:ascii="Times New Roman" w:eastAsia="Times New Roman" w:hAnsi="Times New Roman" w:cs="Times New Roman"/>
                <w:sz w:val="24"/>
                <w:szCs w:val="24"/>
                <w:lang w:eastAsia="ru-RU"/>
              </w:rPr>
              <w:softHyphen/>
              <w:t>ных практик</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1A4B14" w:rsidRPr="001F0ABF" w:rsidRDefault="001A4B14" w:rsidP="00142008">
            <w:pPr>
              <w:spacing w:after="0" w:line="240" w:lineRule="auto"/>
              <w:ind w:left="113" w:right="113"/>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Фронтальный</w:t>
            </w:r>
          </w:p>
        </w:tc>
        <w:tc>
          <w:tcPr>
            <w:tcW w:w="3969" w:type="dxa"/>
            <w:tcBorders>
              <w:top w:val="single" w:sz="4" w:space="0" w:color="auto"/>
              <w:left w:val="single" w:sz="4" w:space="0" w:color="auto"/>
              <w:bottom w:val="single" w:sz="4" w:space="0" w:color="auto"/>
              <w:right w:val="single" w:sz="4" w:space="0" w:color="auto"/>
            </w:tcBorders>
            <w:hideMark/>
          </w:tcPr>
          <w:p w:rsidR="001A4B14" w:rsidRPr="001F0ABF" w:rsidRDefault="001A4B14" w:rsidP="00142008">
            <w:pPr>
              <w:numPr>
                <w:ilvl w:val="0"/>
                <w:numId w:val="32"/>
              </w:num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Качество проведения практических  занятий преподавателями и мастерами </w:t>
            </w:r>
            <w:proofErr w:type="gramStart"/>
            <w:r w:rsidRPr="001F0ABF">
              <w:rPr>
                <w:rFonts w:ascii="Times New Roman" w:eastAsia="Times New Roman" w:hAnsi="Times New Roman" w:cs="Times New Roman"/>
                <w:sz w:val="24"/>
                <w:szCs w:val="24"/>
                <w:lang w:eastAsia="ru-RU"/>
              </w:rPr>
              <w:t>ПО</w:t>
            </w:r>
            <w:proofErr w:type="gramEnd"/>
          </w:p>
          <w:p w:rsidR="001A4B14" w:rsidRPr="001F0ABF" w:rsidRDefault="001A4B14" w:rsidP="00142008">
            <w:pPr>
              <w:numPr>
                <w:ilvl w:val="0"/>
                <w:numId w:val="32"/>
              </w:num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Качество проведения УП и ПП</w:t>
            </w:r>
          </w:p>
          <w:p w:rsidR="001A4B14" w:rsidRPr="001F0ABF" w:rsidRDefault="001A4B14" w:rsidP="00142008">
            <w:pPr>
              <w:spacing w:after="0" w:line="240" w:lineRule="auto"/>
              <w:ind w:left="360"/>
              <w:rPr>
                <w:rFonts w:ascii="Times New Roman" w:eastAsia="Times New Roman" w:hAnsi="Times New Roman"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Старший методист, </w:t>
            </w: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председатели ЦМК</w:t>
            </w:r>
          </w:p>
        </w:tc>
        <w:tc>
          <w:tcPr>
            <w:tcW w:w="1843" w:type="dxa"/>
            <w:tcBorders>
              <w:top w:val="single" w:sz="4" w:space="0" w:color="auto"/>
              <w:left w:val="single" w:sz="4" w:space="0" w:color="auto"/>
              <w:bottom w:val="single" w:sz="4" w:space="0" w:color="auto"/>
              <w:right w:val="single" w:sz="4" w:space="0" w:color="auto"/>
            </w:tcBorders>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преподаватели</w:t>
            </w:r>
          </w:p>
        </w:tc>
        <w:tc>
          <w:tcPr>
            <w:tcW w:w="1843" w:type="dxa"/>
            <w:tcBorders>
              <w:top w:val="single" w:sz="4" w:space="0" w:color="auto"/>
              <w:left w:val="single" w:sz="4" w:space="0" w:color="auto"/>
              <w:bottom w:val="single" w:sz="4" w:space="0" w:color="auto"/>
              <w:right w:val="single" w:sz="4" w:space="0" w:color="auto"/>
            </w:tcBorders>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Аналитическиесправки, педсоветы</w:t>
            </w: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метод</w:t>
            </w:r>
            <w:proofErr w:type="gramStart"/>
            <w:r w:rsidRPr="001F0ABF">
              <w:rPr>
                <w:rFonts w:ascii="Times New Roman" w:eastAsia="Times New Roman" w:hAnsi="Times New Roman" w:cs="Times New Roman"/>
                <w:sz w:val="24"/>
                <w:szCs w:val="24"/>
                <w:lang w:eastAsia="ru-RU"/>
              </w:rPr>
              <w:t>.</w:t>
            </w:r>
            <w:proofErr w:type="gramEnd"/>
            <w:r w:rsidRPr="001F0ABF">
              <w:rPr>
                <w:rFonts w:ascii="Times New Roman" w:eastAsia="Times New Roman" w:hAnsi="Times New Roman" w:cs="Times New Roman"/>
                <w:sz w:val="24"/>
                <w:szCs w:val="24"/>
                <w:lang w:eastAsia="ru-RU"/>
              </w:rPr>
              <w:t xml:space="preserve"> </w:t>
            </w:r>
            <w:proofErr w:type="gramStart"/>
            <w:r w:rsidRPr="001F0ABF">
              <w:rPr>
                <w:rFonts w:ascii="Times New Roman" w:eastAsia="Times New Roman" w:hAnsi="Times New Roman" w:cs="Times New Roman"/>
                <w:sz w:val="24"/>
                <w:szCs w:val="24"/>
                <w:lang w:eastAsia="ru-RU"/>
              </w:rPr>
              <w:t>с</w:t>
            </w:r>
            <w:proofErr w:type="gramEnd"/>
            <w:r w:rsidRPr="001F0ABF">
              <w:rPr>
                <w:rFonts w:ascii="Times New Roman" w:eastAsia="Times New Roman" w:hAnsi="Times New Roman" w:cs="Times New Roman"/>
                <w:sz w:val="24"/>
                <w:szCs w:val="24"/>
                <w:lang w:eastAsia="ru-RU"/>
              </w:rPr>
              <w:t>овет</w:t>
            </w:r>
          </w:p>
        </w:tc>
        <w:tc>
          <w:tcPr>
            <w:tcW w:w="1405" w:type="dxa"/>
            <w:tcBorders>
              <w:top w:val="single" w:sz="4" w:space="0" w:color="auto"/>
              <w:left w:val="single" w:sz="4" w:space="0" w:color="auto"/>
              <w:bottom w:val="single" w:sz="4" w:space="0" w:color="auto"/>
              <w:right w:val="single" w:sz="4" w:space="0" w:color="auto"/>
            </w:tcBorders>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февраль</w:t>
            </w:r>
          </w:p>
        </w:tc>
      </w:tr>
      <w:tr w:rsidR="001A4B14" w:rsidRPr="001F0ABF" w:rsidTr="00142008">
        <w:trPr>
          <w:cantSplit/>
          <w:trHeight w:val="1134"/>
        </w:trPr>
        <w:tc>
          <w:tcPr>
            <w:tcW w:w="675" w:type="dxa"/>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lastRenderedPageBreak/>
              <w:t>12</w:t>
            </w:r>
          </w:p>
        </w:tc>
        <w:tc>
          <w:tcPr>
            <w:tcW w:w="1985" w:type="dxa"/>
            <w:tcBorders>
              <w:top w:val="single" w:sz="4" w:space="0" w:color="auto"/>
              <w:left w:val="single" w:sz="4" w:space="0" w:color="auto"/>
              <w:bottom w:val="single" w:sz="4" w:space="0" w:color="auto"/>
              <w:right w:val="single" w:sz="4" w:space="0" w:color="auto"/>
            </w:tcBorders>
            <w:hideMark/>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Аттестация преподавателей</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1A4B14" w:rsidRPr="001F0ABF" w:rsidRDefault="001A4B14" w:rsidP="00142008">
            <w:pPr>
              <w:spacing w:after="0" w:line="240" w:lineRule="auto"/>
              <w:ind w:left="113" w:right="113"/>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Персональный</w:t>
            </w:r>
          </w:p>
        </w:tc>
        <w:tc>
          <w:tcPr>
            <w:tcW w:w="3969" w:type="dxa"/>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Анализ системы работы аттестуемых преподавателей:</w:t>
            </w:r>
          </w:p>
          <w:p w:rsidR="001A4B14" w:rsidRPr="001F0ABF" w:rsidRDefault="001A4B14" w:rsidP="00142008">
            <w:pPr>
              <w:spacing w:after="0" w:line="240" w:lineRule="auto"/>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1. Применение в работе современных образовательных технологий (проведение открытых уроков)</w:t>
            </w:r>
          </w:p>
          <w:p w:rsidR="001A4B14" w:rsidRPr="001F0ABF" w:rsidRDefault="001A4B14" w:rsidP="00142008">
            <w:pPr>
              <w:spacing w:after="0" w:line="240" w:lineRule="auto"/>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2. Методический и дидактический материал по используемым технологиям </w:t>
            </w:r>
          </w:p>
          <w:p w:rsidR="001A4B14" w:rsidRPr="001F0ABF" w:rsidRDefault="001A4B14" w:rsidP="00142008">
            <w:pPr>
              <w:spacing w:after="0" w:line="240" w:lineRule="auto"/>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3. Персонально разработанная учебно-методическая продукция </w:t>
            </w:r>
          </w:p>
          <w:p w:rsidR="001A4B14" w:rsidRPr="001F0ABF" w:rsidRDefault="001A4B14" w:rsidP="00142008">
            <w:pPr>
              <w:spacing w:after="0" w:line="240" w:lineRule="auto"/>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4. Обобщение и транслирование опыта</w:t>
            </w:r>
          </w:p>
          <w:p w:rsidR="001A4B14" w:rsidRPr="001F0ABF" w:rsidRDefault="001A4B14" w:rsidP="00142008">
            <w:pPr>
              <w:spacing w:after="0" w:line="240" w:lineRule="auto"/>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5. Проведение обучающих мероприятий</w:t>
            </w:r>
          </w:p>
        </w:tc>
        <w:tc>
          <w:tcPr>
            <w:tcW w:w="2976" w:type="dxa"/>
            <w:tcBorders>
              <w:top w:val="single" w:sz="4" w:space="0" w:color="auto"/>
              <w:left w:val="single" w:sz="4" w:space="0" w:color="auto"/>
              <w:bottom w:val="single" w:sz="4" w:space="0" w:color="auto"/>
              <w:right w:val="single" w:sz="4" w:space="0" w:color="auto"/>
            </w:tcBorders>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x-none"/>
              </w:rPr>
            </w:pPr>
            <w:r w:rsidRPr="001F0ABF">
              <w:rPr>
                <w:rFonts w:ascii="Times New Roman" w:eastAsia="Times New Roman" w:hAnsi="Times New Roman" w:cs="Times New Roman"/>
                <w:sz w:val="24"/>
                <w:szCs w:val="24"/>
                <w:lang w:val="x-none" w:eastAsia="x-none"/>
              </w:rPr>
              <w:t xml:space="preserve">зам. директора по УР, </w:t>
            </w:r>
          </w:p>
          <w:p w:rsidR="001A4B14" w:rsidRPr="001F0ABF" w:rsidRDefault="001A4B14" w:rsidP="00142008">
            <w:pPr>
              <w:spacing w:after="0" w:line="240" w:lineRule="auto"/>
              <w:jc w:val="center"/>
              <w:rPr>
                <w:rFonts w:ascii="Times New Roman" w:eastAsia="Times New Roman" w:hAnsi="Times New Roman" w:cs="Times New Roman"/>
                <w:sz w:val="24"/>
                <w:szCs w:val="24"/>
                <w:lang w:eastAsia="x-none"/>
              </w:rPr>
            </w:pPr>
            <w:r w:rsidRPr="001F0ABF">
              <w:rPr>
                <w:rFonts w:ascii="Times New Roman" w:eastAsia="Times New Roman" w:hAnsi="Times New Roman" w:cs="Times New Roman"/>
                <w:sz w:val="24"/>
                <w:szCs w:val="24"/>
                <w:lang w:eastAsia="x-none"/>
              </w:rPr>
              <w:t>старший методист,</w:t>
            </w: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председатели ЦМК</w:t>
            </w:r>
          </w:p>
        </w:tc>
        <w:tc>
          <w:tcPr>
            <w:tcW w:w="1843" w:type="dxa"/>
            <w:tcBorders>
              <w:top w:val="single" w:sz="4" w:space="0" w:color="auto"/>
              <w:left w:val="single" w:sz="4" w:space="0" w:color="auto"/>
              <w:bottom w:val="single" w:sz="4" w:space="0" w:color="auto"/>
              <w:right w:val="single" w:sz="4" w:space="0" w:color="auto"/>
            </w:tcBorders>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преподаватели</w:t>
            </w:r>
          </w:p>
        </w:tc>
        <w:tc>
          <w:tcPr>
            <w:tcW w:w="1843" w:type="dxa"/>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заключение экспертных комиссий, педсоветы,</w:t>
            </w: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представление администрации</w:t>
            </w:r>
          </w:p>
        </w:tc>
        <w:tc>
          <w:tcPr>
            <w:tcW w:w="1405" w:type="dxa"/>
            <w:tcBorders>
              <w:top w:val="single" w:sz="4" w:space="0" w:color="auto"/>
              <w:left w:val="single" w:sz="4" w:space="0" w:color="auto"/>
              <w:bottom w:val="single" w:sz="4" w:space="0" w:color="auto"/>
              <w:right w:val="single" w:sz="4" w:space="0" w:color="auto"/>
            </w:tcBorders>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по графику</w:t>
            </w:r>
          </w:p>
        </w:tc>
      </w:tr>
      <w:tr w:rsidR="001A4B14" w:rsidRPr="001F0ABF" w:rsidTr="00142008">
        <w:trPr>
          <w:cantSplit/>
          <w:trHeight w:val="1758"/>
        </w:trPr>
        <w:tc>
          <w:tcPr>
            <w:tcW w:w="675" w:type="dxa"/>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13</w:t>
            </w:r>
          </w:p>
        </w:tc>
        <w:tc>
          <w:tcPr>
            <w:tcW w:w="1985" w:type="dxa"/>
            <w:tcBorders>
              <w:top w:val="single" w:sz="4" w:space="0" w:color="auto"/>
              <w:left w:val="single" w:sz="4" w:space="0" w:color="auto"/>
              <w:bottom w:val="single" w:sz="4" w:space="0" w:color="auto"/>
              <w:right w:val="single" w:sz="4" w:space="0" w:color="auto"/>
            </w:tcBorders>
            <w:hideMark/>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Взаимопосеще</w:t>
            </w:r>
            <w:r w:rsidRPr="001F0ABF">
              <w:rPr>
                <w:rFonts w:ascii="Times New Roman" w:eastAsia="Times New Roman" w:hAnsi="Times New Roman" w:cs="Times New Roman"/>
                <w:sz w:val="24"/>
                <w:szCs w:val="24"/>
                <w:lang w:eastAsia="ru-RU"/>
              </w:rPr>
              <w:softHyphen/>
              <w:t>ние занятий преподавателя</w:t>
            </w:r>
            <w:r w:rsidRPr="001F0ABF">
              <w:rPr>
                <w:rFonts w:ascii="Times New Roman" w:eastAsia="Times New Roman" w:hAnsi="Times New Roman" w:cs="Times New Roman"/>
                <w:sz w:val="24"/>
                <w:szCs w:val="24"/>
                <w:lang w:eastAsia="ru-RU"/>
              </w:rPr>
              <w:softHyphen/>
              <w:t>ми</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1A4B14" w:rsidRPr="001F0ABF" w:rsidRDefault="001A4B14" w:rsidP="00142008">
            <w:pPr>
              <w:spacing w:after="0" w:line="240" w:lineRule="auto"/>
              <w:ind w:left="113" w:right="113"/>
              <w:jc w:val="right"/>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Тематический</w:t>
            </w:r>
          </w:p>
        </w:tc>
        <w:tc>
          <w:tcPr>
            <w:tcW w:w="3969" w:type="dxa"/>
            <w:tcBorders>
              <w:top w:val="single" w:sz="4" w:space="0" w:color="auto"/>
              <w:left w:val="single" w:sz="4" w:space="0" w:color="auto"/>
              <w:bottom w:val="single" w:sz="4" w:space="0" w:color="auto"/>
              <w:right w:val="single" w:sz="4" w:space="0" w:color="auto"/>
            </w:tcBorders>
            <w:hideMark/>
          </w:tcPr>
          <w:p w:rsidR="001A4B14" w:rsidRPr="001F0ABF" w:rsidRDefault="001A4B14" w:rsidP="00142008">
            <w:pPr>
              <w:spacing w:after="0" w:line="240" w:lineRule="auto"/>
              <w:ind w:left="360"/>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1. Влияние наставничества  на повышение качества проводимых занятий</w:t>
            </w:r>
          </w:p>
        </w:tc>
        <w:tc>
          <w:tcPr>
            <w:tcW w:w="2976" w:type="dxa"/>
            <w:tcBorders>
              <w:top w:val="single" w:sz="4" w:space="0" w:color="auto"/>
              <w:left w:val="single" w:sz="4" w:space="0" w:color="auto"/>
              <w:bottom w:val="single" w:sz="4" w:space="0" w:color="auto"/>
              <w:right w:val="single" w:sz="4" w:space="0" w:color="auto"/>
            </w:tcBorders>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x-none"/>
              </w:rPr>
            </w:pPr>
            <w:r w:rsidRPr="001F0ABF">
              <w:rPr>
                <w:rFonts w:ascii="Times New Roman" w:eastAsia="Times New Roman" w:hAnsi="Times New Roman" w:cs="Times New Roman"/>
                <w:sz w:val="24"/>
                <w:szCs w:val="24"/>
                <w:lang w:val="x-none" w:eastAsia="x-none"/>
              </w:rPr>
              <w:t>Методист</w:t>
            </w:r>
            <w:r w:rsidRPr="001F0ABF">
              <w:rPr>
                <w:rFonts w:ascii="Times New Roman" w:eastAsia="Times New Roman" w:hAnsi="Times New Roman" w:cs="Times New Roman"/>
                <w:sz w:val="24"/>
                <w:szCs w:val="24"/>
                <w:lang w:eastAsia="x-none"/>
              </w:rPr>
              <w:t xml:space="preserve">ы, </w:t>
            </w:r>
          </w:p>
          <w:p w:rsidR="001A4B14" w:rsidRPr="001F0ABF" w:rsidRDefault="001A4B14" w:rsidP="00142008">
            <w:pPr>
              <w:spacing w:after="0" w:line="240" w:lineRule="auto"/>
              <w:jc w:val="center"/>
              <w:rPr>
                <w:rFonts w:ascii="Times New Roman" w:eastAsia="Times New Roman" w:hAnsi="Times New Roman" w:cs="Times New Roman"/>
                <w:sz w:val="24"/>
                <w:szCs w:val="24"/>
                <w:lang w:eastAsia="x-none"/>
              </w:rPr>
            </w:pPr>
            <w:r w:rsidRPr="001F0ABF">
              <w:rPr>
                <w:rFonts w:ascii="Times New Roman" w:eastAsia="Times New Roman" w:hAnsi="Times New Roman" w:cs="Times New Roman"/>
                <w:sz w:val="24"/>
                <w:szCs w:val="24"/>
                <w:lang w:val="x-none" w:eastAsia="x-none"/>
              </w:rPr>
              <w:t>председатели Ц</w:t>
            </w:r>
            <w:r w:rsidRPr="001F0ABF">
              <w:rPr>
                <w:rFonts w:ascii="Times New Roman" w:eastAsia="Times New Roman" w:hAnsi="Times New Roman" w:cs="Times New Roman"/>
                <w:sz w:val="24"/>
                <w:szCs w:val="24"/>
                <w:lang w:eastAsia="x-none"/>
              </w:rPr>
              <w:t>М</w:t>
            </w:r>
            <w:r w:rsidRPr="001F0ABF">
              <w:rPr>
                <w:rFonts w:ascii="Times New Roman" w:eastAsia="Times New Roman" w:hAnsi="Times New Roman" w:cs="Times New Roman"/>
                <w:sz w:val="24"/>
                <w:szCs w:val="24"/>
                <w:lang w:val="x-none" w:eastAsia="x-none"/>
              </w:rPr>
              <w:t>К</w:t>
            </w:r>
            <w:r w:rsidRPr="001F0ABF">
              <w:rPr>
                <w:rFonts w:ascii="Times New Roman" w:eastAsia="Times New Roman" w:hAnsi="Times New Roman" w:cs="Times New Roman"/>
                <w:sz w:val="24"/>
                <w:szCs w:val="24"/>
                <w:lang w:eastAsia="x-none"/>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преподаватели</w:t>
            </w:r>
          </w:p>
        </w:tc>
        <w:tc>
          <w:tcPr>
            <w:tcW w:w="1843" w:type="dxa"/>
            <w:tcBorders>
              <w:top w:val="single" w:sz="4" w:space="0" w:color="auto"/>
              <w:left w:val="single" w:sz="4" w:space="0" w:color="auto"/>
              <w:bottom w:val="single" w:sz="4" w:space="0" w:color="auto"/>
              <w:right w:val="single" w:sz="4" w:space="0" w:color="auto"/>
            </w:tcBorders>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протоколы заседаний</w:t>
            </w: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ЦМК</w:t>
            </w:r>
          </w:p>
        </w:tc>
        <w:tc>
          <w:tcPr>
            <w:tcW w:w="1405" w:type="dxa"/>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Декабрь,</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апрель</w:t>
            </w:r>
          </w:p>
        </w:tc>
      </w:tr>
      <w:tr w:rsidR="001A4B14" w:rsidRPr="001F0ABF" w:rsidTr="00142008">
        <w:trPr>
          <w:cantSplit/>
          <w:trHeight w:val="1758"/>
        </w:trPr>
        <w:tc>
          <w:tcPr>
            <w:tcW w:w="675" w:type="dxa"/>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14</w:t>
            </w:r>
          </w:p>
        </w:tc>
        <w:tc>
          <w:tcPr>
            <w:tcW w:w="1985" w:type="dxa"/>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Педагогическая деятельность начинающих преподавателей</w:t>
            </w:r>
          </w:p>
        </w:tc>
        <w:tc>
          <w:tcPr>
            <w:tcW w:w="709" w:type="dxa"/>
            <w:tcBorders>
              <w:top w:val="single" w:sz="4" w:space="0" w:color="auto"/>
              <w:left w:val="single" w:sz="4" w:space="0" w:color="auto"/>
              <w:bottom w:val="single" w:sz="4" w:space="0" w:color="auto"/>
              <w:right w:val="single" w:sz="4" w:space="0" w:color="auto"/>
            </w:tcBorders>
            <w:textDirection w:val="btLr"/>
          </w:tcPr>
          <w:p w:rsidR="001A4B14" w:rsidRPr="001F0ABF" w:rsidRDefault="001A4B14" w:rsidP="00142008">
            <w:pPr>
              <w:spacing w:after="0" w:line="240" w:lineRule="auto"/>
              <w:ind w:left="113" w:right="113"/>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Персональный </w:t>
            </w:r>
          </w:p>
        </w:tc>
        <w:tc>
          <w:tcPr>
            <w:tcW w:w="3969" w:type="dxa"/>
            <w:tcBorders>
              <w:top w:val="single" w:sz="4" w:space="0" w:color="auto"/>
              <w:left w:val="single" w:sz="4" w:space="0" w:color="auto"/>
              <w:bottom w:val="single" w:sz="4" w:space="0" w:color="auto"/>
              <w:right w:val="single" w:sz="4" w:space="0" w:color="auto"/>
            </w:tcBorders>
          </w:tcPr>
          <w:p w:rsidR="001A4B14" w:rsidRPr="001F0ABF" w:rsidRDefault="001A4B14" w:rsidP="00142008">
            <w:pPr>
              <w:numPr>
                <w:ilvl w:val="0"/>
                <w:numId w:val="34"/>
              </w:numPr>
              <w:spacing w:after="0" w:line="240" w:lineRule="auto"/>
              <w:ind w:left="317"/>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Поурочные планы и конспекты занятий</w:t>
            </w:r>
          </w:p>
          <w:p w:rsidR="001A4B14" w:rsidRPr="001F0ABF" w:rsidRDefault="001A4B14" w:rsidP="00142008">
            <w:pPr>
              <w:numPr>
                <w:ilvl w:val="0"/>
                <w:numId w:val="34"/>
              </w:numPr>
              <w:spacing w:after="0" w:line="240" w:lineRule="auto"/>
              <w:ind w:left="317"/>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Методика проведения занятий</w:t>
            </w:r>
          </w:p>
        </w:tc>
        <w:tc>
          <w:tcPr>
            <w:tcW w:w="2976" w:type="dxa"/>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x-none"/>
              </w:rPr>
            </w:pPr>
            <w:r w:rsidRPr="001F0ABF">
              <w:rPr>
                <w:rFonts w:ascii="Times New Roman" w:eastAsia="Times New Roman" w:hAnsi="Times New Roman" w:cs="Times New Roman"/>
                <w:sz w:val="24"/>
                <w:szCs w:val="24"/>
                <w:lang w:eastAsia="x-none"/>
              </w:rPr>
              <w:t>Старший методист, председатели ЦМК</w:t>
            </w:r>
          </w:p>
        </w:tc>
        <w:tc>
          <w:tcPr>
            <w:tcW w:w="1843" w:type="dxa"/>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преподаватели</w:t>
            </w:r>
          </w:p>
        </w:tc>
        <w:tc>
          <w:tcPr>
            <w:tcW w:w="1843" w:type="dxa"/>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Протоколы заседаний ЦМК</w:t>
            </w:r>
          </w:p>
        </w:tc>
        <w:tc>
          <w:tcPr>
            <w:tcW w:w="1405" w:type="dxa"/>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1-2 неделя ноября</w:t>
            </w:r>
          </w:p>
        </w:tc>
      </w:tr>
      <w:tr w:rsidR="001A4B14" w:rsidRPr="001F0ABF" w:rsidTr="00142008">
        <w:trPr>
          <w:cantSplit/>
          <w:trHeight w:val="1314"/>
        </w:trPr>
        <w:tc>
          <w:tcPr>
            <w:tcW w:w="675" w:type="dxa"/>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15</w:t>
            </w:r>
          </w:p>
        </w:tc>
        <w:tc>
          <w:tcPr>
            <w:tcW w:w="1985" w:type="dxa"/>
            <w:tcBorders>
              <w:top w:val="single" w:sz="4" w:space="0" w:color="auto"/>
              <w:left w:val="single" w:sz="4" w:space="0" w:color="auto"/>
              <w:bottom w:val="single" w:sz="4" w:space="0" w:color="auto"/>
              <w:right w:val="single" w:sz="4" w:space="0" w:color="auto"/>
            </w:tcBorders>
            <w:hideMark/>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Санитарное состояние помещений</w:t>
            </w:r>
          </w:p>
        </w:tc>
        <w:tc>
          <w:tcPr>
            <w:tcW w:w="709" w:type="dxa"/>
            <w:tcBorders>
              <w:top w:val="single" w:sz="4" w:space="0" w:color="auto"/>
              <w:left w:val="single" w:sz="4" w:space="0" w:color="auto"/>
              <w:bottom w:val="single" w:sz="4" w:space="0" w:color="auto"/>
              <w:right w:val="single" w:sz="4" w:space="0" w:color="auto"/>
            </w:tcBorders>
            <w:textDirection w:val="btLr"/>
          </w:tcPr>
          <w:p w:rsidR="001A4B14" w:rsidRPr="001F0ABF" w:rsidRDefault="001A4B14" w:rsidP="00142008">
            <w:pPr>
              <w:spacing w:after="0" w:line="240" w:lineRule="auto"/>
              <w:ind w:left="113" w:right="113"/>
              <w:jc w:val="right"/>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Текущий </w:t>
            </w:r>
          </w:p>
        </w:tc>
        <w:tc>
          <w:tcPr>
            <w:tcW w:w="3969" w:type="dxa"/>
            <w:tcBorders>
              <w:top w:val="single" w:sz="4" w:space="0" w:color="auto"/>
              <w:left w:val="single" w:sz="4" w:space="0" w:color="auto"/>
              <w:bottom w:val="single" w:sz="4" w:space="0" w:color="auto"/>
              <w:right w:val="single" w:sz="4" w:space="0" w:color="auto"/>
            </w:tcBorders>
            <w:hideMark/>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1. Определение качества уборки всех помещений техникума, </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2. Соблюдение температурного режима</w:t>
            </w:r>
          </w:p>
        </w:tc>
        <w:tc>
          <w:tcPr>
            <w:tcW w:w="2976" w:type="dxa"/>
            <w:tcBorders>
              <w:top w:val="single" w:sz="4" w:space="0" w:color="auto"/>
              <w:left w:val="single" w:sz="4" w:space="0" w:color="auto"/>
              <w:bottom w:val="single" w:sz="4" w:space="0" w:color="auto"/>
              <w:right w:val="single" w:sz="4" w:space="0" w:color="auto"/>
            </w:tcBorders>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x-none"/>
              </w:rPr>
            </w:pPr>
            <w:r w:rsidRPr="001F0ABF">
              <w:rPr>
                <w:rFonts w:ascii="Times New Roman" w:eastAsia="Times New Roman" w:hAnsi="Times New Roman" w:cs="Times New Roman"/>
                <w:sz w:val="24"/>
                <w:szCs w:val="24"/>
                <w:lang w:eastAsia="x-none"/>
              </w:rPr>
              <w:t>Зам. директора по АХР,</w:t>
            </w:r>
          </w:p>
          <w:p w:rsidR="001A4B14" w:rsidRPr="001F0ABF" w:rsidRDefault="001A4B14" w:rsidP="00142008">
            <w:pPr>
              <w:spacing w:after="0" w:line="240" w:lineRule="auto"/>
              <w:jc w:val="center"/>
              <w:rPr>
                <w:rFonts w:ascii="Times New Roman" w:eastAsia="Times New Roman" w:hAnsi="Times New Roman" w:cs="Times New Roman"/>
                <w:sz w:val="24"/>
                <w:szCs w:val="24"/>
                <w:lang w:val="x-none" w:eastAsia="x-none"/>
              </w:rPr>
            </w:pPr>
            <w:r w:rsidRPr="001F0ABF">
              <w:rPr>
                <w:rFonts w:ascii="Times New Roman" w:eastAsia="Times New Roman" w:hAnsi="Times New Roman" w:cs="Times New Roman"/>
                <w:sz w:val="24"/>
                <w:szCs w:val="24"/>
                <w:lang w:val="x-none" w:eastAsia="x-none"/>
              </w:rPr>
              <w:t>комендант, медработник</w:t>
            </w:r>
          </w:p>
        </w:tc>
        <w:tc>
          <w:tcPr>
            <w:tcW w:w="1843" w:type="dxa"/>
            <w:tcBorders>
              <w:top w:val="single" w:sz="4" w:space="0" w:color="auto"/>
              <w:left w:val="single" w:sz="4" w:space="0" w:color="auto"/>
              <w:bottom w:val="single" w:sz="4" w:space="0" w:color="auto"/>
              <w:right w:val="single" w:sz="4" w:space="0" w:color="auto"/>
            </w:tcBorders>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зав. кабинетами</w:t>
            </w: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лабораториями</w:t>
            </w: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тех. персонал</w:t>
            </w:r>
          </w:p>
        </w:tc>
        <w:tc>
          <w:tcPr>
            <w:tcW w:w="1843" w:type="dxa"/>
            <w:tcBorders>
              <w:top w:val="single" w:sz="4" w:space="0" w:color="auto"/>
              <w:left w:val="single" w:sz="4" w:space="0" w:color="auto"/>
              <w:bottom w:val="single" w:sz="4" w:space="0" w:color="auto"/>
              <w:right w:val="single" w:sz="4" w:space="0" w:color="auto"/>
            </w:tcBorders>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Совещание при директоре</w:t>
            </w:r>
          </w:p>
        </w:tc>
        <w:tc>
          <w:tcPr>
            <w:tcW w:w="1405" w:type="dxa"/>
            <w:tcBorders>
              <w:top w:val="single" w:sz="4" w:space="0" w:color="auto"/>
              <w:left w:val="single" w:sz="4" w:space="0" w:color="auto"/>
              <w:bottom w:val="single" w:sz="4" w:space="0" w:color="auto"/>
              <w:right w:val="single" w:sz="4" w:space="0" w:color="auto"/>
            </w:tcBorders>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в течение года</w:t>
            </w:r>
          </w:p>
        </w:tc>
      </w:tr>
      <w:tr w:rsidR="001A4B14" w:rsidRPr="001F0ABF" w:rsidTr="00142008">
        <w:trPr>
          <w:cantSplit/>
          <w:trHeight w:val="1680"/>
        </w:trPr>
        <w:tc>
          <w:tcPr>
            <w:tcW w:w="675" w:type="dxa"/>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lastRenderedPageBreak/>
              <w:t>16</w:t>
            </w:r>
          </w:p>
        </w:tc>
        <w:tc>
          <w:tcPr>
            <w:tcW w:w="1985" w:type="dxa"/>
            <w:tcBorders>
              <w:top w:val="single" w:sz="4" w:space="0" w:color="auto"/>
              <w:left w:val="single" w:sz="4" w:space="0" w:color="auto"/>
              <w:bottom w:val="single" w:sz="4" w:space="0" w:color="auto"/>
              <w:right w:val="single" w:sz="4" w:space="0" w:color="auto"/>
            </w:tcBorders>
            <w:hideMark/>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Курсовое и дипломное проектирование</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1A4B14" w:rsidRPr="001F0ABF" w:rsidRDefault="001A4B14" w:rsidP="00142008">
            <w:pPr>
              <w:spacing w:after="0" w:line="240" w:lineRule="auto"/>
              <w:ind w:left="113" w:right="113"/>
              <w:jc w:val="right"/>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Тематический</w:t>
            </w:r>
          </w:p>
        </w:tc>
        <w:tc>
          <w:tcPr>
            <w:tcW w:w="3969" w:type="dxa"/>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1. Выполнение графика КП, ДП</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2. Качество оформления и содержание КП, ДП </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3. Анализ соответствия документов внутренним локальным актам</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x-none"/>
              </w:rPr>
            </w:pPr>
            <w:r w:rsidRPr="001F0ABF">
              <w:rPr>
                <w:rFonts w:ascii="Times New Roman" w:eastAsia="Times New Roman" w:hAnsi="Times New Roman" w:cs="Times New Roman"/>
                <w:sz w:val="24"/>
                <w:szCs w:val="24"/>
                <w:lang w:val="x-none" w:eastAsia="x-none"/>
              </w:rPr>
              <w:t>за</w:t>
            </w:r>
            <w:r w:rsidRPr="001F0ABF">
              <w:rPr>
                <w:rFonts w:ascii="Times New Roman" w:eastAsia="Times New Roman" w:hAnsi="Times New Roman" w:cs="Times New Roman"/>
                <w:sz w:val="24"/>
                <w:szCs w:val="24"/>
                <w:lang w:eastAsia="x-none"/>
              </w:rPr>
              <w:t>м</w:t>
            </w:r>
            <w:r w:rsidRPr="001F0ABF">
              <w:rPr>
                <w:rFonts w:ascii="Times New Roman" w:eastAsia="Times New Roman" w:hAnsi="Times New Roman" w:cs="Times New Roman"/>
                <w:sz w:val="24"/>
                <w:szCs w:val="24"/>
                <w:lang w:val="x-none" w:eastAsia="x-none"/>
              </w:rPr>
              <w:t xml:space="preserve">. </w:t>
            </w:r>
            <w:r w:rsidRPr="001F0ABF">
              <w:rPr>
                <w:rFonts w:ascii="Times New Roman" w:eastAsia="Times New Roman" w:hAnsi="Times New Roman" w:cs="Times New Roman"/>
                <w:sz w:val="24"/>
                <w:szCs w:val="24"/>
                <w:lang w:eastAsia="x-none"/>
              </w:rPr>
              <w:t>директора по УР,</w:t>
            </w:r>
          </w:p>
          <w:p w:rsidR="001A4B14" w:rsidRPr="001F0ABF" w:rsidRDefault="001A4B14" w:rsidP="00142008">
            <w:pPr>
              <w:spacing w:after="0" w:line="240" w:lineRule="auto"/>
              <w:jc w:val="center"/>
              <w:rPr>
                <w:rFonts w:ascii="Times New Roman" w:eastAsia="Times New Roman" w:hAnsi="Times New Roman" w:cs="Times New Roman"/>
                <w:sz w:val="24"/>
                <w:szCs w:val="24"/>
                <w:lang w:val="x-none" w:eastAsia="x-none"/>
              </w:rPr>
            </w:pPr>
            <w:r w:rsidRPr="001F0ABF">
              <w:rPr>
                <w:rFonts w:ascii="Times New Roman" w:eastAsia="Times New Roman" w:hAnsi="Times New Roman" w:cs="Times New Roman"/>
                <w:sz w:val="24"/>
                <w:szCs w:val="24"/>
                <w:lang w:val="x-none" w:eastAsia="x-none"/>
              </w:rPr>
              <w:t>председатели Ц</w:t>
            </w:r>
            <w:r w:rsidRPr="001F0ABF">
              <w:rPr>
                <w:rFonts w:ascii="Times New Roman" w:eastAsia="Times New Roman" w:hAnsi="Times New Roman" w:cs="Times New Roman"/>
                <w:sz w:val="24"/>
                <w:szCs w:val="24"/>
                <w:lang w:eastAsia="x-none"/>
              </w:rPr>
              <w:t>М</w:t>
            </w:r>
            <w:r w:rsidRPr="001F0ABF">
              <w:rPr>
                <w:rFonts w:ascii="Times New Roman" w:eastAsia="Times New Roman" w:hAnsi="Times New Roman" w:cs="Times New Roman"/>
                <w:sz w:val="24"/>
                <w:szCs w:val="24"/>
                <w:lang w:val="x-none" w:eastAsia="x-none"/>
              </w:rPr>
              <w:t>К</w:t>
            </w:r>
          </w:p>
        </w:tc>
        <w:tc>
          <w:tcPr>
            <w:tcW w:w="1843" w:type="dxa"/>
            <w:tcBorders>
              <w:top w:val="single" w:sz="4" w:space="0" w:color="auto"/>
              <w:left w:val="single" w:sz="4" w:space="0" w:color="auto"/>
              <w:bottom w:val="single" w:sz="4" w:space="0" w:color="auto"/>
              <w:right w:val="single" w:sz="4" w:space="0" w:color="auto"/>
            </w:tcBorders>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преподаватели</w:t>
            </w:r>
          </w:p>
        </w:tc>
        <w:tc>
          <w:tcPr>
            <w:tcW w:w="1843" w:type="dxa"/>
            <w:tcBorders>
              <w:top w:val="single" w:sz="4" w:space="0" w:color="auto"/>
              <w:left w:val="single" w:sz="4" w:space="0" w:color="auto"/>
              <w:bottom w:val="single" w:sz="4" w:space="0" w:color="auto"/>
              <w:right w:val="single" w:sz="4" w:space="0" w:color="auto"/>
            </w:tcBorders>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Справка, совещание при зам. директора по УР</w:t>
            </w:r>
          </w:p>
        </w:tc>
        <w:tc>
          <w:tcPr>
            <w:tcW w:w="1405" w:type="dxa"/>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в течение года</w:t>
            </w: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p>
          <w:p w:rsidR="001A4B14" w:rsidRPr="001F0ABF" w:rsidRDefault="001A4B14" w:rsidP="00142008">
            <w:pPr>
              <w:spacing w:after="0" w:line="240" w:lineRule="auto"/>
              <w:rPr>
                <w:rFonts w:ascii="Times New Roman" w:eastAsia="Times New Roman" w:hAnsi="Times New Roman" w:cs="Times New Roman"/>
                <w:sz w:val="24"/>
                <w:szCs w:val="24"/>
                <w:lang w:eastAsia="ru-RU"/>
              </w:rPr>
            </w:pPr>
          </w:p>
        </w:tc>
      </w:tr>
      <w:tr w:rsidR="001A4B14" w:rsidRPr="001F0ABF" w:rsidTr="00142008">
        <w:trPr>
          <w:cantSplit/>
          <w:trHeight w:val="1134"/>
        </w:trPr>
        <w:tc>
          <w:tcPr>
            <w:tcW w:w="675" w:type="dxa"/>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17</w:t>
            </w:r>
          </w:p>
        </w:tc>
        <w:tc>
          <w:tcPr>
            <w:tcW w:w="1985" w:type="dxa"/>
            <w:tcBorders>
              <w:top w:val="single" w:sz="4" w:space="0" w:color="auto"/>
              <w:left w:val="single" w:sz="4" w:space="0" w:color="auto"/>
              <w:bottom w:val="single" w:sz="4" w:space="0" w:color="auto"/>
              <w:right w:val="single" w:sz="4" w:space="0" w:color="auto"/>
            </w:tcBorders>
            <w:hideMark/>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Состояние охраны труда и противопожарной безопасности</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1A4B14" w:rsidRPr="001F0ABF" w:rsidRDefault="001A4B14" w:rsidP="00142008">
            <w:pPr>
              <w:spacing w:after="0" w:line="240" w:lineRule="auto"/>
              <w:ind w:left="113" w:right="113"/>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Текущий</w:t>
            </w:r>
          </w:p>
        </w:tc>
        <w:tc>
          <w:tcPr>
            <w:tcW w:w="3969" w:type="dxa"/>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1. Условия проведения лабораторных работ</w:t>
            </w:r>
          </w:p>
          <w:p w:rsidR="001A4B14" w:rsidRPr="001F0ABF" w:rsidRDefault="001A4B14" w:rsidP="00142008">
            <w:pPr>
              <w:spacing w:after="0" w:line="240" w:lineRule="auto"/>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2. Соблюдение техники безопасности в кабинетах и лабораториях</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val="x-none" w:eastAsia="x-none"/>
              </w:rPr>
            </w:pPr>
            <w:r w:rsidRPr="001F0ABF">
              <w:rPr>
                <w:rFonts w:ascii="Times New Roman" w:eastAsia="Times New Roman" w:hAnsi="Times New Roman" w:cs="Times New Roman"/>
                <w:sz w:val="24"/>
                <w:szCs w:val="24"/>
                <w:lang w:val="x-none" w:eastAsia="x-none"/>
              </w:rPr>
              <w:t>отв. за ТБ и охрану труда студентов и сотрудников</w:t>
            </w:r>
          </w:p>
        </w:tc>
        <w:tc>
          <w:tcPr>
            <w:tcW w:w="1843" w:type="dxa"/>
            <w:tcBorders>
              <w:top w:val="single" w:sz="4" w:space="0" w:color="auto"/>
              <w:left w:val="single" w:sz="4" w:space="0" w:color="auto"/>
              <w:bottom w:val="single" w:sz="4" w:space="0" w:color="auto"/>
              <w:right w:val="single" w:sz="4" w:space="0" w:color="auto"/>
            </w:tcBorders>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зав. кабинетами и лабораториями</w:t>
            </w:r>
          </w:p>
        </w:tc>
        <w:tc>
          <w:tcPr>
            <w:tcW w:w="1843" w:type="dxa"/>
            <w:tcBorders>
              <w:top w:val="single" w:sz="4" w:space="0" w:color="auto"/>
              <w:left w:val="single" w:sz="4" w:space="0" w:color="auto"/>
              <w:bottom w:val="single" w:sz="4" w:space="0" w:color="auto"/>
              <w:right w:val="single" w:sz="4" w:space="0" w:color="auto"/>
            </w:tcBorders>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Совещание  при директоре</w:t>
            </w:r>
          </w:p>
        </w:tc>
        <w:tc>
          <w:tcPr>
            <w:tcW w:w="1405" w:type="dxa"/>
            <w:tcBorders>
              <w:top w:val="single" w:sz="4" w:space="0" w:color="auto"/>
              <w:left w:val="single" w:sz="4" w:space="0" w:color="auto"/>
              <w:bottom w:val="single" w:sz="4" w:space="0" w:color="auto"/>
              <w:right w:val="single" w:sz="4" w:space="0" w:color="auto"/>
            </w:tcBorders>
            <w:vAlign w:val="center"/>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в течение года</w:t>
            </w:r>
          </w:p>
        </w:tc>
      </w:tr>
      <w:tr w:rsidR="001A4B14" w:rsidRPr="001F0ABF" w:rsidTr="00142008">
        <w:trPr>
          <w:cantSplit/>
          <w:trHeight w:val="1844"/>
        </w:trPr>
        <w:tc>
          <w:tcPr>
            <w:tcW w:w="675" w:type="dxa"/>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18</w:t>
            </w:r>
          </w:p>
        </w:tc>
        <w:tc>
          <w:tcPr>
            <w:tcW w:w="1985" w:type="dxa"/>
            <w:tcBorders>
              <w:top w:val="single" w:sz="4" w:space="0" w:color="auto"/>
              <w:left w:val="single" w:sz="4" w:space="0" w:color="auto"/>
              <w:bottom w:val="single" w:sz="4" w:space="0" w:color="auto"/>
              <w:right w:val="single" w:sz="4" w:space="0" w:color="auto"/>
            </w:tcBorders>
            <w:hideMark/>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Готовность </w:t>
            </w:r>
            <w:proofErr w:type="gramStart"/>
            <w:r w:rsidRPr="001F0ABF">
              <w:rPr>
                <w:rFonts w:ascii="Times New Roman" w:eastAsia="Times New Roman" w:hAnsi="Times New Roman" w:cs="Times New Roman"/>
                <w:sz w:val="24"/>
                <w:szCs w:val="24"/>
                <w:lang w:eastAsia="ru-RU"/>
              </w:rPr>
              <w:t>к</w:t>
            </w:r>
            <w:proofErr w:type="gramEnd"/>
            <w:r w:rsidRPr="001F0ABF">
              <w:rPr>
                <w:rFonts w:ascii="Times New Roman" w:eastAsia="Times New Roman" w:hAnsi="Times New Roman" w:cs="Times New Roman"/>
                <w:sz w:val="24"/>
                <w:szCs w:val="24"/>
                <w:lang w:eastAsia="ru-RU"/>
              </w:rPr>
              <w:t xml:space="preserve"> ИГА</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1A4B14" w:rsidRPr="001F0ABF" w:rsidRDefault="001A4B14" w:rsidP="00142008">
            <w:pPr>
              <w:spacing w:after="0" w:line="240" w:lineRule="auto"/>
              <w:ind w:left="113" w:right="113"/>
              <w:jc w:val="right"/>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Тематический</w:t>
            </w:r>
          </w:p>
        </w:tc>
        <w:tc>
          <w:tcPr>
            <w:tcW w:w="3969" w:type="dxa"/>
            <w:tcBorders>
              <w:top w:val="single" w:sz="4" w:space="0" w:color="auto"/>
              <w:left w:val="single" w:sz="4" w:space="0" w:color="auto"/>
              <w:bottom w:val="single" w:sz="4" w:space="0" w:color="auto"/>
              <w:right w:val="single" w:sz="4" w:space="0" w:color="auto"/>
            </w:tcBorders>
            <w:hideMark/>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Анализ программ и приложений к итоговой государственной аттестации</w:t>
            </w:r>
          </w:p>
        </w:tc>
        <w:tc>
          <w:tcPr>
            <w:tcW w:w="2976" w:type="dxa"/>
            <w:tcBorders>
              <w:top w:val="single" w:sz="4" w:space="0" w:color="auto"/>
              <w:left w:val="single" w:sz="4" w:space="0" w:color="auto"/>
              <w:bottom w:val="single" w:sz="4" w:space="0" w:color="auto"/>
              <w:right w:val="single" w:sz="4" w:space="0" w:color="auto"/>
            </w:tcBorders>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val="x-none" w:eastAsia="x-none"/>
              </w:rPr>
            </w:pPr>
            <w:r w:rsidRPr="001F0ABF">
              <w:rPr>
                <w:rFonts w:ascii="Times New Roman" w:eastAsia="Times New Roman" w:hAnsi="Times New Roman" w:cs="Times New Roman"/>
                <w:sz w:val="24"/>
                <w:szCs w:val="24"/>
                <w:lang w:val="x-none" w:eastAsia="x-none"/>
              </w:rPr>
              <w:t>зам. директора по УР</w:t>
            </w:r>
          </w:p>
          <w:p w:rsidR="001A4B14" w:rsidRPr="001F0ABF" w:rsidRDefault="001A4B14" w:rsidP="00142008">
            <w:pPr>
              <w:spacing w:after="0" w:line="240" w:lineRule="auto"/>
              <w:jc w:val="center"/>
              <w:rPr>
                <w:rFonts w:ascii="Times New Roman" w:eastAsia="Times New Roman" w:hAnsi="Times New Roman" w:cs="Times New Roman"/>
                <w:sz w:val="24"/>
                <w:szCs w:val="24"/>
                <w:lang w:eastAsia="x-none"/>
              </w:rPr>
            </w:pPr>
            <w:r w:rsidRPr="001F0ABF">
              <w:rPr>
                <w:rFonts w:ascii="Times New Roman" w:eastAsia="Times New Roman" w:hAnsi="Times New Roman" w:cs="Times New Roman"/>
                <w:sz w:val="24"/>
                <w:szCs w:val="24"/>
                <w:lang w:eastAsia="x-none"/>
              </w:rPr>
              <w:t>старший методист</w:t>
            </w:r>
          </w:p>
        </w:tc>
        <w:tc>
          <w:tcPr>
            <w:tcW w:w="1843" w:type="dxa"/>
            <w:tcBorders>
              <w:top w:val="single" w:sz="4" w:space="0" w:color="auto"/>
              <w:left w:val="single" w:sz="4" w:space="0" w:color="auto"/>
              <w:bottom w:val="single" w:sz="4" w:space="0" w:color="auto"/>
              <w:right w:val="single" w:sz="4" w:space="0" w:color="auto"/>
            </w:tcBorders>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преподаватели председатели ЦМК</w:t>
            </w:r>
          </w:p>
        </w:tc>
        <w:tc>
          <w:tcPr>
            <w:tcW w:w="1843" w:type="dxa"/>
            <w:tcBorders>
              <w:top w:val="single" w:sz="4" w:space="0" w:color="auto"/>
              <w:left w:val="single" w:sz="4" w:space="0" w:color="auto"/>
              <w:bottom w:val="single" w:sz="4" w:space="0" w:color="auto"/>
              <w:right w:val="single" w:sz="4" w:space="0" w:color="auto"/>
            </w:tcBorders>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Совещание при зам. директора по УР</w:t>
            </w:r>
          </w:p>
        </w:tc>
        <w:tc>
          <w:tcPr>
            <w:tcW w:w="1405" w:type="dxa"/>
            <w:tcBorders>
              <w:top w:val="single" w:sz="4" w:space="0" w:color="auto"/>
              <w:left w:val="single" w:sz="4" w:space="0" w:color="auto"/>
              <w:bottom w:val="single" w:sz="4" w:space="0" w:color="auto"/>
              <w:right w:val="single" w:sz="4" w:space="0" w:color="auto"/>
            </w:tcBorders>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декабрь, март</w:t>
            </w:r>
          </w:p>
        </w:tc>
      </w:tr>
      <w:tr w:rsidR="001A4B14" w:rsidRPr="001F0ABF" w:rsidTr="00142008">
        <w:trPr>
          <w:cantSplit/>
          <w:trHeight w:val="1134"/>
        </w:trPr>
        <w:tc>
          <w:tcPr>
            <w:tcW w:w="675" w:type="dxa"/>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19</w:t>
            </w:r>
          </w:p>
        </w:tc>
        <w:tc>
          <w:tcPr>
            <w:tcW w:w="1985" w:type="dxa"/>
            <w:tcBorders>
              <w:top w:val="single" w:sz="4" w:space="0" w:color="auto"/>
              <w:left w:val="single" w:sz="4" w:space="0" w:color="auto"/>
              <w:bottom w:val="single" w:sz="4" w:space="0" w:color="auto"/>
              <w:right w:val="single" w:sz="4" w:space="0" w:color="auto"/>
            </w:tcBorders>
            <w:hideMark/>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proofErr w:type="gramStart"/>
            <w:r w:rsidRPr="001F0ABF">
              <w:rPr>
                <w:rFonts w:ascii="Times New Roman" w:eastAsia="Times New Roman" w:hAnsi="Times New Roman" w:cs="Times New Roman"/>
                <w:sz w:val="24"/>
                <w:szCs w:val="24"/>
                <w:lang w:eastAsia="ru-RU"/>
              </w:rPr>
              <w:t>Контроль за</w:t>
            </w:r>
            <w:proofErr w:type="gramEnd"/>
            <w:r w:rsidRPr="001F0ABF">
              <w:rPr>
                <w:rFonts w:ascii="Times New Roman" w:eastAsia="Times New Roman" w:hAnsi="Times New Roman" w:cs="Times New Roman"/>
                <w:sz w:val="24"/>
                <w:szCs w:val="24"/>
                <w:lang w:eastAsia="ru-RU"/>
              </w:rPr>
              <w:t xml:space="preserve"> работой кружков и студенческих клубов</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1A4B14" w:rsidRPr="001F0ABF" w:rsidRDefault="001A4B14" w:rsidP="00142008">
            <w:pPr>
              <w:spacing w:after="0" w:line="240" w:lineRule="auto"/>
              <w:ind w:left="113" w:right="113"/>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Текущий</w:t>
            </w:r>
          </w:p>
        </w:tc>
        <w:tc>
          <w:tcPr>
            <w:tcW w:w="3969" w:type="dxa"/>
            <w:tcBorders>
              <w:top w:val="single" w:sz="4" w:space="0" w:color="auto"/>
              <w:left w:val="single" w:sz="4" w:space="0" w:color="auto"/>
              <w:bottom w:val="single" w:sz="4" w:space="0" w:color="auto"/>
              <w:right w:val="single" w:sz="4" w:space="0" w:color="auto"/>
            </w:tcBorders>
            <w:hideMark/>
          </w:tcPr>
          <w:p w:rsidR="001A4B14" w:rsidRPr="001F0ABF" w:rsidRDefault="001A4B14" w:rsidP="00142008">
            <w:pPr>
              <w:spacing w:after="0" w:line="240" w:lineRule="auto"/>
              <w:ind w:firstLine="176"/>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1. Организация кружков и студенческих клубов. </w:t>
            </w:r>
          </w:p>
          <w:p w:rsidR="001A4B14" w:rsidRPr="001F0ABF" w:rsidRDefault="001A4B14" w:rsidP="00142008">
            <w:pPr>
              <w:spacing w:after="0" w:line="240" w:lineRule="auto"/>
              <w:ind w:firstLine="176"/>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2. Планы работы предметных кружков, студенческих клубов, ведение отчетной документации</w:t>
            </w:r>
          </w:p>
        </w:tc>
        <w:tc>
          <w:tcPr>
            <w:tcW w:w="2976" w:type="dxa"/>
            <w:tcBorders>
              <w:top w:val="single" w:sz="4" w:space="0" w:color="auto"/>
              <w:left w:val="single" w:sz="4" w:space="0" w:color="auto"/>
              <w:bottom w:val="single" w:sz="4" w:space="0" w:color="auto"/>
              <w:right w:val="single" w:sz="4" w:space="0" w:color="auto"/>
            </w:tcBorders>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зам. директора по УВР. </w:t>
            </w: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руководители кружков и факультативов</w:t>
            </w:r>
          </w:p>
        </w:tc>
        <w:tc>
          <w:tcPr>
            <w:tcW w:w="1843" w:type="dxa"/>
            <w:tcBorders>
              <w:top w:val="single" w:sz="4" w:space="0" w:color="auto"/>
              <w:left w:val="single" w:sz="4" w:space="0" w:color="auto"/>
              <w:bottom w:val="single" w:sz="4" w:space="0" w:color="auto"/>
              <w:right w:val="single" w:sz="4" w:space="0" w:color="auto"/>
            </w:tcBorders>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Распоряжение, совещание при директоре</w:t>
            </w:r>
          </w:p>
        </w:tc>
        <w:tc>
          <w:tcPr>
            <w:tcW w:w="1405" w:type="dxa"/>
            <w:tcBorders>
              <w:top w:val="single" w:sz="4" w:space="0" w:color="auto"/>
              <w:left w:val="single" w:sz="4" w:space="0" w:color="auto"/>
              <w:bottom w:val="single" w:sz="4" w:space="0" w:color="auto"/>
              <w:right w:val="single" w:sz="4" w:space="0" w:color="auto"/>
            </w:tcBorders>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в течение года</w:t>
            </w:r>
          </w:p>
        </w:tc>
      </w:tr>
      <w:tr w:rsidR="001A4B14" w:rsidRPr="001F0ABF" w:rsidTr="00142008">
        <w:trPr>
          <w:cantSplit/>
          <w:trHeight w:val="1746"/>
        </w:trPr>
        <w:tc>
          <w:tcPr>
            <w:tcW w:w="675" w:type="dxa"/>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20</w:t>
            </w:r>
          </w:p>
        </w:tc>
        <w:tc>
          <w:tcPr>
            <w:tcW w:w="1985" w:type="dxa"/>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Работа воспитателей общежития</w:t>
            </w:r>
          </w:p>
        </w:tc>
        <w:tc>
          <w:tcPr>
            <w:tcW w:w="709" w:type="dxa"/>
            <w:tcBorders>
              <w:top w:val="single" w:sz="4" w:space="0" w:color="auto"/>
              <w:left w:val="single" w:sz="4" w:space="0" w:color="auto"/>
              <w:bottom w:val="single" w:sz="4" w:space="0" w:color="auto"/>
              <w:right w:val="single" w:sz="4" w:space="0" w:color="auto"/>
            </w:tcBorders>
            <w:textDirection w:val="btLr"/>
          </w:tcPr>
          <w:p w:rsidR="001A4B14" w:rsidRPr="001F0ABF" w:rsidRDefault="001A4B14" w:rsidP="00142008">
            <w:pPr>
              <w:spacing w:after="0" w:line="240" w:lineRule="auto"/>
              <w:ind w:left="113" w:right="113"/>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Персональный</w:t>
            </w:r>
          </w:p>
        </w:tc>
        <w:tc>
          <w:tcPr>
            <w:tcW w:w="3969" w:type="dxa"/>
            <w:tcBorders>
              <w:top w:val="single" w:sz="4" w:space="0" w:color="auto"/>
              <w:left w:val="single" w:sz="4" w:space="0" w:color="auto"/>
              <w:bottom w:val="single" w:sz="4" w:space="0" w:color="auto"/>
              <w:right w:val="single" w:sz="4" w:space="0" w:color="auto"/>
            </w:tcBorders>
          </w:tcPr>
          <w:p w:rsidR="001A4B14" w:rsidRPr="001F0ABF" w:rsidRDefault="001A4B14" w:rsidP="00142008">
            <w:pPr>
              <w:numPr>
                <w:ilvl w:val="0"/>
                <w:numId w:val="35"/>
              </w:numPr>
              <w:spacing w:after="0" w:line="240" w:lineRule="auto"/>
              <w:ind w:left="0" w:firstLine="176"/>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План воспитательных мероприятий.</w:t>
            </w:r>
          </w:p>
          <w:p w:rsidR="001A4B14" w:rsidRPr="001F0ABF" w:rsidRDefault="001A4B14" w:rsidP="00142008">
            <w:pPr>
              <w:numPr>
                <w:ilvl w:val="0"/>
                <w:numId w:val="35"/>
              </w:numPr>
              <w:spacing w:after="0" w:line="240" w:lineRule="auto"/>
              <w:ind w:left="0" w:firstLine="176"/>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Состояние дисциплины и отсутствие правонарушений </w:t>
            </w:r>
          </w:p>
          <w:p w:rsidR="001A4B14" w:rsidRPr="001F0ABF" w:rsidRDefault="001A4B14" w:rsidP="00142008">
            <w:pPr>
              <w:spacing w:after="0" w:line="240" w:lineRule="auto"/>
              <w:ind w:left="176"/>
              <w:jc w:val="both"/>
              <w:rPr>
                <w:rFonts w:ascii="Times New Roman" w:eastAsia="Times New Roman" w:hAnsi="Times New Roman"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Зам. директора по ВР</w:t>
            </w:r>
          </w:p>
        </w:tc>
        <w:tc>
          <w:tcPr>
            <w:tcW w:w="1843" w:type="dxa"/>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Комендант общежития</w:t>
            </w:r>
          </w:p>
        </w:tc>
        <w:tc>
          <w:tcPr>
            <w:tcW w:w="1843" w:type="dxa"/>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Аналитическая справка, совещание при директоре,</w:t>
            </w:r>
          </w:p>
        </w:tc>
        <w:tc>
          <w:tcPr>
            <w:tcW w:w="1405" w:type="dxa"/>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ежеквар</w:t>
            </w:r>
            <w:r w:rsidRPr="001F0ABF">
              <w:rPr>
                <w:rFonts w:ascii="Times New Roman" w:eastAsia="Times New Roman" w:hAnsi="Times New Roman" w:cs="Times New Roman"/>
                <w:sz w:val="24"/>
                <w:szCs w:val="24"/>
                <w:lang w:eastAsia="ru-RU"/>
              </w:rPr>
              <w:softHyphen/>
              <w:t>тально</w:t>
            </w:r>
          </w:p>
        </w:tc>
      </w:tr>
      <w:tr w:rsidR="001A4B14" w:rsidRPr="001F0ABF" w:rsidTr="00142008">
        <w:trPr>
          <w:cantSplit/>
          <w:trHeight w:val="1134"/>
        </w:trPr>
        <w:tc>
          <w:tcPr>
            <w:tcW w:w="675" w:type="dxa"/>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lastRenderedPageBreak/>
              <w:t>21</w:t>
            </w:r>
          </w:p>
        </w:tc>
        <w:tc>
          <w:tcPr>
            <w:tcW w:w="1985" w:type="dxa"/>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Уровень социально-педагогической адаптации студентов 1 курса в условиях техникума</w:t>
            </w:r>
          </w:p>
        </w:tc>
        <w:tc>
          <w:tcPr>
            <w:tcW w:w="709" w:type="dxa"/>
            <w:tcBorders>
              <w:top w:val="single" w:sz="4" w:space="0" w:color="auto"/>
              <w:left w:val="single" w:sz="4" w:space="0" w:color="auto"/>
              <w:bottom w:val="single" w:sz="4" w:space="0" w:color="auto"/>
              <w:right w:val="single" w:sz="4" w:space="0" w:color="auto"/>
            </w:tcBorders>
            <w:textDirection w:val="btLr"/>
          </w:tcPr>
          <w:p w:rsidR="001A4B14" w:rsidRPr="001F0ABF" w:rsidRDefault="001A4B14" w:rsidP="00142008">
            <w:pPr>
              <w:spacing w:after="0" w:line="240" w:lineRule="auto"/>
              <w:ind w:left="113" w:right="113"/>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Тематический</w:t>
            </w:r>
          </w:p>
        </w:tc>
        <w:tc>
          <w:tcPr>
            <w:tcW w:w="3969" w:type="dxa"/>
            <w:tcBorders>
              <w:top w:val="single" w:sz="4" w:space="0" w:color="auto"/>
              <w:left w:val="single" w:sz="4" w:space="0" w:color="auto"/>
              <w:bottom w:val="single" w:sz="4" w:space="0" w:color="auto"/>
              <w:right w:val="single" w:sz="4" w:space="0" w:color="auto"/>
            </w:tcBorders>
          </w:tcPr>
          <w:p w:rsidR="001A4B14" w:rsidRPr="001F0ABF" w:rsidRDefault="001A4B14" w:rsidP="00142008">
            <w:pPr>
              <w:numPr>
                <w:ilvl w:val="0"/>
                <w:numId w:val="36"/>
              </w:numPr>
              <w:spacing w:after="0" w:line="240" w:lineRule="auto"/>
              <w:ind w:left="-108" w:firstLine="284"/>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Программа адаптации первокурсников.</w:t>
            </w:r>
          </w:p>
          <w:p w:rsidR="001A4B14" w:rsidRPr="001F0ABF" w:rsidRDefault="001A4B14" w:rsidP="00142008">
            <w:pPr>
              <w:numPr>
                <w:ilvl w:val="0"/>
                <w:numId w:val="36"/>
              </w:numPr>
              <w:spacing w:after="0" w:line="240" w:lineRule="auto"/>
              <w:ind w:left="-108" w:firstLine="284"/>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Реализация плана по адаптации социальным педагогом</w:t>
            </w:r>
          </w:p>
          <w:p w:rsidR="001A4B14" w:rsidRPr="001F0ABF" w:rsidRDefault="001A4B14" w:rsidP="00142008">
            <w:pPr>
              <w:numPr>
                <w:ilvl w:val="0"/>
                <w:numId w:val="36"/>
              </w:numPr>
              <w:spacing w:after="0" w:line="240" w:lineRule="auto"/>
              <w:ind w:left="-108" w:firstLine="284"/>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Реализация плана по адаптации педагогом-психологом</w:t>
            </w:r>
          </w:p>
          <w:p w:rsidR="001A4B14" w:rsidRPr="001F0ABF" w:rsidRDefault="001A4B14" w:rsidP="00142008">
            <w:pPr>
              <w:numPr>
                <w:ilvl w:val="0"/>
                <w:numId w:val="36"/>
              </w:numPr>
              <w:spacing w:after="0" w:line="240" w:lineRule="auto"/>
              <w:ind w:left="-108" w:firstLine="284"/>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Реализация плана по адаптации кураторами групп</w:t>
            </w:r>
          </w:p>
        </w:tc>
        <w:tc>
          <w:tcPr>
            <w:tcW w:w="2976" w:type="dxa"/>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Зам. директора по УВР, председатель МО классных руководителей групп</w:t>
            </w:r>
          </w:p>
        </w:tc>
        <w:tc>
          <w:tcPr>
            <w:tcW w:w="1843" w:type="dxa"/>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Социальный педагог,</w:t>
            </w: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Педагог-психолог, классные руководители групп первого курса</w:t>
            </w:r>
          </w:p>
        </w:tc>
        <w:tc>
          <w:tcPr>
            <w:tcW w:w="1843" w:type="dxa"/>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Аналитическая справка, совещание при директоре,</w:t>
            </w:r>
          </w:p>
        </w:tc>
        <w:tc>
          <w:tcPr>
            <w:tcW w:w="1405" w:type="dxa"/>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сентябрь</w:t>
            </w: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октябрь</w:t>
            </w: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декабрь</w:t>
            </w:r>
          </w:p>
        </w:tc>
      </w:tr>
      <w:tr w:rsidR="001A4B14" w:rsidRPr="001F0ABF" w:rsidTr="00142008">
        <w:trPr>
          <w:cantSplit/>
          <w:trHeight w:val="1134"/>
        </w:trPr>
        <w:tc>
          <w:tcPr>
            <w:tcW w:w="675" w:type="dxa"/>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22</w:t>
            </w:r>
          </w:p>
        </w:tc>
        <w:tc>
          <w:tcPr>
            <w:tcW w:w="1985" w:type="dxa"/>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Мониторинг сайта техникума</w:t>
            </w:r>
          </w:p>
        </w:tc>
        <w:tc>
          <w:tcPr>
            <w:tcW w:w="709" w:type="dxa"/>
            <w:tcBorders>
              <w:top w:val="single" w:sz="4" w:space="0" w:color="auto"/>
              <w:left w:val="single" w:sz="4" w:space="0" w:color="auto"/>
              <w:bottom w:val="single" w:sz="4" w:space="0" w:color="auto"/>
              <w:right w:val="single" w:sz="4" w:space="0" w:color="auto"/>
            </w:tcBorders>
            <w:textDirection w:val="btLr"/>
          </w:tcPr>
          <w:p w:rsidR="001A4B14" w:rsidRPr="001F0ABF" w:rsidRDefault="001A4B14" w:rsidP="00142008">
            <w:pPr>
              <w:spacing w:after="0" w:line="240" w:lineRule="auto"/>
              <w:ind w:left="113" w:right="113"/>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Текущий</w:t>
            </w:r>
          </w:p>
        </w:tc>
        <w:tc>
          <w:tcPr>
            <w:tcW w:w="3969" w:type="dxa"/>
            <w:tcBorders>
              <w:top w:val="single" w:sz="4" w:space="0" w:color="auto"/>
              <w:left w:val="single" w:sz="4" w:space="0" w:color="auto"/>
              <w:bottom w:val="single" w:sz="4" w:space="0" w:color="auto"/>
              <w:right w:val="single" w:sz="4" w:space="0" w:color="auto"/>
            </w:tcBorders>
          </w:tcPr>
          <w:p w:rsidR="001A4B14" w:rsidRPr="001F0ABF" w:rsidRDefault="001A4B14" w:rsidP="00142008">
            <w:pPr>
              <w:numPr>
                <w:ilvl w:val="0"/>
                <w:numId w:val="37"/>
              </w:numPr>
              <w:tabs>
                <w:tab w:val="left" w:pos="251"/>
              </w:tabs>
              <w:spacing w:after="0" w:line="240" w:lineRule="auto"/>
              <w:ind w:left="33" w:firstLine="0"/>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В соответствии с критериями, установленными Постановлением Правительства РФ от 10 июля 2013 г. N 582 г. Москва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1A4B14" w:rsidRPr="001F0ABF" w:rsidRDefault="001A4B14" w:rsidP="00142008">
            <w:pPr>
              <w:numPr>
                <w:ilvl w:val="0"/>
                <w:numId w:val="37"/>
              </w:numPr>
              <w:tabs>
                <w:tab w:val="left" w:pos="251"/>
              </w:tabs>
              <w:spacing w:after="0" w:line="240" w:lineRule="auto"/>
              <w:ind w:left="33" w:firstLine="0"/>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Своевременность и качество обновления информации</w:t>
            </w:r>
          </w:p>
        </w:tc>
        <w:tc>
          <w:tcPr>
            <w:tcW w:w="2976" w:type="dxa"/>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Старший методист</w:t>
            </w:r>
          </w:p>
        </w:tc>
        <w:tc>
          <w:tcPr>
            <w:tcW w:w="1843" w:type="dxa"/>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Информацион</w:t>
            </w:r>
            <w:r w:rsidRPr="001F0ABF">
              <w:rPr>
                <w:rFonts w:ascii="Times New Roman" w:eastAsia="Times New Roman" w:hAnsi="Times New Roman" w:cs="Times New Roman"/>
                <w:sz w:val="24"/>
                <w:szCs w:val="24"/>
                <w:lang w:eastAsia="ru-RU"/>
              </w:rPr>
              <w:softHyphen/>
              <w:t>ный отдел</w:t>
            </w:r>
          </w:p>
        </w:tc>
        <w:tc>
          <w:tcPr>
            <w:tcW w:w="1843" w:type="dxa"/>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Аналитическая справка, совещание при директоре</w:t>
            </w:r>
          </w:p>
        </w:tc>
        <w:tc>
          <w:tcPr>
            <w:tcW w:w="1405" w:type="dxa"/>
            <w:tcBorders>
              <w:top w:val="single" w:sz="4" w:space="0" w:color="auto"/>
              <w:left w:val="single" w:sz="4" w:space="0" w:color="auto"/>
              <w:bottom w:val="single" w:sz="4" w:space="0" w:color="auto"/>
              <w:right w:val="single" w:sz="4" w:space="0" w:color="auto"/>
            </w:tcBorders>
            <w:textDirection w:val="btLr"/>
            <w:vAlign w:val="center"/>
          </w:tcPr>
          <w:p w:rsidR="001A4B14" w:rsidRPr="001F0ABF" w:rsidRDefault="001A4B14" w:rsidP="00142008">
            <w:pPr>
              <w:spacing w:after="0" w:line="240" w:lineRule="auto"/>
              <w:ind w:left="113" w:right="113"/>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ежемесячно</w:t>
            </w:r>
          </w:p>
        </w:tc>
      </w:tr>
    </w:tbl>
    <w:p w:rsidR="001A4B14" w:rsidRPr="001F0ABF" w:rsidRDefault="001A4B14" w:rsidP="001A4B14">
      <w:pPr>
        <w:spacing w:after="0" w:line="240" w:lineRule="auto"/>
        <w:rPr>
          <w:rFonts w:ascii="Calibri" w:eastAsia="Times New Roman" w:hAnsi="Calibri" w:cs="Times New Roman"/>
          <w:lang w:eastAsia="ru-RU"/>
        </w:rPr>
      </w:pPr>
    </w:p>
    <w:p w:rsidR="001A4B14" w:rsidRPr="001F0ABF" w:rsidRDefault="001A4B14" w:rsidP="001A4B14">
      <w:pPr>
        <w:spacing w:after="0" w:line="240" w:lineRule="auto"/>
        <w:rPr>
          <w:rFonts w:ascii="Calibri" w:eastAsia="Times New Roman" w:hAnsi="Calibri" w:cs="Times New Roman"/>
          <w:lang w:eastAsia="ru-RU"/>
        </w:rPr>
      </w:pPr>
    </w:p>
    <w:p w:rsidR="001A4B14" w:rsidRPr="001F0ABF" w:rsidRDefault="001A4B14" w:rsidP="001A4B14">
      <w:pPr>
        <w:spacing w:after="0" w:line="240" w:lineRule="auto"/>
        <w:rPr>
          <w:rFonts w:ascii="Calibri" w:eastAsia="Times New Roman" w:hAnsi="Calibri" w:cs="Times New Roman"/>
          <w:lang w:eastAsia="ru-RU"/>
        </w:rPr>
      </w:pPr>
    </w:p>
    <w:p w:rsidR="001A4B14" w:rsidRPr="001F0ABF" w:rsidRDefault="001A4B14" w:rsidP="001A4B14">
      <w:pPr>
        <w:spacing w:after="0" w:line="240" w:lineRule="auto"/>
        <w:rPr>
          <w:rFonts w:ascii="Calibri" w:eastAsia="Times New Roman" w:hAnsi="Calibri" w:cs="Times New Roman"/>
          <w:lang w:eastAsia="ru-RU"/>
        </w:rPr>
      </w:pPr>
    </w:p>
    <w:p w:rsidR="001A4B14" w:rsidRPr="001F0ABF" w:rsidRDefault="001A4B14" w:rsidP="001A4B14">
      <w:pPr>
        <w:spacing w:after="0" w:line="240" w:lineRule="auto"/>
        <w:rPr>
          <w:rFonts w:ascii="Calibri" w:eastAsia="Times New Roman" w:hAnsi="Calibri" w:cs="Times New Roman"/>
          <w:lang w:eastAsia="ru-RU"/>
        </w:rPr>
      </w:pPr>
    </w:p>
    <w:p w:rsidR="001A4B14" w:rsidRPr="001F0ABF" w:rsidRDefault="001A4B14" w:rsidP="001A4B14">
      <w:pPr>
        <w:spacing w:after="0" w:line="240" w:lineRule="auto"/>
        <w:rPr>
          <w:rFonts w:ascii="Calibri" w:eastAsia="Times New Roman" w:hAnsi="Calibri" w:cs="Times New Roman"/>
          <w:lang w:eastAsia="ru-RU"/>
        </w:rPr>
      </w:pPr>
    </w:p>
    <w:p w:rsidR="001A4B14" w:rsidRPr="001F0ABF" w:rsidRDefault="001A4B14" w:rsidP="001A4B14">
      <w:pPr>
        <w:spacing w:after="0" w:line="240" w:lineRule="auto"/>
        <w:rPr>
          <w:rFonts w:ascii="Calibri" w:eastAsia="Times New Roman" w:hAnsi="Calibri" w:cs="Times New Roman"/>
          <w:lang w:eastAsia="ru-RU"/>
        </w:rPr>
      </w:pPr>
    </w:p>
    <w:p w:rsidR="001A4B14" w:rsidRPr="001F0ABF" w:rsidRDefault="001A4B14" w:rsidP="001A4B14">
      <w:pPr>
        <w:spacing w:after="0" w:line="240" w:lineRule="auto"/>
        <w:rPr>
          <w:rFonts w:ascii="Calibri" w:eastAsia="Times New Roman" w:hAnsi="Calibri" w:cs="Times New Roman"/>
          <w:lang w:eastAsia="ru-RU"/>
        </w:rPr>
      </w:pPr>
    </w:p>
    <w:p w:rsidR="001A4B14" w:rsidRPr="001F0ABF" w:rsidRDefault="001A4B14" w:rsidP="001A4B14">
      <w:pPr>
        <w:spacing w:after="0" w:line="240" w:lineRule="auto"/>
        <w:rPr>
          <w:rFonts w:ascii="Calibri" w:eastAsia="Times New Roman" w:hAnsi="Calibri" w:cs="Times New Roman"/>
          <w:lang w:eastAsia="ru-RU"/>
        </w:rPr>
      </w:pPr>
    </w:p>
    <w:p w:rsidR="001A4B14" w:rsidRPr="001F0ABF" w:rsidRDefault="001A4B14" w:rsidP="001A4B14">
      <w:pPr>
        <w:spacing w:after="0" w:line="240" w:lineRule="auto"/>
        <w:rPr>
          <w:rFonts w:ascii="Calibri" w:eastAsia="Times New Roman" w:hAnsi="Calibri" w:cs="Times New Roman"/>
          <w:lang w:eastAsia="ru-RU"/>
        </w:rPr>
      </w:pPr>
    </w:p>
    <w:p w:rsidR="001A4B14" w:rsidRPr="001F0ABF" w:rsidRDefault="001A4B14" w:rsidP="001A4B14">
      <w:pPr>
        <w:spacing w:after="0" w:line="240" w:lineRule="auto"/>
        <w:rPr>
          <w:rFonts w:ascii="Calibri" w:eastAsia="Times New Roman" w:hAnsi="Calibri" w:cs="Times New Roman"/>
          <w:lang w:eastAsia="ru-RU"/>
        </w:rPr>
      </w:pPr>
    </w:p>
    <w:p w:rsidR="001A4B14" w:rsidRDefault="001A4B14" w:rsidP="001A4B14">
      <w:pPr>
        <w:tabs>
          <w:tab w:val="left" w:pos="0"/>
        </w:tabs>
        <w:spacing w:after="0" w:line="240" w:lineRule="auto"/>
        <w:jc w:val="center"/>
        <w:rPr>
          <w:rFonts w:ascii="Times New Roman" w:eastAsia="Times New Roman" w:hAnsi="Times New Roman" w:cs="Times New Roman"/>
          <w:b/>
          <w:sz w:val="28"/>
          <w:szCs w:val="28"/>
          <w:lang w:eastAsia="ru-RU"/>
        </w:rPr>
      </w:pPr>
      <w:r w:rsidRPr="001F0ABF">
        <w:rPr>
          <w:rFonts w:ascii="Times New Roman" w:eastAsia="Times New Roman" w:hAnsi="Times New Roman" w:cs="Times New Roman"/>
          <w:b/>
          <w:sz w:val="28"/>
          <w:szCs w:val="28"/>
          <w:lang w:eastAsia="ru-RU"/>
        </w:rPr>
        <w:lastRenderedPageBreak/>
        <w:t>3.2.1.   План фронтального  контроля по выполнению практической части программы</w:t>
      </w:r>
      <w:r w:rsidRPr="001F0ABF">
        <w:rPr>
          <w:rFonts w:ascii="Times New Roman" w:eastAsia="Times New Roman" w:hAnsi="Times New Roman" w:cs="Times New Roman"/>
          <w:sz w:val="28"/>
          <w:szCs w:val="28"/>
          <w:lang w:eastAsia="ru-RU"/>
        </w:rPr>
        <w:t xml:space="preserve">, </w:t>
      </w:r>
      <w:r w:rsidRPr="001F0ABF">
        <w:rPr>
          <w:rFonts w:ascii="Times New Roman" w:eastAsia="Times New Roman" w:hAnsi="Times New Roman" w:cs="Times New Roman"/>
          <w:b/>
          <w:sz w:val="28"/>
          <w:szCs w:val="28"/>
          <w:lang w:eastAsia="ru-RU"/>
        </w:rPr>
        <w:t>проведению практических занятий, уче</w:t>
      </w:r>
      <w:r>
        <w:rPr>
          <w:rFonts w:ascii="Times New Roman" w:eastAsia="Times New Roman" w:hAnsi="Times New Roman" w:cs="Times New Roman"/>
          <w:b/>
          <w:sz w:val="28"/>
          <w:szCs w:val="28"/>
          <w:lang w:eastAsia="ru-RU"/>
        </w:rPr>
        <w:t>бных и производственных практик</w:t>
      </w:r>
    </w:p>
    <w:p w:rsidR="001A4B14" w:rsidRPr="001F0ABF" w:rsidRDefault="001A4B14" w:rsidP="001A4B14">
      <w:pPr>
        <w:tabs>
          <w:tab w:val="left" w:pos="0"/>
        </w:tabs>
        <w:spacing w:after="0" w:line="240" w:lineRule="auto"/>
        <w:jc w:val="center"/>
        <w:rPr>
          <w:rFonts w:ascii="Times New Roman" w:eastAsia="Times New Roman" w:hAnsi="Times New Roman" w:cs="Times New Roman"/>
          <w:b/>
          <w:sz w:val="28"/>
          <w:szCs w:val="28"/>
          <w:lang w:eastAsia="ru-RU"/>
        </w:rPr>
      </w:pPr>
    </w:p>
    <w:tbl>
      <w:tblPr>
        <w:tblW w:w="1545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835"/>
        <w:gridCol w:w="2409"/>
        <w:gridCol w:w="2268"/>
        <w:gridCol w:w="2127"/>
        <w:gridCol w:w="2409"/>
        <w:gridCol w:w="2694"/>
      </w:tblGrid>
      <w:tr w:rsidR="001A4B14" w:rsidRPr="001F0ABF" w:rsidTr="00142008">
        <w:tc>
          <w:tcPr>
            <w:tcW w:w="710" w:type="dxa"/>
            <w:shd w:val="clear" w:color="auto" w:fill="auto"/>
          </w:tcPr>
          <w:p w:rsidR="001A4B14" w:rsidRPr="001F0ABF" w:rsidRDefault="001A4B14" w:rsidP="00142008">
            <w:pPr>
              <w:tabs>
                <w:tab w:val="left" w:pos="0"/>
              </w:tabs>
              <w:spacing w:after="0" w:line="240" w:lineRule="auto"/>
              <w:contextualSpacing/>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 xml:space="preserve">№ </w:t>
            </w:r>
            <w:proofErr w:type="gramStart"/>
            <w:r w:rsidRPr="001F0ABF">
              <w:rPr>
                <w:rFonts w:ascii="Times New Roman" w:eastAsia="Calibri" w:hAnsi="Times New Roman" w:cs="Times New Roman"/>
                <w:sz w:val="24"/>
                <w:szCs w:val="24"/>
              </w:rPr>
              <w:t>п</w:t>
            </w:r>
            <w:proofErr w:type="gramEnd"/>
            <w:r w:rsidRPr="001F0ABF">
              <w:rPr>
                <w:rFonts w:ascii="Times New Roman" w:eastAsia="Calibri" w:hAnsi="Times New Roman" w:cs="Times New Roman"/>
                <w:sz w:val="24"/>
                <w:szCs w:val="24"/>
              </w:rPr>
              <w:t>/п</w:t>
            </w:r>
          </w:p>
        </w:tc>
        <w:tc>
          <w:tcPr>
            <w:tcW w:w="2835" w:type="dxa"/>
            <w:shd w:val="clear" w:color="auto" w:fill="auto"/>
          </w:tcPr>
          <w:p w:rsidR="001A4B14" w:rsidRPr="001F0ABF" w:rsidRDefault="001A4B14" w:rsidP="00142008">
            <w:pPr>
              <w:tabs>
                <w:tab w:val="left" w:pos="0"/>
              </w:tabs>
              <w:spacing w:after="0" w:line="240" w:lineRule="auto"/>
              <w:contextualSpacing/>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Содержание контроля</w:t>
            </w:r>
          </w:p>
        </w:tc>
        <w:tc>
          <w:tcPr>
            <w:tcW w:w="2409" w:type="dxa"/>
            <w:shd w:val="clear" w:color="auto" w:fill="auto"/>
          </w:tcPr>
          <w:p w:rsidR="001A4B14" w:rsidRPr="001F0ABF" w:rsidRDefault="001A4B14" w:rsidP="00142008">
            <w:pPr>
              <w:tabs>
                <w:tab w:val="left" w:pos="0"/>
              </w:tabs>
              <w:spacing w:after="0" w:line="240" w:lineRule="auto"/>
              <w:contextualSpacing/>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Цель контроля</w:t>
            </w:r>
          </w:p>
        </w:tc>
        <w:tc>
          <w:tcPr>
            <w:tcW w:w="2268" w:type="dxa"/>
            <w:shd w:val="clear" w:color="auto" w:fill="auto"/>
          </w:tcPr>
          <w:p w:rsidR="001A4B14" w:rsidRPr="001F0ABF" w:rsidRDefault="001A4B14" w:rsidP="00142008">
            <w:pPr>
              <w:tabs>
                <w:tab w:val="left" w:pos="0"/>
              </w:tabs>
              <w:spacing w:after="0" w:line="240" w:lineRule="auto"/>
              <w:contextualSpacing/>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Мониторинг и формы контроля</w:t>
            </w:r>
          </w:p>
        </w:tc>
        <w:tc>
          <w:tcPr>
            <w:tcW w:w="2127" w:type="dxa"/>
            <w:shd w:val="clear" w:color="auto" w:fill="auto"/>
          </w:tcPr>
          <w:p w:rsidR="001A4B14" w:rsidRPr="001F0ABF" w:rsidRDefault="001A4B14" w:rsidP="00142008">
            <w:pPr>
              <w:tabs>
                <w:tab w:val="left" w:pos="0"/>
              </w:tabs>
              <w:spacing w:after="0" w:line="240" w:lineRule="auto"/>
              <w:contextualSpacing/>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Сроки</w:t>
            </w:r>
          </w:p>
        </w:tc>
        <w:tc>
          <w:tcPr>
            <w:tcW w:w="2409" w:type="dxa"/>
            <w:shd w:val="clear" w:color="auto" w:fill="auto"/>
          </w:tcPr>
          <w:p w:rsidR="001A4B14" w:rsidRPr="001F0ABF" w:rsidRDefault="001A4B14" w:rsidP="00142008">
            <w:pPr>
              <w:tabs>
                <w:tab w:val="left" w:pos="0"/>
              </w:tabs>
              <w:spacing w:after="0" w:line="240" w:lineRule="auto"/>
              <w:contextualSpacing/>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 xml:space="preserve">Ответственные </w:t>
            </w:r>
          </w:p>
        </w:tc>
        <w:tc>
          <w:tcPr>
            <w:tcW w:w="2694" w:type="dxa"/>
            <w:shd w:val="clear" w:color="auto" w:fill="auto"/>
          </w:tcPr>
          <w:p w:rsidR="001A4B14" w:rsidRPr="001F0ABF" w:rsidRDefault="001A4B14" w:rsidP="00142008">
            <w:pPr>
              <w:tabs>
                <w:tab w:val="left" w:pos="0"/>
              </w:tabs>
              <w:spacing w:after="0" w:line="240" w:lineRule="auto"/>
              <w:contextualSpacing/>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Отметка о выполнении</w:t>
            </w:r>
          </w:p>
        </w:tc>
      </w:tr>
      <w:tr w:rsidR="001A4B14" w:rsidRPr="001F0ABF" w:rsidTr="00142008">
        <w:tc>
          <w:tcPr>
            <w:tcW w:w="710" w:type="dxa"/>
            <w:shd w:val="clear" w:color="auto" w:fill="auto"/>
          </w:tcPr>
          <w:p w:rsidR="001A4B14" w:rsidRPr="001F0ABF" w:rsidRDefault="001A4B14" w:rsidP="00142008">
            <w:pPr>
              <w:tabs>
                <w:tab w:val="left" w:pos="0"/>
              </w:tabs>
              <w:spacing w:after="0" w:line="240" w:lineRule="auto"/>
              <w:contextualSpacing/>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1</w:t>
            </w:r>
          </w:p>
        </w:tc>
        <w:tc>
          <w:tcPr>
            <w:tcW w:w="2835" w:type="dxa"/>
            <w:shd w:val="clear" w:color="auto" w:fill="auto"/>
          </w:tcPr>
          <w:p w:rsidR="001A4B14" w:rsidRPr="001F0ABF" w:rsidRDefault="001A4B14" w:rsidP="00142008">
            <w:pPr>
              <w:tabs>
                <w:tab w:val="left" w:pos="0"/>
              </w:tabs>
              <w:spacing w:after="0" w:line="240" w:lineRule="auto"/>
              <w:contextualSpacing/>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2</w:t>
            </w:r>
          </w:p>
        </w:tc>
        <w:tc>
          <w:tcPr>
            <w:tcW w:w="2409" w:type="dxa"/>
            <w:shd w:val="clear" w:color="auto" w:fill="auto"/>
          </w:tcPr>
          <w:p w:rsidR="001A4B14" w:rsidRPr="001F0ABF" w:rsidRDefault="001A4B14" w:rsidP="00142008">
            <w:pPr>
              <w:tabs>
                <w:tab w:val="left" w:pos="0"/>
              </w:tabs>
              <w:spacing w:after="0" w:line="240" w:lineRule="auto"/>
              <w:contextualSpacing/>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3</w:t>
            </w:r>
          </w:p>
        </w:tc>
        <w:tc>
          <w:tcPr>
            <w:tcW w:w="2268" w:type="dxa"/>
            <w:shd w:val="clear" w:color="auto" w:fill="auto"/>
          </w:tcPr>
          <w:p w:rsidR="001A4B14" w:rsidRPr="001F0ABF" w:rsidRDefault="001A4B14" w:rsidP="00142008">
            <w:pPr>
              <w:tabs>
                <w:tab w:val="left" w:pos="0"/>
              </w:tabs>
              <w:spacing w:after="0" w:line="240" w:lineRule="auto"/>
              <w:contextualSpacing/>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4</w:t>
            </w:r>
          </w:p>
        </w:tc>
        <w:tc>
          <w:tcPr>
            <w:tcW w:w="2127" w:type="dxa"/>
            <w:shd w:val="clear" w:color="auto" w:fill="auto"/>
          </w:tcPr>
          <w:p w:rsidR="001A4B14" w:rsidRPr="001F0ABF" w:rsidRDefault="001A4B14" w:rsidP="00142008">
            <w:pPr>
              <w:tabs>
                <w:tab w:val="left" w:pos="0"/>
              </w:tabs>
              <w:spacing w:after="0" w:line="240" w:lineRule="auto"/>
              <w:contextualSpacing/>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5</w:t>
            </w:r>
          </w:p>
        </w:tc>
        <w:tc>
          <w:tcPr>
            <w:tcW w:w="2409" w:type="dxa"/>
            <w:shd w:val="clear" w:color="auto" w:fill="auto"/>
          </w:tcPr>
          <w:p w:rsidR="001A4B14" w:rsidRPr="001F0ABF" w:rsidRDefault="001A4B14" w:rsidP="00142008">
            <w:pPr>
              <w:tabs>
                <w:tab w:val="left" w:pos="0"/>
              </w:tabs>
              <w:spacing w:after="0" w:line="240" w:lineRule="auto"/>
              <w:contextualSpacing/>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6</w:t>
            </w:r>
          </w:p>
        </w:tc>
        <w:tc>
          <w:tcPr>
            <w:tcW w:w="2694" w:type="dxa"/>
            <w:shd w:val="clear" w:color="auto" w:fill="auto"/>
          </w:tcPr>
          <w:p w:rsidR="001A4B14" w:rsidRPr="001F0ABF" w:rsidRDefault="001A4B14" w:rsidP="00142008">
            <w:pPr>
              <w:tabs>
                <w:tab w:val="left" w:pos="0"/>
              </w:tabs>
              <w:spacing w:after="0" w:line="240" w:lineRule="auto"/>
              <w:contextualSpacing/>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7</w:t>
            </w:r>
          </w:p>
        </w:tc>
      </w:tr>
      <w:tr w:rsidR="001A4B14" w:rsidRPr="001F0ABF" w:rsidTr="00142008">
        <w:tc>
          <w:tcPr>
            <w:tcW w:w="710" w:type="dxa"/>
            <w:shd w:val="clear" w:color="auto" w:fill="auto"/>
          </w:tcPr>
          <w:p w:rsidR="001A4B14" w:rsidRPr="001F0ABF" w:rsidRDefault="001A4B14" w:rsidP="00142008">
            <w:pPr>
              <w:numPr>
                <w:ilvl w:val="0"/>
                <w:numId w:val="3"/>
              </w:numPr>
              <w:tabs>
                <w:tab w:val="left" w:pos="0"/>
              </w:tabs>
              <w:spacing w:after="0" w:line="240" w:lineRule="auto"/>
              <w:ind w:left="312" w:hanging="284"/>
              <w:contextualSpacing/>
              <w:jc w:val="both"/>
              <w:rPr>
                <w:rFonts w:ascii="Times New Roman" w:eastAsia="Calibri" w:hAnsi="Times New Roman" w:cs="Times New Roman"/>
                <w:sz w:val="24"/>
                <w:szCs w:val="24"/>
              </w:rPr>
            </w:pPr>
          </w:p>
        </w:tc>
        <w:tc>
          <w:tcPr>
            <w:tcW w:w="14742" w:type="dxa"/>
            <w:gridSpan w:val="6"/>
            <w:shd w:val="clear" w:color="auto" w:fill="auto"/>
          </w:tcPr>
          <w:p w:rsidR="001A4B14" w:rsidRPr="001F0ABF" w:rsidRDefault="001A4B14" w:rsidP="00142008">
            <w:pPr>
              <w:tabs>
                <w:tab w:val="left" w:pos="0"/>
              </w:tabs>
              <w:spacing w:after="0" w:line="240" w:lineRule="auto"/>
              <w:contextualSpacing/>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Выполнение практической части программ (ПЗ)</w:t>
            </w:r>
          </w:p>
        </w:tc>
      </w:tr>
      <w:tr w:rsidR="001A4B14" w:rsidRPr="001F0ABF" w:rsidTr="00142008">
        <w:tc>
          <w:tcPr>
            <w:tcW w:w="15452" w:type="dxa"/>
            <w:gridSpan w:val="7"/>
            <w:shd w:val="clear" w:color="auto" w:fill="auto"/>
          </w:tcPr>
          <w:p w:rsidR="001A4B14" w:rsidRPr="001F0ABF" w:rsidRDefault="001A4B14" w:rsidP="00142008">
            <w:pPr>
              <w:tabs>
                <w:tab w:val="left" w:pos="0"/>
              </w:tabs>
              <w:spacing w:after="0" w:line="240" w:lineRule="auto"/>
              <w:contextualSpacing/>
              <w:jc w:val="center"/>
              <w:rPr>
                <w:rFonts w:ascii="Times New Roman" w:eastAsia="Calibri" w:hAnsi="Times New Roman" w:cs="Times New Roman"/>
                <w:b/>
                <w:sz w:val="24"/>
                <w:szCs w:val="24"/>
              </w:rPr>
            </w:pPr>
            <w:r w:rsidRPr="001F0ABF">
              <w:rPr>
                <w:rFonts w:ascii="Times New Roman" w:eastAsia="Calibri" w:hAnsi="Times New Roman" w:cs="Times New Roman"/>
                <w:b/>
                <w:sz w:val="24"/>
                <w:szCs w:val="24"/>
              </w:rPr>
              <w:t>сентябрь</w:t>
            </w:r>
          </w:p>
        </w:tc>
      </w:tr>
      <w:tr w:rsidR="001A4B14" w:rsidRPr="001F0ABF" w:rsidTr="00142008">
        <w:tc>
          <w:tcPr>
            <w:tcW w:w="710" w:type="dxa"/>
            <w:shd w:val="clear" w:color="auto" w:fill="auto"/>
          </w:tcPr>
          <w:p w:rsidR="001A4B14" w:rsidRPr="001F0ABF" w:rsidRDefault="001A4B14" w:rsidP="00142008">
            <w:pPr>
              <w:tabs>
                <w:tab w:val="left" w:pos="0"/>
              </w:tabs>
              <w:spacing w:after="0" w:line="240" w:lineRule="auto"/>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1.</w:t>
            </w:r>
          </w:p>
        </w:tc>
        <w:tc>
          <w:tcPr>
            <w:tcW w:w="2835" w:type="dxa"/>
            <w:shd w:val="clear" w:color="auto" w:fill="auto"/>
          </w:tcPr>
          <w:p w:rsidR="001A4B14" w:rsidRPr="001F0ABF" w:rsidRDefault="001A4B14" w:rsidP="00142008">
            <w:pPr>
              <w:tabs>
                <w:tab w:val="left" w:pos="0"/>
              </w:tabs>
              <w:spacing w:after="0" w:line="240" w:lineRule="auto"/>
              <w:contextualSpacing/>
              <w:jc w:val="both"/>
              <w:rPr>
                <w:rFonts w:ascii="Times New Roman" w:eastAsia="Calibri" w:hAnsi="Times New Roman" w:cs="Times New Roman"/>
                <w:sz w:val="24"/>
                <w:szCs w:val="24"/>
              </w:rPr>
            </w:pPr>
            <w:r w:rsidRPr="001F0ABF">
              <w:rPr>
                <w:rFonts w:ascii="Times New Roman" w:eastAsia="Calibri" w:hAnsi="Times New Roman" w:cs="Times New Roman"/>
                <w:sz w:val="24"/>
                <w:szCs w:val="24"/>
              </w:rPr>
              <w:t xml:space="preserve">Контроль соответствия ПЗ в КТП рабочим программам и учебным планам </w:t>
            </w:r>
          </w:p>
        </w:tc>
        <w:tc>
          <w:tcPr>
            <w:tcW w:w="2409" w:type="dxa"/>
            <w:shd w:val="clear" w:color="auto" w:fill="auto"/>
          </w:tcPr>
          <w:p w:rsidR="001A4B14" w:rsidRPr="001F0ABF" w:rsidRDefault="001A4B14" w:rsidP="00142008">
            <w:pPr>
              <w:tabs>
                <w:tab w:val="left" w:pos="0"/>
              </w:tabs>
              <w:spacing w:after="0" w:line="240" w:lineRule="auto"/>
              <w:contextualSpacing/>
              <w:jc w:val="both"/>
              <w:rPr>
                <w:rFonts w:ascii="Times New Roman" w:eastAsia="Calibri" w:hAnsi="Times New Roman" w:cs="Times New Roman"/>
                <w:sz w:val="24"/>
                <w:szCs w:val="24"/>
              </w:rPr>
            </w:pPr>
            <w:r w:rsidRPr="001F0ABF">
              <w:rPr>
                <w:rFonts w:ascii="Times New Roman" w:eastAsia="Calibri" w:hAnsi="Times New Roman" w:cs="Times New Roman"/>
                <w:sz w:val="24"/>
                <w:szCs w:val="24"/>
              </w:rPr>
              <w:t>Выполнение требований к тематическому плану и содержанию учебной дисциплины</w:t>
            </w:r>
          </w:p>
        </w:tc>
        <w:tc>
          <w:tcPr>
            <w:tcW w:w="2268" w:type="dxa"/>
            <w:shd w:val="clear" w:color="auto" w:fill="auto"/>
          </w:tcPr>
          <w:p w:rsidR="001A4B14" w:rsidRPr="001F0ABF" w:rsidRDefault="001A4B14" w:rsidP="00142008">
            <w:pPr>
              <w:tabs>
                <w:tab w:val="left" w:pos="0"/>
              </w:tabs>
              <w:spacing w:after="0" w:line="240" w:lineRule="auto"/>
              <w:contextualSpacing/>
              <w:jc w:val="both"/>
              <w:rPr>
                <w:rFonts w:ascii="Times New Roman" w:eastAsia="Calibri" w:hAnsi="Times New Roman" w:cs="Times New Roman"/>
                <w:sz w:val="24"/>
                <w:szCs w:val="24"/>
              </w:rPr>
            </w:pPr>
            <w:r w:rsidRPr="001F0ABF">
              <w:rPr>
                <w:rFonts w:ascii="Times New Roman" w:eastAsia="Calibri" w:hAnsi="Times New Roman" w:cs="Times New Roman"/>
                <w:sz w:val="24"/>
                <w:szCs w:val="24"/>
              </w:rPr>
              <w:t>тематический</w:t>
            </w:r>
          </w:p>
        </w:tc>
        <w:tc>
          <w:tcPr>
            <w:tcW w:w="2127" w:type="dxa"/>
            <w:shd w:val="clear" w:color="auto" w:fill="auto"/>
          </w:tcPr>
          <w:p w:rsidR="001A4B14" w:rsidRPr="001F0ABF" w:rsidRDefault="001A4B14" w:rsidP="00142008">
            <w:pPr>
              <w:tabs>
                <w:tab w:val="left" w:pos="0"/>
              </w:tabs>
              <w:spacing w:after="0" w:line="240" w:lineRule="auto"/>
              <w:contextualSpacing/>
              <w:jc w:val="both"/>
              <w:rPr>
                <w:rFonts w:ascii="Times New Roman" w:eastAsia="Calibri" w:hAnsi="Times New Roman" w:cs="Times New Roman"/>
                <w:sz w:val="24"/>
                <w:szCs w:val="24"/>
              </w:rPr>
            </w:pPr>
            <w:r w:rsidRPr="001F0ABF">
              <w:rPr>
                <w:rFonts w:ascii="Times New Roman" w:eastAsia="Calibri" w:hAnsi="Times New Roman" w:cs="Times New Roman"/>
                <w:sz w:val="24"/>
                <w:szCs w:val="24"/>
              </w:rPr>
              <w:t>С 05.09.2017 г. по 25.09.2017 г.</w:t>
            </w:r>
          </w:p>
        </w:tc>
        <w:tc>
          <w:tcPr>
            <w:tcW w:w="2409" w:type="dxa"/>
            <w:shd w:val="clear" w:color="auto" w:fill="auto"/>
          </w:tcPr>
          <w:p w:rsidR="001A4B14" w:rsidRPr="001F0ABF" w:rsidRDefault="001A4B14" w:rsidP="00142008">
            <w:pPr>
              <w:tabs>
                <w:tab w:val="left" w:pos="0"/>
              </w:tabs>
              <w:spacing w:after="0" w:line="240" w:lineRule="auto"/>
              <w:contextualSpacing/>
              <w:jc w:val="both"/>
              <w:rPr>
                <w:rFonts w:ascii="Times New Roman" w:eastAsia="Calibri" w:hAnsi="Times New Roman" w:cs="Times New Roman"/>
                <w:sz w:val="24"/>
                <w:szCs w:val="24"/>
              </w:rPr>
            </w:pPr>
            <w:r w:rsidRPr="001F0ABF">
              <w:rPr>
                <w:rFonts w:ascii="Times New Roman" w:eastAsia="Calibri" w:hAnsi="Times New Roman" w:cs="Times New Roman"/>
                <w:sz w:val="24"/>
                <w:szCs w:val="24"/>
              </w:rPr>
              <w:t>Л.И.Андрущенко</w:t>
            </w:r>
          </w:p>
          <w:p w:rsidR="001A4B14" w:rsidRPr="001F0ABF" w:rsidRDefault="001A4B14" w:rsidP="00142008">
            <w:pPr>
              <w:tabs>
                <w:tab w:val="left" w:pos="0"/>
              </w:tabs>
              <w:spacing w:after="0" w:line="240" w:lineRule="auto"/>
              <w:contextualSpacing/>
              <w:jc w:val="both"/>
              <w:rPr>
                <w:rFonts w:ascii="Times New Roman" w:eastAsia="Calibri" w:hAnsi="Times New Roman" w:cs="Times New Roman"/>
                <w:sz w:val="24"/>
                <w:szCs w:val="24"/>
              </w:rPr>
            </w:pPr>
            <w:r w:rsidRPr="001F0ABF">
              <w:rPr>
                <w:rFonts w:ascii="Times New Roman" w:eastAsia="Calibri" w:hAnsi="Times New Roman" w:cs="Times New Roman"/>
                <w:sz w:val="24"/>
                <w:szCs w:val="24"/>
              </w:rPr>
              <w:t>И.В.Солонец</w:t>
            </w:r>
          </w:p>
          <w:p w:rsidR="001A4B14" w:rsidRPr="001F0ABF" w:rsidRDefault="001A4B14" w:rsidP="00142008">
            <w:pPr>
              <w:tabs>
                <w:tab w:val="left" w:pos="0"/>
              </w:tabs>
              <w:spacing w:after="0" w:line="240" w:lineRule="auto"/>
              <w:contextualSpacing/>
              <w:jc w:val="both"/>
              <w:rPr>
                <w:rFonts w:ascii="Times New Roman" w:eastAsia="Calibri" w:hAnsi="Times New Roman" w:cs="Times New Roman"/>
                <w:sz w:val="24"/>
                <w:szCs w:val="24"/>
              </w:rPr>
            </w:pPr>
            <w:r w:rsidRPr="001F0ABF">
              <w:rPr>
                <w:rFonts w:ascii="Times New Roman" w:eastAsia="Calibri" w:hAnsi="Times New Roman" w:cs="Times New Roman"/>
                <w:sz w:val="24"/>
                <w:szCs w:val="24"/>
              </w:rPr>
              <w:t>Д.А.Завальнюк</w:t>
            </w:r>
          </w:p>
          <w:p w:rsidR="001A4B14" w:rsidRPr="001F0ABF" w:rsidRDefault="001A4B14" w:rsidP="00142008">
            <w:pPr>
              <w:tabs>
                <w:tab w:val="left" w:pos="0"/>
              </w:tabs>
              <w:spacing w:after="0" w:line="240" w:lineRule="auto"/>
              <w:contextualSpacing/>
              <w:jc w:val="both"/>
              <w:rPr>
                <w:rFonts w:ascii="Times New Roman" w:eastAsia="Calibri" w:hAnsi="Times New Roman" w:cs="Times New Roman"/>
                <w:sz w:val="24"/>
                <w:szCs w:val="24"/>
              </w:rPr>
            </w:pPr>
            <w:r w:rsidRPr="001F0ABF">
              <w:rPr>
                <w:rFonts w:ascii="Times New Roman" w:eastAsia="Calibri" w:hAnsi="Times New Roman" w:cs="Times New Roman"/>
                <w:sz w:val="24"/>
                <w:szCs w:val="24"/>
              </w:rPr>
              <w:t>Ю.В.Лях</w:t>
            </w:r>
          </w:p>
        </w:tc>
        <w:tc>
          <w:tcPr>
            <w:tcW w:w="2694" w:type="dxa"/>
            <w:shd w:val="clear" w:color="auto" w:fill="auto"/>
          </w:tcPr>
          <w:p w:rsidR="001A4B14" w:rsidRPr="001F0ABF" w:rsidRDefault="001A4B14" w:rsidP="00142008">
            <w:pPr>
              <w:tabs>
                <w:tab w:val="left" w:pos="0"/>
              </w:tabs>
              <w:spacing w:after="0" w:line="240" w:lineRule="auto"/>
              <w:contextualSpacing/>
              <w:jc w:val="both"/>
              <w:rPr>
                <w:rFonts w:ascii="Times New Roman" w:eastAsia="Calibri" w:hAnsi="Times New Roman" w:cs="Times New Roman"/>
                <w:sz w:val="24"/>
                <w:szCs w:val="24"/>
              </w:rPr>
            </w:pPr>
            <w:r w:rsidRPr="001F0ABF">
              <w:rPr>
                <w:rFonts w:ascii="Times New Roman" w:eastAsia="Calibri" w:hAnsi="Times New Roman" w:cs="Times New Roman"/>
                <w:sz w:val="24"/>
                <w:szCs w:val="24"/>
              </w:rPr>
              <w:t>Справка об итогах контроля И.В.Солонец</w:t>
            </w:r>
          </w:p>
        </w:tc>
      </w:tr>
      <w:tr w:rsidR="001A4B14" w:rsidRPr="001F0ABF" w:rsidTr="00142008">
        <w:tc>
          <w:tcPr>
            <w:tcW w:w="15452" w:type="dxa"/>
            <w:gridSpan w:val="7"/>
            <w:shd w:val="clear" w:color="auto" w:fill="auto"/>
          </w:tcPr>
          <w:p w:rsidR="001A4B14" w:rsidRPr="001F0ABF" w:rsidRDefault="001A4B14" w:rsidP="00142008">
            <w:pPr>
              <w:tabs>
                <w:tab w:val="left" w:pos="0"/>
              </w:tabs>
              <w:spacing w:after="0" w:line="240" w:lineRule="auto"/>
              <w:contextualSpacing/>
              <w:jc w:val="center"/>
              <w:rPr>
                <w:rFonts w:ascii="Times New Roman" w:eastAsia="Calibri" w:hAnsi="Times New Roman" w:cs="Times New Roman"/>
                <w:b/>
                <w:sz w:val="24"/>
                <w:szCs w:val="24"/>
              </w:rPr>
            </w:pPr>
            <w:r w:rsidRPr="001F0ABF">
              <w:rPr>
                <w:rFonts w:ascii="Times New Roman" w:eastAsia="Calibri" w:hAnsi="Times New Roman" w:cs="Times New Roman"/>
                <w:b/>
                <w:sz w:val="24"/>
                <w:szCs w:val="24"/>
              </w:rPr>
              <w:t>октябрь</w:t>
            </w:r>
          </w:p>
        </w:tc>
      </w:tr>
      <w:tr w:rsidR="001A4B14" w:rsidRPr="001F0ABF" w:rsidTr="00142008">
        <w:tc>
          <w:tcPr>
            <w:tcW w:w="710" w:type="dxa"/>
            <w:shd w:val="clear" w:color="auto" w:fill="auto"/>
          </w:tcPr>
          <w:p w:rsidR="001A4B14" w:rsidRPr="001F0ABF" w:rsidRDefault="001A4B14" w:rsidP="00142008">
            <w:pPr>
              <w:numPr>
                <w:ilvl w:val="0"/>
                <w:numId w:val="3"/>
              </w:numPr>
              <w:tabs>
                <w:tab w:val="left" w:pos="0"/>
              </w:tabs>
              <w:spacing w:after="0" w:line="240" w:lineRule="auto"/>
              <w:ind w:left="312" w:hanging="284"/>
              <w:contextualSpacing/>
              <w:jc w:val="both"/>
              <w:rPr>
                <w:rFonts w:ascii="Times New Roman" w:eastAsia="Calibri" w:hAnsi="Times New Roman" w:cs="Times New Roman"/>
                <w:sz w:val="24"/>
                <w:szCs w:val="24"/>
              </w:rPr>
            </w:pPr>
          </w:p>
        </w:tc>
        <w:tc>
          <w:tcPr>
            <w:tcW w:w="2835" w:type="dxa"/>
            <w:shd w:val="clear" w:color="auto" w:fill="auto"/>
          </w:tcPr>
          <w:p w:rsidR="001A4B14" w:rsidRPr="001F0ABF" w:rsidRDefault="001A4B14" w:rsidP="00142008">
            <w:pPr>
              <w:tabs>
                <w:tab w:val="left" w:pos="0"/>
              </w:tabs>
              <w:spacing w:after="0" w:line="240" w:lineRule="auto"/>
              <w:contextualSpacing/>
              <w:jc w:val="both"/>
              <w:rPr>
                <w:rFonts w:ascii="Times New Roman" w:eastAsia="Calibri" w:hAnsi="Times New Roman" w:cs="Times New Roman"/>
                <w:sz w:val="24"/>
                <w:szCs w:val="24"/>
              </w:rPr>
            </w:pPr>
            <w:r w:rsidRPr="001F0ABF">
              <w:rPr>
                <w:rFonts w:ascii="Times New Roman" w:eastAsia="Calibri" w:hAnsi="Times New Roman" w:cs="Times New Roman"/>
                <w:sz w:val="24"/>
                <w:szCs w:val="24"/>
              </w:rPr>
              <w:t>Контроль выполнения ПЗ по общеобразовательным предметам</w:t>
            </w:r>
          </w:p>
        </w:tc>
        <w:tc>
          <w:tcPr>
            <w:tcW w:w="2409" w:type="dxa"/>
            <w:shd w:val="clear" w:color="auto" w:fill="auto"/>
          </w:tcPr>
          <w:p w:rsidR="001A4B14" w:rsidRPr="001F0ABF" w:rsidRDefault="001A4B14" w:rsidP="00142008">
            <w:pPr>
              <w:tabs>
                <w:tab w:val="left" w:pos="0"/>
              </w:tabs>
              <w:spacing w:after="0" w:line="240" w:lineRule="auto"/>
              <w:contextualSpacing/>
              <w:jc w:val="both"/>
              <w:rPr>
                <w:rFonts w:ascii="Times New Roman" w:eastAsia="Calibri" w:hAnsi="Times New Roman" w:cs="Times New Roman"/>
                <w:sz w:val="24"/>
                <w:szCs w:val="24"/>
              </w:rPr>
            </w:pPr>
            <w:r w:rsidRPr="001F0ABF">
              <w:rPr>
                <w:rFonts w:ascii="Times New Roman" w:eastAsia="Calibri" w:hAnsi="Times New Roman" w:cs="Times New Roman"/>
                <w:sz w:val="24"/>
                <w:szCs w:val="24"/>
              </w:rPr>
              <w:t>Изучение уровня освоения учебного материала</w:t>
            </w:r>
          </w:p>
        </w:tc>
        <w:tc>
          <w:tcPr>
            <w:tcW w:w="2268" w:type="dxa"/>
            <w:shd w:val="clear" w:color="auto" w:fill="auto"/>
          </w:tcPr>
          <w:p w:rsidR="001A4B14" w:rsidRPr="001F0ABF" w:rsidRDefault="001A4B14" w:rsidP="00142008">
            <w:pPr>
              <w:tabs>
                <w:tab w:val="left" w:pos="0"/>
              </w:tabs>
              <w:spacing w:after="0" w:line="240" w:lineRule="auto"/>
              <w:contextualSpacing/>
              <w:jc w:val="both"/>
              <w:rPr>
                <w:rFonts w:ascii="Times New Roman" w:eastAsia="Calibri" w:hAnsi="Times New Roman" w:cs="Times New Roman"/>
                <w:sz w:val="24"/>
                <w:szCs w:val="24"/>
              </w:rPr>
            </w:pPr>
            <w:r w:rsidRPr="001F0ABF">
              <w:rPr>
                <w:rFonts w:ascii="Times New Roman" w:eastAsia="Calibri" w:hAnsi="Times New Roman" w:cs="Times New Roman"/>
                <w:sz w:val="24"/>
                <w:szCs w:val="24"/>
              </w:rPr>
              <w:t>обзорный</w:t>
            </w:r>
          </w:p>
        </w:tc>
        <w:tc>
          <w:tcPr>
            <w:tcW w:w="2127" w:type="dxa"/>
            <w:shd w:val="clear" w:color="auto" w:fill="auto"/>
          </w:tcPr>
          <w:p w:rsidR="001A4B14" w:rsidRPr="001F0ABF" w:rsidRDefault="001A4B14" w:rsidP="00142008">
            <w:pPr>
              <w:tabs>
                <w:tab w:val="left" w:pos="0"/>
              </w:tabs>
              <w:spacing w:after="0" w:line="240" w:lineRule="auto"/>
              <w:contextualSpacing/>
              <w:jc w:val="both"/>
              <w:rPr>
                <w:rFonts w:ascii="Times New Roman" w:eastAsia="Calibri" w:hAnsi="Times New Roman" w:cs="Times New Roman"/>
                <w:sz w:val="24"/>
                <w:szCs w:val="24"/>
              </w:rPr>
            </w:pPr>
            <w:r w:rsidRPr="001F0ABF">
              <w:rPr>
                <w:rFonts w:ascii="Times New Roman" w:eastAsia="Calibri" w:hAnsi="Times New Roman" w:cs="Times New Roman"/>
                <w:sz w:val="24"/>
                <w:szCs w:val="24"/>
              </w:rPr>
              <w:t>С 30.10.2017г. по 30.11.2017г.</w:t>
            </w:r>
          </w:p>
        </w:tc>
        <w:tc>
          <w:tcPr>
            <w:tcW w:w="2409" w:type="dxa"/>
            <w:shd w:val="clear" w:color="auto" w:fill="auto"/>
          </w:tcPr>
          <w:p w:rsidR="001A4B14" w:rsidRPr="001F0ABF" w:rsidRDefault="001A4B14" w:rsidP="00142008">
            <w:pPr>
              <w:tabs>
                <w:tab w:val="left" w:pos="0"/>
              </w:tabs>
              <w:spacing w:after="0" w:line="240" w:lineRule="auto"/>
              <w:contextualSpacing/>
              <w:jc w:val="both"/>
              <w:rPr>
                <w:rFonts w:ascii="Times New Roman" w:eastAsia="Calibri" w:hAnsi="Times New Roman" w:cs="Times New Roman"/>
                <w:sz w:val="24"/>
                <w:szCs w:val="24"/>
              </w:rPr>
            </w:pPr>
            <w:r w:rsidRPr="001F0ABF">
              <w:rPr>
                <w:rFonts w:ascii="Times New Roman" w:eastAsia="Calibri" w:hAnsi="Times New Roman" w:cs="Times New Roman"/>
                <w:sz w:val="24"/>
                <w:szCs w:val="24"/>
              </w:rPr>
              <w:t>Л.И.Андрущенко</w:t>
            </w:r>
          </w:p>
          <w:p w:rsidR="001A4B14" w:rsidRPr="001F0ABF" w:rsidRDefault="001A4B14" w:rsidP="00142008">
            <w:pPr>
              <w:tabs>
                <w:tab w:val="left" w:pos="0"/>
              </w:tabs>
              <w:spacing w:after="0" w:line="240" w:lineRule="auto"/>
              <w:contextualSpacing/>
              <w:jc w:val="both"/>
              <w:rPr>
                <w:rFonts w:ascii="Times New Roman" w:eastAsia="Calibri" w:hAnsi="Times New Roman" w:cs="Times New Roman"/>
                <w:sz w:val="24"/>
                <w:szCs w:val="24"/>
              </w:rPr>
            </w:pPr>
            <w:r w:rsidRPr="001F0ABF">
              <w:rPr>
                <w:rFonts w:ascii="Times New Roman" w:eastAsia="Calibri" w:hAnsi="Times New Roman" w:cs="Times New Roman"/>
                <w:sz w:val="24"/>
                <w:szCs w:val="24"/>
              </w:rPr>
              <w:t>И.В.Солонец</w:t>
            </w:r>
          </w:p>
          <w:p w:rsidR="001A4B14" w:rsidRPr="001F0ABF" w:rsidRDefault="001A4B14" w:rsidP="00142008">
            <w:pPr>
              <w:tabs>
                <w:tab w:val="left" w:pos="0"/>
              </w:tabs>
              <w:spacing w:after="0" w:line="240" w:lineRule="auto"/>
              <w:contextualSpacing/>
              <w:jc w:val="both"/>
              <w:rPr>
                <w:rFonts w:ascii="Times New Roman" w:eastAsia="Calibri" w:hAnsi="Times New Roman" w:cs="Times New Roman"/>
                <w:sz w:val="24"/>
                <w:szCs w:val="24"/>
              </w:rPr>
            </w:pPr>
            <w:r w:rsidRPr="001F0ABF">
              <w:rPr>
                <w:rFonts w:ascii="Times New Roman" w:eastAsia="Calibri" w:hAnsi="Times New Roman" w:cs="Times New Roman"/>
                <w:sz w:val="24"/>
                <w:szCs w:val="24"/>
              </w:rPr>
              <w:t>Е.А.Жигулина</w:t>
            </w:r>
          </w:p>
          <w:p w:rsidR="001A4B14" w:rsidRPr="001F0ABF" w:rsidRDefault="001A4B14" w:rsidP="00142008">
            <w:pPr>
              <w:tabs>
                <w:tab w:val="left" w:pos="0"/>
              </w:tabs>
              <w:spacing w:after="0" w:line="240" w:lineRule="auto"/>
              <w:contextualSpacing/>
              <w:jc w:val="both"/>
              <w:rPr>
                <w:rFonts w:ascii="Times New Roman" w:eastAsia="Calibri" w:hAnsi="Times New Roman" w:cs="Times New Roman"/>
                <w:sz w:val="24"/>
                <w:szCs w:val="24"/>
              </w:rPr>
            </w:pPr>
            <w:r w:rsidRPr="001F0ABF">
              <w:rPr>
                <w:rFonts w:ascii="Times New Roman" w:eastAsia="Calibri" w:hAnsi="Times New Roman" w:cs="Times New Roman"/>
                <w:sz w:val="24"/>
                <w:szCs w:val="24"/>
              </w:rPr>
              <w:t>А.Ю.Мелтонян</w:t>
            </w:r>
          </w:p>
        </w:tc>
        <w:tc>
          <w:tcPr>
            <w:tcW w:w="2694" w:type="dxa"/>
            <w:shd w:val="clear" w:color="auto" w:fill="auto"/>
          </w:tcPr>
          <w:p w:rsidR="001A4B14" w:rsidRPr="001F0ABF" w:rsidRDefault="001A4B14" w:rsidP="00142008">
            <w:pPr>
              <w:tabs>
                <w:tab w:val="left" w:pos="0"/>
              </w:tabs>
              <w:spacing w:after="0" w:line="240" w:lineRule="auto"/>
              <w:contextualSpacing/>
              <w:jc w:val="both"/>
              <w:rPr>
                <w:rFonts w:ascii="Times New Roman" w:eastAsia="Calibri" w:hAnsi="Times New Roman" w:cs="Times New Roman"/>
                <w:sz w:val="24"/>
                <w:szCs w:val="24"/>
              </w:rPr>
            </w:pPr>
            <w:r w:rsidRPr="001F0ABF">
              <w:rPr>
                <w:rFonts w:ascii="Times New Roman" w:eastAsia="Calibri" w:hAnsi="Times New Roman" w:cs="Times New Roman"/>
                <w:sz w:val="24"/>
                <w:szCs w:val="24"/>
              </w:rPr>
              <w:t>Информация об итогах проверки</w:t>
            </w:r>
          </w:p>
        </w:tc>
      </w:tr>
      <w:tr w:rsidR="001A4B14" w:rsidRPr="001F0ABF" w:rsidTr="00142008">
        <w:tc>
          <w:tcPr>
            <w:tcW w:w="15452" w:type="dxa"/>
            <w:gridSpan w:val="7"/>
            <w:shd w:val="clear" w:color="auto" w:fill="auto"/>
          </w:tcPr>
          <w:p w:rsidR="001A4B14" w:rsidRPr="001F0ABF" w:rsidRDefault="001A4B14" w:rsidP="00142008">
            <w:pPr>
              <w:tabs>
                <w:tab w:val="left" w:pos="0"/>
              </w:tabs>
              <w:spacing w:after="0" w:line="240" w:lineRule="auto"/>
              <w:contextualSpacing/>
              <w:jc w:val="center"/>
              <w:rPr>
                <w:rFonts w:ascii="Times New Roman" w:eastAsia="Calibri" w:hAnsi="Times New Roman" w:cs="Times New Roman"/>
                <w:b/>
                <w:sz w:val="24"/>
                <w:szCs w:val="24"/>
              </w:rPr>
            </w:pPr>
            <w:r w:rsidRPr="001F0ABF">
              <w:rPr>
                <w:rFonts w:ascii="Times New Roman" w:eastAsia="Calibri" w:hAnsi="Times New Roman" w:cs="Times New Roman"/>
                <w:b/>
                <w:sz w:val="24"/>
                <w:szCs w:val="24"/>
              </w:rPr>
              <w:t>декабрь</w:t>
            </w:r>
          </w:p>
        </w:tc>
      </w:tr>
      <w:tr w:rsidR="001A4B14" w:rsidRPr="001F0ABF" w:rsidTr="00142008">
        <w:tc>
          <w:tcPr>
            <w:tcW w:w="710" w:type="dxa"/>
            <w:shd w:val="clear" w:color="auto" w:fill="auto"/>
          </w:tcPr>
          <w:p w:rsidR="001A4B14" w:rsidRPr="001F0ABF" w:rsidRDefault="001A4B14" w:rsidP="00142008">
            <w:pPr>
              <w:numPr>
                <w:ilvl w:val="0"/>
                <w:numId w:val="3"/>
              </w:numPr>
              <w:tabs>
                <w:tab w:val="left" w:pos="0"/>
              </w:tabs>
              <w:spacing w:after="0" w:line="240" w:lineRule="auto"/>
              <w:ind w:left="312" w:hanging="284"/>
              <w:contextualSpacing/>
              <w:jc w:val="both"/>
              <w:rPr>
                <w:rFonts w:ascii="Times New Roman" w:eastAsia="Calibri" w:hAnsi="Times New Roman" w:cs="Times New Roman"/>
                <w:sz w:val="24"/>
                <w:szCs w:val="24"/>
              </w:rPr>
            </w:pPr>
          </w:p>
        </w:tc>
        <w:tc>
          <w:tcPr>
            <w:tcW w:w="2835" w:type="dxa"/>
            <w:shd w:val="clear" w:color="auto" w:fill="auto"/>
          </w:tcPr>
          <w:p w:rsidR="001A4B14" w:rsidRPr="001F0ABF" w:rsidRDefault="001A4B14" w:rsidP="00142008">
            <w:pPr>
              <w:tabs>
                <w:tab w:val="left" w:pos="0"/>
              </w:tabs>
              <w:spacing w:after="0" w:line="240" w:lineRule="auto"/>
              <w:contextualSpacing/>
              <w:jc w:val="both"/>
              <w:rPr>
                <w:rFonts w:ascii="Times New Roman" w:eastAsia="Calibri" w:hAnsi="Times New Roman" w:cs="Times New Roman"/>
                <w:sz w:val="24"/>
                <w:szCs w:val="24"/>
              </w:rPr>
            </w:pPr>
            <w:r w:rsidRPr="001F0ABF">
              <w:rPr>
                <w:rFonts w:ascii="Times New Roman" w:eastAsia="Calibri" w:hAnsi="Times New Roman" w:cs="Times New Roman"/>
                <w:sz w:val="24"/>
                <w:szCs w:val="24"/>
              </w:rPr>
              <w:t>Контроль проведения практических занятий по профессиональным модулям и междисциплинарным курсам</w:t>
            </w:r>
          </w:p>
        </w:tc>
        <w:tc>
          <w:tcPr>
            <w:tcW w:w="2409" w:type="dxa"/>
            <w:shd w:val="clear" w:color="auto" w:fill="auto"/>
          </w:tcPr>
          <w:p w:rsidR="001A4B14" w:rsidRPr="001F0ABF" w:rsidRDefault="001A4B14" w:rsidP="00142008">
            <w:pPr>
              <w:tabs>
                <w:tab w:val="left" w:pos="0"/>
              </w:tabs>
              <w:spacing w:after="0" w:line="240" w:lineRule="auto"/>
              <w:contextualSpacing/>
              <w:jc w:val="both"/>
              <w:rPr>
                <w:rFonts w:ascii="Times New Roman" w:eastAsia="Calibri" w:hAnsi="Times New Roman" w:cs="Times New Roman"/>
                <w:sz w:val="24"/>
                <w:szCs w:val="24"/>
              </w:rPr>
            </w:pPr>
            <w:r w:rsidRPr="001F0ABF">
              <w:rPr>
                <w:rFonts w:ascii="Times New Roman" w:eastAsia="Calibri" w:hAnsi="Times New Roman" w:cs="Times New Roman"/>
                <w:sz w:val="24"/>
                <w:szCs w:val="24"/>
              </w:rPr>
              <w:t>Исследование в работе учителям</w:t>
            </w:r>
            <w:proofErr w:type="gramStart"/>
            <w:r w:rsidRPr="001F0ABF">
              <w:rPr>
                <w:rFonts w:ascii="Times New Roman" w:eastAsia="Calibri" w:hAnsi="Times New Roman" w:cs="Times New Roman"/>
                <w:sz w:val="24"/>
                <w:szCs w:val="24"/>
              </w:rPr>
              <w:t>и-</w:t>
            </w:r>
            <w:proofErr w:type="gramEnd"/>
            <w:r w:rsidRPr="001F0ABF">
              <w:rPr>
                <w:rFonts w:ascii="Times New Roman" w:eastAsia="Calibri" w:hAnsi="Times New Roman" w:cs="Times New Roman"/>
                <w:sz w:val="24"/>
                <w:szCs w:val="24"/>
              </w:rPr>
              <w:t xml:space="preserve"> предметниками различных уровней освоения учебного материала при проведении практических  занятий </w:t>
            </w:r>
          </w:p>
        </w:tc>
        <w:tc>
          <w:tcPr>
            <w:tcW w:w="2268" w:type="dxa"/>
            <w:shd w:val="clear" w:color="auto" w:fill="auto"/>
          </w:tcPr>
          <w:p w:rsidR="001A4B14" w:rsidRPr="001F0ABF" w:rsidRDefault="001A4B14" w:rsidP="00142008">
            <w:pPr>
              <w:tabs>
                <w:tab w:val="left" w:pos="0"/>
              </w:tabs>
              <w:spacing w:after="0" w:line="240" w:lineRule="auto"/>
              <w:contextualSpacing/>
              <w:jc w:val="both"/>
              <w:rPr>
                <w:rFonts w:ascii="Times New Roman" w:eastAsia="Calibri" w:hAnsi="Times New Roman" w:cs="Times New Roman"/>
                <w:sz w:val="24"/>
                <w:szCs w:val="24"/>
              </w:rPr>
            </w:pPr>
            <w:r w:rsidRPr="001F0ABF">
              <w:rPr>
                <w:rFonts w:ascii="Times New Roman" w:eastAsia="Calibri" w:hAnsi="Times New Roman" w:cs="Times New Roman"/>
                <w:sz w:val="24"/>
                <w:szCs w:val="24"/>
              </w:rPr>
              <w:t>персональный колнтроль (ПогорелаяН.В., Пивоваров С.А.)</w:t>
            </w:r>
          </w:p>
        </w:tc>
        <w:tc>
          <w:tcPr>
            <w:tcW w:w="2127" w:type="dxa"/>
            <w:shd w:val="clear" w:color="auto" w:fill="auto"/>
          </w:tcPr>
          <w:p w:rsidR="001A4B14" w:rsidRPr="001F0ABF" w:rsidRDefault="001A4B14" w:rsidP="00142008">
            <w:pPr>
              <w:tabs>
                <w:tab w:val="left" w:pos="0"/>
              </w:tabs>
              <w:spacing w:after="0" w:line="240" w:lineRule="auto"/>
              <w:contextualSpacing/>
              <w:jc w:val="both"/>
              <w:rPr>
                <w:rFonts w:ascii="Times New Roman" w:eastAsia="Calibri" w:hAnsi="Times New Roman" w:cs="Times New Roman"/>
                <w:sz w:val="24"/>
                <w:szCs w:val="24"/>
              </w:rPr>
            </w:pPr>
            <w:r w:rsidRPr="001F0ABF">
              <w:rPr>
                <w:rFonts w:ascii="Times New Roman" w:eastAsia="Calibri" w:hAnsi="Times New Roman" w:cs="Times New Roman"/>
                <w:sz w:val="24"/>
                <w:szCs w:val="24"/>
              </w:rPr>
              <w:t>С 04.12.2017 г. по  18.12.2017г.</w:t>
            </w:r>
          </w:p>
        </w:tc>
        <w:tc>
          <w:tcPr>
            <w:tcW w:w="2409" w:type="dxa"/>
            <w:shd w:val="clear" w:color="auto" w:fill="auto"/>
          </w:tcPr>
          <w:p w:rsidR="001A4B14" w:rsidRPr="001F0ABF" w:rsidRDefault="001A4B14" w:rsidP="00142008">
            <w:pPr>
              <w:tabs>
                <w:tab w:val="left" w:pos="0"/>
              </w:tabs>
              <w:spacing w:after="0" w:line="240" w:lineRule="auto"/>
              <w:contextualSpacing/>
              <w:jc w:val="both"/>
              <w:rPr>
                <w:rFonts w:ascii="Times New Roman" w:eastAsia="Calibri" w:hAnsi="Times New Roman" w:cs="Times New Roman"/>
                <w:sz w:val="24"/>
                <w:szCs w:val="24"/>
              </w:rPr>
            </w:pPr>
            <w:r w:rsidRPr="001F0ABF">
              <w:rPr>
                <w:rFonts w:ascii="Times New Roman" w:eastAsia="Calibri" w:hAnsi="Times New Roman" w:cs="Times New Roman"/>
                <w:sz w:val="24"/>
                <w:szCs w:val="24"/>
              </w:rPr>
              <w:t>Л.И.Андрущенко</w:t>
            </w:r>
          </w:p>
          <w:p w:rsidR="001A4B14" w:rsidRPr="001F0ABF" w:rsidRDefault="001A4B14" w:rsidP="00142008">
            <w:pPr>
              <w:tabs>
                <w:tab w:val="left" w:pos="0"/>
              </w:tabs>
              <w:spacing w:after="0" w:line="240" w:lineRule="auto"/>
              <w:contextualSpacing/>
              <w:jc w:val="both"/>
              <w:rPr>
                <w:rFonts w:ascii="Times New Roman" w:eastAsia="Calibri" w:hAnsi="Times New Roman" w:cs="Times New Roman"/>
                <w:sz w:val="24"/>
                <w:szCs w:val="24"/>
              </w:rPr>
            </w:pPr>
            <w:r w:rsidRPr="001F0ABF">
              <w:rPr>
                <w:rFonts w:ascii="Times New Roman" w:eastAsia="Calibri" w:hAnsi="Times New Roman" w:cs="Times New Roman"/>
                <w:sz w:val="24"/>
                <w:szCs w:val="24"/>
              </w:rPr>
              <w:t>А.А.Пелипенко</w:t>
            </w:r>
          </w:p>
          <w:p w:rsidR="001A4B14" w:rsidRPr="001F0ABF" w:rsidRDefault="001A4B14" w:rsidP="00142008">
            <w:pPr>
              <w:tabs>
                <w:tab w:val="left" w:pos="0"/>
              </w:tabs>
              <w:spacing w:after="0" w:line="240" w:lineRule="auto"/>
              <w:contextualSpacing/>
              <w:jc w:val="both"/>
              <w:rPr>
                <w:rFonts w:ascii="Times New Roman" w:eastAsia="Calibri" w:hAnsi="Times New Roman" w:cs="Times New Roman"/>
                <w:sz w:val="24"/>
                <w:szCs w:val="24"/>
              </w:rPr>
            </w:pPr>
            <w:r w:rsidRPr="001F0ABF">
              <w:rPr>
                <w:rFonts w:ascii="Times New Roman" w:eastAsia="Calibri" w:hAnsi="Times New Roman" w:cs="Times New Roman"/>
                <w:sz w:val="24"/>
                <w:szCs w:val="24"/>
              </w:rPr>
              <w:t>С.А.Гурин</w:t>
            </w:r>
          </w:p>
        </w:tc>
        <w:tc>
          <w:tcPr>
            <w:tcW w:w="2694" w:type="dxa"/>
            <w:shd w:val="clear" w:color="auto" w:fill="auto"/>
          </w:tcPr>
          <w:p w:rsidR="001A4B14" w:rsidRPr="001F0ABF" w:rsidRDefault="001A4B14" w:rsidP="00142008">
            <w:pPr>
              <w:tabs>
                <w:tab w:val="left" w:pos="0"/>
              </w:tabs>
              <w:spacing w:after="0" w:line="240" w:lineRule="auto"/>
              <w:contextualSpacing/>
              <w:jc w:val="both"/>
              <w:rPr>
                <w:rFonts w:ascii="Times New Roman" w:eastAsia="Calibri" w:hAnsi="Times New Roman" w:cs="Times New Roman"/>
                <w:sz w:val="24"/>
                <w:szCs w:val="24"/>
              </w:rPr>
            </w:pPr>
            <w:r w:rsidRPr="001F0ABF">
              <w:rPr>
                <w:rFonts w:ascii="Times New Roman" w:eastAsia="Calibri" w:hAnsi="Times New Roman" w:cs="Times New Roman"/>
                <w:sz w:val="24"/>
                <w:szCs w:val="24"/>
              </w:rPr>
              <w:t>Справка</w:t>
            </w:r>
          </w:p>
        </w:tc>
      </w:tr>
      <w:tr w:rsidR="001A4B14" w:rsidRPr="001F0ABF" w:rsidTr="00142008">
        <w:tc>
          <w:tcPr>
            <w:tcW w:w="15452" w:type="dxa"/>
            <w:gridSpan w:val="7"/>
            <w:shd w:val="clear" w:color="auto" w:fill="auto"/>
          </w:tcPr>
          <w:p w:rsidR="001A4B14" w:rsidRPr="001F0ABF" w:rsidRDefault="001A4B14" w:rsidP="00142008">
            <w:pPr>
              <w:tabs>
                <w:tab w:val="left" w:pos="0"/>
              </w:tabs>
              <w:spacing w:after="0" w:line="240" w:lineRule="auto"/>
              <w:contextualSpacing/>
              <w:jc w:val="center"/>
              <w:rPr>
                <w:rFonts w:ascii="Times New Roman" w:eastAsia="Calibri" w:hAnsi="Times New Roman" w:cs="Times New Roman"/>
                <w:b/>
                <w:sz w:val="24"/>
                <w:szCs w:val="24"/>
              </w:rPr>
            </w:pPr>
            <w:r w:rsidRPr="001F0ABF">
              <w:rPr>
                <w:rFonts w:ascii="Times New Roman" w:eastAsia="Calibri" w:hAnsi="Times New Roman" w:cs="Times New Roman"/>
                <w:b/>
                <w:sz w:val="24"/>
                <w:szCs w:val="24"/>
              </w:rPr>
              <w:t>март</w:t>
            </w:r>
          </w:p>
        </w:tc>
      </w:tr>
      <w:tr w:rsidR="001A4B14" w:rsidRPr="001F0ABF" w:rsidTr="00142008">
        <w:tc>
          <w:tcPr>
            <w:tcW w:w="710" w:type="dxa"/>
            <w:shd w:val="clear" w:color="auto" w:fill="auto"/>
          </w:tcPr>
          <w:p w:rsidR="001A4B14" w:rsidRPr="001F0ABF" w:rsidRDefault="001A4B14" w:rsidP="00142008">
            <w:pPr>
              <w:numPr>
                <w:ilvl w:val="0"/>
                <w:numId w:val="3"/>
              </w:numPr>
              <w:tabs>
                <w:tab w:val="left" w:pos="0"/>
              </w:tabs>
              <w:spacing w:after="0" w:line="240" w:lineRule="auto"/>
              <w:ind w:left="312" w:hanging="284"/>
              <w:contextualSpacing/>
              <w:jc w:val="both"/>
              <w:rPr>
                <w:rFonts w:ascii="Times New Roman" w:eastAsia="Calibri" w:hAnsi="Times New Roman" w:cs="Times New Roman"/>
                <w:sz w:val="24"/>
                <w:szCs w:val="24"/>
              </w:rPr>
            </w:pPr>
          </w:p>
        </w:tc>
        <w:tc>
          <w:tcPr>
            <w:tcW w:w="2835" w:type="dxa"/>
            <w:shd w:val="clear" w:color="auto" w:fill="auto"/>
          </w:tcPr>
          <w:p w:rsidR="001A4B14" w:rsidRPr="001F0ABF" w:rsidRDefault="001A4B14" w:rsidP="00142008">
            <w:pPr>
              <w:tabs>
                <w:tab w:val="left" w:pos="0"/>
              </w:tabs>
              <w:spacing w:after="0" w:line="240" w:lineRule="auto"/>
              <w:contextualSpacing/>
              <w:jc w:val="both"/>
              <w:rPr>
                <w:rFonts w:ascii="Times New Roman" w:eastAsia="Calibri" w:hAnsi="Times New Roman" w:cs="Times New Roman"/>
                <w:sz w:val="24"/>
                <w:szCs w:val="24"/>
              </w:rPr>
            </w:pPr>
            <w:r w:rsidRPr="001F0ABF">
              <w:rPr>
                <w:rFonts w:ascii="Times New Roman" w:eastAsia="Calibri" w:hAnsi="Times New Roman" w:cs="Times New Roman"/>
                <w:sz w:val="24"/>
                <w:szCs w:val="24"/>
              </w:rPr>
              <w:t>Проверка журналов в части проведения ПЗ</w:t>
            </w:r>
          </w:p>
        </w:tc>
        <w:tc>
          <w:tcPr>
            <w:tcW w:w="2409" w:type="dxa"/>
            <w:shd w:val="clear" w:color="auto" w:fill="auto"/>
          </w:tcPr>
          <w:p w:rsidR="001A4B14" w:rsidRPr="001F0ABF" w:rsidRDefault="001A4B14" w:rsidP="00142008">
            <w:pPr>
              <w:tabs>
                <w:tab w:val="left" w:pos="0"/>
              </w:tabs>
              <w:spacing w:after="0" w:line="240" w:lineRule="auto"/>
              <w:contextualSpacing/>
              <w:jc w:val="both"/>
              <w:rPr>
                <w:rFonts w:ascii="Times New Roman" w:eastAsia="Calibri" w:hAnsi="Times New Roman" w:cs="Times New Roman"/>
                <w:sz w:val="24"/>
                <w:szCs w:val="24"/>
              </w:rPr>
            </w:pPr>
            <w:r w:rsidRPr="001F0ABF">
              <w:rPr>
                <w:rFonts w:ascii="Times New Roman" w:eastAsia="Calibri" w:hAnsi="Times New Roman" w:cs="Times New Roman"/>
                <w:sz w:val="24"/>
                <w:szCs w:val="24"/>
              </w:rPr>
              <w:t>Объективность и своевременность оценивания</w:t>
            </w:r>
          </w:p>
        </w:tc>
        <w:tc>
          <w:tcPr>
            <w:tcW w:w="2268" w:type="dxa"/>
            <w:shd w:val="clear" w:color="auto" w:fill="auto"/>
          </w:tcPr>
          <w:p w:rsidR="001A4B14" w:rsidRPr="001F0ABF" w:rsidRDefault="001A4B14" w:rsidP="00142008">
            <w:pPr>
              <w:tabs>
                <w:tab w:val="left" w:pos="0"/>
              </w:tabs>
              <w:spacing w:after="0" w:line="240" w:lineRule="auto"/>
              <w:contextualSpacing/>
              <w:jc w:val="both"/>
              <w:rPr>
                <w:rFonts w:ascii="Times New Roman" w:eastAsia="Calibri" w:hAnsi="Times New Roman" w:cs="Times New Roman"/>
                <w:sz w:val="24"/>
                <w:szCs w:val="24"/>
              </w:rPr>
            </w:pPr>
            <w:r w:rsidRPr="001F0ABF">
              <w:rPr>
                <w:rFonts w:ascii="Times New Roman" w:eastAsia="Calibri" w:hAnsi="Times New Roman" w:cs="Times New Roman"/>
                <w:sz w:val="24"/>
                <w:szCs w:val="24"/>
              </w:rPr>
              <w:t>тематический контроль</w:t>
            </w:r>
          </w:p>
        </w:tc>
        <w:tc>
          <w:tcPr>
            <w:tcW w:w="2127" w:type="dxa"/>
            <w:shd w:val="clear" w:color="auto" w:fill="auto"/>
          </w:tcPr>
          <w:p w:rsidR="001A4B14" w:rsidRPr="001F0ABF" w:rsidRDefault="001A4B14" w:rsidP="00142008">
            <w:pPr>
              <w:tabs>
                <w:tab w:val="left" w:pos="0"/>
              </w:tabs>
              <w:spacing w:after="0" w:line="240" w:lineRule="auto"/>
              <w:contextualSpacing/>
              <w:jc w:val="both"/>
              <w:rPr>
                <w:rFonts w:ascii="Times New Roman" w:eastAsia="Calibri" w:hAnsi="Times New Roman" w:cs="Times New Roman"/>
                <w:sz w:val="24"/>
                <w:szCs w:val="24"/>
              </w:rPr>
            </w:pPr>
            <w:r w:rsidRPr="001F0ABF">
              <w:rPr>
                <w:rFonts w:ascii="Times New Roman" w:eastAsia="Calibri" w:hAnsi="Times New Roman" w:cs="Times New Roman"/>
                <w:sz w:val="24"/>
                <w:szCs w:val="24"/>
              </w:rPr>
              <w:t>С 19.03.2018 по 31.03.2018</w:t>
            </w:r>
          </w:p>
        </w:tc>
        <w:tc>
          <w:tcPr>
            <w:tcW w:w="2409" w:type="dxa"/>
            <w:shd w:val="clear" w:color="auto" w:fill="auto"/>
          </w:tcPr>
          <w:p w:rsidR="001A4B14" w:rsidRPr="001F0ABF" w:rsidRDefault="001A4B14" w:rsidP="00142008">
            <w:pPr>
              <w:tabs>
                <w:tab w:val="left" w:pos="0"/>
              </w:tabs>
              <w:spacing w:after="0" w:line="240" w:lineRule="auto"/>
              <w:contextualSpacing/>
              <w:jc w:val="both"/>
              <w:rPr>
                <w:rFonts w:ascii="Times New Roman" w:eastAsia="Calibri" w:hAnsi="Times New Roman" w:cs="Times New Roman"/>
                <w:sz w:val="24"/>
                <w:szCs w:val="24"/>
              </w:rPr>
            </w:pPr>
            <w:r w:rsidRPr="001F0ABF">
              <w:rPr>
                <w:rFonts w:ascii="Times New Roman" w:eastAsia="Calibri" w:hAnsi="Times New Roman" w:cs="Times New Roman"/>
                <w:sz w:val="24"/>
                <w:szCs w:val="24"/>
              </w:rPr>
              <w:t>Л.И.Андрущенко</w:t>
            </w:r>
          </w:p>
          <w:p w:rsidR="001A4B14" w:rsidRPr="001F0ABF" w:rsidRDefault="001A4B14" w:rsidP="00142008">
            <w:pPr>
              <w:tabs>
                <w:tab w:val="left" w:pos="0"/>
              </w:tabs>
              <w:spacing w:after="0" w:line="240" w:lineRule="auto"/>
              <w:contextualSpacing/>
              <w:jc w:val="both"/>
              <w:rPr>
                <w:rFonts w:ascii="Times New Roman" w:eastAsia="Calibri" w:hAnsi="Times New Roman" w:cs="Times New Roman"/>
                <w:sz w:val="24"/>
                <w:szCs w:val="24"/>
              </w:rPr>
            </w:pPr>
            <w:r w:rsidRPr="001F0ABF">
              <w:rPr>
                <w:rFonts w:ascii="Times New Roman" w:eastAsia="Calibri" w:hAnsi="Times New Roman" w:cs="Times New Roman"/>
                <w:sz w:val="24"/>
                <w:szCs w:val="24"/>
              </w:rPr>
              <w:t>И.В.Солонец</w:t>
            </w:r>
          </w:p>
          <w:p w:rsidR="001A4B14" w:rsidRPr="001F0ABF" w:rsidRDefault="001A4B14" w:rsidP="00142008">
            <w:pPr>
              <w:tabs>
                <w:tab w:val="left" w:pos="0"/>
              </w:tabs>
              <w:spacing w:after="0" w:line="240" w:lineRule="auto"/>
              <w:contextualSpacing/>
              <w:jc w:val="both"/>
              <w:rPr>
                <w:rFonts w:ascii="Times New Roman" w:eastAsia="Calibri" w:hAnsi="Times New Roman" w:cs="Times New Roman"/>
                <w:sz w:val="24"/>
                <w:szCs w:val="24"/>
              </w:rPr>
            </w:pPr>
            <w:r w:rsidRPr="001F0ABF">
              <w:rPr>
                <w:rFonts w:ascii="Times New Roman" w:eastAsia="Calibri" w:hAnsi="Times New Roman" w:cs="Times New Roman"/>
                <w:sz w:val="24"/>
                <w:szCs w:val="24"/>
              </w:rPr>
              <w:t>Д.А.Завальнюк</w:t>
            </w:r>
          </w:p>
          <w:p w:rsidR="001A4B14" w:rsidRPr="001F0ABF" w:rsidRDefault="001A4B14" w:rsidP="00142008">
            <w:pPr>
              <w:tabs>
                <w:tab w:val="left" w:pos="0"/>
              </w:tabs>
              <w:spacing w:after="0" w:line="240" w:lineRule="auto"/>
              <w:contextualSpacing/>
              <w:jc w:val="both"/>
              <w:rPr>
                <w:rFonts w:ascii="Times New Roman" w:eastAsia="Calibri" w:hAnsi="Times New Roman" w:cs="Times New Roman"/>
                <w:sz w:val="24"/>
                <w:szCs w:val="24"/>
              </w:rPr>
            </w:pPr>
            <w:r w:rsidRPr="001F0ABF">
              <w:rPr>
                <w:rFonts w:ascii="Times New Roman" w:eastAsia="Calibri" w:hAnsi="Times New Roman" w:cs="Times New Roman"/>
                <w:sz w:val="24"/>
                <w:szCs w:val="24"/>
              </w:rPr>
              <w:t>Ю.В.Лях</w:t>
            </w:r>
          </w:p>
        </w:tc>
        <w:tc>
          <w:tcPr>
            <w:tcW w:w="2694" w:type="dxa"/>
            <w:shd w:val="clear" w:color="auto" w:fill="auto"/>
          </w:tcPr>
          <w:p w:rsidR="001A4B14" w:rsidRPr="001F0ABF" w:rsidRDefault="001A4B14" w:rsidP="00142008">
            <w:pPr>
              <w:tabs>
                <w:tab w:val="left" w:pos="0"/>
              </w:tabs>
              <w:spacing w:after="0" w:line="240" w:lineRule="auto"/>
              <w:contextualSpacing/>
              <w:jc w:val="both"/>
              <w:rPr>
                <w:rFonts w:ascii="Times New Roman" w:eastAsia="Calibri" w:hAnsi="Times New Roman" w:cs="Times New Roman"/>
                <w:sz w:val="24"/>
                <w:szCs w:val="24"/>
              </w:rPr>
            </w:pPr>
            <w:r w:rsidRPr="001F0ABF">
              <w:rPr>
                <w:rFonts w:ascii="Times New Roman" w:eastAsia="Calibri" w:hAnsi="Times New Roman" w:cs="Times New Roman"/>
                <w:sz w:val="24"/>
                <w:szCs w:val="24"/>
              </w:rPr>
              <w:t>Справка</w:t>
            </w:r>
          </w:p>
        </w:tc>
      </w:tr>
    </w:tbl>
    <w:p w:rsidR="001A4B14" w:rsidRPr="001F0ABF" w:rsidRDefault="001A4B14" w:rsidP="001A4B14">
      <w:pPr>
        <w:spacing w:after="200" w:line="276" w:lineRule="auto"/>
        <w:rPr>
          <w:rFonts w:ascii="Calibri" w:eastAsia="Times New Roman" w:hAnsi="Calibri" w:cs="Times New Roman"/>
          <w:lang w:eastAsia="ru-RU"/>
        </w:rPr>
      </w:pPr>
    </w:p>
    <w:tbl>
      <w:tblPr>
        <w:tblW w:w="1545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835"/>
        <w:gridCol w:w="2409"/>
        <w:gridCol w:w="2268"/>
        <w:gridCol w:w="2127"/>
        <w:gridCol w:w="2409"/>
        <w:gridCol w:w="2694"/>
      </w:tblGrid>
      <w:tr w:rsidR="001A4B14" w:rsidRPr="001F0ABF" w:rsidTr="00142008">
        <w:tc>
          <w:tcPr>
            <w:tcW w:w="15452" w:type="dxa"/>
            <w:gridSpan w:val="7"/>
            <w:shd w:val="clear" w:color="auto" w:fill="auto"/>
          </w:tcPr>
          <w:p w:rsidR="001A4B14" w:rsidRPr="001F0ABF" w:rsidRDefault="001A4B14" w:rsidP="00142008">
            <w:pPr>
              <w:tabs>
                <w:tab w:val="left" w:pos="0"/>
              </w:tabs>
              <w:spacing w:after="0" w:line="240" w:lineRule="auto"/>
              <w:contextualSpacing/>
              <w:jc w:val="center"/>
              <w:rPr>
                <w:rFonts w:ascii="Times New Roman" w:eastAsia="Calibri" w:hAnsi="Times New Roman" w:cs="Times New Roman"/>
                <w:b/>
                <w:sz w:val="24"/>
                <w:szCs w:val="24"/>
              </w:rPr>
            </w:pPr>
            <w:r w:rsidRPr="001F0ABF">
              <w:rPr>
                <w:rFonts w:ascii="Times New Roman" w:eastAsia="Calibri" w:hAnsi="Times New Roman" w:cs="Times New Roman"/>
                <w:b/>
                <w:sz w:val="24"/>
                <w:szCs w:val="24"/>
              </w:rPr>
              <w:t>май</w:t>
            </w:r>
          </w:p>
        </w:tc>
      </w:tr>
      <w:tr w:rsidR="001A4B14" w:rsidRPr="001F0ABF" w:rsidTr="00142008">
        <w:tc>
          <w:tcPr>
            <w:tcW w:w="710" w:type="dxa"/>
            <w:shd w:val="clear" w:color="auto" w:fill="auto"/>
          </w:tcPr>
          <w:p w:rsidR="001A4B14" w:rsidRPr="001F0ABF" w:rsidRDefault="001A4B14" w:rsidP="00142008">
            <w:pPr>
              <w:numPr>
                <w:ilvl w:val="0"/>
                <w:numId w:val="3"/>
              </w:numPr>
              <w:tabs>
                <w:tab w:val="left" w:pos="0"/>
              </w:tabs>
              <w:spacing w:after="0" w:line="240" w:lineRule="auto"/>
              <w:ind w:left="312" w:hanging="284"/>
              <w:contextualSpacing/>
              <w:jc w:val="both"/>
              <w:rPr>
                <w:rFonts w:ascii="Times New Roman" w:eastAsia="Calibri" w:hAnsi="Times New Roman" w:cs="Times New Roman"/>
                <w:sz w:val="24"/>
                <w:szCs w:val="24"/>
              </w:rPr>
            </w:pPr>
          </w:p>
        </w:tc>
        <w:tc>
          <w:tcPr>
            <w:tcW w:w="2835" w:type="dxa"/>
            <w:shd w:val="clear" w:color="auto" w:fill="auto"/>
          </w:tcPr>
          <w:p w:rsidR="001A4B14" w:rsidRPr="001F0ABF" w:rsidRDefault="001A4B14" w:rsidP="00142008">
            <w:pPr>
              <w:tabs>
                <w:tab w:val="left" w:pos="0"/>
              </w:tabs>
              <w:spacing w:after="0" w:line="240" w:lineRule="auto"/>
              <w:contextualSpacing/>
              <w:jc w:val="both"/>
              <w:rPr>
                <w:rFonts w:ascii="Times New Roman" w:eastAsia="Calibri" w:hAnsi="Times New Roman" w:cs="Times New Roman"/>
                <w:sz w:val="24"/>
                <w:szCs w:val="24"/>
              </w:rPr>
            </w:pPr>
            <w:r w:rsidRPr="001F0ABF">
              <w:rPr>
                <w:rFonts w:ascii="Times New Roman" w:eastAsia="Calibri" w:hAnsi="Times New Roman" w:cs="Times New Roman"/>
                <w:sz w:val="24"/>
                <w:szCs w:val="24"/>
              </w:rPr>
              <w:t>Контроль проведения практических занятий (посещение занятий)</w:t>
            </w:r>
          </w:p>
        </w:tc>
        <w:tc>
          <w:tcPr>
            <w:tcW w:w="2409" w:type="dxa"/>
            <w:shd w:val="clear" w:color="auto" w:fill="auto"/>
          </w:tcPr>
          <w:p w:rsidR="001A4B14" w:rsidRPr="001F0ABF" w:rsidRDefault="001A4B14" w:rsidP="00142008">
            <w:pPr>
              <w:tabs>
                <w:tab w:val="left" w:pos="0"/>
              </w:tabs>
              <w:spacing w:after="0" w:line="240" w:lineRule="auto"/>
              <w:contextualSpacing/>
              <w:jc w:val="both"/>
              <w:rPr>
                <w:rFonts w:ascii="Times New Roman" w:eastAsia="Calibri" w:hAnsi="Times New Roman" w:cs="Times New Roman"/>
                <w:sz w:val="24"/>
                <w:szCs w:val="24"/>
              </w:rPr>
            </w:pPr>
            <w:r w:rsidRPr="001F0ABF">
              <w:rPr>
                <w:rFonts w:ascii="Times New Roman" w:eastAsia="Calibri" w:hAnsi="Times New Roman" w:cs="Times New Roman"/>
                <w:sz w:val="24"/>
                <w:szCs w:val="24"/>
              </w:rPr>
              <w:t>Объективность и своевременность оценивания. Результативность проведения практических занятий</w:t>
            </w:r>
          </w:p>
        </w:tc>
        <w:tc>
          <w:tcPr>
            <w:tcW w:w="2268" w:type="dxa"/>
            <w:shd w:val="clear" w:color="auto" w:fill="auto"/>
          </w:tcPr>
          <w:p w:rsidR="001A4B14" w:rsidRPr="001F0ABF" w:rsidRDefault="001A4B14" w:rsidP="00142008">
            <w:pPr>
              <w:tabs>
                <w:tab w:val="left" w:pos="0"/>
              </w:tabs>
              <w:spacing w:after="0" w:line="240" w:lineRule="auto"/>
              <w:contextualSpacing/>
              <w:jc w:val="both"/>
              <w:rPr>
                <w:rFonts w:ascii="Times New Roman" w:eastAsia="Calibri" w:hAnsi="Times New Roman" w:cs="Times New Roman"/>
                <w:sz w:val="24"/>
                <w:szCs w:val="24"/>
              </w:rPr>
            </w:pPr>
            <w:r w:rsidRPr="001F0ABF">
              <w:rPr>
                <w:rFonts w:ascii="Times New Roman" w:eastAsia="Calibri" w:hAnsi="Times New Roman" w:cs="Times New Roman"/>
                <w:sz w:val="24"/>
                <w:szCs w:val="24"/>
              </w:rPr>
              <w:t>тематический контроль</w:t>
            </w:r>
          </w:p>
        </w:tc>
        <w:tc>
          <w:tcPr>
            <w:tcW w:w="2127" w:type="dxa"/>
            <w:shd w:val="clear" w:color="auto" w:fill="auto"/>
          </w:tcPr>
          <w:p w:rsidR="001A4B14" w:rsidRPr="001F0ABF" w:rsidRDefault="001A4B14" w:rsidP="00142008">
            <w:pPr>
              <w:tabs>
                <w:tab w:val="left" w:pos="0"/>
              </w:tabs>
              <w:spacing w:after="0" w:line="240" w:lineRule="auto"/>
              <w:contextualSpacing/>
              <w:jc w:val="both"/>
              <w:rPr>
                <w:rFonts w:ascii="Times New Roman" w:eastAsia="Calibri" w:hAnsi="Times New Roman" w:cs="Times New Roman"/>
                <w:sz w:val="24"/>
                <w:szCs w:val="24"/>
              </w:rPr>
            </w:pPr>
            <w:r w:rsidRPr="001F0ABF">
              <w:rPr>
                <w:rFonts w:ascii="Times New Roman" w:eastAsia="Calibri" w:hAnsi="Times New Roman" w:cs="Times New Roman"/>
                <w:sz w:val="24"/>
                <w:szCs w:val="24"/>
              </w:rPr>
              <w:t>С 08.05.2018г. по 22.05.2018г.</w:t>
            </w:r>
          </w:p>
        </w:tc>
        <w:tc>
          <w:tcPr>
            <w:tcW w:w="2409" w:type="dxa"/>
            <w:shd w:val="clear" w:color="auto" w:fill="auto"/>
          </w:tcPr>
          <w:p w:rsidR="001A4B14" w:rsidRPr="001F0ABF" w:rsidRDefault="001A4B14" w:rsidP="00142008">
            <w:pPr>
              <w:tabs>
                <w:tab w:val="left" w:pos="0"/>
              </w:tabs>
              <w:spacing w:after="0" w:line="240" w:lineRule="auto"/>
              <w:contextualSpacing/>
              <w:jc w:val="both"/>
              <w:rPr>
                <w:rFonts w:ascii="Times New Roman" w:eastAsia="Calibri" w:hAnsi="Times New Roman" w:cs="Times New Roman"/>
                <w:sz w:val="24"/>
                <w:szCs w:val="24"/>
              </w:rPr>
            </w:pPr>
            <w:r w:rsidRPr="001F0ABF">
              <w:rPr>
                <w:rFonts w:ascii="Times New Roman" w:eastAsia="Calibri" w:hAnsi="Times New Roman" w:cs="Times New Roman"/>
                <w:sz w:val="24"/>
                <w:szCs w:val="24"/>
              </w:rPr>
              <w:t>Л.И.Андрущенко</w:t>
            </w:r>
          </w:p>
          <w:p w:rsidR="001A4B14" w:rsidRPr="001F0ABF" w:rsidRDefault="001A4B14" w:rsidP="00142008">
            <w:pPr>
              <w:tabs>
                <w:tab w:val="left" w:pos="0"/>
              </w:tabs>
              <w:spacing w:after="0" w:line="240" w:lineRule="auto"/>
              <w:contextualSpacing/>
              <w:jc w:val="both"/>
              <w:rPr>
                <w:rFonts w:ascii="Times New Roman" w:eastAsia="Calibri" w:hAnsi="Times New Roman" w:cs="Times New Roman"/>
                <w:sz w:val="24"/>
                <w:szCs w:val="24"/>
              </w:rPr>
            </w:pPr>
            <w:r w:rsidRPr="001F0ABF">
              <w:rPr>
                <w:rFonts w:ascii="Times New Roman" w:eastAsia="Calibri" w:hAnsi="Times New Roman" w:cs="Times New Roman"/>
                <w:sz w:val="24"/>
                <w:szCs w:val="24"/>
              </w:rPr>
              <w:t xml:space="preserve">В.С.Акопян Р.А.Воронцова </w:t>
            </w:r>
          </w:p>
          <w:p w:rsidR="001A4B14" w:rsidRPr="001F0ABF" w:rsidRDefault="001A4B14" w:rsidP="00142008">
            <w:pPr>
              <w:tabs>
                <w:tab w:val="left" w:pos="0"/>
              </w:tabs>
              <w:spacing w:after="0" w:line="240" w:lineRule="auto"/>
              <w:contextualSpacing/>
              <w:jc w:val="both"/>
              <w:rPr>
                <w:rFonts w:ascii="Times New Roman" w:eastAsia="Calibri" w:hAnsi="Times New Roman" w:cs="Times New Roman"/>
                <w:sz w:val="24"/>
                <w:szCs w:val="24"/>
              </w:rPr>
            </w:pPr>
            <w:r w:rsidRPr="001F0ABF">
              <w:rPr>
                <w:rFonts w:ascii="Times New Roman" w:eastAsia="Calibri" w:hAnsi="Times New Roman" w:cs="Times New Roman"/>
                <w:sz w:val="24"/>
                <w:szCs w:val="24"/>
              </w:rPr>
              <w:t>А.С.Лях</w:t>
            </w:r>
          </w:p>
        </w:tc>
        <w:tc>
          <w:tcPr>
            <w:tcW w:w="2694" w:type="dxa"/>
            <w:shd w:val="clear" w:color="auto" w:fill="auto"/>
          </w:tcPr>
          <w:p w:rsidR="001A4B14" w:rsidRPr="001F0ABF" w:rsidRDefault="001A4B14" w:rsidP="00142008">
            <w:pPr>
              <w:tabs>
                <w:tab w:val="left" w:pos="0"/>
              </w:tabs>
              <w:spacing w:after="0" w:line="240" w:lineRule="auto"/>
              <w:contextualSpacing/>
              <w:jc w:val="both"/>
              <w:rPr>
                <w:rFonts w:ascii="Times New Roman" w:eastAsia="Calibri" w:hAnsi="Times New Roman" w:cs="Times New Roman"/>
                <w:sz w:val="24"/>
                <w:szCs w:val="24"/>
              </w:rPr>
            </w:pPr>
            <w:r w:rsidRPr="001F0ABF">
              <w:rPr>
                <w:rFonts w:ascii="Times New Roman" w:eastAsia="Calibri" w:hAnsi="Times New Roman" w:cs="Times New Roman"/>
                <w:sz w:val="24"/>
                <w:szCs w:val="24"/>
              </w:rPr>
              <w:t>Справка</w:t>
            </w:r>
          </w:p>
        </w:tc>
      </w:tr>
    </w:tbl>
    <w:p w:rsidR="001A4B14" w:rsidRPr="001F0ABF" w:rsidRDefault="001A4B14" w:rsidP="001A4B14">
      <w:pPr>
        <w:tabs>
          <w:tab w:val="left" w:pos="0"/>
        </w:tabs>
        <w:spacing w:after="0" w:line="240" w:lineRule="auto"/>
        <w:ind w:left="426"/>
        <w:contextualSpacing/>
        <w:jc w:val="both"/>
        <w:rPr>
          <w:rFonts w:ascii="Times New Roman" w:eastAsia="Calibri" w:hAnsi="Times New Roman" w:cs="Times New Roman"/>
          <w:sz w:val="28"/>
          <w:szCs w:val="28"/>
        </w:rPr>
      </w:pPr>
    </w:p>
    <w:p w:rsidR="001A4B14" w:rsidRPr="001F0ABF" w:rsidRDefault="001A4B14" w:rsidP="001A4B14">
      <w:pPr>
        <w:spacing w:after="0" w:line="240" w:lineRule="auto"/>
        <w:jc w:val="center"/>
        <w:rPr>
          <w:rFonts w:ascii="Calibri" w:eastAsia="Times New Roman" w:hAnsi="Calibri" w:cs="Times New Roman"/>
          <w:sz w:val="4"/>
          <w:szCs w:val="4"/>
          <w:lang w:eastAsia="ru-RU"/>
        </w:rPr>
      </w:pPr>
    </w:p>
    <w:p w:rsidR="001A4B14" w:rsidRPr="001F0ABF" w:rsidRDefault="001A4B14" w:rsidP="001A4B14">
      <w:pPr>
        <w:spacing w:after="200" w:line="276" w:lineRule="auto"/>
        <w:rPr>
          <w:rFonts w:ascii="Calibri" w:eastAsia="Times New Roman" w:hAnsi="Calibri" w:cs="Times New Roman"/>
          <w:b/>
          <w:lang w:eastAsia="ru-RU"/>
        </w:rPr>
        <w:sectPr w:rsidR="001A4B14" w:rsidRPr="001F0ABF" w:rsidSect="00142008">
          <w:pgSz w:w="16838" w:h="11906" w:orient="landscape"/>
          <w:pgMar w:top="850" w:right="1134" w:bottom="1560" w:left="1134" w:header="708" w:footer="708" w:gutter="0"/>
          <w:cols w:space="708"/>
          <w:docGrid w:linePitch="360"/>
        </w:sectPr>
      </w:pPr>
    </w:p>
    <w:p w:rsidR="001A4B14" w:rsidRDefault="001A4B14" w:rsidP="001A4B14">
      <w:pPr>
        <w:spacing w:after="0" w:line="240" w:lineRule="auto"/>
        <w:jc w:val="center"/>
        <w:rPr>
          <w:rFonts w:ascii="Times New Roman" w:eastAsia="Times New Roman" w:hAnsi="Times New Roman" w:cs="Times New Roman"/>
          <w:b/>
          <w:sz w:val="28"/>
          <w:szCs w:val="28"/>
          <w:lang w:eastAsia="ru-RU"/>
        </w:rPr>
      </w:pPr>
      <w:r w:rsidRPr="001F0ABF">
        <w:rPr>
          <w:rFonts w:ascii="Times New Roman" w:eastAsia="Times New Roman" w:hAnsi="Times New Roman" w:cs="Times New Roman"/>
          <w:b/>
          <w:sz w:val="28"/>
          <w:szCs w:val="28"/>
          <w:lang w:eastAsia="ru-RU"/>
        </w:rPr>
        <w:lastRenderedPageBreak/>
        <w:t>3.3. План повышения квалификации преподавателей</w:t>
      </w:r>
    </w:p>
    <w:p w:rsidR="001A4B14" w:rsidRPr="001F0ABF" w:rsidRDefault="001A4B14" w:rsidP="001A4B14">
      <w:pPr>
        <w:spacing w:after="0" w:line="240" w:lineRule="auto"/>
        <w:jc w:val="center"/>
        <w:rPr>
          <w:rFonts w:ascii="Times New Roman" w:eastAsia="Times New Roman" w:hAnsi="Times New Roman" w:cs="Times New Roman"/>
          <w:b/>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1"/>
        <w:gridCol w:w="8067"/>
        <w:gridCol w:w="2969"/>
        <w:gridCol w:w="3179"/>
      </w:tblGrid>
      <w:tr w:rsidR="001A4B14" w:rsidRPr="001F0ABF" w:rsidTr="00142008">
        <w:trPr>
          <w:trHeight w:val="360"/>
        </w:trPr>
        <w:tc>
          <w:tcPr>
            <w:tcW w:w="193"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center"/>
              <w:rPr>
                <w:rFonts w:ascii="Times New Roman" w:eastAsia="Times New Roman" w:hAnsi="Times New Roman" w:cs="Times New Roman"/>
                <w:b/>
                <w:sz w:val="24"/>
                <w:szCs w:val="24"/>
                <w:lang w:eastAsia="ru-RU"/>
              </w:rPr>
            </w:pPr>
          </w:p>
        </w:tc>
        <w:tc>
          <w:tcPr>
            <w:tcW w:w="2728"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center"/>
              <w:rPr>
                <w:rFonts w:ascii="Times New Roman" w:eastAsia="Times New Roman" w:hAnsi="Times New Roman" w:cs="Times New Roman"/>
                <w:b/>
                <w:sz w:val="24"/>
                <w:szCs w:val="24"/>
                <w:lang w:eastAsia="ru-RU"/>
              </w:rPr>
            </w:pPr>
            <w:r w:rsidRPr="001F0ABF">
              <w:rPr>
                <w:rFonts w:ascii="Times New Roman" w:eastAsia="Times New Roman" w:hAnsi="Times New Roman" w:cs="Times New Roman"/>
                <w:b/>
                <w:sz w:val="24"/>
                <w:szCs w:val="24"/>
                <w:lang w:eastAsia="ru-RU"/>
              </w:rPr>
              <w:t>Мероприятия</w:t>
            </w:r>
          </w:p>
        </w:tc>
        <w:tc>
          <w:tcPr>
            <w:tcW w:w="1004"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center"/>
              <w:rPr>
                <w:rFonts w:ascii="Times New Roman" w:eastAsia="Times New Roman" w:hAnsi="Times New Roman" w:cs="Times New Roman"/>
                <w:b/>
                <w:sz w:val="24"/>
                <w:szCs w:val="24"/>
                <w:lang w:eastAsia="ru-RU"/>
              </w:rPr>
            </w:pPr>
            <w:r w:rsidRPr="001F0ABF">
              <w:rPr>
                <w:rFonts w:ascii="Times New Roman" w:eastAsia="Times New Roman" w:hAnsi="Times New Roman" w:cs="Times New Roman"/>
                <w:b/>
                <w:sz w:val="24"/>
                <w:szCs w:val="24"/>
                <w:lang w:eastAsia="ru-RU"/>
              </w:rPr>
              <w:t>Сроки</w:t>
            </w:r>
          </w:p>
          <w:p w:rsidR="001A4B14" w:rsidRPr="001F0ABF" w:rsidRDefault="001A4B14" w:rsidP="00142008">
            <w:pPr>
              <w:spacing w:after="0" w:line="240" w:lineRule="auto"/>
              <w:jc w:val="center"/>
              <w:rPr>
                <w:rFonts w:ascii="Times New Roman" w:eastAsia="Times New Roman" w:hAnsi="Times New Roman" w:cs="Times New Roman"/>
                <w:b/>
                <w:sz w:val="24"/>
                <w:szCs w:val="24"/>
                <w:lang w:eastAsia="ru-RU"/>
              </w:rPr>
            </w:pPr>
            <w:r w:rsidRPr="001F0ABF">
              <w:rPr>
                <w:rFonts w:ascii="Times New Roman" w:eastAsia="Times New Roman" w:hAnsi="Times New Roman" w:cs="Times New Roman"/>
                <w:b/>
                <w:sz w:val="24"/>
                <w:szCs w:val="24"/>
                <w:lang w:eastAsia="ru-RU"/>
              </w:rPr>
              <w:t>исполнения</w:t>
            </w:r>
          </w:p>
        </w:tc>
        <w:tc>
          <w:tcPr>
            <w:tcW w:w="1075"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center"/>
              <w:rPr>
                <w:rFonts w:ascii="Times New Roman" w:eastAsia="Times New Roman" w:hAnsi="Times New Roman" w:cs="Times New Roman"/>
                <w:b/>
                <w:sz w:val="24"/>
                <w:szCs w:val="24"/>
                <w:lang w:eastAsia="ru-RU"/>
              </w:rPr>
            </w:pPr>
            <w:r w:rsidRPr="001F0ABF">
              <w:rPr>
                <w:rFonts w:ascii="Times New Roman" w:eastAsia="Times New Roman" w:hAnsi="Times New Roman" w:cs="Times New Roman"/>
                <w:b/>
                <w:sz w:val="24"/>
                <w:szCs w:val="24"/>
                <w:lang w:eastAsia="ru-RU"/>
              </w:rPr>
              <w:t>Ответственный</w:t>
            </w:r>
          </w:p>
          <w:p w:rsidR="001A4B14" w:rsidRPr="001F0ABF" w:rsidRDefault="001A4B14" w:rsidP="00142008">
            <w:pPr>
              <w:spacing w:after="0" w:line="240" w:lineRule="auto"/>
              <w:jc w:val="center"/>
              <w:rPr>
                <w:rFonts w:ascii="Times New Roman" w:eastAsia="Times New Roman" w:hAnsi="Times New Roman" w:cs="Times New Roman"/>
                <w:b/>
                <w:sz w:val="24"/>
                <w:szCs w:val="24"/>
                <w:lang w:eastAsia="ru-RU"/>
              </w:rPr>
            </w:pPr>
            <w:r w:rsidRPr="001F0ABF">
              <w:rPr>
                <w:rFonts w:ascii="Times New Roman" w:eastAsia="Times New Roman" w:hAnsi="Times New Roman" w:cs="Times New Roman"/>
                <w:b/>
                <w:sz w:val="24"/>
                <w:szCs w:val="24"/>
                <w:lang w:eastAsia="ru-RU"/>
              </w:rPr>
              <w:t>исполнитель</w:t>
            </w:r>
          </w:p>
        </w:tc>
      </w:tr>
      <w:tr w:rsidR="001A4B14" w:rsidRPr="001F0ABF" w:rsidTr="00142008">
        <w:trPr>
          <w:trHeight w:val="360"/>
        </w:trPr>
        <w:tc>
          <w:tcPr>
            <w:tcW w:w="193"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1</w:t>
            </w:r>
          </w:p>
        </w:tc>
        <w:tc>
          <w:tcPr>
            <w:tcW w:w="2728"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Составление </w:t>
            </w:r>
            <w:proofErr w:type="gramStart"/>
            <w:r w:rsidRPr="001F0ABF">
              <w:rPr>
                <w:rFonts w:ascii="Times New Roman" w:eastAsia="Times New Roman" w:hAnsi="Times New Roman" w:cs="Times New Roman"/>
                <w:sz w:val="24"/>
                <w:szCs w:val="24"/>
                <w:lang w:eastAsia="ru-RU"/>
              </w:rPr>
              <w:t>графика прохождения курсов повышения квалификации</w:t>
            </w:r>
            <w:proofErr w:type="gramEnd"/>
          </w:p>
        </w:tc>
        <w:tc>
          <w:tcPr>
            <w:tcW w:w="1004"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Август 2017г.</w:t>
            </w:r>
          </w:p>
        </w:tc>
        <w:tc>
          <w:tcPr>
            <w:tcW w:w="1075"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Зав</w:t>
            </w:r>
            <w:proofErr w:type="gramStart"/>
            <w:r w:rsidRPr="001F0ABF">
              <w:rPr>
                <w:rFonts w:ascii="Times New Roman" w:eastAsia="Times New Roman" w:hAnsi="Times New Roman" w:cs="Times New Roman"/>
                <w:sz w:val="24"/>
                <w:szCs w:val="24"/>
                <w:lang w:eastAsia="ru-RU"/>
              </w:rPr>
              <w:t>.М</w:t>
            </w:r>
            <w:proofErr w:type="gramEnd"/>
            <w:r w:rsidRPr="001F0ABF">
              <w:rPr>
                <w:rFonts w:ascii="Times New Roman" w:eastAsia="Times New Roman" w:hAnsi="Times New Roman" w:cs="Times New Roman"/>
                <w:sz w:val="24"/>
                <w:szCs w:val="24"/>
                <w:lang w:eastAsia="ru-RU"/>
              </w:rPr>
              <w:t>К, председатели ЦМК</w:t>
            </w:r>
          </w:p>
        </w:tc>
      </w:tr>
      <w:tr w:rsidR="001A4B14" w:rsidRPr="001F0ABF" w:rsidTr="00142008">
        <w:trPr>
          <w:trHeight w:val="360"/>
        </w:trPr>
        <w:tc>
          <w:tcPr>
            <w:tcW w:w="193"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2</w:t>
            </w:r>
          </w:p>
        </w:tc>
        <w:tc>
          <w:tcPr>
            <w:tcW w:w="2728"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Составление заявок на прохождение курсов повышения квалификации</w:t>
            </w:r>
          </w:p>
        </w:tc>
        <w:tc>
          <w:tcPr>
            <w:tcW w:w="1004"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В течение года</w:t>
            </w:r>
          </w:p>
        </w:tc>
        <w:tc>
          <w:tcPr>
            <w:tcW w:w="1075"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Зав</w:t>
            </w:r>
            <w:proofErr w:type="gramStart"/>
            <w:r w:rsidRPr="001F0ABF">
              <w:rPr>
                <w:rFonts w:ascii="Times New Roman" w:eastAsia="Times New Roman" w:hAnsi="Times New Roman" w:cs="Times New Roman"/>
                <w:sz w:val="24"/>
                <w:szCs w:val="24"/>
                <w:lang w:eastAsia="ru-RU"/>
              </w:rPr>
              <w:t>.М</w:t>
            </w:r>
            <w:proofErr w:type="gramEnd"/>
            <w:r w:rsidRPr="001F0ABF">
              <w:rPr>
                <w:rFonts w:ascii="Times New Roman" w:eastAsia="Times New Roman" w:hAnsi="Times New Roman" w:cs="Times New Roman"/>
                <w:sz w:val="24"/>
                <w:szCs w:val="24"/>
                <w:lang w:eastAsia="ru-RU"/>
              </w:rPr>
              <w:t>К</w:t>
            </w:r>
          </w:p>
        </w:tc>
      </w:tr>
      <w:tr w:rsidR="001A4B14" w:rsidRPr="001F0ABF" w:rsidTr="00142008">
        <w:trPr>
          <w:trHeight w:val="360"/>
        </w:trPr>
        <w:tc>
          <w:tcPr>
            <w:tcW w:w="193"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3</w:t>
            </w:r>
          </w:p>
        </w:tc>
        <w:tc>
          <w:tcPr>
            <w:tcW w:w="2728"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Организация прохождения мастерами производственного обучения и преподавателями специальных дисциплин стажировок на предприятиях.</w:t>
            </w:r>
          </w:p>
        </w:tc>
        <w:tc>
          <w:tcPr>
            <w:tcW w:w="1004"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В течение года, </w:t>
            </w: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согласно графику</w:t>
            </w:r>
          </w:p>
        </w:tc>
        <w:tc>
          <w:tcPr>
            <w:tcW w:w="1075"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Зав. УПП</w:t>
            </w:r>
          </w:p>
        </w:tc>
      </w:tr>
      <w:tr w:rsidR="001A4B14" w:rsidRPr="001F0ABF" w:rsidTr="00142008">
        <w:trPr>
          <w:trHeight w:val="360"/>
        </w:trPr>
        <w:tc>
          <w:tcPr>
            <w:tcW w:w="193"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4</w:t>
            </w:r>
          </w:p>
        </w:tc>
        <w:tc>
          <w:tcPr>
            <w:tcW w:w="2728"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Составление отчетов по прохождению курсов повышения квалификации и стажировок</w:t>
            </w:r>
          </w:p>
        </w:tc>
        <w:tc>
          <w:tcPr>
            <w:tcW w:w="1004"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2 раза в год</w:t>
            </w:r>
          </w:p>
        </w:tc>
        <w:tc>
          <w:tcPr>
            <w:tcW w:w="1075"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Председатели </w:t>
            </w:r>
          </w:p>
          <w:p w:rsidR="001A4B14" w:rsidRPr="001F0ABF" w:rsidRDefault="001A4B14" w:rsidP="00142008">
            <w:pPr>
              <w:spacing w:after="0" w:line="240" w:lineRule="auto"/>
              <w:jc w:val="center"/>
              <w:rPr>
                <w:rFonts w:ascii="Times New Roman" w:eastAsia="Times New Roman" w:hAnsi="Times New Roman" w:cs="Times New Roman"/>
                <w:b/>
                <w:sz w:val="24"/>
                <w:szCs w:val="24"/>
                <w:lang w:eastAsia="ru-RU"/>
              </w:rPr>
            </w:pPr>
            <w:r w:rsidRPr="001F0ABF">
              <w:rPr>
                <w:rFonts w:ascii="Times New Roman" w:eastAsia="Times New Roman" w:hAnsi="Times New Roman" w:cs="Times New Roman"/>
                <w:sz w:val="24"/>
                <w:szCs w:val="24"/>
                <w:lang w:eastAsia="ru-RU"/>
              </w:rPr>
              <w:t>ЦМК</w:t>
            </w:r>
          </w:p>
        </w:tc>
      </w:tr>
      <w:tr w:rsidR="001A4B14" w:rsidRPr="001F0ABF" w:rsidTr="00142008">
        <w:trPr>
          <w:trHeight w:val="360"/>
        </w:trPr>
        <w:tc>
          <w:tcPr>
            <w:tcW w:w="193"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5</w:t>
            </w:r>
          </w:p>
        </w:tc>
        <w:tc>
          <w:tcPr>
            <w:tcW w:w="2728"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Организация мониторинга уровня квалификации педагогических работников</w:t>
            </w:r>
          </w:p>
        </w:tc>
        <w:tc>
          <w:tcPr>
            <w:tcW w:w="1004"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1 раз в 2 месяца</w:t>
            </w:r>
          </w:p>
        </w:tc>
        <w:tc>
          <w:tcPr>
            <w:tcW w:w="1075"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Зав</w:t>
            </w:r>
            <w:proofErr w:type="gramStart"/>
            <w:r w:rsidRPr="001F0ABF">
              <w:rPr>
                <w:rFonts w:ascii="Times New Roman" w:eastAsia="Times New Roman" w:hAnsi="Times New Roman" w:cs="Times New Roman"/>
                <w:sz w:val="24"/>
                <w:szCs w:val="24"/>
                <w:lang w:eastAsia="ru-RU"/>
              </w:rPr>
              <w:t>.М</w:t>
            </w:r>
            <w:proofErr w:type="gramEnd"/>
            <w:r w:rsidRPr="001F0ABF">
              <w:rPr>
                <w:rFonts w:ascii="Times New Roman" w:eastAsia="Times New Roman" w:hAnsi="Times New Roman" w:cs="Times New Roman"/>
                <w:sz w:val="24"/>
                <w:szCs w:val="24"/>
                <w:lang w:eastAsia="ru-RU"/>
              </w:rPr>
              <w:t>К, специалист ОК</w:t>
            </w:r>
          </w:p>
        </w:tc>
      </w:tr>
    </w:tbl>
    <w:p w:rsidR="001A4B14" w:rsidRPr="001F0ABF" w:rsidRDefault="001A4B14" w:rsidP="001A4B14">
      <w:pPr>
        <w:spacing w:after="0" w:line="240" w:lineRule="auto"/>
        <w:ind w:left="1129"/>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93"/>
        <w:gridCol w:w="3087"/>
        <w:gridCol w:w="3306"/>
      </w:tblGrid>
      <w:tr w:rsidR="001A4B14" w:rsidRPr="001F0ABF" w:rsidTr="00142008">
        <w:trPr>
          <w:trHeight w:val="360"/>
        </w:trPr>
        <w:tc>
          <w:tcPr>
            <w:tcW w:w="2728"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center"/>
              <w:rPr>
                <w:rFonts w:ascii="Times New Roman" w:eastAsia="Times New Roman" w:hAnsi="Times New Roman" w:cs="Times New Roman"/>
                <w:b/>
                <w:szCs w:val="24"/>
                <w:lang w:eastAsia="ru-RU"/>
              </w:rPr>
            </w:pPr>
            <w:r w:rsidRPr="001F0ABF">
              <w:rPr>
                <w:rFonts w:ascii="Times New Roman" w:eastAsia="Times New Roman" w:hAnsi="Times New Roman" w:cs="Times New Roman"/>
                <w:b/>
                <w:szCs w:val="24"/>
                <w:lang w:eastAsia="ru-RU"/>
              </w:rPr>
              <w:t>Мероприятия</w:t>
            </w:r>
          </w:p>
        </w:tc>
        <w:tc>
          <w:tcPr>
            <w:tcW w:w="1004"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center"/>
              <w:rPr>
                <w:rFonts w:ascii="Times New Roman" w:eastAsia="Times New Roman" w:hAnsi="Times New Roman" w:cs="Times New Roman"/>
                <w:b/>
                <w:szCs w:val="24"/>
                <w:lang w:eastAsia="ru-RU"/>
              </w:rPr>
            </w:pPr>
            <w:r w:rsidRPr="001F0ABF">
              <w:rPr>
                <w:rFonts w:ascii="Times New Roman" w:eastAsia="Times New Roman" w:hAnsi="Times New Roman" w:cs="Times New Roman"/>
                <w:b/>
                <w:szCs w:val="24"/>
                <w:lang w:eastAsia="ru-RU"/>
              </w:rPr>
              <w:t>Сроки</w:t>
            </w:r>
          </w:p>
          <w:p w:rsidR="001A4B14" w:rsidRPr="001F0ABF" w:rsidRDefault="001A4B14" w:rsidP="00142008">
            <w:pPr>
              <w:spacing w:after="0" w:line="240" w:lineRule="auto"/>
              <w:jc w:val="center"/>
              <w:rPr>
                <w:rFonts w:ascii="Times New Roman" w:eastAsia="Times New Roman" w:hAnsi="Times New Roman" w:cs="Times New Roman"/>
                <w:b/>
                <w:szCs w:val="24"/>
                <w:lang w:eastAsia="ru-RU"/>
              </w:rPr>
            </w:pPr>
            <w:r w:rsidRPr="001F0ABF">
              <w:rPr>
                <w:rFonts w:ascii="Times New Roman" w:eastAsia="Times New Roman" w:hAnsi="Times New Roman" w:cs="Times New Roman"/>
                <w:b/>
                <w:szCs w:val="24"/>
                <w:lang w:eastAsia="ru-RU"/>
              </w:rPr>
              <w:t>исполнения</w:t>
            </w:r>
          </w:p>
        </w:tc>
        <w:tc>
          <w:tcPr>
            <w:tcW w:w="1075"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center"/>
              <w:rPr>
                <w:rFonts w:ascii="Times New Roman" w:eastAsia="Times New Roman" w:hAnsi="Times New Roman" w:cs="Times New Roman"/>
                <w:b/>
                <w:szCs w:val="24"/>
                <w:lang w:eastAsia="ru-RU"/>
              </w:rPr>
            </w:pPr>
            <w:r w:rsidRPr="001F0ABF">
              <w:rPr>
                <w:rFonts w:ascii="Times New Roman" w:eastAsia="Times New Roman" w:hAnsi="Times New Roman" w:cs="Times New Roman"/>
                <w:b/>
                <w:szCs w:val="24"/>
                <w:lang w:eastAsia="ru-RU"/>
              </w:rPr>
              <w:t>Ответственный</w:t>
            </w:r>
          </w:p>
          <w:p w:rsidR="001A4B14" w:rsidRPr="001F0ABF" w:rsidRDefault="001A4B14" w:rsidP="00142008">
            <w:pPr>
              <w:spacing w:after="0" w:line="240" w:lineRule="auto"/>
              <w:jc w:val="center"/>
              <w:rPr>
                <w:rFonts w:ascii="Times New Roman" w:eastAsia="Times New Roman" w:hAnsi="Times New Roman" w:cs="Times New Roman"/>
                <w:b/>
                <w:szCs w:val="24"/>
                <w:lang w:eastAsia="ru-RU"/>
              </w:rPr>
            </w:pPr>
            <w:r w:rsidRPr="001F0ABF">
              <w:rPr>
                <w:rFonts w:ascii="Times New Roman" w:eastAsia="Times New Roman" w:hAnsi="Times New Roman" w:cs="Times New Roman"/>
                <w:b/>
                <w:szCs w:val="24"/>
                <w:lang w:eastAsia="ru-RU"/>
              </w:rPr>
              <w:t>исполнитель</w:t>
            </w:r>
          </w:p>
        </w:tc>
      </w:tr>
      <w:tr w:rsidR="001A4B14" w:rsidRPr="001F0ABF" w:rsidTr="00142008">
        <w:trPr>
          <w:trHeight w:val="360"/>
        </w:trPr>
        <w:tc>
          <w:tcPr>
            <w:tcW w:w="2728"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both"/>
              <w:rPr>
                <w:rFonts w:ascii="Times New Roman" w:eastAsia="Times New Roman" w:hAnsi="Times New Roman" w:cs="Times New Roman"/>
                <w:szCs w:val="24"/>
                <w:lang w:eastAsia="ru-RU"/>
              </w:rPr>
            </w:pPr>
            <w:r w:rsidRPr="001F0ABF">
              <w:rPr>
                <w:rFonts w:ascii="Times New Roman" w:eastAsia="Times New Roman" w:hAnsi="Times New Roman" w:cs="Times New Roman"/>
                <w:szCs w:val="24"/>
                <w:lang w:eastAsia="ru-RU"/>
              </w:rPr>
              <w:t xml:space="preserve">Уточнение </w:t>
            </w:r>
            <w:proofErr w:type="gramStart"/>
            <w:r w:rsidRPr="001F0ABF">
              <w:rPr>
                <w:rFonts w:ascii="Times New Roman" w:eastAsia="Times New Roman" w:hAnsi="Times New Roman" w:cs="Times New Roman"/>
                <w:szCs w:val="24"/>
                <w:lang w:eastAsia="ru-RU"/>
              </w:rPr>
              <w:t>графика прохождения курсов повышения квалификации</w:t>
            </w:r>
            <w:proofErr w:type="gramEnd"/>
          </w:p>
        </w:tc>
        <w:tc>
          <w:tcPr>
            <w:tcW w:w="1004"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center"/>
              <w:rPr>
                <w:rFonts w:ascii="Times New Roman" w:eastAsia="Times New Roman" w:hAnsi="Times New Roman" w:cs="Times New Roman"/>
                <w:szCs w:val="24"/>
                <w:lang w:eastAsia="ru-RU"/>
              </w:rPr>
            </w:pPr>
            <w:r w:rsidRPr="001F0ABF">
              <w:rPr>
                <w:rFonts w:ascii="Times New Roman" w:eastAsia="Times New Roman" w:hAnsi="Times New Roman" w:cs="Times New Roman"/>
                <w:szCs w:val="24"/>
                <w:lang w:eastAsia="ru-RU"/>
              </w:rPr>
              <w:t>Август 2017г.</w:t>
            </w:r>
          </w:p>
        </w:tc>
        <w:tc>
          <w:tcPr>
            <w:tcW w:w="1075"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center"/>
              <w:rPr>
                <w:rFonts w:ascii="Times New Roman" w:eastAsia="Times New Roman" w:hAnsi="Times New Roman" w:cs="Times New Roman"/>
                <w:szCs w:val="24"/>
                <w:lang w:eastAsia="ru-RU"/>
              </w:rPr>
            </w:pPr>
            <w:r w:rsidRPr="001F0ABF">
              <w:rPr>
                <w:rFonts w:ascii="Times New Roman" w:eastAsia="Times New Roman" w:hAnsi="Times New Roman" w:cs="Times New Roman"/>
                <w:szCs w:val="24"/>
                <w:lang w:eastAsia="ru-RU"/>
              </w:rPr>
              <w:t>Солонец И.В., председатели ЦМК</w:t>
            </w:r>
          </w:p>
        </w:tc>
      </w:tr>
      <w:tr w:rsidR="001A4B14" w:rsidRPr="001F0ABF" w:rsidTr="00142008">
        <w:trPr>
          <w:trHeight w:val="360"/>
        </w:trPr>
        <w:tc>
          <w:tcPr>
            <w:tcW w:w="2728"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both"/>
              <w:rPr>
                <w:rFonts w:ascii="Times New Roman" w:eastAsia="Times New Roman" w:hAnsi="Times New Roman" w:cs="Times New Roman"/>
                <w:szCs w:val="24"/>
                <w:lang w:eastAsia="ru-RU"/>
              </w:rPr>
            </w:pPr>
            <w:r w:rsidRPr="001F0ABF">
              <w:rPr>
                <w:rFonts w:ascii="Times New Roman" w:eastAsia="Times New Roman" w:hAnsi="Times New Roman" w:cs="Times New Roman"/>
                <w:szCs w:val="24"/>
                <w:lang w:eastAsia="ru-RU"/>
              </w:rPr>
              <w:t>Составление заявок на прохождение курсов повышения квалификации</w:t>
            </w:r>
          </w:p>
        </w:tc>
        <w:tc>
          <w:tcPr>
            <w:tcW w:w="1004"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center"/>
              <w:rPr>
                <w:rFonts w:ascii="Times New Roman" w:eastAsia="Times New Roman" w:hAnsi="Times New Roman" w:cs="Times New Roman"/>
                <w:szCs w:val="24"/>
                <w:lang w:eastAsia="ru-RU"/>
              </w:rPr>
            </w:pPr>
            <w:r w:rsidRPr="001F0ABF">
              <w:rPr>
                <w:rFonts w:ascii="Times New Roman" w:eastAsia="Times New Roman" w:hAnsi="Times New Roman" w:cs="Times New Roman"/>
                <w:szCs w:val="24"/>
                <w:lang w:eastAsia="ru-RU"/>
              </w:rPr>
              <w:t>В течение года</w:t>
            </w:r>
          </w:p>
        </w:tc>
        <w:tc>
          <w:tcPr>
            <w:tcW w:w="1075"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center"/>
              <w:rPr>
                <w:rFonts w:ascii="Times New Roman" w:eastAsia="Times New Roman" w:hAnsi="Times New Roman" w:cs="Times New Roman"/>
                <w:szCs w:val="24"/>
                <w:lang w:eastAsia="ru-RU"/>
              </w:rPr>
            </w:pPr>
            <w:r w:rsidRPr="001F0ABF">
              <w:rPr>
                <w:rFonts w:ascii="Times New Roman" w:eastAsia="Times New Roman" w:hAnsi="Times New Roman" w:cs="Times New Roman"/>
                <w:szCs w:val="24"/>
                <w:lang w:eastAsia="ru-RU"/>
              </w:rPr>
              <w:t>Солонец И.В.</w:t>
            </w:r>
          </w:p>
        </w:tc>
      </w:tr>
      <w:tr w:rsidR="001A4B14" w:rsidRPr="001F0ABF" w:rsidTr="00142008">
        <w:trPr>
          <w:trHeight w:val="360"/>
        </w:trPr>
        <w:tc>
          <w:tcPr>
            <w:tcW w:w="2728"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both"/>
              <w:rPr>
                <w:rFonts w:ascii="Times New Roman" w:eastAsia="Times New Roman" w:hAnsi="Times New Roman" w:cs="Times New Roman"/>
                <w:szCs w:val="24"/>
                <w:lang w:eastAsia="ru-RU"/>
              </w:rPr>
            </w:pPr>
            <w:r w:rsidRPr="001F0ABF">
              <w:rPr>
                <w:rFonts w:ascii="Times New Roman" w:eastAsia="Times New Roman" w:hAnsi="Times New Roman" w:cs="Times New Roman"/>
                <w:szCs w:val="24"/>
                <w:lang w:eastAsia="ru-RU"/>
              </w:rPr>
              <w:t>Организация прохождения мастерами производственного обучения и преподавателями специальных дисциплин стажировок на предприятиях.</w:t>
            </w:r>
          </w:p>
        </w:tc>
        <w:tc>
          <w:tcPr>
            <w:tcW w:w="1004"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center"/>
              <w:rPr>
                <w:rFonts w:ascii="Times New Roman" w:eastAsia="Times New Roman" w:hAnsi="Times New Roman" w:cs="Times New Roman"/>
                <w:szCs w:val="24"/>
                <w:lang w:eastAsia="ru-RU"/>
              </w:rPr>
            </w:pPr>
            <w:r w:rsidRPr="001F0ABF">
              <w:rPr>
                <w:rFonts w:ascii="Times New Roman" w:eastAsia="Times New Roman" w:hAnsi="Times New Roman" w:cs="Times New Roman"/>
                <w:szCs w:val="24"/>
                <w:lang w:eastAsia="ru-RU"/>
              </w:rPr>
              <w:t xml:space="preserve">В течение года, </w:t>
            </w:r>
          </w:p>
          <w:p w:rsidR="001A4B14" w:rsidRPr="001F0ABF" w:rsidRDefault="001A4B14" w:rsidP="00142008">
            <w:pPr>
              <w:spacing w:after="0" w:line="240" w:lineRule="auto"/>
              <w:jc w:val="center"/>
              <w:rPr>
                <w:rFonts w:ascii="Times New Roman" w:eastAsia="Times New Roman" w:hAnsi="Times New Roman" w:cs="Times New Roman"/>
                <w:szCs w:val="24"/>
                <w:lang w:eastAsia="ru-RU"/>
              </w:rPr>
            </w:pPr>
            <w:r w:rsidRPr="001F0ABF">
              <w:rPr>
                <w:rFonts w:ascii="Times New Roman" w:eastAsia="Times New Roman" w:hAnsi="Times New Roman" w:cs="Times New Roman"/>
                <w:szCs w:val="24"/>
                <w:lang w:eastAsia="ru-RU"/>
              </w:rPr>
              <w:t>согласно графику</w:t>
            </w:r>
          </w:p>
        </w:tc>
        <w:tc>
          <w:tcPr>
            <w:tcW w:w="1075"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center"/>
              <w:rPr>
                <w:rFonts w:ascii="Times New Roman" w:eastAsia="Times New Roman" w:hAnsi="Times New Roman" w:cs="Times New Roman"/>
                <w:szCs w:val="24"/>
                <w:lang w:eastAsia="ru-RU"/>
              </w:rPr>
            </w:pPr>
            <w:r w:rsidRPr="001F0ABF">
              <w:rPr>
                <w:rFonts w:ascii="Times New Roman" w:eastAsia="Times New Roman" w:hAnsi="Times New Roman" w:cs="Times New Roman"/>
                <w:szCs w:val="24"/>
                <w:lang w:eastAsia="ru-RU"/>
              </w:rPr>
              <w:t>Солонец И.В.</w:t>
            </w:r>
          </w:p>
        </w:tc>
      </w:tr>
      <w:tr w:rsidR="001A4B14" w:rsidRPr="001F0ABF" w:rsidTr="00142008">
        <w:trPr>
          <w:trHeight w:val="360"/>
        </w:trPr>
        <w:tc>
          <w:tcPr>
            <w:tcW w:w="2728"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both"/>
              <w:rPr>
                <w:rFonts w:ascii="Times New Roman" w:eastAsia="Times New Roman" w:hAnsi="Times New Roman" w:cs="Times New Roman"/>
                <w:szCs w:val="24"/>
                <w:lang w:eastAsia="ru-RU"/>
              </w:rPr>
            </w:pPr>
            <w:r w:rsidRPr="001F0ABF">
              <w:rPr>
                <w:rFonts w:ascii="Times New Roman" w:eastAsia="Times New Roman" w:hAnsi="Times New Roman" w:cs="Times New Roman"/>
                <w:szCs w:val="24"/>
                <w:lang w:eastAsia="ru-RU"/>
              </w:rPr>
              <w:t>Составление отчетов по прохождению курсов повышения квалификации и стажировок</w:t>
            </w:r>
          </w:p>
        </w:tc>
        <w:tc>
          <w:tcPr>
            <w:tcW w:w="1004"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center"/>
              <w:rPr>
                <w:rFonts w:ascii="Times New Roman" w:eastAsia="Times New Roman" w:hAnsi="Times New Roman" w:cs="Times New Roman"/>
                <w:szCs w:val="24"/>
                <w:lang w:eastAsia="ru-RU"/>
              </w:rPr>
            </w:pPr>
            <w:r w:rsidRPr="001F0ABF">
              <w:rPr>
                <w:rFonts w:ascii="Times New Roman" w:eastAsia="Times New Roman" w:hAnsi="Times New Roman" w:cs="Times New Roman"/>
                <w:szCs w:val="24"/>
                <w:lang w:eastAsia="ru-RU"/>
              </w:rPr>
              <w:t>По мере прохождения</w:t>
            </w:r>
          </w:p>
        </w:tc>
        <w:tc>
          <w:tcPr>
            <w:tcW w:w="1075"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center"/>
              <w:rPr>
                <w:rFonts w:ascii="Times New Roman" w:eastAsia="Times New Roman" w:hAnsi="Times New Roman" w:cs="Times New Roman"/>
                <w:szCs w:val="24"/>
                <w:lang w:eastAsia="ru-RU"/>
              </w:rPr>
            </w:pPr>
            <w:r w:rsidRPr="001F0ABF">
              <w:rPr>
                <w:rFonts w:ascii="Times New Roman" w:eastAsia="Times New Roman" w:hAnsi="Times New Roman" w:cs="Times New Roman"/>
                <w:szCs w:val="24"/>
                <w:lang w:eastAsia="ru-RU"/>
              </w:rPr>
              <w:t xml:space="preserve">Преподаватели, Председатели </w:t>
            </w:r>
          </w:p>
          <w:p w:rsidR="001A4B14" w:rsidRPr="001F0ABF" w:rsidRDefault="001A4B14" w:rsidP="00142008">
            <w:pPr>
              <w:spacing w:after="0" w:line="240" w:lineRule="auto"/>
              <w:jc w:val="center"/>
              <w:rPr>
                <w:rFonts w:ascii="Times New Roman" w:eastAsia="Times New Roman" w:hAnsi="Times New Roman" w:cs="Times New Roman"/>
                <w:b/>
                <w:szCs w:val="24"/>
                <w:lang w:eastAsia="ru-RU"/>
              </w:rPr>
            </w:pPr>
            <w:r w:rsidRPr="001F0ABF">
              <w:rPr>
                <w:rFonts w:ascii="Times New Roman" w:eastAsia="Times New Roman" w:hAnsi="Times New Roman" w:cs="Times New Roman"/>
                <w:szCs w:val="24"/>
                <w:lang w:eastAsia="ru-RU"/>
              </w:rPr>
              <w:t>ЦМК</w:t>
            </w:r>
          </w:p>
        </w:tc>
      </w:tr>
      <w:tr w:rsidR="001A4B14" w:rsidRPr="001F0ABF" w:rsidTr="00142008">
        <w:trPr>
          <w:trHeight w:val="360"/>
        </w:trPr>
        <w:tc>
          <w:tcPr>
            <w:tcW w:w="2728"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both"/>
              <w:rPr>
                <w:rFonts w:ascii="Times New Roman" w:eastAsia="Times New Roman" w:hAnsi="Times New Roman" w:cs="Times New Roman"/>
                <w:szCs w:val="24"/>
                <w:lang w:eastAsia="ru-RU"/>
              </w:rPr>
            </w:pPr>
            <w:r w:rsidRPr="001F0ABF">
              <w:rPr>
                <w:rFonts w:ascii="Times New Roman" w:eastAsia="Times New Roman" w:hAnsi="Times New Roman" w:cs="Times New Roman"/>
                <w:szCs w:val="24"/>
                <w:lang w:eastAsia="ru-RU"/>
              </w:rPr>
              <w:t>Организация мониторинга уровня квалификации педагогических работников</w:t>
            </w:r>
          </w:p>
        </w:tc>
        <w:tc>
          <w:tcPr>
            <w:tcW w:w="1004"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center"/>
              <w:rPr>
                <w:rFonts w:ascii="Times New Roman" w:eastAsia="Times New Roman" w:hAnsi="Times New Roman" w:cs="Times New Roman"/>
                <w:szCs w:val="24"/>
                <w:lang w:eastAsia="ru-RU"/>
              </w:rPr>
            </w:pPr>
            <w:r w:rsidRPr="001F0ABF">
              <w:rPr>
                <w:rFonts w:ascii="Times New Roman" w:eastAsia="Times New Roman" w:hAnsi="Times New Roman" w:cs="Times New Roman"/>
                <w:szCs w:val="24"/>
                <w:lang w:eastAsia="ru-RU"/>
              </w:rPr>
              <w:t>1 раз в 3 месяца</w:t>
            </w:r>
          </w:p>
        </w:tc>
        <w:tc>
          <w:tcPr>
            <w:tcW w:w="1075"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center"/>
              <w:rPr>
                <w:rFonts w:ascii="Times New Roman" w:eastAsia="Times New Roman" w:hAnsi="Times New Roman" w:cs="Times New Roman"/>
                <w:szCs w:val="24"/>
                <w:lang w:eastAsia="ru-RU"/>
              </w:rPr>
            </w:pPr>
            <w:r w:rsidRPr="001F0ABF">
              <w:rPr>
                <w:rFonts w:ascii="Times New Roman" w:eastAsia="Times New Roman" w:hAnsi="Times New Roman" w:cs="Times New Roman"/>
                <w:szCs w:val="24"/>
                <w:lang w:eastAsia="ru-RU"/>
              </w:rPr>
              <w:t>Солонец И.В., Баранцова Н.Н.</w:t>
            </w:r>
          </w:p>
        </w:tc>
      </w:tr>
    </w:tbl>
    <w:p w:rsidR="001A4B14" w:rsidRPr="001F0ABF" w:rsidRDefault="001A4B14" w:rsidP="001A4B14">
      <w:pPr>
        <w:spacing w:after="0" w:line="240" w:lineRule="auto"/>
        <w:ind w:left="1129"/>
        <w:jc w:val="center"/>
        <w:rPr>
          <w:rFonts w:ascii="Times New Roman" w:eastAsia="Times New Roman" w:hAnsi="Times New Roman" w:cs="Times New Roman"/>
          <w:b/>
          <w:sz w:val="24"/>
          <w:szCs w:val="24"/>
          <w:lang w:eastAsia="ru-RU"/>
        </w:rPr>
      </w:pPr>
    </w:p>
    <w:p w:rsidR="001A4B14" w:rsidRDefault="001A4B14" w:rsidP="001A4B14">
      <w:pPr>
        <w:spacing w:after="0" w:line="240" w:lineRule="auto"/>
        <w:ind w:left="567"/>
        <w:jc w:val="center"/>
        <w:rPr>
          <w:rFonts w:ascii="Times New Roman" w:eastAsia="Times New Roman" w:hAnsi="Times New Roman" w:cs="Times New Roman"/>
          <w:b/>
          <w:sz w:val="28"/>
          <w:szCs w:val="28"/>
          <w:lang w:eastAsia="ru-RU"/>
        </w:rPr>
      </w:pPr>
      <w:r w:rsidRPr="001F0ABF">
        <w:rPr>
          <w:rFonts w:ascii="Times New Roman" w:eastAsia="Times New Roman" w:hAnsi="Times New Roman" w:cs="Times New Roman"/>
          <w:b/>
          <w:sz w:val="28"/>
          <w:szCs w:val="28"/>
          <w:lang w:eastAsia="ru-RU"/>
        </w:rPr>
        <w:t>3.4. Аттестация кадров</w:t>
      </w:r>
    </w:p>
    <w:p w:rsidR="001A4B14" w:rsidRPr="001F0ABF" w:rsidRDefault="001A4B14" w:rsidP="001A4B14">
      <w:pPr>
        <w:spacing w:after="0" w:line="240" w:lineRule="auto"/>
        <w:ind w:left="567"/>
        <w:jc w:val="center"/>
        <w:rPr>
          <w:rFonts w:ascii="Times New Roman" w:eastAsia="Times New Roman" w:hAnsi="Times New Roman" w:cs="Times New Roman"/>
          <w:b/>
          <w:sz w:val="28"/>
          <w:szCs w:val="28"/>
          <w:lang w:eastAsia="ru-RU"/>
        </w:rPr>
      </w:pPr>
    </w:p>
    <w:p w:rsidR="001A4B14" w:rsidRPr="001F0ABF" w:rsidRDefault="001A4B14" w:rsidP="001A4B14">
      <w:pPr>
        <w:spacing w:after="0" w:line="240" w:lineRule="auto"/>
        <w:ind w:left="993"/>
        <w:jc w:val="center"/>
        <w:rPr>
          <w:rFonts w:ascii="Times New Roman" w:eastAsia="Times New Roman" w:hAnsi="Times New Roman" w:cs="Times New Roman"/>
          <w:b/>
          <w:sz w:val="28"/>
          <w:szCs w:val="28"/>
          <w:lang w:eastAsia="ru-RU"/>
        </w:rPr>
      </w:pPr>
      <w:r w:rsidRPr="001F0ABF">
        <w:rPr>
          <w:rFonts w:ascii="Times New Roman" w:eastAsia="Times New Roman" w:hAnsi="Times New Roman" w:cs="Times New Roman"/>
          <w:b/>
          <w:sz w:val="28"/>
          <w:szCs w:val="28"/>
          <w:lang w:eastAsia="ru-RU"/>
        </w:rPr>
        <w:t>3.4.1. План работы по аттестации педагогических и руководящих работников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7"/>
        <w:gridCol w:w="8369"/>
        <w:gridCol w:w="2815"/>
        <w:gridCol w:w="2765"/>
      </w:tblGrid>
      <w:tr w:rsidR="001A4B14" w:rsidRPr="001F0ABF" w:rsidTr="00142008">
        <w:trPr>
          <w:trHeight w:val="360"/>
        </w:trPr>
        <w:tc>
          <w:tcPr>
            <w:tcW w:w="283"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center"/>
              <w:rPr>
                <w:rFonts w:ascii="Times New Roman" w:eastAsia="Times New Roman" w:hAnsi="Times New Roman" w:cs="Times New Roman"/>
                <w:b/>
                <w:sz w:val="24"/>
                <w:szCs w:val="24"/>
                <w:lang w:eastAsia="ru-RU"/>
              </w:rPr>
            </w:pPr>
            <w:r w:rsidRPr="001F0ABF">
              <w:rPr>
                <w:rFonts w:ascii="Times New Roman" w:eastAsia="Times New Roman" w:hAnsi="Times New Roman" w:cs="Times New Roman"/>
                <w:b/>
                <w:sz w:val="24"/>
                <w:szCs w:val="24"/>
                <w:lang w:eastAsia="ru-RU"/>
              </w:rPr>
              <w:t xml:space="preserve">№ </w:t>
            </w:r>
            <w:proofErr w:type="gramStart"/>
            <w:r w:rsidRPr="001F0ABF">
              <w:rPr>
                <w:rFonts w:ascii="Times New Roman" w:eastAsia="Times New Roman" w:hAnsi="Times New Roman" w:cs="Times New Roman"/>
                <w:b/>
                <w:sz w:val="24"/>
                <w:szCs w:val="24"/>
                <w:lang w:eastAsia="ru-RU"/>
              </w:rPr>
              <w:t>п</w:t>
            </w:r>
            <w:proofErr w:type="gramEnd"/>
            <w:r w:rsidRPr="001F0ABF">
              <w:rPr>
                <w:rFonts w:ascii="Times New Roman" w:eastAsia="Times New Roman" w:hAnsi="Times New Roman" w:cs="Times New Roman"/>
                <w:b/>
                <w:sz w:val="24"/>
                <w:szCs w:val="24"/>
                <w:lang w:eastAsia="ru-RU"/>
              </w:rPr>
              <w:t>/п</w:t>
            </w:r>
          </w:p>
        </w:tc>
        <w:tc>
          <w:tcPr>
            <w:tcW w:w="2830"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center"/>
              <w:rPr>
                <w:rFonts w:ascii="Times New Roman" w:eastAsia="Times New Roman" w:hAnsi="Times New Roman" w:cs="Times New Roman"/>
                <w:b/>
                <w:sz w:val="24"/>
                <w:szCs w:val="24"/>
                <w:lang w:eastAsia="ru-RU"/>
              </w:rPr>
            </w:pPr>
            <w:r w:rsidRPr="001F0ABF">
              <w:rPr>
                <w:rFonts w:ascii="Times New Roman" w:eastAsia="Times New Roman" w:hAnsi="Times New Roman" w:cs="Times New Roman"/>
                <w:b/>
                <w:sz w:val="24"/>
                <w:szCs w:val="24"/>
                <w:lang w:eastAsia="ru-RU"/>
              </w:rPr>
              <w:t>Мероприятия</w:t>
            </w:r>
          </w:p>
        </w:tc>
        <w:tc>
          <w:tcPr>
            <w:tcW w:w="952"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center"/>
              <w:rPr>
                <w:rFonts w:ascii="Times New Roman" w:eastAsia="Times New Roman" w:hAnsi="Times New Roman" w:cs="Times New Roman"/>
                <w:b/>
                <w:sz w:val="24"/>
                <w:szCs w:val="24"/>
                <w:lang w:eastAsia="ru-RU"/>
              </w:rPr>
            </w:pPr>
            <w:r w:rsidRPr="001F0ABF">
              <w:rPr>
                <w:rFonts w:ascii="Times New Roman" w:eastAsia="Times New Roman" w:hAnsi="Times New Roman" w:cs="Times New Roman"/>
                <w:b/>
                <w:sz w:val="24"/>
                <w:szCs w:val="24"/>
                <w:lang w:eastAsia="ru-RU"/>
              </w:rPr>
              <w:t>Сроки</w:t>
            </w:r>
          </w:p>
          <w:p w:rsidR="001A4B14" w:rsidRPr="001F0ABF" w:rsidRDefault="001A4B14" w:rsidP="00142008">
            <w:pPr>
              <w:spacing w:after="0" w:line="240" w:lineRule="auto"/>
              <w:jc w:val="center"/>
              <w:rPr>
                <w:rFonts w:ascii="Times New Roman" w:eastAsia="Times New Roman" w:hAnsi="Times New Roman" w:cs="Times New Roman"/>
                <w:b/>
                <w:sz w:val="24"/>
                <w:szCs w:val="24"/>
                <w:lang w:eastAsia="ru-RU"/>
              </w:rPr>
            </w:pPr>
            <w:r w:rsidRPr="001F0ABF">
              <w:rPr>
                <w:rFonts w:ascii="Times New Roman" w:eastAsia="Times New Roman" w:hAnsi="Times New Roman" w:cs="Times New Roman"/>
                <w:b/>
                <w:sz w:val="24"/>
                <w:szCs w:val="24"/>
                <w:lang w:eastAsia="ru-RU"/>
              </w:rPr>
              <w:t>исполнения</w:t>
            </w:r>
          </w:p>
        </w:tc>
        <w:tc>
          <w:tcPr>
            <w:tcW w:w="935"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center"/>
              <w:rPr>
                <w:rFonts w:ascii="Times New Roman" w:eastAsia="Times New Roman" w:hAnsi="Times New Roman" w:cs="Times New Roman"/>
                <w:b/>
                <w:sz w:val="24"/>
                <w:szCs w:val="24"/>
                <w:lang w:eastAsia="ru-RU"/>
              </w:rPr>
            </w:pPr>
            <w:r w:rsidRPr="001F0ABF">
              <w:rPr>
                <w:rFonts w:ascii="Times New Roman" w:eastAsia="Times New Roman" w:hAnsi="Times New Roman" w:cs="Times New Roman"/>
                <w:b/>
                <w:sz w:val="24"/>
                <w:szCs w:val="24"/>
                <w:lang w:eastAsia="ru-RU"/>
              </w:rPr>
              <w:t>Ответственный</w:t>
            </w:r>
          </w:p>
          <w:p w:rsidR="001A4B14" w:rsidRPr="001F0ABF" w:rsidRDefault="001A4B14" w:rsidP="00142008">
            <w:pPr>
              <w:spacing w:after="0" w:line="240" w:lineRule="auto"/>
              <w:jc w:val="center"/>
              <w:rPr>
                <w:rFonts w:ascii="Times New Roman" w:eastAsia="Times New Roman" w:hAnsi="Times New Roman" w:cs="Times New Roman"/>
                <w:b/>
                <w:sz w:val="24"/>
                <w:szCs w:val="24"/>
                <w:lang w:eastAsia="ru-RU"/>
              </w:rPr>
            </w:pPr>
            <w:r w:rsidRPr="001F0ABF">
              <w:rPr>
                <w:rFonts w:ascii="Times New Roman" w:eastAsia="Times New Roman" w:hAnsi="Times New Roman" w:cs="Times New Roman"/>
                <w:b/>
                <w:sz w:val="24"/>
                <w:szCs w:val="24"/>
                <w:lang w:eastAsia="ru-RU"/>
              </w:rPr>
              <w:t>исполнитель</w:t>
            </w:r>
          </w:p>
        </w:tc>
      </w:tr>
      <w:tr w:rsidR="001A4B14" w:rsidRPr="001F0ABF" w:rsidTr="00142008">
        <w:trPr>
          <w:trHeight w:val="850"/>
        </w:trPr>
        <w:tc>
          <w:tcPr>
            <w:tcW w:w="283"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1</w:t>
            </w:r>
          </w:p>
        </w:tc>
        <w:tc>
          <w:tcPr>
            <w:tcW w:w="2830"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ind w:firstLine="44"/>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Организация работы экспертов по выявлению уровня профессионализма аттестующихся педагогов</w:t>
            </w:r>
          </w:p>
        </w:tc>
        <w:tc>
          <w:tcPr>
            <w:tcW w:w="952"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В течение аттестационного периода</w:t>
            </w:r>
          </w:p>
        </w:tc>
        <w:tc>
          <w:tcPr>
            <w:tcW w:w="935"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center"/>
              <w:rPr>
                <w:rFonts w:ascii="Calibri" w:eastAsia="Times New Roman" w:hAnsi="Calibri" w:cs="Times New Roman"/>
                <w:sz w:val="24"/>
                <w:szCs w:val="24"/>
                <w:lang w:eastAsia="ru-RU"/>
              </w:rPr>
            </w:pPr>
            <w:r w:rsidRPr="001F0ABF">
              <w:rPr>
                <w:rFonts w:ascii="Times New Roman" w:eastAsia="Times New Roman" w:hAnsi="Times New Roman" w:cs="Times New Roman"/>
                <w:sz w:val="24"/>
                <w:szCs w:val="24"/>
                <w:lang w:eastAsia="ru-RU"/>
              </w:rPr>
              <w:t>Лях Ю.В.</w:t>
            </w:r>
          </w:p>
        </w:tc>
      </w:tr>
      <w:tr w:rsidR="001A4B14" w:rsidRPr="001F0ABF" w:rsidTr="00142008">
        <w:trPr>
          <w:trHeight w:val="889"/>
        </w:trPr>
        <w:tc>
          <w:tcPr>
            <w:tcW w:w="283"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lastRenderedPageBreak/>
              <w:t>2</w:t>
            </w:r>
          </w:p>
        </w:tc>
        <w:tc>
          <w:tcPr>
            <w:tcW w:w="2830"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Изучение деятельности педагогов, оформление необходимых документов для прохождения аттестации</w:t>
            </w:r>
          </w:p>
        </w:tc>
        <w:tc>
          <w:tcPr>
            <w:tcW w:w="952"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В течение аттестационного периода</w:t>
            </w:r>
          </w:p>
        </w:tc>
        <w:tc>
          <w:tcPr>
            <w:tcW w:w="935"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center"/>
              <w:rPr>
                <w:rFonts w:ascii="Calibri" w:eastAsia="Times New Roman" w:hAnsi="Calibri" w:cs="Times New Roman"/>
                <w:sz w:val="24"/>
                <w:szCs w:val="24"/>
                <w:lang w:eastAsia="ru-RU"/>
              </w:rPr>
            </w:pPr>
            <w:r w:rsidRPr="001F0ABF">
              <w:rPr>
                <w:rFonts w:ascii="Times New Roman" w:eastAsia="Times New Roman" w:hAnsi="Times New Roman" w:cs="Times New Roman"/>
                <w:sz w:val="24"/>
                <w:szCs w:val="24"/>
                <w:lang w:eastAsia="ru-RU"/>
              </w:rPr>
              <w:t>Лях Ю.В.</w:t>
            </w:r>
          </w:p>
        </w:tc>
      </w:tr>
      <w:tr w:rsidR="001A4B14" w:rsidRPr="001F0ABF" w:rsidTr="00142008">
        <w:trPr>
          <w:trHeight w:val="554"/>
        </w:trPr>
        <w:tc>
          <w:tcPr>
            <w:tcW w:w="283"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3</w:t>
            </w:r>
          </w:p>
        </w:tc>
        <w:tc>
          <w:tcPr>
            <w:tcW w:w="2830"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Оказание консультативной помощи аттестующимся педагогам по всем проблемам прохождения аттестации</w:t>
            </w:r>
          </w:p>
        </w:tc>
        <w:tc>
          <w:tcPr>
            <w:tcW w:w="952"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В течение аттестационного периода</w:t>
            </w:r>
          </w:p>
        </w:tc>
        <w:tc>
          <w:tcPr>
            <w:tcW w:w="935"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center"/>
              <w:rPr>
                <w:rFonts w:ascii="Calibri" w:eastAsia="Times New Roman" w:hAnsi="Calibri" w:cs="Times New Roman"/>
                <w:sz w:val="24"/>
                <w:szCs w:val="24"/>
                <w:lang w:eastAsia="ru-RU"/>
              </w:rPr>
            </w:pPr>
            <w:r w:rsidRPr="001F0ABF">
              <w:rPr>
                <w:rFonts w:ascii="Times New Roman" w:eastAsia="Times New Roman" w:hAnsi="Times New Roman" w:cs="Times New Roman"/>
                <w:sz w:val="24"/>
                <w:szCs w:val="24"/>
                <w:lang w:eastAsia="ru-RU"/>
              </w:rPr>
              <w:t>Лях Ю.В.</w:t>
            </w:r>
          </w:p>
        </w:tc>
      </w:tr>
      <w:tr w:rsidR="001A4B14" w:rsidRPr="001F0ABF" w:rsidTr="00142008">
        <w:tc>
          <w:tcPr>
            <w:tcW w:w="283"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4</w:t>
            </w:r>
          </w:p>
        </w:tc>
        <w:tc>
          <w:tcPr>
            <w:tcW w:w="2830"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Подготовка аттестационных материалов (портфолио для аттестации на установление первой и высшей квалификационных категорий)</w:t>
            </w:r>
          </w:p>
        </w:tc>
        <w:tc>
          <w:tcPr>
            <w:tcW w:w="952"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В течение аттестационного периода</w:t>
            </w:r>
          </w:p>
        </w:tc>
        <w:tc>
          <w:tcPr>
            <w:tcW w:w="935"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center"/>
              <w:rPr>
                <w:rFonts w:ascii="Calibri" w:eastAsia="Times New Roman" w:hAnsi="Calibri" w:cs="Times New Roman"/>
                <w:sz w:val="24"/>
                <w:szCs w:val="24"/>
                <w:lang w:eastAsia="ru-RU"/>
              </w:rPr>
            </w:pPr>
            <w:r w:rsidRPr="001F0ABF">
              <w:rPr>
                <w:rFonts w:ascii="Times New Roman" w:eastAsia="Times New Roman" w:hAnsi="Times New Roman" w:cs="Times New Roman"/>
                <w:sz w:val="24"/>
                <w:szCs w:val="24"/>
                <w:lang w:eastAsia="ru-RU"/>
              </w:rPr>
              <w:t>Лях Ю.В.</w:t>
            </w:r>
          </w:p>
        </w:tc>
      </w:tr>
      <w:tr w:rsidR="001A4B14" w:rsidRPr="001F0ABF" w:rsidTr="00142008">
        <w:trPr>
          <w:trHeight w:val="881"/>
        </w:trPr>
        <w:tc>
          <w:tcPr>
            <w:tcW w:w="283"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5</w:t>
            </w:r>
          </w:p>
        </w:tc>
        <w:tc>
          <w:tcPr>
            <w:tcW w:w="2830"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Организация работы аттестационной комиссии для преподавателей, аттестующихся на соответствие занимаемой должности</w:t>
            </w:r>
          </w:p>
        </w:tc>
        <w:tc>
          <w:tcPr>
            <w:tcW w:w="952"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По отдельному графику</w:t>
            </w:r>
          </w:p>
        </w:tc>
        <w:tc>
          <w:tcPr>
            <w:tcW w:w="935"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center"/>
              <w:rPr>
                <w:rFonts w:ascii="Calibri" w:eastAsia="Times New Roman" w:hAnsi="Calibri" w:cs="Times New Roman"/>
                <w:sz w:val="24"/>
                <w:szCs w:val="24"/>
                <w:lang w:eastAsia="ru-RU"/>
              </w:rPr>
            </w:pPr>
            <w:r w:rsidRPr="001F0ABF">
              <w:rPr>
                <w:rFonts w:ascii="Times New Roman" w:eastAsia="Times New Roman" w:hAnsi="Times New Roman" w:cs="Times New Roman"/>
                <w:sz w:val="24"/>
                <w:szCs w:val="24"/>
                <w:lang w:eastAsia="ru-RU"/>
              </w:rPr>
              <w:t>Лях Ю.В.</w:t>
            </w:r>
          </w:p>
        </w:tc>
      </w:tr>
      <w:tr w:rsidR="001A4B14" w:rsidRPr="001F0ABF" w:rsidTr="00142008">
        <w:tc>
          <w:tcPr>
            <w:tcW w:w="283"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6</w:t>
            </w:r>
          </w:p>
        </w:tc>
        <w:tc>
          <w:tcPr>
            <w:tcW w:w="2830"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Оформления материалов для представления аттестационных материалов педработников в Аттестационную комиссию министерства образования и науки Краснодарского края</w:t>
            </w:r>
          </w:p>
        </w:tc>
        <w:tc>
          <w:tcPr>
            <w:tcW w:w="952"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proofErr w:type="gramStart"/>
            <w:r w:rsidRPr="001F0ABF">
              <w:rPr>
                <w:rFonts w:ascii="Times New Roman" w:eastAsia="Times New Roman" w:hAnsi="Times New Roman" w:cs="Times New Roman"/>
                <w:sz w:val="24"/>
                <w:szCs w:val="24"/>
                <w:lang w:eastAsia="ru-RU"/>
              </w:rPr>
              <w:t>Согласно</w:t>
            </w:r>
            <w:proofErr w:type="gramEnd"/>
            <w:r w:rsidRPr="001F0ABF">
              <w:rPr>
                <w:rFonts w:ascii="Times New Roman" w:eastAsia="Times New Roman" w:hAnsi="Times New Roman" w:cs="Times New Roman"/>
                <w:sz w:val="24"/>
                <w:szCs w:val="24"/>
                <w:lang w:eastAsia="ru-RU"/>
              </w:rPr>
              <w:t xml:space="preserve"> отдельного графика</w:t>
            </w:r>
          </w:p>
        </w:tc>
        <w:tc>
          <w:tcPr>
            <w:tcW w:w="935"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center"/>
              <w:rPr>
                <w:rFonts w:ascii="Calibri" w:eastAsia="Times New Roman" w:hAnsi="Calibri" w:cs="Times New Roman"/>
                <w:sz w:val="24"/>
                <w:szCs w:val="24"/>
                <w:lang w:eastAsia="ru-RU"/>
              </w:rPr>
            </w:pPr>
            <w:r w:rsidRPr="001F0ABF">
              <w:rPr>
                <w:rFonts w:ascii="Times New Roman" w:eastAsia="Times New Roman" w:hAnsi="Times New Roman" w:cs="Times New Roman"/>
                <w:sz w:val="24"/>
                <w:szCs w:val="24"/>
                <w:lang w:eastAsia="ru-RU"/>
              </w:rPr>
              <w:t>Лях Ю.В.</w:t>
            </w:r>
          </w:p>
        </w:tc>
      </w:tr>
      <w:tr w:rsidR="001A4B14" w:rsidRPr="001F0ABF" w:rsidTr="00142008">
        <w:tc>
          <w:tcPr>
            <w:tcW w:w="283"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8</w:t>
            </w:r>
          </w:p>
        </w:tc>
        <w:tc>
          <w:tcPr>
            <w:tcW w:w="2830"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Составление на 2018-2019 учебный год: списков аттестуемых педагогических работников, графика проведения аттестации, состава экспертных групп</w:t>
            </w:r>
          </w:p>
        </w:tc>
        <w:tc>
          <w:tcPr>
            <w:tcW w:w="952"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До 15.06.2018</w:t>
            </w:r>
          </w:p>
        </w:tc>
        <w:tc>
          <w:tcPr>
            <w:tcW w:w="935"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center"/>
              <w:rPr>
                <w:rFonts w:ascii="Calibri" w:eastAsia="Times New Roman" w:hAnsi="Calibri" w:cs="Times New Roman"/>
                <w:sz w:val="24"/>
                <w:szCs w:val="24"/>
                <w:lang w:eastAsia="ru-RU"/>
              </w:rPr>
            </w:pPr>
            <w:r w:rsidRPr="001F0ABF">
              <w:rPr>
                <w:rFonts w:ascii="Times New Roman" w:eastAsia="Times New Roman" w:hAnsi="Times New Roman" w:cs="Times New Roman"/>
                <w:sz w:val="24"/>
                <w:szCs w:val="24"/>
                <w:lang w:eastAsia="ru-RU"/>
              </w:rPr>
              <w:t>Лях Ю.В.</w:t>
            </w:r>
          </w:p>
        </w:tc>
      </w:tr>
    </w:tbl>
    <w:p w:rsidR="001A4B14" w:rsidRPr="001F0ABF" w:rsidRDefault="001A4B14" w:rsidP="001A4B14">
      <w:pPr>
        <w:spacing w:after="0" w:line="240" w:lineRule="auto"/>
        <w:ind w:left="993"/>
        <w:jc w:val="center"/>
        <w:rPr>
          <w:rFonts w:ascii="Times New Roman" w:eastAsia="Times New Roman" w:hAnsi="Times New Roman" w:cs="Times New Roman"/>
          <w:szCs w:val="24"/>
          <w:lang w:eastAsia="ru-RU"/>
        </w:rPr>
      </w:pPr>
    </w:p>
    <w:p w:rsidR="001A4B14" w:rsidRDefault="001A4B14" w:rsidP="001A4B14">
      <w:pPr>
        <w:spacing w:after="0" w:line="240" w:lineRule="auto"/>
        <w:jc w:val="center"/>
        <w:rPr>
          <w:rFonts w:ascii="Times New Roman" w:eastAsia="Times New Roman" w:hAnsi="Times New Roman" w:cs="Times New Roman"/>
          <w:b/>
          <w:sz w:val="28"/>
          <w:szCs w:val="28"/>
          <w:lang w:eastAsia="ru-RU"/>
        </w:rPr>
      </w:pPr>
    </w:p>
    <w:p w:rsidR="001A4B14" w:rsidRPr="001F0ABF" w:rsidRDefault="001A4B14" w:rsidP="001A4B14">
      <w:pPr>
        <w:spacing w:after="0" w:line="240" w:lineRule="auto"/>
        <w:jc w:val="center"/>
        <w:rPr>
          <w:rFonts w:ascii="Times New Roman" w:eastAsia="Times New Roman" w:hAnsi="Times New Roman" w:cs="Times New Roman"/>
          <w:b/>
          <w:sz w:val="28"/>
          <w:szCs w:val="28"/>
          <w:lang w:eastAsia="ru-RU"/>
        </w:rPr>
      </w:pPr>
      <w:r w:rsidRPr="001F0ABF">
        <w:rPr>
          <w:rFonts w:ascii="Times New Roman" w:eastAsia="Times New Roman" w:hAnsi="Times New Roman" w:cs="Times New Roman"/>
          <w:b/>
          <w:sz w:val="28"/>
          <w:szCs w:val="28"/>
          <w:lang w:eastAsia="ru-RU"/>
        </w:rPr>
        <w:t>3.4.2 Список педагогических и руководящих работников</w:t>
      </w:r>
    </w:p>
    <w:p w:rsidR="001A4B14" w:rsidRDefault="001A4B14" w:rsidP="001A4B14">
      <w:pPr>
        <w:spacing w:after="0" w:line="240" w:lineRule="auto"/>
        <w:jc w:val="center"/>
        <w:rPr>
          <w:rFonts w:ascii="Times New Roman" w:eastAsia="Times New Roman" w:hAnsi="Times New Roman" w:cs="Times New Roman"/>
          <w:b/>
          <w:sz w:val="28"/>
          <w:szCs w:val="28"/>
          <w:lang w:eastAsia="ru-RU"/>
        </w:rPr>
      </w:pPr>
      <w:r w:rsidRPr="001F0ABF">
        <w:rPr>
          <w:rFonts w:ascii="Times New Roman" w:eastAsia="Times New Roman" w:hAnsi="Times New Roman" w:cs="Times New Roman"/>
          <w:b/>
          <w:sz w:val="28"/>
          <w:szCs w:val="28"/>
          <w:lang w:eastAsia="ru-RU"/>
        </w:rPr>
        <w:t>для прохождения аттестации</w:t>
      </w:r>
    </w:p>
    <w:p w:rsidR="001A4B14" w:rsidRPr="001F0ABF" w:rsidRDefault="001A4B14" w:rsidP="001A4B14">
      <w:pPr>
        <w:spacing w:after="0" w:line="240" w:lineRule="auto"/>
        <w:jc w:val="center"/>
        <w:rPr>
          <w:rFonts w:ascii="Times New Roman" w:eastAsia="Times New Roman" w:hAnsi="Times New Roman" w:cs="Times New Roman"/>
          <w:b/>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5"/>
        <w:gridCol w:w="4268"/>
        <w:gridCol w:w="2816"/>
        <w:gridCol w:w="3218"/>
        <w:gridCol w:w="3569"/>
      </w:tblGrid>
      <w:tr w:rsidR="001A4B14" w:rsidRPr="001F0ABF" w:rsidTr="00142008">
        <w:trPr>
          <w:trHeight w:val="645"/>
        </w:trPr>
        <w:tc>
          <w:tcPr>
            <w:tcW w:w="309" w:type="pct"/>
            <w:tcBorders>
              <w:top w:val="single" w:sz="4" w:space="0" w:color="auto"/>
              <w:left w:val="single" w:sz="4" w:space="0" w:color="auto"/>
              <w:bottom w:val="single" w:sz="4" w:space="0" w:color="auto"/>
              <w:right w:val="single" w:sz="4" w:space="0" w:color="auto"/>
            </w:tcBorders>
            <w:hideMark/>
          </w:tcPr>
          <w:p w:rsidR="001A4B14" w:rsidRPr="001F0ABF" w:rsidRDefault="001A4B14" w:rsidP="00142008">
            <w:pPr>
              <w:spacing w:after="0" w:line="240" w:lineRule="auto"/>
              <w:jc w:val="both"/>
              <w:rPr>
                <w:rFonts w:ascii="Times New Roman" w:eastAsia="Times New Roman" w:hAnsi="Times New Roman" w:cs="Times New Roman"/>
                <w:b/>
                <w:sz w:val="24"/>
                <w:szCs w:val="24"/>
              </w:rPr>
            </w:pPr>
            <w:r w:rsidRPr="001F0ABF">
              <w:rPr>
                <w:rFonts w:ascii="Times New Roman" w:eastAsia="Times New Roman" w:hAnsi="Times New Roman" w:cs="Times New Roman"/>
                <w:b/>
                <w:sz w:val="24"/>
                <w:szCs w:val="24"/>
              </w:rPr>
              <w:t>№</w:t>
            </w:r>
          </w:p>
          <w:p w:rsidR="001A4B14" w:rsidRPr="001F0ABF" w:rsidRDefault="001A4B14" w:rsidP="00142008">
            <w:pPr>
              <w:spacing w:after="0" w:line="240" w:lineRule="auto"/>
              <w:jc w:val="both"/>
              <w:rPr>
                <w:rFonts w:ascii="Times New Roman" w:eastAsia="Times New Roman" w:hAnsi="Times New Roman" w:cs="Times New Roman"/>
                <w:b/>
                <w:sz w:val="24"/>
                <w:szCs w:val="24"/>
              </w:rPr>
            </w:pPr>
            <w:proofErr w:type="gramStart"/>
            <w:r w:rsidRPr="001F0ABF">
              <w:rPr>
                <w:rFonts w:ascii="Times New Roman" w:eastAsia="Times New Roman" w:hAnsi="Times New Roman" w:cs="Times New Roman"/>
                <w:b/>
                <w:sz w:val="24"/>
                <w:szCs w:val="24"/>
              </w:rPr>
              <w:t>п</w:t>
            </w:r>
            <w:proofErr w:type="gramEnd"/>
            <w:r w:rsidRPr="001F0ABF">
              <w:rPr>
                <w:rFonts w:ascii="Times New Roman" w:eastAsia="Times New Roman" w:hAnsi="Times New Roman" w:cs="Times New Roman"/>
                <w:b/>
                <w:sz w:val="24"/>
                <w:szCs w:val="24"/>
              </w:rPr>
              <w:t>/п</w:t>
            </w:r>
          </w:p>
        </w:tc>
        <w:tc>
          <w:tcPr>
            <w:tcW w:w="1443"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center"/>
              <w:rPr>
                <w:rFonts w:ascii="Times New Roman" w:eastAsia="Times New Roman" w:hAnsi="Times New Roman" w:cs="Times New Roman"/>
                <w:b/>
                <w:sz w:val="24"/>
                <w:szCs w:val="24"/>
              </w:rPr>
            </w:pPr>
            <w:r w:rsidRPr="001F0ABF">
              <w:rPr>
                <w:rFonts w:ascii="Times New Roman" w:eastAsia="Times New Roman" w:hAnsi="Times New Roman" w:cs="Times New Roman"/>
                <w:b/>
                <w:sz w:val="24"/>
                <w:szCs w:val="24"/>
              </w:rPr>
              <w:t>Фамилия, имя, отчество</w:t>
            </w:r>
          </w:p>
        </w:tc>
        <w:tc>
          <w:tcPr>
            <w:tcW w:w="952" w:type="pct"/>
            <w:tcBorders>
              <w:top w:val="single" w:sz="4" w:space="0" w:color="auto"/>
              <w:left w:val="single" w:sz="4" w:space="0" w:color="auto"/>
              <w:bottom w:val="single" w:sz="4" w:space="0" w:color="auto"/>
              <w:right w:val="single" w:sz="4" w:space="0" w:color="auto"/>
            </w:tcBorders>
            <w:hideMark/>
          </w:tcPr>
          <w:p w:rsidR="001A4B14" w:rsidRPr="001F0ABF" w:rsidRDefault="001A4B14" w:rsidP="00142008">
            <w:pPr>
              <w:spacing w:after="0" w:line="240" w:lineRule="auto"/>
              <w:jc w:val="center"/>
              <w:rPr>
                <w:rFonts w:ascii="Times New Roman" w:eastAsia="Times New Roman" w:hAnsi="Times New Roman" w:cs="Times New Roman"/>
                <w:b/>
                <w:sz w:val="24"/>
                <w:szCs w:val="24"/>
              </w:rPr>
            </w:pPr>
            <w:r w:rsidRPr="001F0ABF">
              <w:rPr>
                <w:rFonts w:ascii="Times New Roman" w:eastAsia="Times New Roman" w:hAnsi="Times New Roman" w:cs="Times New Roman"/>
                <w:b/>
                <w:sz w:val="24"/>
                <w:szCs w:val="24"/>
              </w:rPr>
              <w:t>Должность</w:t>
            </w:r>
          </w:p>
        </w:tc>
        <w:tc>
          <w:tcPr>
            <w:tcW w:w="1088" w:type="pct"/>
            <w:tcBorders>
              <w:top w:val="single" w:sz="4" w:space="0" w:color="auto"/>
              <w:left w:val="single" w:sz="4" w:space="0" w:color="auto"/>
              <w:bottom w:val="single" w:sz="4" w:space="0" w:color="auto"/>
              <w:right w:val="single" w:sz="4" w:space="0" w:color="auto"/>
            </w:tcBorders>
            <w:hideMark/>
          </w:tcPr>
          <w:p w:rsidR="001A4B14" w:rsidRPr="001F0ABF" w:rsidRDefault="001A4B14" w:rsidP="00142008">
            <w:pPr>
              <w:spacing w:after="0" w:line="240" w:lineRule="auto"/>
              <w:jc w:val="center"/>
              <w:rPr>
                <w:rFonts w:ascii="Times New Roman" w:eastAsia="Times New Roman" w:hAnsi="Times New Roman" w:cs="Times New Roman"/>
                <w:b/>
                <w:sz w:val="24"/>
                <w:szCs w:val="24"/>
              </w:rPr>
            </w:pPr>
            <w:r w:rsidRPr="001F0ABF">
              <w:rPr>
                <w:rFonts w:ascii="Times New Roman" w:eastAsia="Times New Roman" w:hAnsi="Times New Roman" w:cs="Times New Roman"/>
                <w:b/>
                <w:sz w:val="24"/>
                <w:szCs w:val="24"/>
              </w:rPr>
              <w:t>Наличие квалификационной категории</w:t>
            </w:r>
          </w:p>
        </w:tc>
        <w:tc>
          <w:tcPr>
            <w:tcW w:w="1207" w:type="pct"/>
            <w:tcBorders>
              <w:top w:val="single" w:sz="4" w:space="0" w:color="auto"/>
              <w:left w:val="single" w:sz="4" w:space="0" w:color="auto"/>
              <w:bottom w:val="single" w:sz="4" w:space="0" w:color="auto"/>
              <w:right w:val="single" w:sz="4" w:space="0" w:color="auto"/>
            </w:tcBorders>
            <w:hideMark/>
          </w:tcPr>
          <w:p w:rsidR="001A4B14" w:rsidRPr="001F0ABF" w:rsidRDefault="001A4B14" w:rsidP="00142008">
            <w:pPr>
              <w:spacing w:after="0" w:line="240" w:lineRule="auto"/>
              <w:jc w:val="center"/>
              <w:rPr>
                <w:rFonts w:ascii="Times New Roman" w:eastAsia="Times New Roman" w:hAnsi="Times New Roman" w:cs="Times New Roman"/>
                <w:b/>
                <w:sz w:val="24"/>
                <w:szCs w:val="24"/>
              </w:rPr>
            </w:pPr>
            <w:r w:rsidRPr="001F0ABF">
              <w:rPr>
                <w:rFonts w:ascii="Times New Roman" w:eastAsia="Times New Roman" w:hAnsi="Times New Roman" w:cs="Times New Roman"/>
                <w:b/>
                <w:sz w:val="24"/>
                <w:szCs w:val="24"/>
              </w:rPr>
              <w:t>Квалификационная категория, на которую претендует</w:t>
            </w:r>
          </w:p>
        </w:tc>
      </w:tr>
      <w:tr w:rsidR="001A4B14" w:rsidRPr="001F0ABF" w:rsidTr="00142008">
        <w:trPr>
          <w:trHeight w:val="90"/>
        </w:trPr>
        <w:tc>
          <w:tcPr>
            <w:tcW w:w="309"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numPr>
                <w:ilvl w:val="0"/>
                <w:numId w:val="39"/>
              </w:numPr>
              <w:spacing w:after="0" w:line="240" w:lineRule="auto"/>
              <w:ind w:left="0" w:firstLine="0"/>
              <w:contextualSpacing/>
              <w:jc w:val="center"/>
              <w:rPr>
                <w:rFonts w:ascii="Times New Roman" w:eastAsia="Times New Roman" w:hAnsi="Times New Roman" w:cs="Times New Roman"/>
                <w:sz w:val="24"/>
                <w:szCs w:val="24"/>
              </w:rPr>
            </w:pPr>
          </w:p>
        </w:tc>
        <w:tc>
          <w:tcPr>
            <w:tcW w:w="1443"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both"/>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Бушуев Максим Сергеевич</w:t>
            </w:r>
          </w:p>
        </w:tc>
        <w:tc>
          <w:tcPr>
            <w:tcW w:w="952"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преподаватель информатики</w:t>
            </w:r>
          </w:p>
        </w:tc>
        <w:tc>
          <w:tcPr>
            <w:tcW w:w="1088"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w:t>
            </w:r>
          </w:p>
        </w:tc>
        <w:tc>
          <w:tcPr>
            <w:tcW w:w="1207"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первая</w:t>
            </w:r>
          </w:p>
        </w:tc>
      </w:tr>
      <w:tr w:rsidR="001A4B14" w:rsidRPr="001F0ABF" w:rsidTr="00142008">
        <w:trPr>
          <w:trHeight w:val="262"/>
        </w:trPr>
        <w:tc>
          <w:tcPr>
            <w:tcW w:w="309"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numPr>
                <w:ilvl w:val="0"/>
                <w:numId w:val="39"/>
              </w:numPr>
              <w:spacing w:after="0" w:line="240" w:lineRule="auto"/>
              <w:ind w:left="0" w:firstLine="0"/>
              <w:contextualSpacing/>
              <w:jc w:val="center"/>
              <w:rPr>
                <w:rFonts w:ascii="Times New Roman" w:eastAsia="Times New Roman" w:hAnsi="Times New Roman" w:cs="Times New Roman"/>
                <w:sz w:val="24"/>
                <w:szCs w:val="24"/>
              </w:rPr>
            </w:pPr>
          </w:p>
        </w:tc>
        <w:tc>
          <w:tcPr>
            <w:tcW w:w="1443"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both"/>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Завальнюк Дарья Александровна</w:t>
            </w:r>
          </w:p>
        </w:tc>
        <w:tc>
          <w:tcPr>
            <w:tcW w:w="952"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преподаватель иностранного языка</w:t>
            </w:r>
          </w:p>
        </w:tc>
        <w:tc>
          <w:tcPr>
            <w:tcW w:w="1088"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w:t>
            </w:r>
          </w:p>
        </w:tc>
        <w:tc>
          <w:tcPr>
            <w:tcW w:w="1207"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первая</w:t>
            </w:r>
          </w:p>
        </w:tc>
      </w:tr>
      <w:tr w:rsidR="001A4B14" w:rsidRPr="001F0ABF" w:rsidTr="00142008">
        <w:tc>
          <w:tcPr>
            <w:tcW w:w="309"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numPr>
                <w:ilvl w:val="0"/>
                <w:numId w:val="39"/>
              </w:numPr>
              <w:spacing w:after="0" w:line="240" w:lineRule="auto"/>
              <w:ind w:left="0" w:firstLine="0"/>
              <w:contextualSpacing/>
              <w:jc w:val="center"/>
              <w:rPr>
                <w:rFonts w:ascii="Times New Roman" w:eastAsia="Times New Roman" w:hAnsi="Times New Roman" w:cs="Times New Roman"/>
                <w:sz w:val="24"/>
                <w:szCs w:val="24"/>
              </w:rPr>
            </w:pPr>
          </w:p>
        </w:tc>
        <w:tc>
          <w:tcPr>
            <w:tcW w:w="1443"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both"/>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Кливаденко Маргарита Александровна</w:t>
            </w:r>
          </w:p>
        </w:tc>
        <w:tc>
          <w:tcPr>
            <w:tcW w:w="952"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преподаватель иностранного языка</w:t>
            </w:r>
          </w:p>
        </w:tc>
        <w:tc>
          <w:tcPr>
            <w:tcW w:w="1088"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w:t>
            </w:r>
          </w:p>
        </w:tc>
        <w:tc>
          <w:tcPr>
            <w:tcW w:w="1207"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первая</w:t>
            </w:r>
          </w:p>
        </w:tc>
      </w:tr>
      <w:tr w:rsidR="001A4B14" w:rsidRPr="001F0ABF" w:rsidTr="00142008">
        <w:tc>
          <w:tcPr>
            <w:tcW w:w="309"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numPr>
                <w:ilvl w:val="0"/>
                <w:numId w:val="39"/>
              </w:numPr>
              <w:spacing w:after="0" w:line="240" w:lineRule="auto"/>
              <w:ind w:left="0" w:firstLine="0"/>
              <w:contextualSpacing/>
              <w:jc w:val="center"/>
              <w:rPr>
                <w:rFonts w:ascii="Times New Roman" w:eastAsia="Times New Roman" w:hAnsi="Times New Roman" w:cs="Times New Roman"/>
                <w:sz w:val="24"/>
                <w:szCs w:val="24"/>
              </w:rPr>
            </w:pPr>
          </w:p>
        </w:tc>
        <w:tc>
          <w:tcPr>
            <w:tcW w:w="1443"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both"/>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Кубаева Анжела Меретовна</w:t>
            </w:r>
          </w:p>
        </w:tc>
        <w:tc>
          <w:tcPr>
            <w:tcW w:w="952"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Преподаватель иностранного языка</w:t>
            </w:r>
          </w:p>
        </w:tc>
        <w:tc>
          <w:tcPr>
            <w:tcW w:w="1088"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 xml:space="preserve">- </w:t>
            </w:r>
          </w:p>
        </w:tc>
        <w:tc>
          <w:tcPr>
            <w:tcW w:w="1207"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первая</w:t>
            </w:r>
          </w:p>
        </w:tc>
      </w:tr>
      <w:tr w:rsidR="001A4B14" w:rsidRPr="001F0ABF" w:rsidTr="00142008">
        <w:tc>
          <w:tcPr>
            <w:tcW w:w="309"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numPr>
                <w:ilvl w:val="0"/>
                <w:numId w:val="39"/>
              </w:numPr>
              <w:spacing w:after="0" w:line="240" w:lineRule="auto"/>
              <w:ind w:left="0" w:firstLine="0"/>
              <w:contextualSpacing/>
              <w:jc w:val="center"/>
              <w:rPr>
                <w:rFonts w:ascii="Times New Roman" w:eastAsia="Times New Roman" w:hAnsi="Times New Roman" w:cs="Times New Roman"/>
                <w:sz w:val="24"/>
                <w:szCs w:val="24"/>
              </w:rPr>
            </w:pPr>
          </w:p>
        </w:tc>
        <w:tc>
          <w:tcPr>
            <w:tcW w:w="1443"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both"/>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Почтенко Ольга Владимировна</w:t>
            </w:r>
          </w:p>
        </w:tc>
        <w:tc>
          <w:tcPr>
            <w:tcW w:w="952"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 xml:space="preserve">Преподаватель </w:t>
            </w:r>
            <w:r w:rsidRPr="001F0ABF">
              <w:rPr>
                <w:rFonts w:ascii="Times New Roman" w:eastAsia="Times New Roman" w:hAnsi="Times New Roman" w:cs="Times New Roman"/>
                <w:sz w:val="24"/>
                <w:szCs w:val="24"/>
              </w:rPr>
              <w:lastRenderedPageBreak/>
              <w:t>технологических дисциплин</w:t>
            </w:r>
          </w:p>
        </w:tc>
        <w:tc>
          <w:tcPr>
            <w:tcW w:w="1088"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lastRenderedPageBreak/>
              <w:t xml:space="preserve">- </w:t>
            </w:r>
          </w:p>
        </w:tc>
        <w:tc>
          <w:tcPr>
            <w:tcW w:w="1207"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первая</w:t>
            </w:r>
          </w:p>
        </w:tc>
      </w:tr>
      <w:tr w:rsidR="001A4B14" w:rsidRPr="001F0ABF" w:rsidTr="00142008">
        <w:tc>
          <w:tcPr>
            <w:tcW w:w="309"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numPr>
                <w:ilvl w:val="0"/>
                <w:numId w:val="39"/>
              </w:numPr>
              <w:spacing w:after="0" w:line="240" w:lineRule="auto"/>
              <w:ind w:left="0" w:firstLine="0"/>
              <w:contextualSpacing/>
              <w:jc w:val="center"/>
              <w:rPr>
                <w:rFonts w:ascii="Times New Roman" w:eastAsia="Times New Roman" w:hAnsi="Times New Roman" w:cs="Times New Roman"/>
                <w:sz w:val="24"/>
                <w:szCs w:val="24"/>
              </w:rPr>
            </w:pPr>
          </w:p>
        </w:tc>
        <w:tc>
          <w:tcPr>
            <w:tcW w:w="1443"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both"/>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Стаценко Валентина Викторовна</w:t>
            </w:r>
          </w:p>
        </w:tc>
        <w:tc>
          <w:tcPr>
            <w:tcW w:w="952"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Преподаватель информатики</w:t>
            </w:r>
          </w:p>
        </w:tc>
        <w:tc>
          <w:tcPr>
            <w:tcW w:w="1088"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w:t>
            </w:r>
          </w:p>
        </w:tc>
        <w:tc>
          <w:tcPr>
            <w:tcW w:w="1207"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первая</w:t>
            </w:r>
          </w:p>
        </w:tc>
      </w:tr>
      <w:tr w:rsidR="001A4B14" w:rsidRPr="001F0ABF" w:rsidTr="00142008">
        <w:tc>
          <w:tcPr>
            <w:tcW w:w="309"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numPr>
                <w:ilvl w:val="0"/>
                <w:numId w:val="39"/>
              </w:numPr>
              <w:spacing w:after="0" w:line="240" w:lineRule="auto"/>
              <w:ind w:left="0" w:firstLine="0"/>
              <w:contextualSpacing/>
              <w:jc w:val="center"/>
              <w:rPr>
                <w:rFonts w:ascii="Times New Roman" w:eastAsia="Times New Roman" w:hAnsi="Times New Roman" w:cs="Times New Roman"/>
                <w:sz w:val="24"/>
                <w:szCs w:val="24"/>
              </w:rPr>
            </w:pPr>
          </w:p>
        </w:tc>
        <w:tc>
          <w:tcPr>
            <w:tcW w:w="1443"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both"/>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Кермен Виктор Васильевич</w:t>
            </w:r>
          </w:p>
        </w:tc>
        <w:tc>
          <w:tcPr>
            <w:tcW w:w="952"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Преподаватель БЖ</w:t>
            </w:r>
          </w:p>
        </w:tc>
        <w:tc>
          <w:tcPr>
            <w:tcW w:w="1088"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w:t>
            </w:r>
          </w:p>
        </w:tc>
        <w:tc>
          <w:tcPr>
            <w:tcW w:w="1207"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первая</w:t>
            </w:r>
          </w:p>
        </w:tc>
      </w:tr>
      <w:tr w:rsidR="001A4B14" w:rsidRPr="001F0ABF" w:rsidTr="00142008">
        <w:tc>
          <w:tcPr>
            <w:tcW w:w="309"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numPr>
                <w:ilvl w:val="0"/>
                <w:numId w:val="39"/>
              </w:numPr>
              <w:spacing w:after="0" w:line="240" w:lineRule="auto"/>
              <w:ind w:left="0" w:firstLine="0"/>
              <w:contextualSpacing/>
              <w:jc w:val="center"/>
              <w:rPr>
                <w:rFonts w:ascii="Times New Roman" w:eastAsia="Times New Roman" w:hAnsi="Times New Roman" w:cs="Times New Roman"/>
                <w:sz w:val="24"/>
                <w:szCs w:val="24"/>
              </w:rPr>
            </w:pPr>
          </w:p>
        </w:tc>
        <w:tc>
          <w:tcPr>
            <w:tcW w:w="1443"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both"/>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Данилов Андрей Андреевич</w:t>
            </w:r>
          </w:p>
        </w:tc>
        <w:tc>
          <w:tcPr>
            <w:tcW w:w="952"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Преподаватель инженерной графики</w:t>
            </w:r>
          </w:p>
        </w:tc>
        <w:tc>
          <w:tcPr>
            <w:tcW w:w="1088"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w:t>
            </w:r>
          </w:p>
        </w:tc>
        <w:tc>
          <w:tcPr>
            <w:tcW w:w="1207"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первая</w:t>
            </w:r>
          </w:p>
        </w:tc>
      </w:tr>
      <w:tr w:rsidR="001A4B14" w:rsidRPr="001F0ABF" w:rsidTr="00142008">
        <w:tc>
          <w:tcPr>
            <w:tcW w:w="309"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numPr>
                <w:ilvl w:val="0"/>
                <w:numId w:val="39"/>
              </w:numPr>
              <w:spacing w:after="0" w:line="240" w:lineRule="auto"/>
              <w:ind w:left="0" w:firstLine="0"/>
              <w:contextualSpacing/>
              <w:jc w:val="center"/>
              <w:rPr>
                <w:rFonts w:ascii="Times New Roman" w:eastAsia="Times New Roman" w:hAnsi="Times New Roman" w:cs="Times New Roman"/>
                <w:sz w:val="24"/>
                <w:szCs w:val="24"/>
              </w:rPr>
            </w:pPr>
          </w:p>
        </w:tc>
        <w:tc>
          <w:tcPr>
            <w:tcW w:w="1443"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both"/>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Рябинина Марина Вячеславовна</w:t>
            </w:r>
          </w:p>
        </w:tc>
        <w:tc>
          <w:tcPr>
            <w:tcW w:w="952"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 xml:space="preserve">Мастер </w:t>
            </w:r>
            <w:proofErr w:type="gramStart"/>
            <w:r w:rsidRPr="001F0ABF">
              <w:rPr>
                <w:rFonts w:ascii="Times New Roman" w:eastAsia="Times New Roman" w:hAnsi="Times New Roman" w:cs="Times New Roman"/>
                <w:sz w:val="24"/>
                <w:szCs w:val="24"/>
              </w:rPr>
              <w:t>ПО</w:t>
            </w:r>
            <w:proofErr w:type="gramEnd"/>
          </w:p>
        </w:tc>
        <w:tc>
          <w:tcPr>
            <w:tcW w:w="1088"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w:t>
            </w:r>
          </w:p>
        </w:tc>
        <w:tc>
          <w:tcPr>
            <w:tcW w:w="1207"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первая</w:t>
            </w:r>
          </w:p>
        </w:tc>
      </w:tr>
      <w:tr w:rsidR="001A4B14" w:rsidRPr="001F0ABF" w:rsidTr="00142008">
        <w:tc>
          <w:tcPr>
            <w:tcW w:w="309"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numPr>
                <w:ilvl w:val="0"/>
                <w:numId w:val="39"/>
              </w:numPr>
              <w:spacing w:after="0" w:line="240" w:lineRule="auto"/>
              <w:ind w:left="0" w:firstLine="0"/>
              <w:contextualSpacing/>
              <w:jc w:val="center"/>
              <w:rPr>
                <w:rFonts w:ascii="Times New Roman" w:eastAsia="Times New Roman" w:hAnsi="Times New Roman" w:cs="Times New Roman"/>
                <w:sz w:val="24"/>
                <w:szCs w:val="24"/>
              </w:rPr>
            </w:pPr>
          </w:p>
        </w:tc>
        <w:tc>
          <w:tcPr>
            <w:tcW w:w="1443"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both"/>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Балабас Ирина Владимировна</w:t>
            </w:r>
          </w:p>
        </w:tc>
        <w:tc>
          <w:tcPr>
            <w:tcW w:w="952"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Руководитель ФВ</w:t>
            </w:r>
          </w:p>
        </w:tc>
        <w:tc>
          <w:tcPr>
            <w:tcW w:w="1088"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w:t>
            </w:r>
          </w:p>
        </w:tc>
        <w:tc>
          <w:tcPr>
            <w:tcW w:w="1207"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первая</w:t>
            </w:r>
          </w:p>
        </w:tc>
      </w:tr>
      <w:tr w:rsidR="001A4B14" w:rsidRPr="001F0ABF" w:rsidTr="00142008">
        <w:tc>
          <w:tcPr>
            <w:tcW w:w="309"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numPr>
                <w:ilvl w:val="0"/>
                <w:numId w:val="39"/>
              </w:numPr>
              <w:spacing w:after="0" w:line="240" w:lineRule="auto"/>
              <w:ind w:left="0" w:firstLine="0"/>
              <w:contextualSpacing/>
              <w:jc w:val="center"/>
              <w:rPr>
                <w:rFonts w:ascii="Times New Roman" w:eastAsia="Times New Roman" w:hAnsi="Times New Roman" w:cs="Times New Roman"/>
                <w:sz w:val="24"/>
                <w:szCs w:val="24"/>
              </w:rPr>
            </w:pPr>
          </w:p>
        </w:tc>
        <w:tc>
          <w:tcPr>
            <w:tcW w:w="1443"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both"/>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Соболь Надежда Борисовна</w:t>
            </w:r>
          </w:p>
        </w:tc>
        <w:tc>
          <w:tcPr>
            <w:tcW w:w="952"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Педагог-организатор</w:t>
            </w:r>
          </w:p>
        </w:tc>
        <w:tc>
          <w:tcPr>
            <w:tcW w:w="1088"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w:t>
            </w:r>
          </w:p>
        </w:tc>
        <w:tc>
          <w:tcPr>
            <w:tcW w:w="1207"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первая</w:t>
            </w:r>
          </w:p>
        </w:tc>
      </w:tr>
      <w:tr w:rsidR="001A4B14" w:rsidRPr="001F0ABF" w:rsidTr="00142008">
        <w:tc>
          <w:tcPr>
            <w:tcW w:w="309"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numPr>
                <w:ilvl w:val="0"/>
                <w:numId w:val="39"/>
              </w:numPr>
              <w:spacing w:after="0" w:line="240" w:lineRule="auto"/>
              <w:ind w:left="0" w:firstLine="0"/>
              <w:contextualSpacing/>
              <w:jc w:val="center"/>
              <w:rPr>
                <w:rFonts w:ascii="Times New Roman" w:eastAsia="Times New Roman" w:hAnsi="Times New Roman" w:cs="Times New Roman"/>
                <w:sz w:val="24"/>
                <w:szCs w:val="24"/>
              </w:rPr>
            </w:pPr>
          </w:p>
        </w:tc>
        <w:tc>
          <w:tcPr>
            <w:tcW w:w="1443"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both"/>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Дмитриев Евгений Викторович</w:t>
            </w:r>
          </w:p>
        </w:tc>
        <w:tc>
          <w:tcPr>
            <w:tcW w:w="952"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Преподаватель русского языка и литературы</w:t>
            </w:r>
          </w:p>
        </w:tc>
        <w:tc>
          <w:tcPr>
            <w:tcW w:w="1088"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первая</w:t>
            </w:r>
          </w:p>
        </w:tc>
        <w:tc>
          <w:tcPr>
            <w:tcW w:w="1207"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высшая</w:t>
            </w:r>
          </w:p>
        </w:tc>
      </w:tr>
      <w:tr w:rsidR="001A4B14" w:rsidRPr="001F0ABF" w:rsidTr="00142008">
        <w:tc>
          <w:tcPr>
            <w:tcW w:w="309"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numPr>
                <w:ilvl w:val="0"/>
                <w:numId w:val="39"/>
              </w:numPr>
              <w:spacing w:after="0" w:line="240" w:lineRule="auto"/>
              <w:ind w:left="0" w:firstLine="0"/>
              <w:contextualSpacing/>
              <w:jc w:val="center"/>
              <w:rPr>
                <w:rFonts w:ascii="Times New Roman" w:eastAsia="Times New Roman" w:hAnsi="Times New Roman" w:cs="Times New Roman"/>
                <w:sz w:val="24"/>
                <w:szCs w:val="24"/>
              </w:rPr>
            </w:pPr>
          </w:p>
        </w:tc>
        <w:tc>
          <w:tcPr>
            <w:tcW w:w="1443"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both"/>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Андрущенко Людмила Ивановна</w:t>
            </w:r>
          </w:p>
        </w:tc>
        <w:tc>
          <w:tcPr>
            <w:tcW w:w="952"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Преподаватель русского языка и литературы</w:t>
            </w:r>
          </w:p>
        </w:tc>
        <w:tc>
          <w:tcPr>
            <w:tcW w:w="1088"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первая</w:t>
            </w:r>
          </w:p>
        </w:tc>
        <w:tc>
          <w:tcPr>
            <w:tcW w:w="1207"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высшая</w:t>
            </w:r>
          </w:p>
        </w:tc>
      </w:tr>
      <w:tr w:rsidR="001A4B14" w:rsidRPr="001F0ABF" w:rsidTr="00142008">
        <w:tc>
          <w:tcPr>
            <w:tcW w:w="309"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numPr>
                <w:ilvl w:val="0"/>
                <w:numId w:val="39"/>
              </w:numPr>
              <w:spacing w:after="0" w:line="240" w:lineRule="auto"/>
              <w:ind w:left="0" w:firstLine="0"/>
              <w:contextualSpacing/>
              <w:jc w:val="center"/>
              <w:rPr>
                <w:rFonts w:ascii="Times New Roman" w:eastAsia="Times New Roman" w:hAnsi="Times New Roman" w:cs="Times New Roman"/>
                <w:sz w:val="24"/>
                <w:szCs w:val="24"/>
              </w:rPr>
            </w:pPr>
          </w:p>
        </w:tc>
        <w:tc>
          <w:tcPr>
            <w:tcW w:w="1443"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both"/>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Погорелая Наталья Васильевна</w:t>
            </w:r>
          </w:p>
        </w:tc>
        <w:tc>
          <w:tcPr>
            <w:tcW w:w="952"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Преподаватель бухгалтерских дисциплин</w:t>
            </w:r>
          </w:p>
        </w:tc>
        <w:tc>
          <w:tcPr>
            <w:tcW w:w="1088"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первая</w:t>
            </w:r>
          </w:p>
        </w:tc>
        <w:tc>
          <w:tcPr>
            <w:tcW w:w="1207"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высшая</w:t>
            </w:r>
          </w:p>
        </w:tc>
      </w:tr>
      <w:tr w:rsidR="001A4B14" w:rsidRPr="001F0ABF" w:rsidTr="00142008">
        <w:tc>
          <w:tcPr>
            <w:tcW w:w="309"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numPr>
                <w:ilvl w:val="0"/>
                <w:numId w:val="39"/>
              </w:numPr>
              <w:spacing w:after="0" w:line="240" w:lineRule="auto"/>
              <w:ind w:left="0" w:firstLine="0"/>
              <w:contextualSpacing/>
              <w:jc w:val="center"/>
              <w:rPr>
                <w:rFonts w:ascii="Times New Roman" w:eastAsia="Times New Roman" w:hAnsi="Times New Roman" w:cs="Times New Roman"/>
                <w:sz w:val="24"/>
                <w:szCs w:val="24"/>
              </w:rPr>
            </w:pPr>
          </w:p>
        </w:tc>
        <w:tc>
          <w:tcPr>
            <w:tcW w:w="1443"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both"/>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Лазаренко Ольга Анатольевна</w:t>
            </w:r>
          </w:p>
        </w:tc>
        <w:tc>
          <w:tcPr>
            <w:tcW w:w="952"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Преподаватель бухгалтерских дисциплин</w:t>
            </w:r>
          </w:p>
        </w:tc>
        <w:tc>
          <w:tcPr>
            <w:tcW w:w="1088"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высшая*</w:t>
            </w:r>
          </w:p>
        </w:tc>
        <w:tc>
          <w:tcPr>
            <w:tcW w:w="1207"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высшая</w:t>
            </w:r>
          </w:p>
        </w:tc>
      </w:tr>
    </w:tbl>
    <w:p w:rsidR="001A4B14" w:rsidRPr="001F0ABF" w:rsidRDefault="001A4B14" w:rsidP="001A4B14">
      <w:pPr>
        <w:spacing w:after="0" w:line="240" w:lineRule="auto"/>
        <w:ind w:left="1451"/>
        <w:rPr>
          <w:rFonts w:ascii="Times New Roman" w:eastAsia="Times New Roman" w:hAnsi="Times New Roman" w:cs="Times New Roman"/>
          <w:b/>
          <w:sz w:val="28"/>
          <w:szCs w:val="28"/>
          <w:lang w:eastAsia="ru-RU"/>
        </w:rPr>
      </w:pPr>
    </w:p>
    <w:p w:rsidR="001A4B14" w:rsidRPr="001F0ABF" w:rsidRDefault="001A4B14" w:rsidP="001A4B14">
      <w:pPr>
        <w:spacing w:after="0" w:line="240" w:lineRule="auto"/>
        <w:ind w:left="1451"/>
        <w:jc w:val="center"/>
        <w:rPr>
          <w:rFonts w:ascii="Times New Roman" w:eastAsia="Times New Roman" w:hAnsi="Times New Roman" w:cs="Times New Roman"/>
          <w:b/>
          <w:sz w:val="28"/>
          <w:szCs w:val="28"/>
          <w:lang w:eastAsia="ru-RU"/>
        </w:rPr>
      </w:pPr>
      <w:r w:rsidRPr="001F0ABF">
        <w:rPr>
          <w:rFonts w:ascii="Times New Roman" w:eastAsia="Times New Roman" w:hAnsi="Times New Roman" w:cs="Times New Roman"/>
          <w:b/>
          <w:sz w:val="28"/>
          <w:szCs w:val="28"/>
          <w:lang w:eastAsia="ru-RU"/>
        </w:rPr>
        <w:t>3.5. План работы цикловых методических комиссий</w:t>
      </w:r>
    </w:p>
    <w:p w:rsidR="001A4B14" w:rsidRPr="001F0ABF" w:rsidRDefault="001A4B14" w:rsidP="001A4B14">
      <w:pPr>
        <w:spacing w:after="0" w:line="240" w:lineRule="auto"/>
        <w:rPr>
          <w:rFonts w:ascii="Times New Roman" w:eastAsia="Times New Roman" w:hAnsi="Times New Roman" w:cs="Times New Roman"/>
          <w:b/>
          <w:sz w:val="28"/>
          <w:szCs w:val="28"/>
          <w:lang w:eastAsia="ru-RU"/>
        </w:rPr>
      </w:pPr>
    </w:p>
    <w:p w:rsidR="001A4B14" w:rsidRPr="001F0ABF" w:rsidRDefault="001A4B14" w:rsidP="001A4B14">
      <w:pPr>
        <w:spacing w:after="0" w:line="240" w:lineRule="auto"/>
        <w:jc w:val="center"/>
        <w:rPr>
          <w:rFonts w:ascii="Times New Roman" w:eastAsia="Times New Roman" w:hAnsi="Times New Roman" w:cs="Times New Roman"/>
          <w:b/>
          <w:sz w:val="28"/>
          <w:szCs w:val="28"/>
          <w:lang w:eastAsia="ru-RU"/>
        </w:rPr>
      </w:pPr>
      <w:r w:rsidRPr="001F0ABF">
        <w:rPr>
          <w:rFonts w:ascii="Times New Roman" w:eastAsia="Times New Roman" w:hAnsi="Times New Roman" w:cs="Times New Roman"/>
          <w:b/>
          <w:sz w:val="28"/>
          <w:szCs w:val="28"/>
          <w:lang w:eastAsia="ru-RU"/>
        </w:rPr>
        <w:t>3.5.1. Цикловая методическая комиссии общих гуманитарных дисциплин</w:t>
      </w:r>
    </w:p>
    <w:p w:rsidR="001A4B14" w:rsidRPr="001F0ABF" w:rsidRDefault="001A4B14" w:rsidP="001A4B14">
      <w:pPr>
        <w:spacing w:after="0" w:line="240" w:lineRule="auto"/>
        <w:jc w:val="center"/>
        <w:rPr>
          <w:rFonts w:ascii="Times New Roman" w:eastAsia="Times New Roman" w:hAnsi="Times New Roman" w:cs="Times New Roman"/>
          <w:b/>
          <w:color w:val="000000"/>
          <w:sz w:val="24"/>
          <w:szCs w:val="24"/>
        </w:rPr>
      </w:pPr>
    </w:p>
    <w:p w:rsidR="001A4B14" w:rsidRDefault="001A4B14" w:rsidP="001A4B14">
      <w:pPr>
        <w:spacing w:after="0" w:line="240" w:lineRule="auto"/>
        <w:jc w:val="center"/>
        <w:rPr>
          <w:rFonts w:ascii="Times New Roman" w:eastAsia="Times New Roman" w:hAnsi="Times New Roman" w:cs="Times New Roman"/>
          <w:b/>
          <w:color w:val="000000"/>
          <w:sz w:val="24"/>
          <w:szCs w:val="24"/>
        </w:rPr>
      </w:pPr>
      <w:r w:rsidRPr="001F0ABF">
        <w:rPr>
          <w:rFonts w:ascii="Times New Roman" w:eastAsia="Times New Roman" w:hAnsi="Times New Roman" w:cs="Times New Roman"/>
          <w:b/>
          <w:color w:val="000000"/>
          <w:sz w:val="24"/>
          <w:szCs w:val="24"/>
        </w:rPr>
        <w:t xml:space="preserve"> ОРГАНИЗАЦИОННЫЕ МЕРОПРИЯТИЯ</w:t>
      </w:r>
    </w:p>
    <w:p w:rsidR="001A4B14" w:rsidRPr="001F0ABF" w:rsidRDefault="001A4B14" w:rsidP="001A4B14">
      <w:pPr>
        <w:spacing w:after="0" w:line="240" w:lineRule="auto"/>
        <w:jc w:val="center"/>
        <w:rPr>
          <w:rFonts w:ascii="Times New Roman" w:eastAsia="Times New Roman" w:hAnsi="Times New Roman" w:cs="Times New Roman"/>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6059"/>
        <w:gridCol w:w="3069"/>
        <w:gridCol w:w="2324"/>
        <w:gridCol w:w="2418"/>
      </w:tblGrid>
      <w:tr w:rsidR="001A4B14" w:rsidRPr="001F0ABF" w:rsidTr="00142008">
        <w:tc>
          <w:tcPr>
            <w:tcW w:w="916"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 xml:space="preserve">№ </w:t>
            </w:r>
            <w:proofErr w:type="gramStart"/>
            <w:r w:rsidRPr="001F0ABF">
              <w:rPr>
                <w:rFonts w:ascii="Times New Roman" w:eastAsia="Times New Roman" w:hAnsi="Times New Roman" w:cs="Times New Roman"/>
                <w:color w:val="000000"/>
                <w:sz w:val="24"/>
                <w:szCs w:val="24"/>
              </w:rPr>
              <w:t>п</w:t>
            </w:r>
            <w:proofErr w:type="gramEnd"/>
            <w:r w:rsidRPr="001F0ABF">
              <w:rPr>
                <w:rFonts w:ascii="Times New Roman" w:eastAsia="Times New Roman" w:hAnsi="Times New Roman" w:cs="Times New Roman"/>
                <w:color w:val="000000"/>
                <w:sz w:val="24"/>
                <w:szCs w:val="24"/>
              </w:rPr>
              <w:t>/п</w:t>
            </w:r>
          </w:p>
        </w:tc>
        <w:tc>
          <w:tcPr>
            <w:tcW w:w="605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Содержание работы</w:t>
            </w:r>
          </w:p>
        </w:tc>
        <w:tc>
          <w:tcPr>
            <w:tcW w:w="306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Результативность/итоговый материал</w:t>
            </w:r>
          </w:p>
        </w:tc>
        <w:tc>
          <w:tcPr>
            <w:tcW w:w="2324"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Календарные сроки</w:t>
            </w:r>
          </w:p>
        </w:tc>
        <w:tc>
          <w:tcPr>
            <w:tcW w:w="2418"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ФИО ответственных за исполнение</w:t>
            </w:r>
          </w:p>
        </w:tc>
      </w:tr>
      <w:tr w:rsidR="001A4B14" w:rsidRPr="001F0ABF" w:rsidTr="00142008">
        <w:trPr>
          <w:trHeight w:val="555"/>
        </w:trPr>
        <w:tc>
          <w:tcPr>
            <w:tcW w:w="916"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1</w:t>
            </w:r>
          </w:p>
          <w:p w:rsidR="001A4B14" w:rsidRPr="001F0ABF" w:rsidRDefault="001A4B14" w:rsidP="00142008">
            <w:pPr>
              <w:spacing w:after="0" w:line="240" w:lineRule="auto"/>
              <w:jc w:val="center"/>
              <w:rPr>
                <w:rFonts w:ascii="Times New Roman" w:eastAsia="Times New Roman" w:hAnsi="Times New Roman" w:cs="Times New Roman"/>
                <w:color w:val="000000"/>
                <w:sz w:val="24"/>
                <w:szCs w:val="24"/>
              </w:rPr>
            </w:pPr>
          </w:p>
        </w:tc>
        <w:tc>
          <w:tcPr>
            <w:tcW w:w="6059" w:type="dxa"/>
            <w:shd w:val="clear" w:color="auto" w:fill="auto"/>
          </w:tcPr>
          <w:p w:rsidR="001A4B14" w:rsidRPr="001F0ABF" w:rsidRDefault="001A4B14" w:rsidP="00142008">
            <w:pPr>
              <w:tabs>
                <w:tab w:val="left" w:pos="-65"/>
                <w:tab w:val="left" w:pos="218"/>
              </w:tabs>
              <w:spacing w:after="0" w:line="240" w:lineRule="auto"/>
              <w:contextualSpacing/>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Составление и обсуждение рабочих программ,</w:t>
            </w:r>
          </w:p>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календарн</w:t>
            </w:r>
            <w:proofErr w:type="gramStart"/>
            <w:r w:rsidRPr="001F0ABF">
              <w:rPr>
                <w:rFonts w:ascii="Times New Roman" w:eastAsia="Times New Roman" w:hAnsi="Times New Roman" w:cs="Times New Roman"/>
                <w:color w:val="000000"/>
                <w:sz w:val="24"/>
                <w:szCs w:val="24"/>
              </w:rPr>
              <w:t>о-</w:t>
            </w:r>
            <w:proofErr w:type="gramEnd"/>
            <w:r w:rsidRPr="001F0ABF">
              <w:rPr>
                <w:rFonts w:ascii="Times New Roman" w:eastAsia="Times New Roman" w:hAnsi="Times New Roman" w:cs="Times New Roman"/>
                <w:color w:val="000000"/>
                <w:sz w:val="24"/>
                <w:szCs w:val="24"/>
              </w:rPr>
              <w:t xml:space="preserve"> тематических планов.</w:t>
            </w:r>
          </w:p>
        </w:tc>
        <w:tc>
          <w:tcPr>
            <w:tcW w:w="306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Протокол заседаний ЦМК</w:t>
            </w:r>
          </w:p>
          <w:p w:rsidR="001A4B14" w:rsidRPr="001F0ABF" w:rsidRDefault="001A4B14" w:rsidP="00142008">
            <w:pPr>
              <w:spacing w:after="0" w:line="240" w:lineRule="auto"/>
              <w:rPr>
                <w:rFonts w:ascii="Times New Roman" w:eastAsia="Times New Roman" w:hAnsi="Times New Roman" w:cs="Times New Roman"/>
                <w:color w:val="000000"/>
                <w:sz w:val="24"/>
                <w:szCs w:val="24"/>
              </w:rPr>
            </w:pPr>
          </w:p>
        </w:tc>
        <w:tc>
          <w:tcPr>
            <w:tcW w:w="2324" w:type="dxa"/>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Август - сентябрь</w:t>
            </w:r>
          </w:p>
          <w:p w:rsidR="001A4B14" w:rsidRPr="001F0ABF" w:rsidRDefault="001A4B14" w:rsidP="00142008">
            <w:pPr>
              <w:spacing w:after="0" w:line="240" w:lineRule="auto"/>
              <w:jc w:val="center"/>
              <w:rPr>
                <w:rFonts w:ascii="Times New Roman" w:eastAsia="Times New Roman" w:hAnsi="Times New Roman" w:cs="Times New Roman"/>
                <w:color w:val="000000"/>
                <w:sz w:val="24"/>
                <w:szCs w:val="24"/>
              </w:rPr>
            </w:pPr>
          </w:p>
          <w:p w:rsidR="001A4B14" w:rsidRPr="001F0ABF" w:rsidRDefault="001A4B14" w:rsidP="00142008">
            <w:pPr>
              <w:spacing w:after="0" w:line="240" w:lineRule="auto"/>
              <w:jc w:val="center"/>
              <w:rPr>
                <w:rFonts w:ascii="Times New Roman" w:eastAsia="Times New Roman" w:hAnsi="Times New Roman" w:cs="Times New Roman"/>
                <w:color w:val="000000"/>
                <w:sz w:val="24"/>
                <w:szCs w:val="24"/>
              </w:rPr>
            </w:pPr>
          </w:p>
        </w:tc>
        <w:tc>
          <w:tcPr>
            <w:tcW w:w="2418" w:type="dxa"/>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Е. С. Горбач,</w:t>
            </w:r>
          </w:p>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 xml:space="preserve">О.И. Дмитренко, А.В. Полякова, </w:t>
            </w:r>
          </w:p>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 xml:space="preserve">Л. И. Гурина, </w:t>
            </w:r>
          </w:p>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 xml:space="preserve">М. А. Коваленко,  </w:t>
            </w:r>
          </w:p>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lastRenderedPageBreak/>
              <w:t>С. А. Семёнова,</w:t>
            </w:r>
          </w:p>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А. И. Ижболдин</w:t>
            </w:r>
          </w:p>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А. В. Емельянов</w:t>
            </w:r>
          </w:p>
        </w:tc>
      </w:tr>
      <w:tr w:rsidR="001A4B14" w:rsidRPr="001F0ABF" w:rsidTr="00142008">
        <w:trPr>
          <w:trHeight w:val="540"/>
        </w:trPr>
        <w:tc>
          <w:tcPr>
            <w:tcW w:w="916"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lastRenderedPageBreak/>
              <w:t>2</w:t>
            </w:r>
          </w:p>
        </w:tc>
        <w:tc>
          <w:tcPr>
            <w:tcW w:w="6059" w:type="dxa"/>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Обсуждение графика открытых уроков</w:t>
            </w:r>
            <w:proofErr w:type="gramStart"/>
            <w:r w:rsidRPr="001F0ABF">
              <w:rPr>
                <w:rFonts w:ascii="Times New Roman" w:eastAsia="Times New Roman" w:hAnsi="Times New Roman" w:cs="Times New Roman"/>
                <w:color w:val="000000"/>
                <w:sz w:val="24"/>
                <w:szCs w:val="24"/>
              </w:rPr>
              <w:t>,в</w:t>
            </w:r>
            <w:proofErr w:type="gramEnd"/>
            <w:r w:rsidRPr="001F0ABF">
              <w:rPr>
                <w:rFonts w:ascii="Times New Roman" w:eastAsia="Times New Roman" w:hAnsi="Times New Roman" w:cs="Times New Roman"/>
                <w:color w:val="000000"/>
                <w:sz w:val="24"/>
                <w:szCs w:val="24"/>
              </w:rPr>
              <w:t>заимопосещений уроков.</w:t>
            </w:r>
          </w:p>
        </w:tc>
        <w:tc>
          <w:tcPr>
            <w:tcW w:w="3069" w:type="dxa"/>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Протокол заседаний ЦМК</w:t>
            </w:r>
          </w:p>
        </w:tc>
        <w:tc>
          <w:tcPr>
            <w:tcW w:w="2324" w:type="dxa"/>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 xml:space="preserve">сентябрь, ноябрь </w:t>
            </w:r>
          </w:p>
        </w:tc>
        <w:tc>
          <w:tcPr>
            <w:tcW w:w="2418" w:type="dxa"/>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 xml:space="preserve"> Е. С. Горбач</w:t>
            </w:r>
          </w:p>
        </w:tc>
      </w:tr>
      <w:tr w:rsidR="001A4B14" w:rsidRPr="001F0ABF" w:rsidTr="00142008">
        <w:trPr>
          <w:trHeight w:val="765"/>
        </w:trPr>
        <w:tc>
          <w:tcPr>
            <w:tcW w:w="916"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3</w:t>
            </w:r>
          </w:p>
        </w:tc>
        <w:tc>
          <w:tcPr>
            <w:tcW w:w="6059" w:type="dxa"/>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Рассмотрение и утверждение экзаменационных билетов, заданий на дифференцированные зачёты по учебным дисциплинам</w:t>
            </w:r>
          </w:p>
        </w:tc>
        <w:tc>
          <w:tcPr>
            <w:tcW w:w="3069" w:type="dxa"/>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Протокол заседаний ЦМК</w:t>
            </w:r>
          </w:p>
        </w:tc>
        <w:tc>
          <w:tcPr>
            <w:tcW w:w="2324" w:type="dxa"/>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Сентябрь, октябрь</w:t>
            </w:r>
          </w:p>
        </w:tc>
        <w:tc>
          <w:tcPr>
            <w:tcW w:w="2418" w:type="dxa"/>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Е. С. Горбач</w:t>
            </w:r>
          </w:p>
        </w:tc>
      </w:tr>
      <w:tr w:rsidR="001A4B14" w:rsidRPr="001F0ABF" w:rsidTr="00142008">
        <w:trPr>
          <w:trHeight w:val="300"/>
        </w:trPr>
        <w:tc>
          <w:tcPr>
            <w:tcW w:w="916" w:type="dxa"/>
            <w:tcBorders>
              <w:top w:val="single" w:sz="4" w:space="0" w:color="auto"/>
              <w:bottom w:val="single" w:sz="4" w:space="0" w:color="auto"/>
            </w:tcBorders>
            <w:shd w:val="clear" w:color="auto" w:fill="auto"/>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6</w:t>
            </w:r>
          </w:p>
        </w:tc>
        <w:tc>
          <w:tcPr>
            <w:tcW w:w="6059" w:type="dxa"/>
            <w:tcBorders>
              <w:top w:val="single" w:sz="4" w:space="0" w:color="auto"/>
              <w:bottom w:val="single" w:sz="4" w:space="0" w:color="auto"/>
            </w:tcBorders>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Проверка планов и отчетов работы кабинетов</w:t>
            </w:r>
          </w:p>
        </w:tc>
        <w:tc>
          <w:tcPr>
            <w:tcW w:w="3069" w:type="dxa"/>
            <w:tcBorders>
              <w:top w:val="single" w:sz="4" w:space="0" w:color="auto"/>
              <w:bottom w:val="single" w:sz="4" w:space="0" w:color="auto"/>
            </w:tcBorders>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Утверждённые планы и отчёты</w:t>
            </w:r>
          </w:p>
        </w:tc>
        <w:tc>
          <w:tcPr>
            <w:tcW w:w="2324" w:type="dxa"/>
            <w:tcBorders>
              <w:top w:val="single" w:sz="4" w:space="0" w:color="auto"/>
              <w:bottom w:val="single" w:sz="4" w:space="0" w:color="auto"/>
            </w:tcBorders>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В течение года</w:t>
            </w:r>
          </w:p>
        </w:tc>
        <w:tc>
          <w:tcPr>
            <w:tcW w:w="2418" w:type="dxa"/>
            <w:tcBorders>
              <w:top w:val="single" w:sz="4" w:space="0" w:color="auto"/>
              <w:bottom w:val="single" w:sz="4" w:space="0" w:color="auto"/>
            </w:tcBorders>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Е. С. Горбач</w:t>
            </w:r>
          </w:p>
        </w:tc>
      </w:tr>
      <w:tr w:rsidR="001A4B14" w:rsidRPr="001F0ABF" w:rsidTr="00142008">
        <w:trPr>
          <w:trHeight w:val="570"/>
        </w:trPr>
        <w:tc>
          <w:tcPr>
            <w:tcW w:w="916" w:type="dxa"/>
            <w:tcBorders>
              <w:top w:val="single" w:sz="4" w:space="0" w:color="auto"/>
              <w:bottom w:val="single" w:sz="4" w:space="0" w:color="auto"/>
            </w:tcBorders>
            <w:shd w:val="clear" w:color="auto" w:fill="auto"/>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7</w:t>
            </w:r>
          </w:p>
        </w:tc>
        <w:tc>
          <w:tcPr>
            <w:tcW w:w="6059" w:type="dxa"/>
            <w:tcBorders>
              <w:top w:val="single" w:sz="4" w:space="0" w:color="auto"/>
              <w:bottom w:val="single" w:sz="4" w:space="0" w:color="auto"/>
            </w:tcBorders>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 xml:space="preserve">Подведение итогов учебного года и составление плана на </w:t>
            </w:r>
            <w:proofErr w:type="gramStart"/>
            <w:r w:rsidRPr="001F0ABF">
              <w:rPr>
                <w:rFonts w:ascii="Times New Roman" w:eastAsia="Times New Roman" w:hAnsi="Times New Roman" w:cs="Times New Roman"/>
                <w:color w:val="000000"/>
                <w:sz w:val="24"/>
                <w:szCs w:val="24"/>
              </w:rPr>
              <w:t>следующий</w:t>
            </w:r>
            <w:proofErr w:type="gramEnd"/>
            <w:r w:rsidRPr="001F0ABF">
              <w:rPr>
                <w:rFonts w:ascii="Times New Roman" w:eastAsia="Times New Roman" w:hAnsi="Times New Roman" w:cs="Times New Roman"/>
                <w:color w:val="000000"/>
                <w:sz w:val="24"/>
                <w:szCs w:val="24"/>
              </w:rPr>
              <w:t>.</w:t>
            </w:r>
          </w:p>
        </w:tc>
        <w:tc>
          <w:tcPr>
            <w:tcW w:w="3069" w:type="dxa"/>
            <w:tcBorders>
              <w:top w:val="single" w:sz="4" w:space="0" w:color="auto"/>
              <w:bottom w:val="single" w:sz="4" w:space="0" w:color="auto"/>
            </w:tcBorders>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Отчёт</w:t>
            </w:r>
          </w:p>
        </w:tc>
        <w:tc>
          <w:tcPr>
            <w:tcW w:w="2324" w:type="dxa"/>
            <w:tcBorders>
              <w:top w:val="single" w:sz="4" w:space="0" w:color="auto"/>
              <w:bottom w:val="single" w:sz="4" w:space="0" w:color="auto"/>
            </w:tcBorders>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июнь</w:t>
            </w:r>
          </w:p>
        </w:tc>
        <w:tc>
          <w:tcPr>
            <w:tcW w:w="2418" w:type="dxa"/>
            <w:tcBorders>
              <w:top w:val="single" w:sz="4" w:space="0" w:color="auto"/>
              <w:bottom w:val="single" w:sz="4" w:space="0" w:color="auto"/>
            </w:tcBorders>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Е. С. Горбач</w:t>
            </w:r>
          </w:p>
        </w:tc>
      </w:tr>
      <w:tr w:rsidR="001A4B14" w:rsidRPr="001F0ABF" w:rsidTr="00142008">
        <w:trPr>
          <w:trHeight w:val="519"/>
        </w:trPr>
        <w:tc>
          <w:tcPr>
            <w:tcW w:w="916" w:type="dxa"/>
            <w:tcBorders>
              <w:top w:val="single" w:sz="4" w:space="0" w:color="auto"/>
            </w:tcBorders>
            <w:shd w:val="clear" w:color="auto" w:fill="auto"/>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8</w:t>
            </w:r>
          </w:p>
        </w:tc>
        <w:tc>
          <w:tcPr>
            <w:tcW w:w="6059" w:type="dxa"/>
            <w:tcBorders>
              <w:top w:val="single" w:sz="4" w:space="0" w:color="auto"/>
            </w:tcBorders>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Составление отчета о работе ЦМК за учебный год</w:t>
            </w:r>
          </w:p>
          <w:p w:rsidR="001A4B14" w:rsidRPr="001F0ABF" w:rsidRDefault="001A4B14" w:rsidP="00142008">
            <w:pPr>
              <w:spacing w:after="0" w:line="240" w:lineRule="auto"/>
              <w:rPr>
                <w:rFonts w:ascii="Times New Roman" w:eastAsia="Times New Roman" w:hAnsi="Times New Roman" w:cs="Times New Roman"/>
                <w:color w:val="000000"/>
                <w:sz w:val="24"/>
                <w:szCs w:val="24"/>
              </w:rPr>
            </w:pPr>
          </w:p>
        </w:tc>
        <w:tc>
          <w:tcPr>
            <w:tcW w:w="3069" w:type="dxa"/>
            <w:tcBorders>
              <w:top w:val="single" w:sz="4" w:space="0" w:color="auto"/>
            </w:tcBorders>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План работы</w:t>
            </w:r>
          </w:p>
        </w:tc>
        <w:tc>
          <w:tcPr>
            <w:tcW w:w="2324" w:type="dxa"/>
            <w:tcBorders>
              <w:top w:val="single" w:sz="4" w:space="0" w:color="auto"/>
            </w:tcBorders>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июнь</w:t>
            </w:r>
          </w:p>
        </w:tc>
        <w:tc>
          <w:tcPr>
            <w:tcW w:w="2418" w:type="dxa"/>
            <w:tcBorders>
              <w:top w:val="single" w:sz="4" w:space="0" w:color="auto"/>
            </w:tcBorders>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Е. С. Горбач</w:t>
            </w:r>
          </w:p>
        </w:tc>
      </w:tr>
    </w:tbl>
    <w:p w:rsidR="001A4B14" w:rsidRPr="001F0ABF" w:rsidRDefault="001A4B14" w:rsidP="001A4B14">
      <w:pPr>
        <w:spacing w:after="0" w:line="240" w:lineRule="auto"/>
        <w:jc w:val="center"/>
        <w:rPr>
          <w:rFonts w:ascii="Times New Roman" w:eastAsia="Times New Roman" w:hAnsi="Times New Roman" w:cs="Times New Roman"/>
          <w:color w:val="000000"/>
          <w:sz w:val="28"/>
          <w:szCs w:val="24"/>
          <w:vertAlign w:val="superscript"/>
        </w:rPr>
      </w:pPr>
    </w:p>
    <w:p w:rsidR="001A4B14" w:rsidRDefault="001A4B14" w:rsidP="001A4B14">
      <w:pPr>
        <w:spacing w:after="0" w:line="240" w:lineRule="auto"/>
        <w:jc w:val="center"/>
        <w:rPr>
          <w:rFonts w:ascii="Times New Roman" w:eastAsia="Times New Roman" w:hAnsi="Times New Roman" w:cs="Times New Roman"/>
          <w:b/>
          <w:color w:val="000000"/>
          <w:sz w:val="24"/>
          <w:szCs w:val="24"/>
        </w:rPr>
      </w:pPr>
      <w:r w:rsidRPr="001F0ABF">
        <w:rPr>
          <w:rFonts w:ascii="Times New Roman" w:eastAsia="Times New Roman" w:hAnsi="Times New Roman" w:cs="Times New Roman"/>
          <w:b/>
          <w:color w:val="000000"/>
          <w:sz w:val="24"/>
          <w:szCs w:val="24"/>
        </w:rPr>
        <w:t>СОВЕРШЕНСТВОВАНИЕ УЧЕБНО-ВОСПИТАТЕЛЬНОГО ПРОЦЕССА</w:t>
      </w:r>
    </w:p>
    <w:p w:rsidR="001A4B14" w:rsidRPr="001F0ABF" w:rsidRDefault="001A4B14" w:rsidP="001A4B14">
      <w:pPr>
        <w:spacing w:after="0" w:line="240" w:lineRule="auto"/>
        <w:jc w:val="center"/>
        <w:rPr>
          <w:rFonts w:ascii="Times New Roman" w:eastAsia="Times New Roman" w:hAnsi="Times New Roman" w:cs="Times New Roman"/>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
        <w:gridCol w:w="6048"/>
        <w:gridCol w:w="3069"/>
        <w:gridCol w:w="2333"/>
        <w:gridCol w:w="2417"/>
      </w:tblGrid>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 xml:space="preserve">№ </w:t>
            </w:r>
            <w:proofErr w:type="gramStart"/>
            <w:r w:rsidRPr="001F0ABF">
              <w:rPr>
                <w:rFonts w:ascii="Times New Roman" w:eastAsia="Times New Roman" w:hAnsi="Times New Roman" w:cs="Times New Roman"/>
                <w:color w:val="000000"/>
                <w:sz w:val="24"/>
                <w:szCs w:val="24"/>
              </w:rPr>
              <w:t>п</w:t>
            </w:r>
            <w:proofErr w:type="gramEnd"/>
            <w:r w:rsidRPr="001F0ABF">
              <w:rPr>
                <w:rFonts w:ascii="Times New Roman" w:eastAsia="Times New Roman" w:hAnsi="Times New Roman" w:cs="Times New Roman"/>
                <w:color w:val="000000"/>
                <w:sz w:val="24"/>
                <w:szCs w:val="24"/>
              </w:rPr>
              <w:t>/п</w:t>
            </w:r>
          </w:p>
        </w:tc>
        <w:tc>
          <w:tcPr>
            <w:tcW w:w="6048"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Содержание работы</w:t>
            </w:r>
          </w:p>
        </w:tc>
        <w:tc>
          <w:tcPr>
            <w:tcW w:w="306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Результативность/итоговый материал</w:t>
            </w: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Календарные сроки</w:t>
            </w:r>
          </w:p>
        </w:tc>
        <w:tc>
          <w:tcPr>
            <w:tcW w:w="241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ФИО ответственных за исполнение</w:t>
            </w:r>
          </w:p>
        </w:tc>
      </w:tr>
      <w:tr w:rsidR="001A4B14" w:rsidRPr="001F0ABF" w:rsidTr="00142008">
        <w:tc>
          <w:tcPr>
            <w:tcW w:w="14786" w:type="dxa"/>
            <w:gridSpan w:val="5"/>
            <w:shd w:val="clear" w:color="auto" w:fill="auto"/>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rPr>
            </w:pPr>
            <w:r w:rsidRPr="001F0ABF">
              <w:rPr>
                <w:rFonts w:ascii="Times New Roman" w:eastAsia="Times New Roman" w:hAnsi="Times New Roman" w:cs="Times New Roman"/>
                <w:b/>
                <w:color w:val="000000"/>
                <w:sz w:val="24"/>
                <w:szCs w:val="24"/>
              </w:rPr>
              <w:t>Учебно-методическая работа</w:t>
            </w:r>
          </w:p>
        </w:tc>
      </w:tr>
      <w:tr w:rsidR="001A4B14" w:rsidRPr="001F0ABF" w:rsidTr="00142008">
        <w:trPr>
          <w:trHeight w:val="416"/>
        </w:trPr>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1</w:t>
            </w:r>
          </w:p>
        </w:tc>
        <w:tc>
          <w:tcPr>
            <w:tcW w:w="6048" w:type="dxa"/>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Разработка КТП по дисциплине дисциплинам «История», «ПОПД», «Обществознание»,  «Философия».</w:t>
            </w:r>
          </w:p>
        </w:tc>
        <w:tc>
          <w:tcPr>
            <w:tcW w:w="3069" w:type="dxa"/>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КТП</w:t>
            </w:r>
          </w:p>
        </w:tc>
        <w:tc>
          <w:tcPr>
            <w:tcW w:w="2333" w:type="dxa"/>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август-сентябрь</w:t>
            </w:r>
          </w:p>
        </w:tc>
        <w:tc>
          <w:tcPr>
            <w:tcW w:w="2417" w:type="dxa"/>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 xml:space="preserve">О.И. Дмитренко, </w:t>
            </w:r>
          </w:p>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Л. И. Гурина,</w:t>
            </w:r>
          </w:p>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 xml:space="preserve">А.В. Полякова, </w:t>
            </w:r>
          </w:p>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М. А. Коваленко,</w:t>
            </w:r>
          </w:p>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А. Н. Ижболдин</w:t>
            </w:r>
          </w:p>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А. В. Емельянов</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2</w:t>
            </w:r>
          </w:p>
        </w:tc>
        <w:tc>
          <w:tcPr>
            <w:tcW w:w="6048" w:type="dxa"/>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Составление УМК по дисциплине дисциплинам «История», «ПОПД», «Обществознание»,  «Философия».</w:t>
            </w:r>
          </w:p>
        </w:tc>
        <w:tc>
          <w:tcPr>
            <w:tcW w:w="3069" w:type="dxa"/>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УМК</w:t>
            </w:r>
          </w:p>
        </w:tc>
        <w:tc>
          <w:tcPr>
            <w:tcW w:w="2333" w:type="dxa"/>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в течение года</w:t>
            </w:r>
          </w:p>
        </w:tc>
        <w:tc>
          <w:tcPr>
            <w:tcW w:w="2417" w:type="dxa"/>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 xml:space="preserve">О.И. Дмитренко, </w:t>
            </w:r>
          </w:p>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Л. И. Гурина,</w:t>
            </w:r>
          </w:p>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 xml:space="preserve">А.В. Полякова, </w:t>
            </w:r>
          </w:p>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М. А. Коваленко,</w:t>
            </w:r>
          </w:p>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А. И. Ижболдин</w:t>
            </w:r>
          </w:p>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 xml:space="preserve">А. В. Емельянов </w:t>
            </w:r>
          </w:p>
        </w:tc>
      </w:tr>
      <w:tr w:rsidR="001A4B14" w:rsidRPr="001F0ABF" w:rsidTr="00142008">
        <w:trPr>
          <w:trHeight w:val="720"/>
        </w:trPr>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3</w:t>
            </w:r>
          </w:p>
          <w:p w:rsidR="001A4B14" w:rsidRPr="001F0ABF" w:rsidRDefault="001A4B14" w:rsidP="00142008">
            <w:pPr>
              <w:spacing w:after="0" w:line="240" w:lineRule="auto"/>
              <w:jc w:val="center"/>
              <w:rPr>
                <w:rFonts w:ascii="Times New Roman" w:eastAsia="Times New Roman" w:hAnsi="Times New Roman" w:cs="Times New Roman"/>
                <w:color w:val="000000"/>
                <w:sz w:val="24"/>
                <w:szCs w:val="24"/>
              </w:rPr>
            </w:pPr>
          </w:p>
          <w:p w:rsidR="001A4B14" w:rsidRPr="001F0ABF" w:rsidRDefault="001A4B14" w:rsidP="00142008">
            <w:pPr>
              <w:spacing w:after="0" w:line="240" w:lineRule="auto"/>
              <w:jc w:val="center"/>
              <w:rPr>
                <w:rFonts w:ascii="Times New Roman" w:eastAsia="Times New Roman" w:hAnsi="Times New Roman" w:cs="Times New Roman"/>
                <w:color w:val="000000"/>
                <w:sz w:val="24"/>
                <w:szCs w:val="24"/>
              </w:rPr>
            </w:pPr>
          </w:p>
        </w:tc>
        <w:tc>
          <w:tcPr>
            <w:tcW w:w="6048" w:type="dxa"/>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lastRenderedPageBreak/>
              <w:t>Разработка КОСов по дисциплинам «История», «ПОПД», «Обществознание»,  «Философия».</w:t>
            </w:r>
          </w:p>
          <w:p w:rsidR="001A4B14" w:rsidRPr="001F0ABF" w:rsidRDefault="001A4B14" w:rsidP="00142008">
            <w:pPr>
              <w:spacing w:after="0" w:line="240" w:lineRule="auto"/>
              <w:rPr>
                <w:rFonts w:ascii="Times New Roman" w:eastAsia="Times New Roman" w:hAnsi="Times New Roman" w:cs="Times New Roman"/>
                <w:color w:val="000000"/>
                <w:sz w:val="24"/>
                <w:szCs w:val="24"/>
              </w:rPr>
            </w:pPr>
          </w:p>
        </w:tc>
        <w:tc>
          <w:tcPr>
            <w:tcW w:w="3069" w:type="dxa"/>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lastRenderedPageBreak/>
              <w:t>Материал КОСов</w:t>
            </w:r>
          </w:p>
          <w:p w:rsidR="001A4B14" w:rsidRPr="001F0ABF" w:rsidRDefault="001A4B14" w:rsidP="00142008">
            <w:pPr>
              <w:spacing w:after="0" w:line="240" w:lineRule="auto"/>
              <w:rPr>
                <w:rFonts w:ascii="Times New Roman" w:eastAsia="Times New Roman" w:hAnsi="Times New Roman" w:cs="Times New Roman"/>
                <w:color w:val="000000"/>
                <w:sz w:val="24"/>
                <w:szCs w:val="24"/>
              </w:rPr>
            </w:pPr>
          </w:p>
          <w:p w:rsidR="001A4B14" w:rsidRPr="001F0ABF" w:rsidRDefault="001A4B14" w:rsidP="00142008">
            <w:pPr>
              <w:spacing w:after="0" w:line="240" w:lineRule="auto"/>
              <w:rPr>
                <w:rFonts w:ascii="Times New Roman" w:eastAsia="Times New Roman" w:hAnsi="Times New Roman" w:cs="Times New Roman"/>
                <w:color w:val="000000"/>
                <w:sz w:val="24"/>
                <w:szCs w:val="24"/>
              </w:rPr>
            </w:pPr>
          </w:p>
        </w:tc>
        <w:tc>
          <w:tcPr>
            <w:tcW w:w="2333" w:type="dxa"/>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lastRenderedPageBreak/>
              <w:t>октябрь</w:t>
            </w:r>
          </w:p>
          <w:p w:rsidR="001A4B14" w:rsidRPr="001F0ABF" w:rsidRDefault="001A4B14" w:rsidP="00142008">
            <w:pPr>
              <w:spacing w:after="0" w:line="240" w:lineRule="auto"/>
              <w:rPr>
                <w:rFonts w:ascii="Times New Roman" w:eastAsia="Times New Roman" w:hAnsi="Times New Roman" w:cs="Times New Roman"/>
                <w:color w:val="000000"/>
                <w:sz w:val="24"/>
                <w:szCs w:val="24"/>
              </w:rPr>
            </w:pPr>
          </w:p>
          <w:p w:rsidR="001A4B14" w:rsidRPr="001F0ABF" w:rsidRDefault="001A4B14" w:rsidP="00142008">
            <w:pPr>
              <w:spacing w:after="0" w:line="240" w:lineRule="auto"/>
              <w:rPr>
                <w:rFonts w:ascii="Times New Roman" w:eastAsia="Times New Roman" w:hAnsi="Times New Roman" w:cs="Times New Roman"/>
                <w:color w:val="000000"/>
                <w:sz w:val="24"/>
                <w:szCs w:val="24"/>
              </w:rPr>
            </w:pPr>
          </w:p>
        </w:tc>
        <w:tc>
          <w:tcPr>
            <w:tcW w:w="2417" w:type="dxa"/>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lastRenderedPageBreak/>
              <w:t xml:space="preserve">О.И. Дмитренко, </w:t>
            </w:r>
          </w:p>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Л. И. Гурина,</w:t>
            </w:r>
          </w:p>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lastRenderedPageBreak/>
              <w:t xml:space="preserve">А.В. Полякова, </w:t>
            </w:r>
          </w:p>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М. А. Коваленко,</w:t>
            </w:r>
          </w:p>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А. И. Ижболдин</w:t>
            </w:r>
          </w:p>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А. В. Емельянов</w:t>
            </w:r>
          </w:p>
        </w:tc>
      </w:tr>
      <w:tr w:rsidR="001A4B14" w:rsidRPr="001F0ABF" w:rsidTr="00142008">
        <w:trPr>
          <w:trHeight w:val="720"/>
        </w:trPr>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lastRenderedPageBreak/>
              <w:t>4</w:t>
            </w:r>
          </w:p>
        </w:tc>
        <w:tc>
          <w:tcPr>
            <w:tcW w:w="6048" w:type="dxa"/>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Разработка КТП по дисциплине дисциплинам «Русский язык», «Литература»</w:t>
            </w:r>
          </w:p>
        </w:tc>
        <w:tc>
          <w:tcPr>
            <w:tcW w:w="3069" w:type="dxa"/>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КТП</w:t>
            </w:r>
          </w:p>
        </w:tc>
        <w:tc>
          <w:tcPr>
            <w:tcW w:w="2333" w:type="dxa"/>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август-сентябрь</w:t>
            </w:r>
          </w:p>
        </w:tc>
        <w:tc>
          <w:tcPr>
            <w:tcW w:w="2417" w:type="dxa"/>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Е. С. Горбач,</w:t>
            </w:r>
          </w:p>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С. А. Семёнова</w:t>
            </w:r>
          </w:p>
        </w:tc>
      </w:tr>
      <w:tr w:rsidR="001A4B14" w:rsidRPr="001F0ABF" w:rsidTr="00142008">
        <w:trPr>
          <w:trHeight w:val="720"/>
        </w:trPr>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5</w:t>
            </w:r>
          </w:p>
        </w:tc>
        <w:tc>
          <w:tcPr>
            <w:tcW w:w="6048" w:type="dxa"/>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Составление УМК по дисциплине дисциплинам «Русский язык», «Литература».</w:t>
            </w:r>
          </w:p>
        </w:tc>
        <w:tc>
          <w:tcPr>
            <w:tcW w:w="3069" w:type="dxa"/>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УМК</w:t>
            </w:r>
          </w:p>
        </w:tc>
        <w:tc>
          <w:tcPr>
            <w:tcW w:w="2333" w:type="dxa"/>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в течение года</w:t>
            </w:r>
          </w:p>
        </w:tc>
        <w:tc>
          <w:tcPr>
            <w:tcW w:w="2417" w:type="dxa"/>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Е. С. Горбач,</w:t>
            </w:r>
          </w:p>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С. А. Семёнова</w:t>
            </w:r>
          </w:p>
        </w:tc>
      </w:tr>
      <w:tr w:rsidR="001A4B14" w:rsidRPr="001F0ABF" w:rsidTr="00142008">
        <w:trPr>
          <w:trHeight w:val="528"/>
        </w:trPr>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6</w:t>
            </w:r>
          </w:p>
        </w:tc>
        <w:tc>
          <w:tcPr>
            <w:tcW w:w="6048" w:type="dxa"/>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Разработка КОСов по дисциплинам «Русский язык», «Литература»</w:t>
            </w:r>
          </w:p>
        </w:tc>
        <w:tc>
          <w:tcPr>
            <w:tcW w:w="3069" w:type="dxa"/>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Материал КОСов</w:t>
            </w:r>
          </w:p>
          <w:p w:rsidR="001A4B14" w:rsidRPr="001F0ABF" w:rsidRDefault="001A4B14" w:rsidP="00142008">
            <w:pPr>
              <w:spacing w:after="0" w:line="240" w:lineRule="auto"/>
              <w:rPr>
                <w:rFonts w:ascii="Times New Roman" w:eastAsia="Times New Roman" w:hAnsi="Times New Roman" w:cs="Times New Roman"/>
                <w:color w:val="000000"/>
                <w:sz w:val="24"/>
                <w:szCs w:val="24"/>
              </w:rPr>
            </w:pPr>
          </w:p>
        </w:tc>
        <w:tc>
          <w:tcPr>
            <w:tcW w:w="2333" w:type="dxa"/>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октябрь</w:t>
            </w:r>
          </w:p>
        </w:tc>
        <w:tc>
          <w:tcPr>
            <w:tcW w:w="2417" w:type="dxa"/>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Е. С. Горбач,</w:t>
            </w:r>
          </w:p>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С. А. Семёнова</w:t>
            </w:r>
          </w:p>
        </w:tc>
      </w:tr>
      <w:tr w:rsidR="001A4B14" w:rsidRPr="001F0ABF" w:rsidTr="00142008">
        <w:trPr>
          <w:trHeight w:val="600"/>
        </w:trPr>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7</w:t>
            </w:r>
          </w:p>
        </w:tc>
        <w:tc>
          <w:tcPr>
            <w:tcW w:w="6048" w:type="dxa"/>
            <w:shd w:val="clear" w:color="auto" w:fill="auto"/>
          </w:tcPr>
          <w:p w:rsidR="001A4B14" w:rsidRPr="001F0ABF" w:rsidRDefault="001A4B14" w:rsidP="00142008">
            <w:pPr>
              <w:spacing w:after="0" w:line="240" w:lineRule="auto"/>
              <w:jc w:val="both"/>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Проведение занятия, посвящённого «405-летию изгнания польских интервентов из Москвы ополчением под руководством К. Минина и Д. Пожарского»</w:t>
            </w:r>
          </w:p>
        </w:tc>
        <w:tc>
          <w:tcPr>
            <w:tcW w:w="3069" w:type="dxa"/>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Методическая разработка</w:t>
            </w:r>
          </w:p>
          <w:p w:rsidR="001A4B14" w:rsidRPr="001F0ABF" w:rsidRDefault="001A4B14" w:rsidP="00142008">
            <w:pPr>
              <w:spacing w:after="0" w:line="240" w:lineRule="auto"/>
              <w:jc w:val="center"/>
              <w:rPr>
                <w:rFonts w:ascii="Times New Roman" w:eastAsia="Times New Roman" w:hAnsi="Times New Roman" w:cs="Times New Roman"/>
                <w:color w:val="000000"/>
                <w:sz w:val="24"/>
                <w:szCs w:val="24"/>
              </w:rPr>
            </w:pPr>
          </w:p>
        </w:tc>
        <w:tc>
          <w:tcPr>
            <w:tcW w:w="2333" w:type="dxa"/>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октябрь</w:t>
            </w:r>
          </w:p>
        </w:tc>
        <w:tc>
          <w:tcPr>
            <w:tcW w:w="2417" w:type="dxa"/>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А. Н. Ижболдин</w:t>
            </w:r>
          </w:p>
        </w:tc>
      </w:tr>
      <w:tr w:rsidR="001A4B14" w:rsidRPr="001F0ABF" w:rsidTr="00142008">
        <w:trPr>
          <w:trHeight w:val="645"/>
        </w:trPr>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rPr>
            </w:pPr>
          </w:p>
          <w:p w:rsidR="001A4B14" w:rsidRPr="001F0ABF" w:rsidRDefault="001A4B14" w:rsidP="00142008">
            <w:pPr>
              <w:spacing w:after="0" w:line="240" w:lineRule="auto"/>
              <w:jc w:val="center"/>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8</w:t>
            </w:r>
          </w:p>
        </w:tc>
        <w:tc>
          <w:tcPr>
            <w:tcW w:w="6048" w:type="dxa"/>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Разработка рабочей тетради по дисциплине «Русский зык»</w:t>
            </w:r>
          </w:p>
        </w:tc>
        <w:tc>
          <w:tcPr>
            <w:tcW w:w="3069" w:type="dxa"/>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Методическая разработка</w:t>
            </w:r>
          </w:p>
          <w:p w:rsidR="001A4B14" w:rsidRPr="001F0ABF" w:rsidRDefault="001A4B14" w:rsidP="00142008">
            <w:pPr>
              <w:spacing w:after="0" w:line="240" w:lineRule="auto"/>
              <w:rPr>
                <w:rFonts w:ascii="Times New Roman" w:eastAsia="Times New Roman" w:hAnsi="Times New Roman" w:cs="Times New Roman"/>
                <w:color w:val="000000"/>
                <w:sz w:val="24"/>
                <w:szCs w:val="24"/>
              </w:rPr>
            </w:pPr>
          </w:p>
        </w:tc>
        <w:tc>
          <w:tcPr>
            <w:tcW w:w="2333" w:type="dxa"/>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ноябрь-декабрь</w:t>
            </w:r>
          </w:p>
          <w:p w:rsidR="001A4B14" w:rsidRPr="001F0ABF" w:rsidRDefault="001A4B14" w:rsidP="00142008">
            <w:pPr>
              <w:spacing w:after="0" w:line="240" w:lineRule="auto"/>
              <w:rPr>
                <w:rFonts w:ascii="Times New Roman" w:eastAsia="Times New Roman" w:hAnsi="Times New Roman" w:cs="Times New Roman"/>
                <w:color w:val="000000"/>
                <w:sz w:val="24"/>
                <w:szCs w:val="24"/>
              </w:rPr>
            </w:pPr>
          </w:p>
        </w:tc>
        <w:tc>
          <w:tcPr>
            <w:tcW w:w="2417" w:type="dxa"/>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Е. С. Горбач</w:t>
            </w:r>
          </w:p>
          <w:p w:rsidR="001A4B14" w:rsidRPr="001F0ABF" w:rsidRDefault="001A4B14" w:rsidP="00142008">
            <w:pPr>
              <w:spacing w:after="0" w:line="240" w:lineRule="auto"/>
              <w:rPr>
                <w:rFonts w:ascii="Times New Roman" w:eastAsia="Times New Roman" w:hAnsi="Times New Roman" w:cs="Times New Roman"/>
                <w:color w:val="000000"/>
                <w:sz w:val="24"/>
                <w:szCs w:val="24"/>
              </w:rPr>
            </w:pPr>
          </w:p>
        </w:tc>
      </w:tr>
      <w:tr w:rsidR="001A4B14" w:rsidRPr="001F0ABF" w:rsidTr="00142008">
        <w:trPr>
          <w:trHeight w:val="495"/>
        </w:trPr>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9</w:t>
            </w:r>
          </w:p>
        </w:tc>
        <w:tc>
          <w:tcPr>
            <w:tcW w:w="6048" w:type="dxa"/>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 xml:space="preserve">Рабочая тетрадь для   </w:t>
            </w:r>
            <w:proofErr w:type="gramStart"/>
            <w:r w:rsidRPr="001F0ABF">
              <w:rPr>
                <w:rFonts w:ascii="Times New Roman" w:eastAsia="Times New Roman" w:hAnsi="Times New Roman" w:cs="Times New Roman"/>
                <w:color w:val="000000"/>
                <w:sz w:val="24"/>
                <w:szCs w:val="24"/>
              </w:rPr>
              <w:t>практических</w:t>
            </w:r>
            <w:proofErr w:type="gramEnd"/>
            <w:r w:rsidRPr="001F0ABF">
              <w:rPr>
                <w:rFonts w:ascii="Times New Roman" w:eastAsia="Times New Roman" w:hAnsi="Times New Roman" w:cs="Times New Roman"/>
                <w:color w:val="000000"/>
                <w:sz w:val="24"/>
                <w:szCs w:val="24"/>
              </w:rPr>
              <w:t xml:space="preserve"> по обществознанию.</w:t>
            </w:r>
          </w:p>
        </w:tc>
        <w:tc>
          <w:tcPr>
            <w:tcW w:w="3069" w:type="dxa"/>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Методическая разработка</w:t>
            </w:r>
          </w:p>
        </w:tc>
        <w:tc>
          <w:tcPr>
            <w:tcW w:w="2333" w:type="dxa"/>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ноябрь</w:t>
            </w:r>
          </w:p>
        </w:tc>
        <w:tc>
          <w:tcPr>
            <w:tcW w:w="2417" w:type="dxa"/>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О.И. Дмитренко</w:t>
            </w:r>
          </w:p>
        </w:tc>
      </w:tr>
      <w:tr w:rsidR="001A4B14" w:rsidRPr="001F0ABF" w:rsidTr="00142008">
        <w:trPr>
          <w:trHeight w:val="733"/>
        </w:trPr>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10</w:t>
            </w:r>
          </w:p>
        </w:tc>
        <w:tc>
          <w:tcPr>
            <w:tcW w:w="6048" w:type="dxa"/>
            <w:shd w:val="clear" w:color="auto" w:fill="auto"/>
          </w:tcPr>
          <w:p w:rsidR="001A4B14" w:rsidRPr="001F0ABF" w:rsidRDefault="001A4B14" w:rsidP="00142008">
            <w:pPr>
              <w:spacing w:after="0" w:line="240" w:lineRule="auto"/>
              <w:jc w:val="both"/>
              <w:rPr>
                <w:rFonts w:ascii="Times New Roman" w:eastAsia="Times New Roman" w:hAnsi="Times New Roman" w:cs="Times New Roman"/>
                <w:color w:val="000000"/>
              </w:rPr>
            </w:pPr>
            <w:r w:rsidRPr="001F0ABF">
              <w:rPr>
                <w:rFonts w:ascii="Times New Roman" w:eastAsia="Times New Roman" w:hAnsi="Times New Roman" w:cs="Times New Roman"/>
                <w:color w:val="000000"/>
                <w:sz w:val="24"/>
                <w:szCs w:val="24"/>
              </w:rPr>
              <w:t>Проведение занятия, посвящённого «Дню разгрома гитлеровских войск под Сталинградом»</w:t>
            </w:r>
          </w:p>
        </w:tc>
        <w:tc>
          <w:tcPr>
            <w:tcW w:w="3069" w:type="dxa"/>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Методическая разработка</w:t>
            </w:r>
          </w:p>
        </w:tc>
        <w:tc>
          <w:tcPr>
            <w:tcW w:w="2333" w:type="dxa"/>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февраль</w:t>
            </w:r>
          </w:p>
        </w:tc>
        <w:tc>
          <w:tcPr>
            <w:tcW w:w="2417" w:type="dxa"/>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А. Н. Ижболдин</w:t>
            </w:r>
          </w:p>
        </w:tc>
      </w:tr>
      <w:tr w:rsidR="001A4B14" w:rsidRPr="001F0ABF" w:rsidTr="00142008">
        <w:trPr>
          <w:trHeight w:val="645"/>
        </w:trPr>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11</w:t>
            </w:r>
          </w:p>
          <w:p w:rsidR="001A4B14" w:rsidRPr="001F0ABF" w:rsidRDefault="001A4B14" w:rsidP="00142008">
            <w:pPr>
              <w:spacing w:after="0" w:line="240" w:lineRule="auto"/>
              <w:rPr>
                <w:rFonts w:ascii="Times New Roman" w:eastAsia="Times New Roman" w:hAnsi="Times New Roman" w:cs="Times New Roman"/>
                <w:color w:val="000000"/>
                <w:sz w:val="24"/>
                <w:szCs w:val="24"/>
              </w:rPr>
            </w:pPr>
          </w:p>
        </w:tc>
        <w:tc>
          <w:tcPr>
            <w:tcW w:w="6048" w:type="dxa"/>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Разработка плана и проведение мероприятий недели русского языка и литературы.</w:t>
            </w:r>
          </w:p>
        </w:tc>
        <w:tc>
          <w:tcPr>
            <w:tcW w:w="3069" w:type="dxa"/>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План проведения</w:t>
            </w:r>
          </w:p>
        </w:tc>
        <w:tc>
          <w:tcPr>
            <w:tcW w:w="2333" w:type="dxa"/>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март-апрель</w:t>
            </w:r>
          </w:p>
        </w:tc>
        <w:tc>
          <w:tcPr>
            <w:tcW w:w="2417" w:type="dxa"/>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Е.С. Горбач</w:t>
            </w:r>
          </w:p>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С. А. Семёнова,</w:t>
            </w:r>
          </w:p>
        </w:tc>
      </w:tr>
      <w:tr w:rsidR="001A4B14" w:rsidRPr="001F0ABF" w:rsidTr="00142008">
        <w:trPr>
          <w:trHeight w:val="990"/>
        </w:trPr>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12</w:t>
            </w:r>
          </w:p>
        </w:tc>
        <w:tc>
          <w:tcPr>
            <w:tcW w:w="6048" w:type="dxa"/>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Разработка плана и проведение мероприятий недели истории.</w:t>
            </w:r>
          </w:p>
          <w:p w:rsidR="001A4B14" w:rsidRPr="001F0ABF" w:rsidRDefault="001A4B14" w:rsidP="00142008">
            <w:pPr>
              <w:spacing w:after="0" w:line="240" w:lineRule="auto"/>
              <w:rPr>
                <w:rFonts w:ascii="Times New Roman" w:eastAsia="Times New Roman" w:hAnsi="Times New Roman" w:cs="Times New Roman"/>
                <w:color w:val="000000"/>
                <w:sz w:val="24"/>
                <w:szCs w:val="24"/>
              </w:rPr>
            </w:pPr>
          </w:p>
        </w:tc>
        <w:tc>
          <w:tcPr>
            <w:tcW w:w="3069" w:type="dxa"/>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p>
        </w:tc>
        <w:tc>
          <w:tcPr>
            <w:tcW w:w="2333" w:type="dxa"/>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апрель-май</w:t>
            </w:r>
          </w:p>
        </w:tc>
        <w:tc>
          <w:tcPr>
            <w:tcW w:w="2417" w:type="dxa"/>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Е. С. Горбач,</w:t>
            </w:r>
          </w:p>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 xml:space="preserve">О.И. Дмитренко, А.В. Полякова, </w:t>
            </w:r>
          </w:p>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 xml:space="preserve">Л. И. Гурина, </w:t>
            </w:r>
          </w:p>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 xml:space="preserve">М. А. Коваленко,  </w:t>
            </w:r>
          </w:p>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А. И. Ижболдин</w:t>
            </w:r>
          </w:p>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А. В. Емельянов</w:t>
            </w:r>
          </w:p>
        </w:tc>
      </w:tr>
      <w:tr w:rsidR="001A4B14" w:rsidRPr="001F0ABF" w:rsidTr="00142008">
        <w:trPr>
          <w:trHeight w:val="867"/>
        </w:trPr>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13</w:t>
            </w:r>
          </w:p>
        </w:tc>
        <w:tc>
          <w:tcPr>
            <w:tcW w:w="6048" w:type="dxa"/>
            <w:shd w:val="clear" w:color="auto" w:fill="auto"/>
          </w:tcPr>
          <w:p w:rsidR="001A4B14" w:rsidRPr="001F0ABF" w:rsidRDefault="001A4B14" w:rsidP="00142008">
            <w:pPr>
              <w:spacing w:after="0" w:line="240" w:lineRule="auto"/>
              <w:ind w:left="74"/>
              <w:rPr>
                <w:rFonts w:ascii="Times New Roman" w:eastAsia="Times New Roman" w:hAnsi="Times New Roman" w:cs="Times New Roman"/>
                <w:color w:val="000000"/>
                <w:sz w:val="24"/>
                <w:szCs w:val="24"/>
              </w:rPr>
            </w:pPr>
            <w:r w:rsidRPr="001F0ABF">
              <w:rPr>
                <w:rFonts w:ascii="Times New Roman" w:eastAsia="Times New Roman" w:hAnsi="Times New Roman" w:cs="Times New Roman"/>
                <w:bCs/>
                <w:color w:val="000000"/>
                <w:sz w:val="24"/>
                <w:szCs w:val="24"/>
              </w:rPr>
              <w:t>Разработка и проведение мероприятия, посвящённого 125-летию со дня рождения Марины Цветаевой</w:t>
            </w:r>
          </w:p>
        </w:tc>
        <w:tc>
          <w:tcPr>
            <w:tcW w:w="3069" w:type="dxa"/>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Методическая разработка</w:t>
            </w:r>
          </w:p>
        </w:tc>
        <w:tc>
          <w:tcPr>
            <w:tcW w:w="2333" w:type="dxa"/>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октябрь</w:t>
            </w:r>
          </w:p>
        </w:tc>
        <w:tc>
          <w:tcPr>
            <w:tcW w:w="2417" w:type="dxa"/>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Е. С. Горбач</w:t>
            </w:r>
          </w:p>
          <w:p w:rsidR="001A4B14" w:rsidRPr="001F0ABF" w:rsidRDefault="001A4B14" w:rsidP="00142008">
            <w:pPr>
              <w:spacing w:after="0" w:line="240" w:lineRule="auto"/>
              <w:rPr>
                <w:rFonts w:ascii="Times New Roman" w:eastAsia="Times New Roman" w:hAnsi="Times New Roman" w:cs="Times New Roman"/>
                <w:color w:val="000000"/>
                <w:sz w:val="24"/>
                <w:szCs w:val="24"/>
              </w:rPr>
            </w:pP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14</w:t>
            </w:r>
          </w:p>
        </w:tc>
        <w:tc>
          <w:tcPr>
            <w:tcW w:w="6048" w:type="dxa"/>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Проведение «Входного», «Итогового контроля»</w:t>
            </w:r>
          </w:p>
        </w:tc>
        <w:tc>
          <w:tcPr>
            <w:tcW w:w="3069" w:type="dxa"/>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отчёт</w:t>
            </w:r>
          </w:p>
        </w:tc>
        <w:tc>
          <w:tcPr>
            <w:tcW w:w="2333" w:type="dxa"/>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октябрь, май</w:t>
            </w:r>
          </w:p>
        </w:tc>
        <w:tc>
          <w:tcPr>
            <w:tcW w:w="2417" w:type="dxa"/>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Е. С. Горбач,</w:t>
            </w:r>
          </w:p>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lastRenderedPageBreak/>
              <w:t>С. А. Семёнова</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lastRenderedPageBreak/>
              <w:t>15</w:t>
            </w:r>
          </w:p>
        </w:tc>
        <w:tc>
          <w:tcPr>
            <w:tcW w:w="6048" w:type="dxa"/>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3"/>
              </w:rPr>
              <w:t>Подготовка и участие студентов к конкурсу чтецов в ССХТ, и «Свободный микрофон»</w:t>
            </w:r>
          </w:p>
        </w:tc>
        <w:tc>
          <w:tcPr>
            <w:tcW w:w="3069" w:type="dxa"/>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отчёт</w:t>
            </w: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В течение года</w:t>
            </w:r>
          </w:p>
        </w:tc>
        <w:tc>
          <w:tcPr>
            <w:tcW w:w="2417" w:type="dxa"/>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Е. С. Горбач,</w:t>
            </w:r>
          </w:p>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С. А. Семёнова</w:t>
            </w:r>
          </w:p>
        </w:tc>
      </w:tr>
      <w:tr w:rsidR="001A4B14" w:rsidRPr="001F0ABF" w:rsidTr="00142008">
        <w:tc>
          <w:tcPr>
            <w:tcW w:w="14786" w:type="dxa"/>
            <w:gridSpan w:val="5"/>
            <w:shd w:val="clear" w:color="auto" w:fill="D9D9D9"/>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научно-методическая работа</w:t>
            </w:r>
          </w:p>
        </w:tc>
      </w:tr>
      <w:tr w:rsidR="001A4B14" w:rsidRPr="001F0ABF" w:rsidTr="00142008">
        <w:trPr>
          <w:trHeight w:val="405"/>
        </w:trPr>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1</w:t>
            </w:r>
          </w:p>
        </w:tc>
        <w:tc>
          <w:tcPr>
            <w:tcW w:w="6048" w:type="dxa"/>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rPr>
            </w:pPr>
            <w:r w:rsidRPr="001F0ABF">
              <w:rPr>
                <w:rFonts w:ascii="Times New Roman" w:eastAsia="Times New Roman" w:hAnsi="Times New Roman" w:cs="Times New Roman"/>
                <w:color w:val="000000"/>
                <w:sz w:val="24"/>
              </w:rPr>
              <w:t>Написание статьи «Изучение истории через поисковую работу - эффективная форма воспитательной работы»</w:t>
            </w:r>
          </w:p>
        </w:tc>
        <w:tc>
          <w:tcPr>
            <w:tcW w:w="3069" w:type="dxa"/>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Статья в «Заре Кубани»</w:t>
            </w:r>
          </w:p>
          <w:p w:rsidR="001A4B14" w:rsidRPr="001F0ABF" w:rsidRDefault="001A4B14" w:rsidP="00142008">
            <w:pPr>
              <w:spacing w:after="0" w:line="240" w:lineRule="auto"/>
              <w:rPr>
                <w:rFonts w:ascii="Times New Roman" w:eastAsia="Times New Roman" w:hAnsi="Times New Roman" w:cs="Times New Roman"/>
                <w:color w:val="000000"/>
                <w:sz w:val="24"/>
                <w:szCs w:val="24"/>
              </w:rPr>
            </w:pPr>
          </w:p>
        </w:tc>
        <w:tc>
          <w:tcPr>
            <w:tcW w:w="2333" w:type="dxa"/>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март</w:t>
            </w:r>
          </w:p>
          <w:p w:rsidR="001A4B14" w:rsidRPr="001F0ABF" w:rsidRDefault="001A4B14" w:rsidP="00142008">
            <w:pPr>
              <w:spacing w:after="0" w:line="240" w:lineRule="auto"/>
              <w:rPr>
                <w:rFonts w:ascii="Times New Roman" w:eastAsia="Times New Roman" w:hAnsi="Times New Roman" w:cs="Times New Roman"/>
                <w:color w:val="000000"/>
                <w:sz w:val="24"/>
                <w:szCs w:val="24"/>
              </w:rPr>
            </w:pPr>
          </w:p>
        </w:tc>
        <w:tc>
          <w:tcPr>
            <w:tcW w:w="2417" w:type="dxa"/>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Л. И. Гурина</w:t>
            </w:r>
          </w:p>
        </w:tc>
      </w:tr>
      <w:tr w:rsidR="001A4B14" w:rsidRPr="001F0ABF" w:rsidTr="00142008">
        <w:trPr>
          <w:trHeight w:val="546"/>
        </w:trPr>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2</w:t>
            </w:r>
          </w:p>
        </w:tc>
        <w:tc>
          <w:tcPr>
            <w:tcW w:w="6048" w:type="dxa"/>
            <w:shd w:val="clear" w:color="auto" w:fill="auto"/>
          </w:tcPr>
          <w:p w:rsidR="001A4B14" w:rsidRPr="001F0ABF" w:rsidRDefault="001A4B14" w:rsidP="00142008">
            <w:pPr>
              <w:spacing w:after="0" w:line="240" w:lineRule="auto"/>
              <w:jc w:val="both"/>
              <w:rPr>
                <w:rFonts w:ascii="Times New Roman" w:eastAsia="Times New Roman" w:hAnsi="Times New Roman" w:cs="Times New Roman"/>
                <w:color w:val="000000"/>
              </w:rPr>
            </w:pPr>
            <w:r w:rsidRPr="001F0ABF">
              <w:rPr>
                <w:rFonts w:ascii="Times New Roman" w:eastAsia="Times New Roman" w:hAnsi="Times New Roman" w:cs="Times New Roman"/>
                <w:color w:val="000000"/>
                <w:sz w:val="24"/>
              </w:rPr>
              <w:t xml:space="preserve">Подготовка публикации по проблемам международных отношений РФ и стран запада на современном этапе </w:t>
            </w:r>
          </w:p>
        </w:tc>
        <w:tc>
          <w:tcPr>
            <w:tcW w:w="3069" w:type="dxa"/>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статьи, сайт техникума,</w:t>
            </w:r>
          </w:p>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сборник статей КубГУ</w:t>
            </w:r>
          </w:p>
        </w:tc>
        <w:tc>
          <w:tcPr>
            <w:tcW w:w="2333" w:type="dxa"/>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 xml:space="preserve">в течение </w:t>
            </w:r>
          </w:p>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учебного года</w:t>
            </w:r>
          </w:p>
        </w:tc>
        <w:tc>
          <w:tcPr>
            <w:tcW w:w="2417" w:type="dxa"/>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А.Н. Ижболдин</w:t>
            </w:r>
          </w:p>
        </w:tc>
      </w:tr>
      <w:tr w:rsidR="001A4B14" w:rsidRPr="001F0ABF" w:rsidTr="00142008">
        <w:trPr>
          <w:trHeight w:val="427"/>
        </w:trPr>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3</w:t>
            </w:r>
          </w:p>
        </w:tc>
        <w:tc>
          <w:tcPr>
            <w:tcW w:w="6048" w:type="dxa"/>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rPr>
            </w:pPr>
            <w:r w:rsidRPr="001F0ABF">
              <w:rPr>
                <w:rFonts w:ascii="Times New Roman" w:eastAsia="Times New Roman" w:hAnsi="Times New Roman" w:cs="Times New Roman"/>
                <w:color w:val="000000"/>
                <w:sz w:val="24"/>
              </w:rPr>
              <w:t>Написание статьи «Право и молодежь»</w:t>
            </w:r>
          </w:p>
        </w:tc>
        <w:tc>
          <w:tcPr>
            <w:tcW w:w="3069" w:type="dxa"/>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Статья в «Заре Кубани»</w:t>
            </w:r>
          </w:p>
        </w:tc>
        <w:tc>
          <w:tcPr>
            <w:tcW w:w="2333" w:type="dxa"/>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апрель</w:t>
            </w:r>
          </w:p>
        </w:tc>
        <w:tc>
          <w:tcPr>
            <w:tcW w:w="2417" w:type="dxa"/>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М. А. Коваленко</w:t>
            </w:r>
          </w:p>
        </w:tc>
      </w:tr>
      <w:tr w:rsidR="001A4B14" w:rsidRPr="001F0ABF" w:rsidTr="00142008">
        <w:trPr>
          <w:trHeight w:val="495"/>
        </w:trPr>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4</w:t>
            </w:r>
          </w:p>
        </w:tc>
        <w:tc>
          <w:tcPr>
            <w:tcW w:w="6048" w:type="dxa"/>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rPr>
            </w:pPr>
            <w:r w:rsidRPr="001F0ABF">
              <w:rPr>
                <w:rFonts w:ascii="Times New Roman" w:eastAsia="Times New Roman" w:hAnsi="Times New Roman" w:cs="Times New Roman"/>
                <w:color w:val="000000"/>
                <w:sz w:val="24"/>
              </w:rPr>
              <w:t>Написание и публикация  статьи «Политический клуб Единство. Навстречу выборам!»</w:t>
            </w:r>
          </w:p>
        </w:tc>
        <w:tc>
          <w:tcPr>
            <w:tcW w:w="3069" w:type="dxa"/>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 xml:space="preserve">Статья, сайт </w:t>
            </w:r>
          </w:p>
          <w:p w:rsidR="001A4B14" w:rsidRPr="001F0ABF" w:rsidRDefault="001A4B14" w:rsidP="00142008">
            <w:pPr>
              <w:spacing w:after="0" w:line="240" w:lineRule="auto"/>
              <w:rPr>
                <w:rFonts w:ascii="Times New Roman" w:eastAsia="Times New Roman" w:hAnsi="Times New Roman" w:cs="Times New Roman"/>
                <w:color w:val="000000"/>
                <w:sz w:val="24"/>
                <w:szCs w:val="24"/>
              </w:rPr>
            </w:pPr>
          </w:p>
        </w:tc>
        <w:tc>
          <w:tcPr>
            <w:tcW w:w="2333" w:type="dxa"/>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сентябрь</w:t>
            </w:r>
          </w:p>
        </w:tc>
        <w:tc>
          <w:tcPr>
            <w:tcW w:w="2417" w:type="dxa"/>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О.И. Дмитренко</w:t>
            </w:r>
          </w:p>
          <w:p w:rsidR="001A4B14" w:rsidRPr="001F0ABF" w:rsidRDefault="001A4B14" w:rsidP="00142008">
            <w:pPr>
              <w:spacing w:after="0" w:line="240" w:lineRule="auto"/>
              <w:rPr>
                <w:rFonts w:ascii="Times New Roman" w:eastAsia="Times New Roman" w:hAnsi="Times New Roman" w:cs="Times New Roman"/>
                <w:color w:val="000000"/>
                <w:sz w:val="24"/>
                <w:szCs w:val="24"/>
              </w:rPr>
            </w:pPr>
          </w:p>
        </w:tc>
      </w:tr>
      <w:tr w:rsidR="001A4B14" w:rsidRPr="001F0ABF" w:rsidTr="00142008">
        <w:trPr>
          <w:trHeight w:val="975"/>
        </w:trPr>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5</w:t>
            </w:r>
          </w:p>
        </w:tc>
        <w:tc>
          <w:tcPr>
            <w:tcW w:w="6048" w:type="dxa"/>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rPr>
            </w:pPr>
            <w:r w:rsidRPr="001F0ABF">
              <w:rPr>
                <w:rFonts w:ascii="Times New Roman" w:eastAsia="Times New Roman" w:hAnsi="Times New Roman" w:cs="Times New Roman"/>
                <w:color w:val="000000"/>
                <w:sz w:val="24"/>
                <w:szCs w:val="24"/>
              </w:rPr>
              <w:t>Написание статей по использованию педагогических технологий на уроках русского языка и литературы в СПО в сборниках всероссийского  уровня</w:t>
            </w:r>
          </w:p>
        </w:tc>
        <w:tc>
          <w:tcPr>
            <w:tcW w:w="3069" w:type="dxa"/>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1 статья по использованию педагогических технологий на уроках русского языка и литературы в СПО в сборниках всероссийского уровня.</w:t>
            </w:r>
          </w:p>
        </w:tc>
        <w:tc>
          <w:tcPr>
            <w:tcW w:w="2333" w:type="dxa"/>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 xml:space="preserve">в течение года </w:t>
            </w:r>
          </w:p>
          <w:p w:rsidR="001A4B14" w:rsidRPr="001F0ABF" w:rsidRDefault="001A4B14" w:rsidP="00142008">
            <w:pPr>
              <w:spacing w:after="0" w:line="240" w:lineRule="auto"/>
              <w:jc w:val="center"/>
              <w:rPr>
                <w:rFonts w:ascii="Times New Roman" w:eastAsia="Times New Roman" w:hAnsi="Times New Roman" w:cs="Times New Roman"/>
                <w:color w:val="000000"/>
                <w:sz w:val="24"/>
                <w:szCs w:val="24"/>
              </w:rPr>
            </w:pPr>
          </w:p>
        </w:tc>
        <w:tc>
          <w:tcPr>
            <w:tcW w:w="2417" w:type="dxa"/>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Е. С. Горбач</w:t>
            </w:r>
          </w:p>
        </w:tc>
      </w:tr>
      <w:tr w:rsidR="001A4B14" w:rsidRPr="001F0ABF" w:rsidTr="00142008">
        <w:trPr>
          <w:trHeight w:val="592"/>
        </w:trPr>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6</w:t>
            </w:r>
          </w:p>
        </w:tc>
        <w:tc>
          <w:tcPr>
            <w:tcW w:w="6048" w:type="dxa"/>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Работа над проектом «Образ времени в поэтическом творчестве».</w:t>
            </w:r>
          </w:p>
        </w:tc>
        <w:tc>
          <w:tcPr>
            <w:tcW w:w="3069" w:type="dxa"/>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проект</w:t>
            </w:r>
          </w:p>
        </w:tc>
        <w:tc>
          <w:tcPr>
            <w:tcW w:w="2333" w:type="dxa"/>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в течение года</w:t>
            </w:r>
          </w:p>
        </w:tc>
        <w:tc>
          <w:tcPr>
            <w:tcW w:w="2417" w:type="dxa"/>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С. А. Семёнова</w:t>
            </w:r>
          </w:p>
        </w:tc>
      </w:tr>
    </w:tbl>
    <w:p w:rsidR="001A4B14" w:rsidRPr="001F0ABF" w:rsidRDefault="001A4B14" w:rsidP="001A4B14">
      <w:pPr>
        <w:spacing w:after="0" w:line="240" w:lineRule="auto"/>
        <w:jc w:val="center"/>
        <w:rPr>
          <w:rFonts w:ascii="Times New Roman" w:eastAsia="Times New Roman" w:hAnsi="Times New Roman" w:cs="Times New Roman"/>
          <w:b/>
          <w:color w:val="000000"/>
          <w:sz w:val="24"/>
          <w:szCs w:val="24"/>
        </w:rPr>
      </w:pPr>
    </w:p>
    <w:p w:rsidR="001A4B14" w:rsidRDefault="001A4B14" w:rsidP="001A4B14">
      <w:pPr>
        <w:spacing w:after="0" w:line="240" w:lineRule="auto"/>
        <w:jc w:val="center"/>
        <w:rPr>
          <w:rFonts w:ascii="Times New Roman" w:eastAsia="Times New Roman" w:hAnsi="Times New Roman" w:cs="Times New Roman"/>
          <w:b/>
          <w:color w:val="000000"/>
          <w:sz w:val="24"/>
          <w:szCs w:val="24"/>
        </w:rPr>
      </w:pPr>
      <w:r w:rsidRPr="001F0ABF">
        <w:rPr>
          <w:rFonts w:ascii="Times New Roman" w:eastAsia="Times New Roman" w:hAnsi="Times New Roman" w:cs="Times New Roman"/>
          <w:b/>
          <w:color w:val="000000"/>
          <w:sz w:val="24"/>
          <w:szCs w:val="24"/>
        </w:rPr>
        <w:t>КОНТРОЛЬ ЭФФЕКТИВНОСТИ УЧЕБНО-ВОСПИТАТЕЛЬНОЙ РАБОТЫ</w:t>
      </w:r>
    </w:p>
    <w:p w:rsidR="001A4B14" w:rsidRPr="001F0ABF" w:rsidRDefault="001A4B14" w:rsidP="001A4B14">
      <w:pPr>
        <w:spacing w:after="0" w:line="240" w:lineRule="auto"/>
        <w:jc w:val="center"/>
        <w:rPr>
          <w:rFonts w:ascii="Times New Roman" w:eastAsia="Times New Roman" w:hAnsi="Times New Roman" w:cs="Times New Roman"/>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6059"/>
        <w:gridCol w:w="7"/>
        <w:gridCol w:w="3062"/>
        <w:gridCol w:w="7"/>
        <w:gridCol w:w="2317"/>
        <w:gridCol w:w="8"/>
        <w:gridCol w:w="2410"/>
      </w:tblGrid>
      <w:tr w:rsidR="001A4B14" w:rsidRPr="001F0ABF" w:rsidTr="00142008">
        <w:tc>
          <w:tcPr>
            <w:tcW w:w="916"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 xml:space="preserve">№ </w:t>
            </w:r>
            <w:proofErr w:type="gramStart"/>
            <w:r w:rsidRPr="001F0ABF">
              <w:rPr>
                <w:rFonts w:ascii="Times New Roman" w:eastAsia="Times New Roman" w:hAnsi="Times New Roman" w:cs="Times New Roman"/>
                <w:color w:val="000000"/>
                <w:sz w:val="24"/>
                <w:szCs w:val="24"/>
              </w:rPr>
              <w:t>п</w:t>
            </w:r>
            <w:proofErr w:type="gramEnd"/>
            <w:r w:rsidRPr="001F0ABF">
              <w:rPr>
                <w:rFonts w:ascii="Times New Roman" w:eastAsia="Times New Roman" w:hAnsi="Times New Roman" w:cs="Times New Roman"/>
                <w:color w:val="000000"/>
                <w:sz w:val="24"/>
                <w:szCs w:val="24"/>
              </w:rPr>
              <w:t>/п</w:t>
            </w:r>
          </w:p>
        </w:tc>
        <w:tc>
          <w:tcPr>
            <w:tcW w:w="6066" w:type="dxa"/>
            <w:gridSpan w:val="2"/>
            <w:shd w:val="clear" w:color="auto" w:fill="auto"/>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Содержание работы</w:t>
            </w:r>
          </w:p>
        </w:tc>
        <w:tc>
          <w:tcPr>
            <w:tcW w:w="3069" w:type="dxa"/>
            <w:gridSpan w:val="2"/>
            <w:shd w:val="clear" w:color="auto" w:fill="auto"/>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Результативность/итоговый материал</w:t>
            </w:r>
          </w:p>
        </w:tc>
        <w:tc>
          <w:tcPr>
            <w:tcW w:w="2325" w:type="dxa"/>
            <w:gridSpan w:val="2"/>
            <w:shd w:val="clear" w:color="auto" w:fill="auto"/>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Календарные сроки</w:t>
            </w:r>
          </w:p>
        </w:tc>
        <w:tc>
          <w:tcPr>
            <w:tcW w:w="2410"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ФИО ответственных за исполнение</w:t>
            </w:r>
          </w:p>
        </w:tc>
      </w:tr>
      <w:tr w:rsidR="001A4B14" w:rsidRPr="001F0ABF" w:rsidTr="00142008">
        <w:tc>
          <w:tcPr>
            <w:tcW w:w="916"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1</w:t>
            </w:r>
          </w:p>
        </w:tc>
        <w:tc>
          <w:tcPr>
            <w:tcW w:w="6066" w:type="dxa"/>
            <w:gridSpan w:val="2"/>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Взаимопосещения  уроков преподавателями:</w:t>
            </w:r>
          </w:p>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О.И. Дмитренко-Латыпову И. М. Попову И.И..;Колесник Г.А.</w:t>
            </w:r>
          </w:p>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Полякова А.В.-Дмитренко О.И., Омельченко Ю.В.;</w:t>
            </w:r>
          </w:p>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Гурина Л.И.-Семенову С.А., Галимову С.В.;</w:t>
            </w:r>
          </w:p>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Коваленко М.А.-Колесник Г.А..</w:t>
            </w:r>
          </w:p>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С.. А. Семёнова – Е. С. Горбач, А. Ю. Мелтонян;</w:t>
            </w:r>
          </w:p>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Е. С. Горбач – А. Н. Ижболдина, А. В. Полякову.</w:t>
            </w:r>
          </w:p>
        </w:tc>
        <w:tc>
          <w:tcPr>
            <w:tcW w:w="3069" w:type="dxa"/>
            <w:gridSpan w:val="2"/>
            <w:shd w:val="clear" w:color="auto" w:fill="auto"/>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Протокол ЦМК, визитные  тетради</w:t>
            </w:r>
          </w:p>
        </w:tc>
        <w:tc>
          <w:tcPr>
            <w:tcW w:w="2325" w:type="dxa"/>
            <w:gridSpan w:val="2"/>
            <w:shd w:val="clear" w:color="auto" w:fill="auto"/>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В  течение года</w:t>
            </w:r>
          </w:p>
        </w:tc>
        <w:tc>
          <w:tcPr>
            <w:tcW w:w="2410" w:type="dxa"/>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Е. С. Горбач,</w:t>
            </w:r>
          </w:p>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 xml:space="preserve">О.И. Дмитренко, А.В. Полякова, </w:t>
            </w:r>
          </w:p>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 xml:space="preserve">Л. И. Гурина, </w:t>
            </w:r>
          </w:p>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 xml:space="preserve">М. А. Коваленко,  </w:t>
            </w:r>
          </w:p>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С. А. Семёнова,</w:t>
            </w:r>
          </w:p>
        </w:tc>
      </w:tr>
      <w:tr w:rsidR="001A4B14" w:rsidRPr="001F0ABF" w:rsidTr="00142008">
        <w:trPr>
          <w:trHeight w:val="330"/>
        </w:trPr>
        <w:tc>
          <w:tcPr>
            <w:tcW w:w="916"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2</w:t>
            </w:r>
          </w:p>
        </w:tc>
        <w:tc>
          <w:tcPr>
            <w:tcW w:w="6059" w:type="dxa"/>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 xml:space="preserve">Контроль </w:t>
            </w:r>
            <w:proofErr w:type="gramStart"/>
            <w:r w:rsidRPr="001F0ABF">
              <w:rPr>
                <w:rFonts w:ascii="Times New Roman" w:eastAsia="Times New Roman" w:hAnsi="Times New Roman" w:cs="Times New Roman"/>
                <w:color w:val="000000"/>
                <w:sz w:val="24"/>
                <w:szCs w:val="24"/>
              </w:rPr>
              <w:t>соблюдения единых требований ведения журнала учебных занятий</w:t>
            </w:r>
            <w:proofErr w:type="gramEnd"/>
          </w:p>
        </w:tc>
        <w:tc>
          <w:tcPr>
            <w:tcW w:w="3069" w:type="dxa"/>
            <w:gridSpan w:val="2"/>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Протокол заседаний ЦМК</w:t>
            </w:r>
          </w:p>
        </w:tc>
        <w:tc>
          <w:tcPr>
            <w:tcW w:w="2324" w:type="dxa"/>
            <w:gridSpan w:val="2"/>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январь, март</w:t>
            </w:r>
          </w:p>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1 раз в два месяца</w:t>
            </w:r>
          </w:p>
        </w:tc>
        <w:tc>
          <w:tcPr>
            <w:tcW w:w="2418" w:type="dxa"/>
            <w:gridSpan w:val="2"/>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Е. С. Горбач</w:t>
            </w:r>
          </w:p>
        </w:tc>
      </w:tr>
      <w:tr w:rsidR="001A4B14" w:rsidRPr="001F0ABF" w:rsidTr="00142008">
        <w:tc>
          <w:tcPr>
            <w:tcW w:w="916"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lastRenderedPageBreak/>
              <w:t>3</w:t>
            </w:r>
          </w:p>
        </w:tc>
        <w:tc>
          <w:tcPr>
            <w:tcW w:w="6066" w:type="dxa"/>
            <w:gridSpan w:val="2"/>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Ведение наставнической работы: оказание методической помощи молодым специалистам в составе ЦМК.</w:t>
            </w:r>
          </w:p>
        </w:tc>
        <w:tc>
          <w:tcPr>
            <w:tcW w:w="3069" w:type="dxa"/>
            <w:gridSpan w:val="2"/>
            <w:shd w:val="clear" w:color="auto" w:fill="auto"/>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Документация ЦМК</w:t>
            </w:r>
          </w:p>
        </w:tc>
        <w:tc>
          <w:tcPr>
            <w:tcW w:w="2325" w:type="dxa"/>
            <w:gridSpan w:val="2"/>
            <w:shd w:val="clear" w:color="auto" w:fill="auto"/>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В течение учебного года</w:t>
            </w:r>
          </w:p>
        </w:tc>
        <w:tc>
          <w:tcPr>
            <w:tcW w:w="2410" w:type="dxa"/>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Е. С. Горбач,</w:t>
            </w:r>
          </w:p>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 xml:space="preserve">О.И. Дмитренко, </w:t>
            </w:r>
          </w:p>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С. А. Семёнова,</w:t>
            </w:r>
          </w:p>
        </w:tc>
      </w:tr>
      <w:tr w:rsidR="001A4B14" w:rsidRPr="001F0ABF" w:rsidTr="00142008">
        <w:tc>
          <w:tcPr>
            <w:tcW w:w="916"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4</w:t>
            </w:r>
          </w:p>
        </w:tc>
        <w:tc>
          <w:tcPr>
            <w:tcW w:w="6066" w:type="dxa"/>
            <w:gridSpan w:val="2"/>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Анализ результатов работы преподавателей комиссии по семестрам, диагностика качества обучения</w:t>
            </w:r>
          </w:p>
        </w:tc>
        <w:tc>
          <w:tcPr>
            <w:tcW w:w="3069" w:type="dxa"/>
            <w:gridSpan w:val="2"/>
            <w:shd w:val="clear" w:color="auto" w:fill="auto"/>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Протокол ЦМК</w:t>
            </w:r>
          </w:p>
        </w:tc>
        <w:tc>
          <w:tcPr>
            <w:tcW w:w="2325" w:type="dxa"/>
            <w:gridSpan w:val="2"/>
            <w:shd w:val="clear" w:color="auto" w:fill="auto"/>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1-й,2-й семестр</w:t>
            </w:r>
          </w:p>
        </w:tc>
        <w:tc>
          <w:tcPr>
            <w:tcW w:w="2410" w:type="dxa"/>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Е. С. Горбач,</w:t>
            </w:r>
          </w:p>
          <w:p w:rsidR="001A4B14" w:rsidRPr="001F0ABF" w:rsidRDefault="001A4B14" w:rsidP="00142008">
            <w:pPr>
              <w:spacing w:after="0" w:line="240" w:lineRule="auto"/>
              <w:rPr>
                <w:rFonts w:ascii="Times New Roman" w:eastAsia="Times New Roman" w:hAnsi="Times New Roman" w:cs="Times New Roman"/>
                <w:color w:val="000000"/>
                <w:sz w:val="24"/>
                <w:szCs w:val="24"/>
              </w:rPr>
            </w:pPr>
          </w:p>
        </w:tc>
      </w:tr>
    </w:tbl>
    <w:p w:rsidR="001A4B14" w:rsidRPr="001F0ABF" w:rsidRDefault="001A4B14" w:rsidP="001A4B14">
      <w:pPr>
        <w:spacing w:after="0" w:line="240" w:lineRule="auto"/>
        <w:jc w:val="center"/>
        <w:rPr>
          <w:rFonts w:ascii="Times New Roman" w:eastAsia="Times New Roman" w:hAnsi="Times New Roman" w:cs="Times New Roman"/>
          <w:color w:val="000000"/>
          <w:sz w:val="24"/>
          <w:szCs w:val="24"/>
          <w:vertAlign w:val="superscript"/>
        </w:rPr>
      </w:pPr>
    </w:p>
    <w:p w:rsidR="001A4B14" w:rsidRPr="001F0ABF" w:rsidRDefault="001A4B14" w:rsidP="001A4B14">
      <w:pPr>
        <w:spacing w:after="0" w:line="240" w:lineRule="auto"/>
        <w:jc w:val="center"/>
        <w:rPr>
          <w:rFonts w:ascii="Times New Roman" w:eastAsia="Times New Roman" w:hAnsi="Times New Roman" w:cs="Times New Roman"/>
          <w:color w:val="000000"/>
          <w:sz w:val="24"/>
          <w:szCs w:val="24"/>
        </w:rPr>
      </w:pPr>
    </w:p>
    <w:p w:rsidR="001A4B14" w:rsidRPr="001F0ABF" w:rsidRDefault="001A4B14" w:rsidP="001A4B14">
      <w:pPr>
        <w:spacing w:after="0" w:line="240" w:lineRule="auto"/>
        <w:jc w:val="center"/>
        <w:rPr>
          <w:rFonts w:ascii="Times New Roman" w:eastAsia="Times New Roman" w:hAnsi="Times New Roman" w:cs="Times New Roman"/>
          <w:b/>
          <w:color w:val="000000"/>
          <w:sz w:val="24"/>
          <w:szCs w:val="24"/>
        </w:rPr>
      </w:pPr>
      <w:r w:rsidRPr="001F0ABF">
        <w:rPr>
          <w:rFonts w:ascii="Times New Roman" w:eastAsia="Times New Roman" w:hAnsi="Times New Roman" w:cs="Times New Roman"/>
          <w:b/>
          <w:color w:val="000000"/>
          <w:sz w:val="24"/>
          <w:szCs w:val="24"/>
        </w:rPr>
        <w:t>ПОВЫШЕНИЕ КВАЛИФИКАЦИИ ПРЕПОДАВАТЕЛЕЙ</w:t>
      </w:r>
    </w:p>
    <w:p w:rsidR="001A4B14" w:rsidRPr="001F0ABF" w:rsidRDefault="001A4B14" w:rsidP="001A4B14">
      <w:pPr>
        <w:spacing w:after="0" w:line="240" w:lineRule="auto"/>
        <w:jc w:val="center"/>
        <w:rPr>
          <w:rFonts w:ascii="Times New Roman" w:eastAsia="Times New Roman" w:hAnsi="Times New Roman" w:cs="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4013"/>
        <w:gridCol w:w="4014"/>
        <w:gridCol w:w="1964"/>
        <w:gridCol w:w="1694"/>
        <w:gridCol w:w="2656"/>
      </w:tblGrid>
      <w:tr w:rsidR="001A4B14" w:rsidRPr="001F0ABF" w:rsidTr="00142008">
        <w:tc>
          <w:tcPr>
            <w:tcW w:w="144" w:type="pct"/>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w:t>
            </w:r>
          </w:p>
        </w:tc>
        <w:tc>
          <w:tcPr>
            <w:tcW w:w="1360" w:type="pct"/>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ФИО преподавателя ЦМК</w:t>
            </w:r>
          </w:p>
        </w:tc>
        <w:tc>
          <w:tcPr>
            <w:tcW w:w="1360" w:type="pct"/>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Форма повышения квалификации</w:t>
            </w:r>
          </w:p>
          <w:p w:rsidR="001A4B14" w:rsidRPr="001F0ABF" w:rsidRDefault="001A4B14" w:rsidP="00142008">
            <w:pPr>
              <w:spacing w:after="0" w:line="240" w:lineRule="auto"/>
              <w:jc w:val="center"/>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(курсы повышения квалификации, стажировка, магистратура, аспирантура, защита диссертации, корпоративный университет ССХТ, самообразование.)</w:t>
            </w:r>
          </w:p>
        </w:tc>
        <w:tc>
          <w:tcPr>
            <w:tcW w:w="667" w:type="pct"/>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Место повышения квалификации</w:t>
            </w:r>
          </w:p>
        </w:tc>
        <w:tc>
          <w:tcPr>
            <w:tcW w:w="568" w:type="pct"/>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Сроки повышения квалификации</w:t>
            </w:r>
          </w:p>
        </w:tc>
        <w:tc>
          <w:tcPr>
            <w:tcW w:w="901" w:type="pct"/>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Направление, программа, тема</w:t>
            </w:r>
          </w:p>
        </w:tc>
      </w:tr>
      <w:tr w:rsidR="001A4B14" w:rsidRPr="001F0ABF" w:rsidTr="00142008">
        <w:tc>
          <w:tcPr>
            <w:tcW w:w="144" w:type="pct"/>
          </w:tcPr>
          <w:p w:rsidR="001A4B14" w:rsidRPr="001F0ABF" w:rsidRDefault="001A4B14" w:rsidP="00142008">
            <w:pPr>
              <w:spacing w:after="0" w:line="240" w:lineRule="auto"/>
              <w:jc w:val="both"/>
              <w:rPr>
                <w:rFonts w:ascii="Times New Roman" w:eastAsia="Times New Roman" w:hAnsi="Times New Roman" w:cs="Times New Roman"/>
                <w:color w:val="000000"/>
                <w:sz w:val="24"/>
                <w:szCs w:val="24"/>
                <w:lang w:eastAsia="ru-RU"/>
              </w:rPr>
            </w:pPr>
            <w:r w:rsidRPr="001F0ABF">
              <w:rPr>
                <w:rFonts w:ascii="Times New Roman" w:eastAsia="Times New Roman" w:hAnsi="Times New Roman" w:cs="Times New Roman"/>
                <w:color w:val="000000"/>
                <w:sz w:val="24"/>
                <w:szCs w:val="24"/>
                <w:lang w:eastAsia="ru-RU"/>
              </w:rPr>
              <w:t>1</w:t>
            </w:r>
          </w:p>
        </w:tc>
        <w:tc>
          <w:tcPr>
            <w:tcW w:w="1360" w:type="pct"/>
          </w:tcPr>
          <w:p w:rsidR="001A4B14" w:rsidRPr="001F0ABF" w:rsidRDefault="001A4B14" w:rsidP="00142008">
            <w:pPr>
              <w:spacing w:after="0" w:line="240" w:lineRule="auto"/>
              <w:jc w:val="both"/>
              <w:rPr>
                <w:rFonts w:ascii="Times New Roman" w:eastAsia="Times New Roman" w:hAnsi="Times New Roman" w:cs="Times New Roman"/>
                <w:color w:val="000000"/>
                <w:sz w:val="24"/>
                <w:szCs w:val="24"/>
                <w:lang w:eastAsia="ru-RU"/>
              </w:rPr>
            </w:pPr>
            <w:r w:rsidRPr="001F0ABF">
              <w:rPr>
                <w:rFonts w:ascii="Times New Roman" w:eastAsia="Times New Roman" w:hAnsi="Times New Roman" w:cs="Times New Roman"/>
                <w:color w:val="000000"/>
                <w:sz w:val="24"/>
                <w:szCs w:val="24"/>
                <w:lang w:eastAsia="ru-RU"/>
              </w:rPr>
              <w:t>Коваленко Марина Александровна</w:t>
            </w:r>
          </w:p>
        </w:tc>
        <w:tc>
          <w:tcPr>
            <w:tcW w:w="1360" w:type="pct"/>
          </w:tcPr>
          <w:p w:rsidR="001A4B14" w:rsidRPr="00CA77AD" w:rsidRDefault="001A4B14" w:rsidP="00142008">
            <w:pPr>
              <w:spacing w:after="0" w:line="240" w:lineRule="auto"/>
              <w:jc w:val="both"/>
              <w:rPr>
                <w:rFonts w:ascii="Times New Roman" w:eastAsia="Times New Roman" w:hAnsi="Times New Roman" w:cs="Times New Roman"/>
                <w:sz w:val="24"/>
                <w:szCs w:val="24"/>
                <w:lang w:eastAsia="ru-RU"/>
              </w:rPr>
            </w:pPr>
            <w:r w:rsidRPr="00CA77AD">
              <w:rPr>
                <w:rFonts w:ascii="Times New Roman" w:eastAsia="Times New Roman" w:hAnsi="Times New Roman" w:cs="Times New Roman"/>
                <w:sz w:val="24"/>
                <w:szCs w:val="24"/>
                <w:lang w:eastAsia="ru-RU"/>
              </w:rPr>
              <w:t>планирует</w:t>
            </w:r>
          </w:p>
        </w:tc>
        <w:tc>
          <w:tcPr>
            <w:tcW w:w="667" w:type="pct"/>
          </w:tcPr>
          <w:p w:rsidR="001A4B14" w:rsidRPr="001F0ABF" w:rsidRDefault="001A4B14" w:rsidP="00142008">
            <w:pPr>
              <w:spacing w:after="0" w:line="240" w:lineRule="auto"/>
              <w:jc w:val="both"/>
              <w:rPr>
                <w:rFonts w:ascii="Times New Roman" w:eastAsia="Times New Roman" w:hAnsi="Times New Roman" w:cs="Times New Roman"/>
                <w:color w:val="000000"/>
                <w:sz w:val="24"/>
                <w:szCs w:val="24"/>
                <w:lang w:eastAsia="ru-RU"/>
              </w:rPr>
            </w:pPr>
            <w:r w:rsidRPr="001F0ABF">
              <w:rPr>
                <w:rFonts w:ascii="Times New Roman" w:eastAsia="Times New Roman" w:hAnsi="Times New Roman" w:cs="Times New Roman"/>
                <w:color w:val="000000"/>
                <w:sz w:val="24"/>
                <w:szCs w:val="24"/>
                <w:lang w:eastAsia="ru-RU"/>
              </w:rPr>
              <w:t>г</w:t>
            </w:r>
            <w:proofErr w:type="gramStart"/>
            <w:r w:rsidRPr="001F0ABF">
              <w:rPr>
                <w:rFonts w:ascii="Times New Roman" w:eastAsia="Times New Roman" w:hAnsi="Times New Roman" w:cs="Times New Roman"/>
                <w:color w:val="000000"/>
                <w:sz w:val="24"/>
                <w:szCs w:val="24"/>
                <w:lang w:eastAsia="ru-RU"/>
              </w:rPr>
              <w:t>.М</w:t>
            </w:r>
            <w:proofErr w:type="gramEnd"/>
            <w:r w:rsidRPr="001F0ABF">
              <w:rPr>
                <w:rFonts w:ascii="Times New Roman" w:eastAsia="Times New Roman" w:hAnsi="Times New Roman" w:cs="Times New Roman"/>
                <w:color w:val="000000"/>
                <w:sz w:val="24"/>
                <w:szCs w:val="24"/>
                <w:lang w:eastAsia="ru-RU"/>
              </w:rPr>
              <w:t>осква</w:t>
            </w:r>
          </w:p>
        </w:tc>
        <w:tc>
          <w:tcPr>
            <w:tcW w:w="568" w:type="pct"/>
          </w:tcPr>
          <w:p w:rsidR="001A4B14" w:rsidRPr="001F0ABF" w:rsidRDefault="001A4B14" w:rsidP="00142008">
            <w:pPr>
              <w:spacing w:after="0" w:line="240" w:lineRule="auto"/>
              <w:jc w:val="both"/>
              <w:rPr>
                <w:rFonts w:ascii="Times New Roman" w:eastAsia="Times New Roman" w:hAnsi="Times New Roman" w:cs="Times New Roman"/>
                <w:color w:val="000000"/>
                <w:sz w:val="24"/>
                <w:szCs w:val="24"/>
                <w:lang w:eastAsia="ru-RU"/>
              </w:rPr>
            </w:pPr>
            <w:r w:rsidRPr="001F0ABF">
              <w:rPr>
                <w:rFonts w:ascii="Times New Roman" w:eastAsia="Times New Roman" w:hAnsi="Times New Roman" w:cs="Times New Roman"/>
                <w:color w:val="000000"/>
                <w:sz w:val="24"/>
                <w:szCs w:val="24"/>
                <w:lang w:eastAsia="ru-RU"/>
              </w:rPr>
              <w:t>1-й семестр,</w:t>
            </w:r>
          </w:p>
          <w:p w:rsidR="001A4B14" w:rsidRPr="001F0ABF" w:rsidRDefault="001A4B14" w:rsidP="00142008">
            <w:pPr>
              <w:spacing w:after="0" w:line="240" w:lineRule="auto"/>
              <w:jc w:val="both"/>
              <w:rPr>
                <w:rFonts w:ascii="Times New Roman" w:eastAsia="Times New Roman" w:hAnsi="Times New Roman" w:cs="Times New Roman"/>
                <w:color w:val="000000"/>
                <w:sz w:val="24"/>
                <w:szCs w:val="24"/>
                <w:lang w:eastAsia="ru-RU"/>
              </w:rPr>
            </w:pPr>
            <w:r w:rsidRPr="001F0ABF">
              <w:rPr>
                <w:rFonts w:ascii="Times New Roman" w:eastAsia="Times New Roman" w:hAnsi="Times New Roman" w:cs="Times New Roman"/>
                <w:color w:val="000000"/>
                <w:sz w:val="24"/>
                <w:szCs w:val="24"/>
                <w:lang w:eastAsia="ru-RU"/>
              </w:rPr>
              <w:t>2-й</w:t>
            </w:r>
          </w:p>
        </w:tc>
        <w:tc>
          <w:tcPr>
            <w:tcW w:w="901" w:type="pct"/>
          </w:tcPr>
          <w:p w:rsidR="001A4B14" w:rsidRPr="001F0ABF" w:rsidRDefault="001A4B14" w:rsidP="00142008">
            <w:pPr>
              <w:spacing w:after="0" w:line="240" w:lineRule="auto"/>
              <w:jc w:val="both"/>
              <w:rPr>
                <w:rFonts w:ascii="Times New Roman" w:eastAsia="Times New Roman" w:hAnsi="Times New Roman" w:cs="Times New Roman"/>
                <w:color w:val="000000"/>
                <w:sz w:val="24"/>
                <w:szCs w:val="24"/>
                <w:lang w:eastAsia="ru-RU"/>
              </w:rPr>
            </w:pPr>
            <w:r w:rsidRPr="001F0ABF">
              <w:rPr>
                <w:rFonts w:ascii="Times New Roman" w:eastAsia="Times New Roman" w:hAnsi="Times New Roman" w:cs="Times New Roman"/>
                <w:color w:val="000000"/>
                <w:sz w:val="24"/>
                <w:szCs w:val="24"/>
                <w:lang w:eastAsia="ru-RU"/>
              </w:rPr>
              <w:t>Новое в законодательстве</w:t>
            </w:r>
          </w:p>
        </w:tc>
      </w:tr>
      <w:tr w:rsidR="001A4B14" w:rsidRPr="001F0ABF" w:rsidTr="00142008">
        <w:tc>
          <w:tcPr>
            <w:tcW w:w="144"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both"/>
              <w:rPr>
                <w:rFonts w:ascii="Times New Roman" w:eastAsia="Times New Roman" w:hAnsi="Times New Roman" w:cs="Times New Roman"/>
                <w:color w:val="000000"/>
                <w:sz w:val="24"/>
                <w:szCs w:val="24"/>
                <w:lang w:eastAsia="ru-RU"/>
              </w:rPr>
            </w:pPr>
            <w:r w:rsidRPr="001F0ABF">
              <w:rPr>
                <w:rFonts w:ascii="Times New Roman" w:eastAsia="Times New Roman" w:hAnsi="Times New Roman" w:cs="Times New Roman"/>
                <w:color w:val="000000"/>
                <w:sz w:val="24"/>
                <w:szCs w:val="24"/>
                <w:lang w:eastAsia="ru-RU"/>
              </w:rPr>
              <w:t>2</w:t>
            </w:r>
          </w:p>
        </w:tc>
        <w:tc>
          <w:tcPr>
            <w:tcW w:w="1360"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both"/>
              <w:rPr>
                <w:rFonts w:ascii="Times New Roman" w:eastAsia="Times New Roman" w:hAnsi="Times New Roman" w:cs="Times New Roman"/>
                <w:color w:val="000000"/>
                <w:sz w:val="24"/>
                <w:szCs w:val="24"/>
                <w:lang w:eastAsia="ru-RU"/>
              </w:rPr>
            </w:pPr>
            <w:r w:rsidRPr="001F0ABF">
              <w:rPr>
                <w:rFonts w:ascii="Times New Roman" w:eastAsia="Times New Roman" w:hAnsi="Times New Roman" w:cs="Times New Roman"/>
                <w:color w:val="000000"/>
                <w:sz w:val="24"/>
                <w:szCs w:val="24"/>
                <w:lang w:eastAsia="ru-RU"/>
              </w:rPr>
              <w:t>Ижболдин Андрей Николаевич</w:t>
            </w:r>
          </w:p>
        </w:tc>
        <w:tc>
          <w:tcPr>
            <w:tcW w:w="1360" w:type="pct"/>
            <w:tcBorders>
              <w:top w:val="single" w:sz="4" w:space="0" w:color="auto"/>
              <w:left w:val="single" w:sz="4" w:space="0" w:color="auto"/>
              <w:bottom w:val="single" w:sz="4" w:space="0" w:color="auto"/>
              <w:right w:val="single" w:sz="4" w:space="0" w:color="auto"/>
            </w:tcBorders>
          </w:tcPr>
          <w:p w:rsidR="001A4B14" w:rsidRPr="00CA77AD" w:rsidRDefault="001A4B14" w:rsidP="00142008">
            <w:pPr>
              <w:spacing w:after="0" w:line="240" w:lineRule="auto"/>
              <w:jc w:val="both"/>
              <w:rPr>
                <w:rFonts w:ascii="Times New Roman" w:eastAsia="Times New Roman" w:hAnsi="Times New Roman" w:cs="Times New Roman"/>
                <w:sz w:val="24"/>
                <w:szCs w:val="24"/>
                <w:lang w:eastAsia="ru-RU"/>
              </w:rPr>
            </w:pPr>
            <w:r w:rsidRPr="00CA77AD">
              <w:rPr>
                <w:rFonts w:ascii="Times New Roman" w:eastAsia="Times New Roman" w:hAnsi="Times New Roman" w:cs="Times New Roman"/>
                <w:sz w:val="24"/>
                <w:szCs w:val="24"/>
                <w:lang w:eastAsia="ru-RU"/>
              </w:rPr>
              <w:t>планирует</w:t>
            </w:r>
          </w:p>
        </w:tc>
        <w:tc>
          <w:tcPr>
            <w:tcW w:w="667"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both"/>
              <w:rPr>
                <w:rFonts w:ascii="Times New Roman" w:eastAsia="Times New Roman" w:hAnsi="Times New Roman" w:cs="Times New Roman"/>
                <w:color w:val="000000"/>
                <w:sz w:val="24"/>
                <w:szCs w:val="24"/>
                <w:lang w:eastAsia="ru-RU"/>
              </w:rPr>
            </w:pPr>
            <w:r w:rsidRPr="001F0ABF">
              <w:rPr>
                <w:rFonts w:ascii="Times New Roman" w:eastAsia="Times New Roman" w:hAnsi="Times New Roman" w:cs="Times New Roman"/>
                <w:color w:val="000000"/>
                <w:sz w:val="24"/>
                <w:szCs w:val="24"/>
                <w:lang w:eastAsia="ru-RU"/>
              </w:rPr>
              <w:t xml:space="preserve">г. Краснодар, </w:t>
            </w:r>
          </w:p>
          <w:p w:rsidR="001A4B14" w:rsidRPr="001F0ABF" w:rsidRDefault="001A4B14" w:rsidP="00142008">
            <w:pPr>
              <w:spacing w:after="0" w:line="240" w:lineRule="auto"/>
              <w:jc w:val="both"/>
              <w:rPr>
                <w:rFonts w:ascii="Times New Roman" w:eastAsia="Times New Roman" w:hAnsi="Times New Roman" w:cs="Times New Roman"/>
                <w:color w:val="000000"/>
                <w:sz w:val="24"/>
                <w:szCs w:val="24"/>
                <w:lang w:eastAsia="ru-RU"/>
              </w:rPr>
            </w:pPr>
            <w:r w:rsidRPr="001F0ABF">
              <w:rPr>
                <w:rFonts w:ascii="Times New Roman" w:eastAsia="Times New Roman" w:hAnsi="Times New Roman" w:cs="Times New Roman"/>
                <w:color w:val="000000"/>
                <w:sz w:val="24"/>
                <w:szCs w:val="24"/>
                <w:lang w:eastAsia="ru-RU"/>
              </w:rPr>
              <w:t>КубГУ</w:t>
            </w:r>
          </w:p>
        </w:tc>
        <w:tc>
          <w:tcPr>
            <w:tcW w:w="568"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both"/>
              <w:rPr>
                <w:rFonts w:ascii="Times New Roman" w:eastAsia="Times New Roman" w:hAnsi="Times New Roman" w:cs="Times New Roman"/>
                <w:color w:val="000000"/>
                <w:sz w:val="24"/>
                <w:szCs w:val="24"/>
                <w:lang w:eastAsia="ru-RU"/>
              </w:rPr>
            </w:pPr>
            <w:r w:rsidRPr="001F0ABF">
              <w:rPr>
                <w:rFonts w:ascii="Times New Roman" w:eastAsia="Times New Roman" w:hAnsi="Times New Roman" w:cs="Times New Roman"/>
                <w:color w:val="000000"/>
                <w:sz w:val="24"/>
                <w:szCs w:val="24"/>
                <w:lang w:eastAsia="ru-RU"/>
              </w:rPr>
              <w:t>в течение</w:t>
            </w:r>
          </w:p>
          <w:p w:rsidR="001A4B14" w:rsidRPr="001F0ABF" w:rsidRDefault="001A4B14" w:rsidP="00142008">
            <w:pPr>
              <w:spacing w:after="0" w:line="240" w:lineRule="auto"/>
              <w:jc w:val="both"/>
              <w:rPr>
                <w:rFonts w:ascii="Times New Roman" w:eastAsia="Times New Roman" w:hAnsi="Times New Roman" w:cs="Times New Roman"/>
                <w:color w:val="000000"/>
                <w:sz w:val="24"/>
                <w:szCs w:val="24"/>
                <w:lang w:eastAsia="ru-RU"/>
              </w:rPr>
            </w:pPr>
            <w:r w:rsidRPr="001F0ABF">
              <w:rPr>
                <w:rFonts w:ascii="Times New Roman" w:eastAsia="Times New Roman" w:hAnsi="Times New Roman" w:cs="Times New Roman"/>
                <w:color w:val="000000"/>
                <w:sz w:val="24"/>
                <w:szCs w:val="24"/>
                <w:lang w:eastAsia="ru-RU"/>
              </w:rPr>
              <w:t xml:space="preserve"> учебного года</w:t>
            </w:r>
          </w:p>
        </w:tc>
        <w:tc>
          <w:tcPr>
            <w:tcW w:w="901"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both"/>
              <w:rPr>
                <w:rFonts w:ascii="Times New Roman" w:eastAsia="Times New Roman" w:hAnsi="Times New Roman" w:cs="Times New Roman"/>
                <w:color w:val="000000"/>
                <w:sz w:val="24"/>
                <w:szCs w:val="24"/>
                <w:lang w:eastAsia="ru-RU"/>
              </w:rPr>
            </w:pPr>
            <w:r w:rsidRPr="001F0ABF">
              <w:rPr>
                <w:rFonts w:ascii="Times New Roman" w:eastAsia="Times New Roman" w:hAnsi="Times New Roman" w:cs="Times New Roman"/>
                <w:color w:val="000000"/>
                <w:sz w:val="24"/>
                <w:szCs w:val="24"/>
                <w:lang w:eastAsia="ru-RU"/>
              </w:rPr>
              <w:t>Инновационные методы преподавания истории</w:t>
            </w:r>
          </w:p>
        </w:tc>
      </w:tr>
    </w:tbl>
    <w:p w:rsidR="001A4B14" w:rsidRPr="001F0ABF" w:rsidRDefault="001A4B14" w:rsidP="001A4B14">
      <w:pPr>
        <w:spacing w:after="0" w:line="240" w:lineRule="auto"/>
        <w:jc w:val="center"/>
        <w:rPr>
          <w:rFonts w:ascii="Times New Roman" w:eastAsia="Times New Roman" w:hAnsi="Times New Roman" w:cs="Times New Roman"/>
          <w:color w:val="000000"/>
          <w:sz w:val="24"/>
          <w:szCs w:val="24"/>
          <w:vertAlign w:val="superscript"/>
        </w:rPr>
      </w:pPr>
    </w:p>
    <w:p w:rsidR="001A4B14" w:rsidRPr="001F0ABF" w:rsidRDefault="001A4B14" w:rsidP="001A4B14">
      <w:pPr>
        <w:spacing w:after="0" w:line="240" w:lineRule="auto"/>
        <w:rPr>
          <w:rFonts w:ascii="Times New Roman" w:eastAsia="Times New Roman" w:hAnsi="Times New Roman" w:cs="Times New Roman"/>
          <w:color w:val="000000"/>
          <w:sz w:val="24"/>
          <w:szCs w:val="24"/>
        </w:rPr>
      </w:pPr>
    </w:p>
    <w:p w:rsidR="001A4B14" w:rsidRDefault="001A4B14" w:rsidP="001A4B14">
      <w:pPr>
        <w:spacing w:after="0" w:line="240" w:lineRule="auto"/>
        <w:jc w:val="center"/>
        <w:rPr>
          <w:rFonts w:ascii="Times New Roman" w:eastAsia="Times New Roman" w:hAnsi="Times New Roman" w:cs="Times New Roman"/>
          <w:b/>
          <w:color w:val="000000"/>
          <w:sz w:val="24"/>
          <w:szCs w:val="24"/>
        </w:rPr>
      </w:pPr>
      <w:r w:rsidRPr="001F0ABF">
        <w:rPr>
          <w:rFonts w:ascii="Times New Roman" w:eastAsia="Times New Roman" w:hAnsi="Times New Roman" w:cs="Times New Roman"/>
          <w:b/>
          <w:color w:val="000000"/>
          <w:sz w:val="24"/>
          <w:szCs w:val="24"/>
        </w:rPr>
        <w:t>ИЗУЧЕНИЕ, ОБОБЩЕНИЕ И РАСПРОСТРАНЕНИЕ ПЕДАГОГИЧЕСКОГО ОПЫТА</w:t>
      </w:r>
    </w:p>
    <w:p w:rsidR="001A4B14" w:rsidRPr="001F0ABF" w:rsidRDefault="001A4B14" w:rsidP="001A4B14">
      <w:pPr>
        <w:spacing w:after="0" w:line="240" w:lineRule="auto"/>
        <w:jc w:val="center"/>
        <w:rPr>
          <w:rFonts w:ascii="Times New Roman" w:eastAsia="Times New Roman" w:hAnsi="Times New Roman" w:cs="Times New Roman"/>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6070"/>
        <w:gridCol w:w="3069"/>
        <w:gridCol w:w="2323"/>
        <w:gridCol w:w="2408"/>
      </w:tblGrid>
      <w:tr w:rsidR="001A4B14" w:rsidRPr="001F0ABF" w:rsidTr="00142008">
        <w:tc>
          <w:tcPr>
            <w:tcW w:w="916"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 xml:space="preserve">№ </w:t>
            </w:r>
            <w:proofErr w:type="gramStart"/>
            <w:r w:rsidRPr="001F0ABF">
              <w:rPr>
                <w:rFonts w:ascii="Times New Roman" w:eastAsia="Times New Roman" w:hAnsi="Times New Roman" w:cs="Times New Roman"/>
                <w:color w:val="000000"/>
                <w:sz w:val="24"/>
                <w:szCs w:val="24"/>
              </w:rPr>
              <w:t>п</w:t>
            </w:r>
            <w:proofErr w:type="gramEnd"/>
            <w:r w:rsidRPr="001F0ABF">
              <w:rPr>
                <w:rFonts w:ascii="Times New Roman" w:eastAsia="Times New Roman" w:hAnsi="Times New Roman" w:cs="Times New Roman"/>
                <w:color w:val="000000"/>
                <w:sz w:val="24"/>
                <w:szCs w:val="24"/>
              </w:rPr>
              <w:t>/п</w:t>
            </w:r>
          </w:p>
        </w:tc>
        <w:tc>
          <w:tcPr>
            <w:tcW w:w="6070"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Содержание работы</w:t>
            </w:r>
          </w:p>
        </w:tc>
        <w:tc>
          <w:tcPr>
            <w:tcW w:w="306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Результативность/итоговый материал</w:t>
            </w:r>
          </w:p>
        </w:tc>
        <w:tc>
          <w:tcPr>
            <w:tcW w:w="232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Календарные сроки</w:t>
            </w:r>
          </w:p>
        </w:tc>
        <w:tc>
          <w:tcPr>
            <w:tcW w:w="2408"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ФИО ответственных за исполнение</w:t>
            </w:r>
          </w:p>
        </w:tc>
      </w:tr>
      <w:tr w:rsidR="001A4B14" w:rsidRPr="001F0ABF" w:rsidTr="00142008">
        <w:tc>
          <w:tcPr>
            <w:tcW w:w="916"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rPr>
            </w:pPr>
          </w:p>
        </w:tc>
        <w:tc>
          <w:tcPr>
            <w:tcW w:w="6070"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rPr>
            </w:pPr>
          </w:p>
        </w:tc>
        <w:tc>
          <w:tcPr>
            <w:tcW w:w="306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rPr>
            </w:pPr>
          </w:p>
        </w:tc>
        <w:tc>
          <w:tcPr>
            <w:tcW w:w="232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rPr>
            </w:pPr>
          </w:p>
        </w:tc>
        <w:tc>
          <w:tcPr>
            <w:tcW w:w="2408"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rPr>
            </w:pPr>
          </w:p>
        </w:tc>
      </w:tr>
      <w:tr w:rsidR="001A4B14" w:rsidRPr="001F0ABF" w:rsidTr="00142008">
        <w:tc>
          <w:tcPr>
            <w:tcW w:w="916"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1</w:t>
            </w:r>
          </w:p>
        </w:tc>
        <w:tc>
          <w:tcPr>
            <w:tcW w:w="6070" w:type="dxa"/>
            <w:shd w:val="clear" w:color="auto" w:fill="auto"/>
          </w:tcPr>
          <w:p w:rsidR="001A4B14" w:rsidRPr="001F0ABF" w:rsidRDefault="001A4B14" w:rsidP="00142008">
            <w:pPr>
              <w:spacing w:after="0" w:line="240" w:lineRule="auto"/>
              <w:jc w:val="both"/>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Проведение круглого стола по дисциплине история на тему «Изучение прошлого как необходимость лучшего понимания настоящего»</w:t>
            </w:r>
          </w:p>
        </w:tc>
        <w:tc>
          <w:tcPr>
            <w:tcW w:w="306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методическая разработка занятия</w:t>
            </w:r>
          </w:p>
        </w:tc>
        <w:tc>
          <w:tcPr>
            <w:tcW w:w="232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ноябрь</w:t>
            </w:r>
          </w:p>
        </w:tc>
        <w:tc>
          <w:tcPr>
            <w:tcW w:w="2408" w:type="dxa"/>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А.Н. Ижболдин</w:t>
            </w:r>
          </w:p>
        </w:tc>
      </w:tr>
      <w:tr w:rsidR="001A4B14" w:rsidRPr="001F0ABF" w:rsidTr="00142008">
        <w:tc>
          <w:tcPr>
            <w:tcW w:w="916"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2</w:t>
            </w:r>
          </w:p>
        </w:tc>
        <w:tc>
          <w:tcPr>
            <w:tcW w:w="6070" w:type="dxa"/>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Проведение открытого урока по обществознанию: «По музеям и выставочным залам»</w:t>
            </w:r>
          </w:p>
        </w:tc>
        <w:tc>
          <w:tcPr>
            <w:tcW w:w="306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Методическая разработка урока</w:t>
            </w:r>
          </w:p>
        </w:tc>
        <w:tc>
          <w:tcPr>
            <w:tcW w:w="232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ноябрь</w:t>
            </w:r>
          </w:p>
        </w:tc>
        <w:tc>
          <w:tcPr>
            <w:tcW w:w="2408" w:type="dxa"/>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О.И. Дмитренко</w:t>
            </w:r>
          </w:p>
        </w:tc>
      </w:tr>
      <w:tr w:rsidR="001A4B14" w:rsidRPr="001F0ABF" w:rsidTr="00142008">
        <w:tc>
          <w:tcPr>
            <w:tcW w:w="916"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3</w:t>
            </w:r>
          </w:p>
        </w:tc>
        <w:tc>
          <w:tcPr>
            <w:tcW w:w="6070" w:type="dxa"/>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Открытое мероприятие «Если дружат люди, дружат языки»</w:t>
            </w:r>
          </w:p>
        </w:tc>
        <w:tc>
          <w:tcPr>
            <w:tcW w:w="306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Методическая разработка мероприятия</w:t>
            </w:r>
          </w:p>
        </w:tc>
        <w:tc>
          <w:tcPr>
            <w:tcW w:w="232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ноябрь</w:t>
            </w:r>
          </w:p>
        </w:tc>
        <w:tc>
          <w:tcPr>
            <w:tcW w:w="2408" w:type="dxa"/>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Е. С. Горбач,</w:t>
            </w:r>
          </w:p>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С. А. Семёнова</w:t>
            </w:r>
          </w:p>
        </w:tc>
      </w:tr>
      <w:tr w:rsidR="001A4B14" w:rsidRPr="001F0ABF" w:rsidTr="00142008">
        <w:tc>
          <w:tcPr>
            <w:tcW w:w="916"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4</w:t>
            </w:r>
          </w:p>
        </w:tc>
        <w:tc>
          <w:tcPr>
            <w:tcW w:w="6070" w:type="dxa"/>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 xml:space="preserve">Открытый урок по русскому языку по теме «Склонение </w:t>
            </w:r>
            <w:r w:rsidRPr="001F0ABF">
              <w:rPr>
                <w:rFonts w:ascii="Times New Roman" w:eastAsia="Times New Roman" w:hAnsi="Times New Roman" w:cs="Times New Roman"/>
                <w:color w:val="000000"/>
                <w:sz w:val="24"/>
                <w:szCs w:val="24"/>
              </w:rPr>
              <w:lastRenderedPageBreak/>
              <w:t>местоимений»</w:t>
            </w:r>
          </w:p>
        </w:tc>
        <w:tc>
          <w:tcPr>
            <w:tcW w:w="306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lastRenderedPageBreak/>
              <w:t xml:space="preserve">Методическая разработка </w:t>
            </w:r>
            <w:r w:rsidRPr="001F0ABF">
              <w:rPr>
                <w:rFonts w:ascii="Times New Roman" w:eastAsia="Times New Roman" w:hAnsi="Times New Roman" w:cs="Times New Roman"/>
                <w:color w:val="000000"/>
                <w:sz w:val="24"/>
                <w:szCs w:val="24"/>
              </w:rPr>
              <w:lastRenderedPageBreak/>
              <w:t>урока</w:t>
            </w:r>
          </w:p>
        </w:tc>
        <w:tc>
          <w:tcPr>
            <w:tcW w:w="232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lastRenderedPageBreak/>
              <w:t>январь</w:t>
            </w:r>
          </w:p>
        </w:tc>
        <w:tc>
          <w:tcPr>
            <w:tcW w:w="2408" w:type="dxa"/>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Е. С. Горбач</w:t>
            </w:r>
          </w:p>
        </w:tc>
      </w:tr>
      <w:tr w:rsidR="001A4B14" w:rsidRPr="001F0ABF" w:rsidTr="00142008">
        <w:tc>
          <w:tcPr>
            <w:tcW w:w="916"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lastRenderedPageBreak/>
              <w:t>5</w:t>
            </w:r>
          </w:p>
        </w:tc>
        <w:tc>
          <w:tcPr>
            <w:tcW w:w="6070" w:type="dxa"/>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Открытое занятие по теме</w:t>
            </w:r>
            <w:proofErr w:type="gramStart"/>
            <w:r w:rsidRPr="001F0ABF">
              <w:rPr>
                <w:rFonts w:ascii="Times New Roman" w:eastAsia="Times New Roman" w:hAnsi="Times New Roman" w:cs="Times New Roman"/>
                <w:color w:val="000000"/>
                <w:sz w:val="24"/>
                <w:szCs w:val="24"/>
              </w:rPr>
              <w:t>»П</w:t>
            </w:r>
            <w:proofErr w:type="gramEnd"/>
            <w:r w:rsidRPr="001F0ABF">
              <w:rPr>
                <w:rFonts w:ascii="Times New Roman" w:eastAsia="Times New Roman" w:hAnsi="Times New Roman" w:cs="Times New Roman"/>
                <w:color w:val="000000"/>
                <w:sz w:val="24"/>
                <w:szCs w:val="24"/>
              </w:rPr>
              <w:t>о музеям и выставочным залам»</w:t>
            </w:r>
          </w:p>
        </w:tc>
        <w:tc>
          <w:tcPr>
            <w:tcW w:w="306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Методическая разработка урока</w:t>
            </w:r>
          </w:p>
        </w:tc>
        <w:tc>
          <w:tcPr>
            <w:tcW w:w="232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февраль</w:t>
            </w:r>
          </w:p>
        </w:tc>
        <w:tc>
          <w:tcPr>
            <w:tcW w:w="2408" w:type="dxa"/>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О. И. Дмитренко</w:t>
            </w:r>
          </w:p>
        </w:tc>
      </w:tr>
      <w:tr w:rsidR="001A4B14" w:rsidRPr="001F0ABF" w:rsidTr="00142008">
        <w:tc>
          <w:tcPr>
            <w:tcW w:w="916"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6</w:t>
            </w:r>
          </w:p>
        </w:tc>
        <w:tc>
          <w:tcPr>
            <w:tcW w:w="6070" w:type="dxa"/>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 xml:space="preserve">Проведение открытого урока по истории на тему </w:t>
            </w:r>
            <w:r w:rsidRPr="001F0ABF">
              <w:rPr>
                <w:rFonts w:ascii="Times New Roman" w:eastAsia="Calibri" w:hAnsi="Times New Roman" w:cs="Times New Roman"/>
                <w:color w:val="000000"/>
                <w:sz w:val="24"/>
                <w:szCs w:val="24"/>
                <w:lang w:bidi="en-US"/>
              </w:rPr>
              <w:t>«Февральская революция»</w:t>
            </w:r>
          </w:p>
        </w:tc>
        <w:tc>
          <w:tcPr>
            <w:tcW w:w="306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Методическая разработка урока</w:t>
            </w:r>
          </w:p>
        </w:tc>
        <w:tc>
          <w:tcPr>
            <w:tcW w:w="232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февраль</w:t>
            </w:r>
          </w:p>
        </w:tc>
        <w:tc>
          <w:tcPr>
            <w:tcW w:w="2408" w:type="dxa"/>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А.В. Полякова</w:t>
            </w:r>
          </w:p>
          <w:p w:rsidR="001A4B14" w:rsidRPr="001F0ABF" w:rsidRDefault="001A4B14" w:rsidP="00142008">
            <w:pPr>
              <w:spacing w:after="0" w:line="240" w:lineRule="auto"/>
              <w:rPr>
                <w:rFonts w:ascii="Times New Roman" w:eastAsia="Times New Roman" w:hAnsi="Times New Roman" w:cs="Times New Roman"/>
                <w:color w:val="000000"/>
                <w:sz w:val="24"/>
                <w:szCs w:val="24"/>
              </w:rPr>
            </w:pPr>
          </w:p>
        </w:tc>
      </w:tr>
      <w:tr w:rsidR="001A4B14" w:rsidRPr="001F0ABF" w:rsidTr="00142008">
        <w:tc>
          <w:tcPr>
            <w:tcW w:w="916"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7</w:t>
            </w:r>
          </w:p>
        </w:tc>
        <w:tc>
          <w:tcPr>
            <w:tcW w:w="6070" w:type="dxa"/>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Круглый стол с комитетом солдатских матерей «Защитник Родины. Каким ему быть?»</w:t>
            </w:r>
          </w:p>
        </w:tc>
        <w:tc>
          <w:tcPr>
            <w:tcW w:w="306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Методическая разработка урока</w:t>
            </w:r>
          </w:p>
        </w:tc>
        <w:tc>
          <w:tcPr>
            <w:tcW w:w="232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март</w:t>
            </w:r>
          </w:p>
        </w:tc>
        <w:tc>
          <w:tcPr>
            <w:tcW w:w="2408" w:type="dxa"/>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Л. И. Гурина</w:t>
            </w:r>
          </w:p>
          <w:p w:rsidR="001A4B14" w:rsidRPr="001F0ABF" w:rsidRDefault="001A4B14" w:rsidP="00142008">
            <w:pPr>
              <w:spacing w:after="0" w:line="240" w:lineRule="auto"/>
              <w:rPr>
                <w:rFonts w:ascii="Times New Roman" w:eastAsia="Times New Roman" w:hAnsi="Times New Roman" w:cs="Times New Roman"/>
                <w:color w:val="000000"/>
                <w:sz w:val="24"/>
                <w:szCs w:val="24"/>
              </w:rPr>
            </w:pPr>
          </w:p>
        </w:tc>
      </w:tr>
      <w:tr w:rsidR="001A4B14" w:rsidRPr="001F0ABF" w:rsidTr="00142008">
        <w:tc>
          <w:tcPr>
            <w:tcW w:w="916"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8</w:t>
            </w:r>
          </w:p>
        </w:tc>
        <w:tc>
          <w:tcPr>
            <w:tcW w:w="6070" w:type="dxa"/>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Проведение открытого урока по истории на тему «Две революций 1917 года»</w:t>
            </w:r>
          </w:p>
        </w:tc>
        <w:tc>
          <w:tcPr>
            <w:tcW w:w="306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Методическая разработка урока</w:t>
            </w:r>
          </w:p>
        </w:tc>
        <w:tc>
          <w:tcPr>
            <w:tcW w:w="232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март</w:t>
            </w:r>
          </w:p>
        </w:tc>
        <w:tc>
          <w:tcPr>
            <w:tcW w:w="2408" w:type="dxa"/>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Емельянов А.В.</w:t>
            </w:r>
          </w:p>
        </w:tc>
      </w:tr>
      <w:tr w:rsidR="001A4B14" w:rsidRPr="001F0ABF" w:rsidTr="00142008">
        <w:tc>
          <w:tcPr>
            <w:tcW w:w="916"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9</w:t>
            </w:r>
          </w:p>
        </w:tc>
        <w:tc>
          <w:tcPr>
            <w:tcW w:w="6070" w:type="dxa"/>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Открытый урок, посвящённый Дню Победы</w:t>
            </w:r>
          </w:p>
        </w:tc>
        <w:tc>
          <w:tcPr>
            <w:tcW w:w="306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Методическая разработка урока</w:t>
            </w:r>
          </w:p>
        </w:tc>
        <w:tc>
          <w:tcPr>
            <w:tcW w:w="232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май</w:t>
            </w:r>
          </w:p>
        </w:tc>
        <w:tc>
          <w:tcPr>
            <w:tcW w:w="2408" w:type="dxa"/>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А. Н. Полякова</w:t>
            </w:r>
          </w:p>
        </w:tc>
      </w:tr>
      <w:tr w:rsidR="001A4B14" w:rsidRPr="001F0ABF" w:rsidTr="00142008">
        <w:tc>
          <w:tcPr>
            <w:tcW w:w="916"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10</w:t>
            </w:r>
          </w:p>
        </w:tc>
        <w:tc>
          <w:tcPr>
            <w:tcW w:w="6070" w:type="dxa"/>
            <w:shd w:val="clear" w:color="auto" w:fill="auto"/>
          </w:tcPr>
          <w:p w:rsidR="001A4B14" w:rsidRPr="001F0ABF" w:rsidRDefault="001A4B14" w:rsidP="00142008">
            <w:pPr>
              <w:spacing w:after="0" w:line="240" w:lineRule="auto"/>
              <w:jc w:val="both"/>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Проведение круглого стола по дисциплине обществознание на тему «Проблемы формирования гражданского общества в РФ»</w:t>
            </w:r>
          </w:p>
        </w:tc>
        <w:tc>
          <w:tcPr>
            <w:tcW w:w="306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методическая разработка занятия</w:t>
            </w:r>
          </w:p>
        </w:tc>
        <w:tc>
          <w:tcPr>
            <w:tcW w:w="232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май</w:t>
            </w:r>
          </w:p>
        </w:tc>
        <w:tc>
          <w:tcPr>
            <w:tcW w:w="2408" w:type="dxa"/>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А. Н. Ижболдин</w:t>
            </w:r>
          </w:p>
        </w:tc>
      </w:tr>
    </w:tbl>
    <w:p w:rsidR="001A4B14" w:rsidRPr="001F0ABF" w:rsidRDefault="001A4B14" w:rsidP="001A4B14">
      <w:pPr>
        <w:spacing w:after="0" w:line="240" w:lineRule="auto"/>
        <w:jc w:val="center"/>
        <w:rPr>
          <w:rFonts w:ascii="Times New Roman" w:eastAsia="Times New Roman" w:hAnsi="Times New Roman" w:cs="Times New Roman"/>
          <w:color w:val="000000"/>
          <w:sz w:val="20"/>
          <w:szCs w:val="24"/>
        </w:rPr>
      </w:pPr>
    </w:p>
    <w:p w:rsidR="001A4B14" w:rsidRDefault="001A4B14" w:rsidP="001A4B14">
      <w:pPr>
        <w:spacing w:after="0" w:line="240" w:lineRule="auto"/>
        <w:jc w:val="center"/>
        <w:rPr>
          <w:rFonts w:ascii="Times New Roman" w:eastAsia="Times New Roman" w:hAnsi="Times New Roman" w:cs="Times New Roman"/>
          <w:b/>
          <w:color w:val="000000"/>
          <w:sz w:val="24"/>
          <w:szCs w:val="24"/>
        </w:rPr>
      </w:pPr>
      <w:r w:rsidRPr="001F0ABF">
        <w:rPr>
          <w:rFonts w:ascii="Times New Roman" w:eastAsia="Times New Roman" w:hAnsi="Times New Roman" w:cs="Times New Roman"/>
          <w:b/>
          <w:color w:val="000000"/>
          <w:sz w:val="24"/>
          <w:szCs w:val="24"/>
        </w:rPr>
        <w:t>ОРГАНИЗАЦИЯ РАБОТЫ СО СТУДЕНТАМИ</w:t>
      </w:r>
    </w:p>
    <w:p w:rsidR="001A4B14" w:rsidRPr="001F0ABF" w:rsidRDefault="001A4B14" w:rsidP="001A4B14">
      <w:pPr>
        <w:spacing w:after="0" w:line="240" w:lineRule="auto"/>
        <w:jc w:val="center"/>
        <w:rPr>
          <w:rFonts w:ascii="Times New Roman" w:eastAsia="Times New Roman" w:hAnsi="Times New Roman" w:cs="Times New Roman"/>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
        <w:gridCol w:w="6048"/>
        <w:gridCol w:w="3069"/>
        <w:gridCol w:w="2333"/>
        <w:gridCol w:w="2417"/>
      </w:tblGrid>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 xml:space="preserve">№ </w:t>
            </w:r>
            <w:proofErr w:type="gramStart"/>
            <w:r w:rsidRPr="001F0ABF">
              <w:rPr>
                <w:rFonts w:ascii="Times New Roman" w:eastAsia="Times New Roman" w:hAnsi="Times New Roman" w:cs="Times New Roman"/>
                <w:color w:val="000000"/>
                <w:sz w:val="24"/>
                <w:szCs w:val="24"/>
              </w:rPr>
              <w:t>п</w:t>
            </w:r>
            <w:proofErr w:type="gramEnd"/>
            <w:r w:rsidRPr="001F0ABF">
              <w:rPr>
                <w:rFonts w:ascii="Times New Roman" w:eastAsia="Times New Roman" w:hAnsi="Times New Roman" w:cs="Times New Roman"/>
                <w:color w:val="000000"/>
                <w:sz w:val="24"/>
                <w:szCs w:val="24"/>
              </w:rPr>
              <w:t>/п</w:t>
            </w:r>
          </w:p>
        </w:tc>
        <w:tc>
          <w:tcPr>
            <w:tcW w:w="6048"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Содержание работы</w:t>
            </w:r>
          </w:p>
        </w:tc>
        <w:tc>
          <w:tcPr>
            <w:tcW w:w="306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Результативность/итоговый материал</w:t>
            </w: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Календарные сроки</w:t>
            </w:r>
          </w:p>
        </w:tc>
        <w:tc>
          <w:tcPr>
            <w:tcW w:w="241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ФИО ответственных за исполнение</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1</w:t>
            </w:r>
          </w:p>
        </w:tc>
        <w:tc>
          <w:tcPr>
            <w:tcW w:w="6048" w:type="dxa"/>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Участие в днях науки</w:t>
            </w:r>
          </w:p>
        </w:tc>
        <w:tc>
          <w:tcPr>
            <w:tcW w:w="3069" w:type="dxa"/>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фотоматериалы</w:t>
            </w: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18-23 апреля</w:t>
            </w:r>
          </w:p>
        </w:tc>
        <w:tc>
          <w:tcPr>
            <w:tcW w:w="2417" w:type="dxa"/>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О.И. Дмитренко</w:t>
            </w:r>
          </w:p>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 xml:space="preserve">А.В. Полякова </w:t>
            </w:r>
          </w:p>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Л. И. Гурина</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2</w:t>
            </w:r>
          </w:p>
        </w:tc>
        <w:tc>
          <w:tcPr>
            <w:tcW w:w="6048" w:type="dxa"/>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Работа клуба «Единство»</w:t>
            </w:r>
          </w:p>
        </w:tc>
        <w:tc>
          <w:tcPr>
            <w:tcW w:w="3069" w:type="dxa"/>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отчёты</w:t>
            </w: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В течение года</w:t>
            </w:r>
          </w:p>
        </w:tc>
        <w:tc>
          <w:tcPr>
            <w:tcW w:w="2417" w:type="dxa"/>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О. И. Дмитренко</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3</w:t>
            </w:r>
          </w:p>
        </w:tc>
        <w:tc>
          <w:tcPr>
            <w:tcW w:w="6048" w:type="dxa"/>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Работа кружка «Реставратор»</w:t>
            </w:r>
          </w:p>
        </w:tc>
        <w:tc>
          <w:tcPr>
            <w:tcW w:w="3069" w:type="dxa"/>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отчёты</w:t>
            </w: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В течение года</w:t>
            </w:r>
          </w:p>
        </w:tc>
        <w:tc>
          <w:tcPr>
            <w:tcW w:w="2417" w:type="dxa"/>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Л. И. Гурина</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4</w:t>
            </w:r>
          </w:p>
        </w:tc>
        <w:tc>
          <w:tcPr>
            <w:tcW w:w="6048" w:type="dxa"/>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Работа предметных кружков при кабинетах</w:t>
            </w:r>
          </w:p>
        </w:tc>
        <w:tc>
          <w:tcPr>
            <w:tcW w:w="3069" w:type="dxa"/>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отчёты</w:t>
            </w: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rPr>
            </w:pPr>
          </w:p>
        </w:tc>
        <w:tc>
          <w:tcPr>
            <w:tcW w:w="2417" w:type="dxa"/>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Е. С. Горбач,</w:t>
            </w:r>
          </w:p>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 xml:space="preserve">О.И. Дмитренко, А.В. Полякова, </w:t>
            </w:r>
          </w:p>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С. А. Семёнова,</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5</w:t>
            </w:r>
          </w:p>
        </w:tc>
        <w:tc>
          <w:tcPr>
            <w:tcW w:w="6048" w:type="dxa"/>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rPr>
            </w:pPr>
            <w:r w:rsidRPr="001F0ABF">
              <w:rPr>
                <w:rFonts w:ascii="Times New Roman" w:eastAsia="Times New Roman" w:hAnsi="Times New Roman" w:cs="Times New Roman"/>
                <w:color w:val="000000"/>
                <w:sz w:val="24"/>
                <w:szCs w:val="24"/>
              </w:rPr>
              <w:t>Проведение олимпиады по истории, обществознанию среди студентов первокурсников</w:t>
            </w:r>
          </w:p>
        </w:tc>
        <w:tc>
          <w:tcPr>
            <w:tcW w:w="3069" w:type="dxa"/>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Статья на сайте техникума;</w:t>
            </w:r>
          </w:p>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методическая разработка олимпиады</w:t>
            </w: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rPr>
            </w:pPr>
          </w:p>
        </w:tc>
        <w:tc>
          <w:tcPr>
            <w:tcW w:w="2417" w:type="dxa"/>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 xml:space="preserve">А.В. Полякова, </w:t>
            </w:r>
          </w:p>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Д. В. Халардина</w:t>
            </w:r>
          </w:p>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О.И. Дмитренко,</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6</w:t>
            </w:r>
          </w:p>
        </w:tc>
        <w:tc>
          <w:tcPr>
            <w:tcW w:w="6048" w:type="dxa"/>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rPr>
            </w:pPr>
            <w:r w:rsidRPr="001F0ABF">
              <w:rPr>
                <w:rFonts w:ascii="Times New Roman" w:eastAsia="Times New Roman" w:hAnsi="Times New Roman" w:cs="Times New Roman"/>
                <w:color w:val="000000"/>
                <w:sz w:val="24"/>
                <w:szCs w:val="24"/>
              </w:rPr>
              <w:t>Проведение олимпиады по русскому языку среди студентов первокурсников</w:t>
            </w:r>
          </w:p>
        </w:tc>
        <w:tc>
          <w:tcPr>
            <w:tcW w:w="3069" w:type="dxa"/>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Статья на сайте техникума;</w:t>
            </w:r>
          </w:p>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методическая разработка олимпиады</w:t>
            </w: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rPr>
            </w:pPr>
          </w:p>
        </w:tc>
        <w:tc>
          <w:tcPr>
            <w:tcW w:w="2417" w:type="dxa"/>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Е. С. Горбач,</w:t>
            </w:r>
          </w:p>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С. А. Семёнова</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7</w:t>
            </w:r>
          </w:p>
        </w:tc>
        <w:tc>
          <w:tcPr>
            <w:tcW w:w="6048" w:type="dxa"/>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rPr>
            </w:pPr>
            <w:r w:rsidRPr="001F0ABF">
              <w:rPr>
                <w:rFonts w:ascii="Times New Roman" w:eastAsia="Times New Roman" w:hAnsi="Times New Roman" w:cs="Times New Roman"/>
                <w:color w:val="000000"/>
                <w:sz w:val="24"/>
                <w:szCs w:val="24"/>
              </w:rPr>
              <w:t xml:space="preserve">Проведение олимпиады по литературе среди студентов </w:t>
            </w:r>
            <w:r w:rsidRPr="001F0ABF">
              <w:rPr>
                <w:rFonts w:ascii="Times New Roman" w:eastAsia="Times New Roman" w:hAnsi="Times New Roman" w:cs="Times New Roman"/>
                <w:color w:val="000000"/>
                <w:sz w:val="24"/>
                <w:szCs w:val="24"/>
              </w:rPr>
              <w:lastRenderedPageBreak/>
              <w:t>первокурсников</w:t>
            </w:r>
          </w:p>
        </w:tc>
        <w:tc>
          <w:tcPr>
            <w:tcW w:w="3069" w:type="dxa"/>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lastRenderedPageBreak/>
              <w:t>Статья на сайте техникума;</w:t>
            </w:r>
          </w:p>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lastRenderedPageBreak/>
              <w:t>методическая разработка олимпиады</w:t>
            </w: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rPr>
            </w:pPr>
          </w:p>
        </w:tc>
        <w:tc>
          <w:tcPr>
            <w:tcW w:w="2417" w:type="dxa"/>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Е. С. Горбач,</w:t>
            </w:r>
          </w:p>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lastRenderedPageBreak/>
              <w:t>С. А. Семёнова</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lastRenderedPageBreak/>
              <w:t>8</w:t>
            </w:r>
          </w:p>
        </w:tc>
        <w:tc>
          <w:tcPr>
            <w:tcW w:w="6048" w:type="dxa"/>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 xml:space="preserve">Проведение олимпиады по философии среди студентов </w:t>
            </w:r>
          </w:p>
        </w:tc>
        <w:tc>
          <w:tcPr>
            <w:tcW w:w="3069" w:type="dxa"/>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Статья на сайте техникума;</w:t>
            </w:r>
          </w:p>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методическая разработка олимпиады</w:t>
            </w: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Март</w:t>
            </w:r>
          </w:p>
        </w:tc>
        <w:tc>
          <w:tcPr>
            <w:tcW w:w="2417" w:type="dxa"/>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А. Н. Полякова</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9</w:t>
            </w:r>
          </w:p>
        </w:tc>
        <w:tc>
          <w:tcPr>
            <w:tcW w:w="6048" w:type="dxa"/>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Проведение олимпиады по истории среди студентов первых и вторых курсов</w:t>
            </w:r>
          </w:p>
        </w:tc>
        <w:tc>
          <w:tcPr>
            <w:tcW w:w="3069" w:type="dxa"/>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Статья на сайте техникума;</w:t>
            </w:r>
          </w:p>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методическая разработка олимпиады</w:t>
            </w: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апрель</w:t>
            </w:r>
          </w:p>
        </w:tc>
        <w:tc>
          <w:tcPr>
            <w:tcW w:w="2417" w:type="dxa"/>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А. Н. Полякова</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10</w:t>
            </w:r>
          </w:p>
        </w:tc>
        <w:tc>
          <w:tcPr>
            <w:tcW w:w="6048" w:type="dxa"/>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Подготовка и участие студентов в дистанционных конкурсах и олимпиадах по предметам общего гуманитарного цикла</w:t>
            </w:r>
          </w:p>
        </w:tc>
        <w:tc>
          <w:tcPr>
            <w:tcW w:w="3069" w:type="dxa"/>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Конкурсные работы, олимпиады</w:t>
            </w: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В течение года</w:t>
            </w:r>
          </w:p>
        </w:tc>
        <w:tc>
          <w:tcPr>
            <w:tcW w:w="2417" w:type="dxa"/>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Е. С. Горбач,</w:t>
            </w:r>
          </w:p>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 xml:space="preserve">О.И. Дмитренко, А.В. Полякова, </w:t>
            </w:r>
          </w:p>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С. А. Семёнова,</w:t>
            </w:r>
          </w:p>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А. Н. Ижболдин</w:t>
            </w:r>
          </w:p>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А. Н. Емельянов</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11</w:t>
            </w:r>
          </w:p>
        </w:tc>
        <w:tc>
          <w:tcPr>
            <w:tcW w:w="6048" w:type="dxa"/>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Подготовка студентов по написанию проектов по истории, обществознанию</w:t>
            </w:r>
          </w:p>
        </w:tc>
        <w:tc>
          <w:tcPr>
            <w:tcW w:w="3069" w:type="dxa"/>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проект</w:t>
            </w: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В течение года</w:t>
            </w:r>
          </w:p>
        </w:tc>
        <w:tc>
          <w:tcPr>
            <w:tcW w:w="2417" w:type="dxa"/>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 xml:space="preserve">А.В. Полякова, </w:t>
            </w:r>
          </w:p>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 xml:space="preserve">Л. И. Гурина, </w:t>
            </w:r>
          </w:p>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О.И. Дмитренко,</w:t>
            </w:r>
          </w:p>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А. Н. Ижболдин</w:t>
            </w:r>
          </w:p>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А.Н. Емельянов</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12</w:t>
            </w:r>
          </w:p>
        </w:tc>
        <w:tc>
          <w:tcPr>
            <w:tcW w:w="6048" w:type="dxa"/>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Подготовка студентов по  написанию проектов по русскому языку и литературе</w:t>
            </w:r>
          </w:p>
        </w:tc>
        <w:tc>
          <w:tcPr>
            <w:tcW w:w="3069" w:type="dxa"/>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проект</w:t>
            </w: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В течение года</w:t>
            </w:r>
          </w:p>
        </w:tc>
        <w:tc>
          <w:tcPr>
            <w:tcW w:w="2417" w:type="dxa"/>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Е. С. Горбач,</w:t>
            </w:r>
          </w:p>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С. А. Семёнова</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13</w:t>
            </w:r>
          </w:p>
        </w:tc>
        <w:tc>
          <w:tcPr>
            <w:tcW w:w="6048" w:type="dxa"/>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Организация самостоятельной работы студентов согласно программам дисциплин</w:t>
            </w:r>
          </w:p>
        </w:tc>
        <w:tc>
          <w:tcPr>
            <w:tcW w:w="3069" w:type="dxa"/>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Доклады, рефераты, презентации студентов</w:t>
            </w: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В течение года</w:t>
            </w:r>
          </w:p>
        </w:tc>
        <w:tc>
          <w:tcPr>
            <w:tcW w:w="2417" w:type="dxa"/>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Е. С. Горбач,</w:t>
            </w:r>
          </w:p>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 xml:space="preserve">О.И. Дмитренко, А.В. Полякова, </w:t>
            </w:r>
          </w:p>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 xml:space="preserve">Л. И. Гурина, </w:t>
            </w:r>
          </w:p>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 xml:space="preserve">М. А. Коваленко,  </w:t>
            </w:r>
          </w:p>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С. А. Семёнова,</w:t>
            </w:r>
          </w:p>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А.Н. Ижболдин</w:t>
            </w:r>
          </w:p>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А. Н. Емельянов</w:t>
            </w:r>
          </w:p>
        </w:tc>
      </w:tr>
    </w:tbl>
    <w:p w:rsidR="001A4B14" w:rsidRPr="001F0ABF" w:rsidRDefault="001A4B14" w:rsidP="001A4B14">
      <w:pPr>
        <w:spacing w:after="0" w:line="240" w:lineRule="auto"/>
        <w:jc w:val="center"/>
        <w:rPr>
          <w:rFonts w:ascii="Times New Roman" w:eastAsia="Times New Roman" w:hAnsi="Times New Roman" w:cs="Times New Roman"/>
          <w:b/>
          <w:color w:val="000000"/>
          <w:sz w:val="24"/>
          <w:szCs w:val="24"/>
        </w:rPr>
      </w:pPr>
    </w:p>
    <w:p w:rsidR="001A4B14" w:rsidRDefault="001A4B14" w:rsidP="001A4B14">
      <w:pPr>
        <w:spacing w:after="0" w:line="240" w:lineRule="auto"/>
        <w:jc w:val="center"/>
        <w:rPr>
          <w:rFonts w:ascii="Times New Roman" w:eastAsia="Times New Roman" w:hAnsi="Times New Roman" w:cs="Times New Roman"/>
          <w:b/>
          <w:color w:val="000000"/>
          <w:sz w:val="24"/>
          <w:szCs w:val="24"/>
        </w:rPr>
      </w:pPr>
      <w:r w:rsidRPr="001F0ABF">
        <w:rPr>
          <w:rFonts w:ascii="Times New Roman" w:eastAsia="Times New Roman" w:hAnsi="Times New Roman" w:cs="Times New Roman"/>
          <w:b/>
          <w:color w:val="000000"/>
          <w:sz w:val="24"/>
          <w:szCs w:val="24"/>
        </w:rPr>
        <w:t xml:space="preserve"> ПРОФОРИЕНТАЦИОННАЯ РАБОТА</w:t>
      </w:r>
    </w:p>
    <w:p w:rsidR="001A4B14" w:rsidRPr="001F0ABF" w:rsidRDefault="001A4B14" w:rsidP="001A4B14">
      <w:pPr>
        <w:spacing w:after="0" w:line="240" w:lineRule="auto"/>
        <w:jc w:val="center"/>
        <w:rPr>
          <w:rFonts w:ascii="Times New Roman" w:eastAsia="Times New Roman" w:hAnsi="Times New Roman" w:cs="Times New Roman"/>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
        <w:gridCol w:w="6048"/>
        <w:gridCol w:w="3069"/>
        <w:gridCol w:w="2333"/>
        <w:gridCol w:w="2417"/>
      </w:tblGrid>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 xml:space="preserve">№ </w:t>
            </w:r>
            <w:proofErr w:type="gramStart"/>
            <w:r w:rsidRPr="001F0ABF">
              <w:rPr>
                <w:rFonts w:ascii="Times New Roman" w:eastAsia="Times New Roman" w:hAnsi="Times New Roman" w:cs="Times New Roman"/>
                <w:color w:val="000000"/>
                <w:sz w:val="24"/>
                <w:szCs w:val="24"/>
              </w:rPr>
              <w:t>п</w:t>
            </w:r>
            <w:proofErr w:type="gramEnd"/>
            <w:r w:rsidRPr="001F0ABF">
              <w:rPr>
                <w:rFonts w:ascii="Times New Roman" w:eastAsia="Times New Roman" w:hAnsi="Times New Roman" w:cs="Times New Roman"/>
                <w:color w:val="000000"/>
                <w:sz w:val="24"/>
                <w:szCs w:val="24"/>
              </w:rPr>
              <w:t>/п</w:t>
            </w:r>
          </w:p>
        </w:tc>
        <w:tc>
          <w:tcPr>
            <w:tcW w:w="6048"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Содержание работы</w:t>
            </w:r>
          </w:p>
        </w:tc>
        <w:tc>
          <w:tcPr>
            <w:tcW w:w="306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Результативность/итоговый материал</w:t>
            </w: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Календарные сроки</w:t>
            </w:r>
          </w:p>
        </w:tc>
        <w:tc>
          <w:tcPr>
            <w:tcW w:w="241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ФИО ответственных за исполнение</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1</w:t>
            </w:r>
          </w:p>
        </w:tc>
        <w:tc>
          <w:tcPr>
            <w:tcW w:w="6048" w:type="dxa"/>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Участие в днях открытых дверей техникума</w:t>
            </w:r>
          </w:p>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lastRenderedPageBreak/>
              <w:t>Экскурсии по музею</w:t>
            </w:r>
          </w:p>
        </w:tc>
        <w:tc>
          <w:tcPr>
            <w:tcW w:w="306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lastRenderedPageBreak/>
              <w:t>Фотоматериал</w:t>
            </w: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По плану</w:t>
            </w:r>
          </w:p>
        </w:tc>
        <w:tc>
          <w:tcPr>
            <w:tcW w:w="2417" w:type="dxa"/>
            <w:shd w:val="clear" w:color="auto" w:fill="auto"/>
          </w:tcPr>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t>О.И.Дмитренко</w:t>
            </w:r>
          </w:p>
          <w:p w:rsidR="001A4B14" w:rsidRPr="001F0ABF" w:rsidRDefault="001A4B14" w:rsidP="00142008">
            <w:pPr>
              <w:spacing w:after="0" w:line="240" w:lineRule="auto"/>
              <w:rPr>
                <w:rFonts w:ascii="Times New Roman" w:eastAsia="Times New Roman" w:hAnsi="Times New Roman" w:cs="Times New Roman"/>
                <w:color w:val="000000"/>
                <w:sz w:val="24"/>
                <w:szCs w:val="24"/>
              </w:rPr>
            </w:pPr>
            <w:r w:rsidRPr="001F0ABF">
              <w:rPr>
                <w:rFonts w:ascii="Times New Roman" w:eastAsia="Times New Roman" w:hAnsi="Times New Roman" w:cs="Times New Roman"/>
                <w:color w:val="000000"/>
                <w:sz w:val="24"/>
                <w:szCs w:val="24"/>
              </w:rPr>
              <w:lastRenderedPageBreak/>
              <w:t>Л. И. Гурина</w:t>
            </w:r>
          </w:p>
          <w:p w:rsidR="001A4B14" w:rsidRPr="001F0ABF" w:rsidRDefault="001A4B14" w:rsidP="00142008">
            <w:pPr>
              <w:spacing w:after="0" w:line="240" w:lineRule="auto"/>
              <w:rPr>
                <w:rFonts w:ascii="Times New Roman" w:eastAsia="Times New Roman" w:hAnsi="Times New Roman" w:cs="Times New Roman"/>
                <w:color w:val="000000"/>
                <w:sz w:val="24"/>
                <w:szCs w:val="24"/>
              </w:rPr>
            </w:pPr>
          </w:p>
        </w:tc>
      </w:tr>
    </w:tbl>
    <w:p w:rsidR="001A4B14" w:rsidRDefault="001A4B14" w:rsidP="001A4B14">
      <w:pPr>
        <w:spacing w:after="0" w:line="240" w:lineRule="auto"/>
        <w:rPr>
          <w:rFonts w:ascii="Times New Roman" w:eastAsia="Times New Roman" w:hAnsi="Times New Roman" w:cs="Times New Roman"/>
          <w:b/>
          <w:sz w:val="28"/>
          <w:szCs w:val="28"/>
          <w:lang w:eastAsia="ru-RU"/>
        </w:rPr>
      </w:pPr>
    </w:p>
    <w:p w:rsidR="001A4B14" w:rsidRPr="001F0ABF" w:rsidRDefault="001A4B14" w:rsidP="001A4B14">
      <w:pPr>
        <w:spacing w:after="0" w:line="240" w:lineRule="auto"/>
        <w:rPr>
          <w:rFonts w:ascii="Times New Roman" w:eastAsia="Times New Roman" w:hAnsi="Times New Roman" w:cs="Times New Roman"/>
          <w:b/>
          <w:sz w:val="28"/>
          <w:szCs w:val="28"/>
          <w:lang w:eastAsia="ru-RU"/>
        </w:rPr>
      </w:pPr>
    </w:p>
    <w:p w:rsidR="001A4B14" w:rsidRPr="001F0ABF" w:rsidRDefault="001A4B14" w:rsidP="001A4B14">
      <w:pPr>
        <w:spacing w:after="0" w:line="240" w:lineRule="auto"/>
        <w:jc w:val="center"/>
        <w:rPr>
          <w:rFonts w:ascii="Times New Roman" w:eastAsia="Times New Roman" w:hAnsi="Times New Roman" w:cs="Times New Roman"/>
          <w:b/>
          <w:sz w:val="28"/>
          <w:szCs w:val="28"/>
          <w:lang w:eastAsia="ru-RU"/>
        </w:rPr>
      </w:pPr>
      <w:r w:rsidRPr="001F0ABF">
        <w:rPr>
          <w:rFonts w:ascii="Times New Roman" w:eastAsia="Times New Roman" w:hAnsi="Times New Roman" w:cs="Times New Roman"/>
          <w:b/>
          <w:sz w:val="28"/>
          <w:szCs w:val="28"/>
          <w:lang w:eastAsia="ru-RU"/>
        </w:rPr>
        <w:t xml:space="preserve">3.5.2. Цикловая методическая комиссия математических и общих </w:t>
      </w:r>
      <w:proofErr w:type="gramStart"/>
      <w:r w:rsidRPr="001F0ABF">
        <w:rPr>
          <w:rFonts w:ascii="Times New Roman" w:eastAsia="Times New Roman" w:hAnsi="Times New Roman" w:cs="Times New Roman"/>
          <w:b/>
          <w:sz w:val="28"/>
          <w:szCs w:val="28"/>
          <w:lang w:eastAsia="ru-RU"/>
        </w:rPr>
        <w:t>естественно-научных</w:t>
      </w:r>
      <w:proofErr w:type="gramEnd"/>
      <w:r w:rsidRPr="001F0ABF">
        <w:rPr>
          <w:rFonts w:ascii="Times New Roman" w:eastAsia="Times New Roman" w:hAnsi="Times New Roman" w:cs="Times New Roman"/>
          <w:b/>
          <w:sz w:val="28"/>
          <w:szCs w:val="28"/>
          <w:lang w:eastAsia="ru-RU"/>
        </w:rPr>
        <w:t xml:space="preserve"> дисциплин</w:t>
      </w:r>
    </w:p>
    <w:p w:rsidR="001A4B14" w:rsidRPr="001F0ABF" w:rsidRDefault="001A4B14" w:rsidP="001A4B14">
      <w:pPr>
        <w:spacing w:after="0" w:line="240" w:lineRule="auto"/>
        <w:jc w:val="center"/>
        <w:rPr>
          <w:rFonts w:ascii="Times New Roman" w:eastAsia="Times New Roman" w:hAnsi="Times New Roman" w:cs="Times New Roman"/>
          <w:b/>
          <w:sz w:val="28"/>
          <w:szCs w:val="28"/>
        </w:rPr>
      </w:pPr>
    </w:p>
    <w:p w:rsidR="001A4B14" w:rsidRDefault="001A4B14" w:rsidP="001A4B14">
      <w:pPr>
        <w:spacing w:after="0" w:line="240" w:lineRule="auto"/>
        <w:jc w:val="center"/>
        <w:rPr>
          <w:rFonts w:ascii="Times New Roman" w:eastAsia="Times New Roman" w:hAnsi="Times New Roman" w:cs="Times New Roman"/>
          <w:b/>
          <w:sz w:val="24"/>
          <w:szCs w:val="24"/>
        </w:rPr>
      </w:pPr>
      <w:r w:rsidRPr="001F0ABF">
        <w:rPr>
          <w:rFonts w:ascii="Times New Roman" w:eastAsia="Times New Roman" w:hAnsi="Times New Roman" w:cs="Times New Roman"/>
          <w:b/>
          <w:sz w:val="24"/>
          <w:szCs w:val="24"/>
        </w:rPr>
        <w:t>ОРГАНИЗАЦИОННЫЕ МЕРОПРИЯТИЯ</w:t>
      </w:r>
    </w:p>
    <w:p w:rsidR="001A4B14" w:rsidRPr="001F0ABF" w:rsidRDefault="001A4B14" w:rsidP="001A4B14">
      <w:pPr>
        <w:spacing w:after="0" w:line="240" w:lineRule="auto"/>
        <w:jc w:val="center"/>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
        <w:gridCol w:w="6048"/>
        <w:gridCol w:w="3069"/>
        <w:gridCol w:w="2333"/>
        <w:gridCol w:w="2417"/>
      </w:tblGrid>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 xml:space="preserve">№ </w:t>
            </w:r>
            <w:proofErr w:type="gramStart"/>
            <w:r w:rsidRPr="001F0ABF">
              <w:rPr>
                <w:rFonts w:ascii="Times New Roman" w:eastAsia="Times New Roman" w:hAnsi="Times New Roman" w:cs="Times New Roman"/>
                <w:sz w:val="24"/>
                <w:szCs w:val="24"/>
              </w:rPr>
              <w:t>п</w:t>
            </w:r>
            <w:proofErr w:type="gramEnd"/>
            <w:r w:rsidRPr="001F0ABF">
              <w:rPr>
                <w:rFonts w:ascii="Times New Roman" w:eastAsia="Times New Roman" w:hAnsi="Times New Roman" w:cs="Times New Roman"/>
                <w:sz w:val="24"/>
                <w:szCs w:val="24"/>
              </w:rPr>
              <w:t>/п</w:t>
            </w:r>
          </w:p>
        </w:tc>
        <w:tc>
          <w:tcPr>
            <w:tcW w:w="6048"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Содержание работы</w:t>
            </w:r>
          </w:p>
        </w:tc>
        <w:tc>
          <w:tcPr>
            <w:tcW w:w="306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Результативность/итоговый материал</w:t>
            </w: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Календарные сроки</w:t>
            </w:r>
          </w:p>
        </w:tc>
        <w:tc>
          <w:tcPr>
            <w:tcW w:w="241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ФИО ответственных за исполнение</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1</w:t>
            </w:r>
          </w:p>
        </w:tc>
        <w:tc>
          <w:tcPr>
            <w:tcW w:w="6048" w:type="dxa"/>
            <w:shd w:val="clear" w:color="auto" w:fill="auto"/>
          </w:tcPr>
          <w:p w:rsidR="001A4B14" w:rsidRPr="001F0ABF" w:rsidRDefault="001A4B14" w:rsidP="00142008">
            <w:pPr>
              <w:spacing w:after="0" w:line="240" w:lineRule="auto"/>
              <w:jc w:val="both"/>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Рассмотрение и утверверждение РПД и КТП по учебным дисциплинам</w:t>
            </w:r>
          </w:p>
        </w:tc>
        <w:tc>
          <w:tcPr>
            <w:tcW w:w="306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Протокол ЦМК</w:t>
            </w: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Сентябрь</w:t>
            </w:r>
          </w:p>
        </w:tc>
        <w:tc>
          <w:tcPr>
            <w:tcW w:w="241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Жигулина Е.А.</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2</w:t>
            </w:r>
          </w:p>
        </w:tc>
        <w:tc>
          <w:tcPr>
            <w:tcW w:w="6048" w:type="dxa"/>
            <w:shd w:val="clear" w:color="auto" w:fill="auto"/>
          </w:tcPr>
          <w:p w:rsidR="001A4B14" w:rsidRPr="001F0ABF" w:rsidRDefault="001A4B14" w:rsidP="00142008">
            <w:pPr>
              <w:spacing w:after="0" w:line="240" w:lineRule="auto"/>
              <w:jc w:val="both"/>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Рассмотрение и утверверждение экзаменационных билетов, заданий на дифференцированный зачёт по учебным дисциплинам</w:t>
            </w:r>
          </w:p>
        </w:tc>
        <w:tc>
          <w:tcPr>
            <w:tcW w:w="306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Протокол ЦМК</w:t>
            </w: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Сентябрь</w:t>
            </w:r>
          </w:p>
        </w:tc>
        <w:tc>
          <w:tcPr>
            <w:tcW w:w="241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Жигулина Е.А.</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3</w:t>
            </w:r>
          </w:p>
        </w:tc>
        <w:tc>
          <w:tcPr>
            <w:tcW w:w="6048" w:type="dxa"/>
            <w:shd w:val="clear" w:color="auto" w:fill="auto"/>
          </w:tcPr>
          <w:p w:rsidR="001A4B14" w:rsidRPr="001F0ABF" w:rsidRDefault="001A4B14" w:rsidP="00142008">
            <w:pPr>
              <w:spacing w:after="0" w:line="240" w:lineRule="auto"/>
              <w:jc w:val="both"/>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Проверка учебных журналов</w:t>
            </w:r>
          </w:p>
        </w:tc>
        <w:tc>
          <w:tcPr>
            <w:tcW w:w="306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Протокол ЦМК</w:t>
            </w: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В течение года</w:t>
            </w:r>
          </w:p>
        </w:tc>
        <w:tc>
          <w:tcPr>
            <w:tcW w:w="241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Жигулина Е.А.</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4</w:t>
            </w:r>
          </w:p>
        </w:tc>
        <w:tc>
          <w:tcPr>
            <w:tcW w:w="6048" w:type="dxa"/>
            <w:shd w:val="clear" w:color="auto" w:fill="auto"/>
          </w:tcPr>
          <w:p w:rsidR="001A4B14" w:rsidRPr="001F0ABF" w:rsidRDefault="001A4B14" w:rsidP="00142008">
            <w:pPr>
              <w:shd w:val="clear" w:color="auto" w:fill="FFFFFF"/>
              <w:spacing w:after="0" w:line="240" w:lineRule="auto"/>
              <w:jc w:val="both"/>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Проверить индивидуальные планы и отчеты работы преподавателей</w:t>
            </w:r>
          </w:p>
        </w:tc>
        <w:tc>
          <w:tcPr>
            <w:tcW w:w="306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Планы и отчёты</w:t>
            </w: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В течение года</w:t>
            </w:r>
          </w:p>
        </w:tc>
        <w:tc>
          <w:tcPr>
            <w:tcW w:w="241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Преподаватели ЦМК</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5</w:t>
            </w:r>
          </w:p>
        </w:tc>
        <w:tc>
          <w:tcPr>
            <w:tcW w:w="6048" w:type="dxa"/>
            <w:shd w:val="clear" w:color="auto" w:fill="auto"/>
          </w:tcPr>
          <w:p w:rsidR="001A4B14" w:rsidRPr="001F0ABF" w:rsidRDefault="001A4B14" w:rsidP="00142008">
            <w:pPr>
              <w:shd w:val="clear" w:color="auto" w:fill="FFFFFF"/>
              <w:spacing w:after="0" w:line="240" w:lineRule="auto"/>
              <w:jc w:val="both"/>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Проверять планы и отчеты работы кабинетов</w:t>
            </w:r>
          </w:p>
        </w:tc>
        <w:tc>
          <w:tcPr>
            <w:tcW w:w="306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Утверждённые планы и отчёты</w:t>
            </w: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В течение года</w:t>
            </w:r>
          </w:p>
        </w:tc>
        <w:tc>
          <w:tcPr>
            <w:tcW w:w="241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Жигулина Е.А.</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6</w:t>
            </w:r>
          </w:p>
        </w:tc>
        <w:tc>
          <w:tcPr>
            <w:tcW w:w="6048" w:type="dxa"/>
            <w:shd w:val="clear" w:color="auto" w:fill="auto"/>
          </w:tcPr>
          <w:p w:rsidR="001A4B14" w:rsidRPr="001F0ABF" w:rsidRDefault="001A4B14" w:rsidP="00142008">
            <w:pPr>
              <w:shd w:val="clear" w:color="auto" w:fill="FFFFFF"/>
              <w:spacing w:after="0" w:line="240" w:lineRule="auto"/>
              <w:jc w:val="both"/>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Вести контрольные экземпляры действующей учебно-методической документации (копии учебных планов, учебные поручения преподавателей)</w:t>
            </w:r>
          </w:p>
        </w:tc>
        <w:tc>
          <w:tcPr>
            <w:tcW w:w="306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Документация ЦМК</w:t>
            </w: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В течение года</w:t>
            </w:r>
          </w:p>
        </w:tc>
        <w:tc>
          <w:tcPr>
            <w:tcW w:w="241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Жигулина Е.А.</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7</w:t>
            </w:r>
          </w:p>
        </w:tc>
        <w:tc>
          <w:tcPr>
            <w:tcW w:w="6048" w:type="dxa"/>
            <w:shd w:val="clear" w:color="auto" w:fill="auto"/>
          </w:tcPr>
          <w:p w:rsidR="001A4B14" w:rsidRPr="001F0ABF" w:rsidRDefault="001A4B14" w:rsidP="00142008">
            <w:pPr>
              <w:shd w:val="clear" w:color="auto" w:fill="FFFFFF"/>
              <w:spacing w:after="0" w:line="240" w:lineRule="auto"/>
              <w:jc w:val="both"/>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Вести журнал учета взаимопосещений учебных занятий преподавателями</w:t>
            </w:r>
          </w:p>
        </w:tc>
        <w:tc>
          <w:tcPr>
            <w:tcW w:w="306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Журнал</w:t>
            </w: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В течение года</w:t>
            </w:r>
          </w:p>
        </w:tc>
        <w:tc>
          <w:tcPr>
            <w:tcW w:w="241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Жигулина Е.А.</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8</w:t>
            </w:r>
          </w:p>
        </w:tc>
        <w:tc>
          <w:tcPr>
            <w:tcW w:w="6048" w:type="dxa"/>
            <w:shd w:val="clear" w:color="auto" w:fill="auto"/>
          </w:tcPr>
          <w:p w:rsidR="001A4B14" w:rsidRPr="001F0ABF" w:rsidRDefault="001A4B14" w:rsidP="00142008">
            <w:pPr>
              <w:shd w:val="clear" w:color="auto" w:fill="FFFFFF"/>
              <w:spacing w:after="0" w:line="240" w:lineRule="auto"/>
              <w:jc w:val="both"/>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 xml:space="preserve">Систематически ознакамливать преподавателей ЦМК с документацицией СМК </w:t>
            </w:r>
          </w:p>
        </w:tc>
        <w:tc>
          <w:tcPr>
            <w:tcW w:w="306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Документация ЦМК</w:t>
            </w: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В течение года</w:t>
            </w:r>
          </w:p>
        </w:tc>
        <w:tc>
          <w:tcPr>
            <w:tcW w:w="241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Жигулина Е.А.</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9</w:t>
            </w:r>
          </w:p>
        </w:tc>
        <w:tc>
          <w:tcPr>
            <w:tcW w:w="6048" w:type="dxa"/>
            <w:shd w:val="clear" w:color="auto" w:fill="auto"/>
          </w:tcPr>
          <w:p w:rsidR="001A4B14" w:rsidRPr="001F0ABF" w:rsidRDefault="001A4B14" w:rsidP="00142008">
            <w:pPr>
              <w:shd w:val="clear" w:color="auto" w:fill="FFFFFF"/>
              <w:spacing w:after="0" w:line="240" w:lineRule="auto"/>
              <w:jc w:val="both"/>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Составлять акты о списаниях, передаче дел в архив и уничтожении документов, не подлежащих хранению</w:t>
            </w:r>
          </w:p>
        </w:tc>
        <w:tc>
          <w:tcPr>
            <w:tcW w:w="306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Акты</w:t>
            </w: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В течение года</w:t>
            </w:r>
          </w:p>
        </w:tc>
        <w:tc>
          <w:tcPr>
            <w:tcW w:w="241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Жигулина Е.А.</w:t>
            </w:r>
          </w:p>
        </w:tc>
      </w:tr>
    </w:tbl>
    <w:p w:rsidR="001A4B14" w:rsidRPr="001F0ABF" w:rsidRDefault="001A4B14" w:rsidP="001A4B14">
      <w:pPr>
        <w:spacing w:after="0" w:line="240" w:lineRule="auto"/>
        <w:jc w:val="center"/>
        <w:rPr>
          <w:rFonts w:ascii="Times New Roman" w:eastAsia="Times New Roman" w:hAnsi="Times New Roman" w:cs="Times New Roman"/>
          <w:sz w:val="28"/>
          <w:szCs w:val="24"/>
          <w:vertAlign w:val="superscript"/>
        </w:rPr>
      </w:pPr>
    </w:p>
    <w:p w:rsidR="001A4B14" w:rsidRDefault="001A4B14" w:rsidP="001A4B14">
      <w:pPr>
        <w:spacing w:after="0" w:line="240" w:lineRule="auto"/>
        <w:jc w:val="center"/>
        <w:rPr>
          <w:rFonts w:ascii="Times New Roman" w:eastAsia="Times New Roman" w:hAnsi="Times New Roman" w:cs="Times New Roman"/>
          <w:b/>
          <w:sz w:val="24"/>
          <w:szCs w:val="24"/>
        </w:rPr>
      </w:pPr>
      <w:r w:rsidRPr="001F0ABF">
        <w:rPr>
          <w:rFonts w:ascii="Times New Roman" w:eastAsia="Times New Roman" w:hAnsi="Times New Roman" w:cs="Times New Roman"/>
          <w:b/>
          <w:sz w:val="24"/>
          <w:szCs w:val="24"/>
        </w:rPr>
        <w:t>СОВЕРШЕНСТВОВАНИЕ УЧЕБНО-ВОСПИТАТЕЛЬНОГО ПРОЦЕССА</w:t>
      </w:r>
    </w:p>
    <w:p w:rsidR="001A4B14" w:rsidRPr="001F0ABF" w:rsidRDefault="001A4B14" w:rsidP="001A4B14">
      <w:pPr>
        <w:spacing w:after="0" w:line="240" w:lineRule="auto"/>
        <w:jc w:val="center"/>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
        <w:gridCol w:w="6048"/>
        <w:gridCol w:w="3069"/>
        <w:gridCol w:w="2333"/>
        <w:gridCol w:w="2417"/>
      </w:tblGrid>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 xml:space="preserve">№ </w:t>
            </w:r>
            <w:proofErr w:type="gramStart"/>
            <w:r w:rsidRPr="001F0ABF">
              <w:rPr>
                <w:rFonts w:ascii="Times New Roman" w:eastAsia="Times New Roman" w:hAnsi="Times New Roman" w:cs="Times New Roman"/>
                <w:sz w:val="24"/>
                <w:szCs w:val="24"/>
              </w:rPr>
              <w:t>п</w:t>
            </w:r>
            <w:proofErr w:type="gramEnd"/>
            <w:r w:rsidRPr="001F0ABF">
              <w:rPr>
                <w:rFonts w:ascii="Times New Roman" w:eastAsia="Times New Roman" w:hAnsi="Times New Roman" w:cs="Times New Roman"/>
                <w:sz w:val="24"/>
                <w:szCs w:val="24"/>
              </w:rPr>
              <w:t>/п</w:t>
            </w:r>
          </w:p>
        </w:tc>
        <w:tc>
          <w:tcPr>
            <w:tcW w:w="6048"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Содержание работы</w:t>
            </w:r>
          </w:p>
        </w:tc>
        <w:tc>
          <w:tcPr>
            <w:tcW w:w="306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Результативность/итоговый материал</w:t>
            </w: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Календарные сроки</w:t>
            </w:r>
          </w:p>
        </w:tc>
        <w:tc>
          <w:tcPr>
            <w:tcW w:w="241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ФИО ответственных за исполнение</w:t>
            </w:r>
          </w:p>
        </w:tc>
      </w:tr>
      <w:tr w:rsidR="001A4B14" w:rsidRPr="001F0ABF" w:rsidTr="00142008">
        <w:tc>
          <w:tcPr>
            <w:tcW w:w="14786" w:type="dxa"/>
            <w:gridSpan w:val="5"/>
            <w:shd w:val="clear" w:color="auto" w:fill="D9D9D9"/>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lastRenderedPageBreak/>
              <w:t>учебно-методическая работа</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1</w:t>
            </w:r>
          </w:p>
        </w:tc>
        <w:tc>
          <w:tcPr>
            <w:tcW w:w="6048"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Разработка КТП, РПД, задания для экзамена, зачёта и дифзачета  по учебным дисциплинам для различных специальностей</w:t>
            </w:r>
          </w:p>
        </w:tc>
        <w:tc>
          <w:tcPr>
            <w:tcW w:w="3069"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КТП, РПД, задания для экзамена, зачёта и дифзачета  по учебным дисциплинам для различных специальностей</w:t>
            </w: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август</w:t>
            </w:r>
          </w:p>
        </w:tc>
        <w:tc>
          <w:tcPr>
            <w:tcW w:w="241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Преподаватели ЦМК</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2</w:t>
            </w:r>
          </w:p>
        </w:tc>
        <w:tc>
          <w:tcPr>
            <w:tcW w:w="6048"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Организация и проведение олимпиад, конкурсов  по информатике во время предметных недель</w:t>
            </w:r>
          </w:p>
        </w:tc>
        <w:tc>
          <w:tcPr>
            <w:tcW w:w="3069"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Организация и проведение олимпиад, конкурсов  по информатике во время предметных недель</w:t>
            </w: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Согласно</w:t>
            </w:r>
          </w:p>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плана</w:t>
            </w:r>
          </w:p>
        </w:tc>
        <w:tc>
          <w:tcPr>
            <w:tcW w:w="241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Рожков В. Л.</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3</w:t>
            </w:r>
          </w:p>
        </w:tc>
        <w:tc>
          <w:tcPr>
            <w:tcW w:w="6048"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Рассмотрение и утверждение рабочих тетрадей по дисциплинам:</w:t>
            </w:r>
          </w:p>
          <w:p w:rsidR="001A4B14" w:rsidRPr="001F0ABF" w:rsidRDefault="001A4B14" w:rsidP="00142008">
            <w:pPr>
              <w:spacing w:after="0" w:line="240" w:lineRule="auto"/>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 ЕН.01 «Математика»   2 курса по специальности 35.02.07  Механизация сельского хозяйства;</w:t>
            </w:r>
          </w:p>
          <w:p w:rsidR="001A4B14" w:rsidRPr="001F0ABF" w:rsidRDefault="001A4B14" w:rsidP="00142008">
            <w:pPr>
              <w:spacing w:after="0" w:line="240" w:lineRule="auto"/>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 ЕН.01 «Математика»  2 курс по специальности 38.02.05 Товароведение и экспертиза качества потребительских товаров;</w:t>
            </w:r>
          </w:p>
          <w:p w:rsidR="001A4B14" w:rsidRPr="001F0ABF" w:rsidRDefault="001A4B14" w:rsidP="00142008">
            <w:pPr>
              <w:spacing w:after="0" w:line="240" w:lineRule="auto"/>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 ОУДп. 06  «Математика: алгебра и начала математического анализа; геометрия»  1 курс по специальности 38.02.01 Экономика и бухгалтерский учет (по отраслям) 1 сем и 2 сем.</w:t>
            </w:r>
          </w:p>
        </w:tc>
        <w:tc>
          <w:tcPr>
            <w:tcW w:w="306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Протокол ЦМК</w:t>
            </w: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 xml:space="preserve">Сентябрь, </w:t>
            </w:r>
          </w:p>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январь</w:t>
            </w:r>
          </w:p>
        </w:tc>
        <w:tc>
          <w:tcPr>
            <w:tcW w:w="241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Жигулина Е.А., Занина Г. В.</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4</w:t>
            </w:r>
          </w:p>
        </w:tc>
        <w:tc>
          <w:tcPr>
            <w:tcW w:w="6048" w:type="dxa"/>
            <w:shd w:val="clear" w:color="auto" w:fill="auto"/>
          </w:tcPr>
          <w:p w:rsidR="001A4B14" w:rsidRPr="001F0ABF" w:rsidRDefault="001A4B14" w:rsidP="00142008">
            <w:pPr>
              <w:spacing w:after="0" w:line="240" w:lineRule="auto"/>
              <w:jc w:val="both"/>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 xml:space="preserve">Участие </w:t>
            </w:r>
            <w:proofErr w:type="gramStart"/>
            <w:r w:rsidRPr="001F0ABF">
              <w:rPr>
                <w:rFonts w:ascii="Times New Roman" w:eastAsia="Times New Roman" w:hAnsi="Times New Roman" w:cs="Times New Roman"/>
                <w:sz w:val="24"/>
                <w:szCs w:val="24"/>
              </w:rPr>
              <w:t>в олимпиаде среди обучающихся по образовательным программам среди ПО по дисциплинам</w:t>
            </w:r>
            <w:proofErr w:type="gramEnd"/>
            <w:r w:rsidRPr="001F0ABF">
              <w:rPr>
                <w:rFonts w:ascii="Times New Roman" w:eastAsia="Times New Roman" w:hAnsi="Times New Roman" w:cs="Times New Roman"/>
                <w:sz w:val="24"/>
                <w:szCs w:val="24"/>
              </w:rPr>
              <w:t xml:space="preserve"> математического цикла. Участие в олимпиаде «Олимп», «Русская матрешка».</w:t>
            </w:r>
          </w:p>
        </w:tc>
        <w:tc>
          <w:tcPr>
            <w:tcW w:w="306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Статья</w:t>
            </w: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В течение года</w:t>
            </w:r>
          </w:p>
        </w:tc>
        <w:tc>
          <w:tcPr>
            <w:tcW w:w="241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Занина Г.В.</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5</w:t>
            </w:r>
          </w:p>
        </w:tc>
        <w:tc>
          <w:tcPr>
            <w:tcW w:w="6048" w:type="dxa"/>
            <w:shd w:val="clear" w:color="auto" w:fill="auto"/>
          </w:tcPr>
          <w:p w:rsidR="001A4B14" w:rsidRPr="001F0ABF" w:rsidRDefault="001A4B14" w:rsidP="00142008">
            <w:pPr>
              <w:spacing w:after="0" w:line="240" w:lineRule="auto"/>
              <w:jc w:val="both"/>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Организация и проведение интеллектуального конкурса «Человек глазами математика», «Математика для исполнения желания».</w:t>
            </w:r>
          </w:p>
        </w:tc>
        <w:tc>
          <w:tcPr>
            <w:tcW w:w="306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Конкурс</w:t>
            </w: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Октябрь, май,  2017, 2018</w:t>
            </w:r>
          </w:p>
        </w:tc>
        <w:tc>
          <w:tcPr>
            <w:tcW w:w="241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Занина Г.В.</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6</w:t>
            </w:r>
          </w:p>
        </w:tc>
        <w:tc>
          <w:tcPr>
            <w:tcW w:w="6048" w:type="dxa"/>
            <w:shd w:val="clear" w:color="auto" w:fill="auto"/>
          </w:tcPr>
          <w:p w:rsidR="001A4B14" w:rsidRPr="001F0ABF" w:rsidRDefault="001A4B14" w:rsidP="00142008">
            <w:pPr>
              <w:spacing w:after="0" w:line="240" w:lineRule="auto"/>
              <w:jc w:val="both"/>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Организация и проведение интеллектуального конкурса «Число 256…», «Мир компьютерной графики»</w:t>
            </w:r>
          </w:p>
        </w:tc>
        <w:tc>
          <w:tcPr>
            <w:tcW w:w="306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Конкурс</w:t>
            </w: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Сентябрь, 2017</w:t>
            </w:r>
          </w:p>
        </w:tc>
        <w:tc>
          <w:tcPr>
            <w:tcW w:w="241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Занина Г.В.</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7</w:t>
            </w:r>
          </w:p>
        </w:tc>
        <w:tc>
          <w:tcPr>
            <w:tcW w:w="6048" w:type="dxa"/>
            <w:shd w:val="clear" w:color="auto" w:fill="auto"/>
          </w:tcPr>
          <w:p w:rsidR="001A4B14" w:rsidRPr="001F0ABF" w:rsidRDefault="001A4B14" w:rsidP="00142008">
            <w:pPr>
              <w:spacing w:after="0" w:line="240" w:lineRule="auto"/>
              <w:jc w:val="both"/>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 xml:space="preserve">Организация и проведение интеллектуального конкурса «Что? Где? Когда?» </w:t>
            </w:r>
          </w:p>
        </w:tc>
        <w:tc>
          <w:tcPr>
            <w:tcW w:w="306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Конкурс</w:t>
            </w: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Октябрь, апрель 2017, 2018</w:t>
            </w:r>
          </w:p>
        </w:tc>
        <w:tc>
          <w:tcPr>
            <w:tcW w:w="241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Занина Г.В.</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8</w:t>
            </w:r>
          </w:p>
        </w:tc>
        <w:tc>
          <w:tcPr>
            <w:tcW w:w="6048" w:type="dxa"/>
            <w:shd w:val="clear" w:color="auto" w:fill="auto"/>
          </w:tcPr>
          <w:p w:rsidR="001A4B14" w:rsidRPr="001F0ABF" w:rsidRDefault="001A4B14" w:rsidP="00142008">
            <w:pPr>
              <w:spacing w:after="0" w:line="240" w:lineRule="auto"/>
              <w:jc w:val="both"/>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 xml:space="preserve">Организация и проведение интеллектуального конкурса «Человек и его  память!» </w:t>
            </w:r>
          </w:p>
        </w:tc>
        <w:tc>
          <w:tcPr>
            <w:tcW w:w="306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Конкурс</w:t>
            </w: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Ноябрь, 2017</w:t>
            </w:r>
          </w:p>
        </w:tc>
        <w:tc>
          <w:tcPr>
            <w:tcW w:w="241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Занина Г.В.</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9</w:t>
            </w:r>
          </w:p>
        </w:tc>
        <w:tc>
          <w:tcPr>
            <w:tcW w:w="6048"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В рамках недели естественно - научных дисциплин</w:t>
            </w:r>
          </w:p>
          <w:p w:rsidR="001A4B14" w:rsidRPr="001F0ABF" w:rsidRDefault="001A4B14" w:rsidP="00142008">
            <w:pPr>
              <w:spacing w:after="0" w:line="240" w:lineRule="auto"/>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lastRenderedPageBreak/>
              <w:t>Провести конкурс «Люби и знай Краснодарский край»</w:t>
            </w:r>
          </w:p>
        </w:tc>
        <w:tc>
          <w:tcPr>
            <w:tcW w:w="306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lastRenderedPageBreak/>
              <w:t>итоговый материал</w:t>
            </w:r>
          </w:p>
          <w:p w:rsidR="001A4B14" w:rsidRPr="001F0ABF" w:rsidRDefault="001A4B14" w:rsidP="00142008">
            <w:pPr>
              <w:spacing w:after="0" w:line="240" w:lineRule="auto"/>
              <w:rPr>
                <w:rFonts w:ascii="Times New Roman" w:eastAsia="Times New Roman" w:hAnsi="Times New Roman" w:cs="Times New Roman"/>
                <w:sz w:val="24"/>
                <w:szCs w:val="24"/>
              </w:rPr>
            </w:pP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lastRenderedPageBreak/>
              <w:t>Ноябрь</w:t>
            </w:r>
          </w:p>
        </w:tc>
        <w:tc>
          <w:tcPr>
            <w:tcW w:w="241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Колесник Г.А,</w:t>
            </w:r>
          </w:p>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lastRenderedPageBreak/>
              <w:t>Лях Ю.В.</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lastRenderedPageBreak/>
              <w:t>10</w:t>
            </w:r>
          </w:p>
        </w:tc>
        <w:tc>
          <w:tcPr>
            <w:tcW w:w="6048"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Провести конференцию «Экологические проблемы Краснодарского края»</w:t>
            </w:r>
          </w:p>
        </w:tc>
        <w:tc>
          <w:tcPr>
            <w:tcW w:w="3069"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итоговый материал</w:t>
            </w:r>
          </w:p>
          <w:p w:rsidR="001A4B14" w:rsidRPr="001F0ABF" w:rsidRDefault="001A4B14" w:rsidP="00142008">
            <w:pPr>
              <w:spacing w:after="0" w:line="240" w:lineRule="auto"/>
              <w:rPr>
                <w:rFonts w:ascii="Times New Roman" w:eastAsia="Times New Roman" w:hAnsi="Times New Roman" w:cs="Times New Roman"/>
                <w:sz w:val="24"/>
                <w:szCs w:val="24"/>
              </w:rPr>
            </w:pP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декабрь</w:t>
            </w:r>
          </w:p>
        </w:tc>
        <w:tc>
          <w:tcPr>
            <w:tcW w:w="241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Колесник Г.А</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11</w:t>
            </w:r>
          </w:p>
        </w:tc>
        <w:tc>
          <w:tcPr>
            <w:tcW w:w="6048"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Разработка КТП по МДК 02.01 Разработка, внедрение и адаптация программного обеспечения отраслевой направленности</w:t>
            </w:r>
          </w:p>
        </w:tc>
        <w:tc>
          <w:tcPr>
            <w:tcW w:w="306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КТП</w:t>
            </w: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Сентябрь</w:t>
            </w:r>
          </w:p>
        </w:tc>
        <w:tc>
          <w:tcPr>
            <w:tcW w:w="241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Бушуев М.С.</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12</w:t>
            </w:r>
          </w:p>
        </w:tc>
        <w:tc>
          <w:tcPr>
            <w:tcW w:w="6048" w:type="dxa"/>
            <w:shd w:val="clear" w:color="auto" w:fill="auto"/>
          </w:tcPr>
          <w:p w:rsidR="001A4B14" w:rsidRPr="001F0ABF" w:rsidRDefault="001A4B14" w:rsidP="00142008">
            <w:pPr>
              <w:spacing w:after="0" w:line="240" w:lineRule="auto"/>
              <w:jc w:val="both"/>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 xml:space="preserve">Рассмотрение и утверждение рабочих тетрадей по дисциплине «Химия»  1 курс </w:t>
            </w:r>
          </w:p>
        </w:tc>
        <w:tc>
          <w:tcPr>
            <w:tcW w:w="306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Протокол ЦМК</w:t>
            </w: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Сентябрь, Декабрь</w:t>
            </w:r>
          </w:p>
        </w:tc>
        <w:tc>
          <w:tcPr>
            <w:tcW w:w="241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Волкорез С.П.</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13</w:t>
            </w:r>
          </w:p>
        </w:tc>
        <w:tc>
          <w:tcPr>
            <w:tcW w:w="6048" w:type="dxa"/>
            <w:shd w:val="clear" w:color="auto" w:fill="auto"/>
          </w:tcPr>
          <w:p w:rsidR="001A4B14" w:rsidRPr="001F0ABF" w:rsidRDefault="001A4B14" w:rsidP="00142008">
            <w:pPr>
              <w:spacing w:after="0" w:line="240" w:lineRule="auto"/>
              <w:jc w:val="both"/>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Рассмотрение и утверждение рабочих тетрадей по дисциплине «Основы аналитической химии»  для группы 2А</w:t>
            </w:r>
          </w:p>
        </w:tc>
        <w:tc>
          <w:tcPr>
            <w:tcW w:w="306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Протокол ЦМК</w:t>
            </w: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Сентябрь</w:t>
            </w:r>
          </w:p>
        </w:tc>
        <w:tc>
          <w:tcPr>
            <w:tcW w:w="241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Волкорез С.П.</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14</w:t>
            </w:r>
          </w:p>
        </w:tc>
        <w:tc>
          <w:tcPr>
            <w:tcW w:w="6048"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Провести корректировку паспорта и плана работы лабораторий и кабинетов</w:t>
            </w:r>
          </w:p>
        </w:tc>
        <w:tc>
          <w:tcPr>
            <w:tcW w:w="306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Паспорт и план работы</w:t>
            </w: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Сентябрь</w:t>
            </w:r>
          </w:p>
        </w:tc>
        <w:tc>
          <w:tcPr>
            <w:tcW w:w="241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Преподаватели ЦМК</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15</w:t>
            </w:r>
          </w:p>
        </w:tc>
        <w:tc>
          <w:tcPr>
            <w:tcW w:w="6048"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Разработка КОСов по дисциплине «Химия»  и «Основы аналитической химии»</w:t>
            </w:r>
          </w:p>
        </w:tc>
        <w:tc>
          <w:tcPr>
            <w:tcW w:w="306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Контрольно-оценочные средства</w:t>
            </w: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1 семестр</w:t>
            </w:r>
          </w:p>
        </w:tc>
        <w:tc>
          <w:tcPr>
            <w:tcW w:w="241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Волкорез С.П.</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16</w:t>
            </w:r>
          </w:p>
        </w:tc>
        <w:tc>
          <w:tcPr>
            <w:tcW w:w="6048"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Проведение олимпиады по дисциплине «Информатика»</w:t>
            </w:r>
          </w:p>
        </w:tc>
        <w:tc>
          <w:tcPr>
            <w:tcW w:w="306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отчет</w:t>
            </w: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2016-2017 учебный год</w:t>
            </w:r>
          </w:p>
        </w:tc>
        <w:tc>
          <w:tcPr>
            <w:tcW w:w="241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Лях А.С.</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17</w:t>
            </w:r>
          </w:p>
        </w:tc>
        <w:tc>
          <w:tcPr>
            <w:tcW w:w="6048"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Проведение конкурса по дисциплине «Информатика»</w:t>
            </w:r>
          </w:p>
        </w:tc>
        <w:tc>
          <w:tcPr>
            <w:tcW w:w="306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отчет</w:t>
            </w: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2016-2017 учебный год</w:t>
            </w:r>
          </w:p>
        </w:tc>
        <w:tc>
          <w:tcPr>
            <w:tcW w:w="241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Лях А.С.</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18</w:t>
            </w:r>
          </w:p>
        </w:tc>
        <w:tc>
          <w:tcPr>
            <w:tcW w:w="6048"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Рассмотрение и утверждение рабочей тетради по дисциплине ЕН.01 «Информационные технологии в профессиональной деятельности» 2 курс по специальности Товароведение и экспертиза качества продовольственных товаров</w:t>
            </w:r>
          </w:p>
        </w:tc>
        <w:tc>
          <w:tcPr>
            <w:tcW w:w="306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Протокол ЦМК</w:t>
            </w: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декабрь</w:t>
            </w:r>
          </w:p>
        </w:tc>
        <w:tc>
          <w:tcPr>
            <w:tcW w:w="241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Третьяк Т.В.</w:t>
            </w:r>
          </w:p>
        </w:tc>
      </w:tr>
      <w:tr w:rsidR="001A4B14" w:rsidRPr="001F0ABF" w:rsidTr="00142008">
        <w:tc>
          <w:tcPr>
            <w:tcW w:w="14786" w:type="dxa"/>
            <w:gridSpan w:val="5"/>
            <w:shd w:val="clear" w:color="auto" w:fill="D9D9D9"/>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научно-методическая работа</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1</w:t>
            </w:r>
          </w:p>
        </w:tc>
        <w:tc>
          <w:tcPr>
            <w:tcW w:w="6048"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 xml:space="preserve">Создание электронного учебника по </w:t>
            </w:r>
            <w:r w:rsidRPr="001F0ABF">
              <w:rPr>
                <w:rFonts w:ascii="Times New Roman" w:eastAsia="Times New Roman" w:hAnsi="Times New Roman" w:cs="Times New Roman"/>
                <w:bCs/>
                <w:sz w:val="24"/>
                <w:szCs w:val="24"/>
              </w:rPr>
              <w:t>текстовому редактору Writer пакета OpenOffice.org</w:t>
            </w:r>
          </w:p>
        </w:tc>
        <w:tc>
          <w:tcPr>
            <w:tcW w:w="3069"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 xml:space="preserve">Электронный учебник по </w:t>
            </w:r>
            <w:r w:rsidRPr="001F0ABF">
              <w:rPr>
                <w:rFonts w:ascii="Times New Roman" w:eastAsia="Times New Roman" w:hAnsi="Times New Roman" w:cs="Times New Roman"/>
                <w:bCs/>
                <w:sz w:val="24"/>
                <w:szCs w:val="24"/>
              </w:rPr>
              <w:t>текстовому редактору Writer пакета OpenOffice.org</w:t>
            </w: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В течение уч</w:t>
            </w:r>
            <w:proofErr w:type="gramStart"/>
            <w:r w:rsidRPr="001F0ABF">
              <w:rPr>
                <w:rFonts w:ascii="Times New Roman" w:eastAsia="Times New Roman" w:hAnsi="Times New Roman" w:cs="Times New Roman"/>
                <w:sz w:val="24"/>
                <w:szCs w:val="24"/>
              </w:rPr>
              <w:t>.г</w:t>
            </w:r>
            <w:proofErr w:type="gramEnd"/>
            <w:r w:rsidRPr="001F0ABF">
              <w:rPr>
                <w:rFonts w:ascii="Times New Roman" w:eastAsia="Times New Roman" w:hAnsi="Times New Roman" w:cs="Times New Roman"/>
                <w:sz w:val="24"/>
                <w:szCs w:val="24"/>
              </w:rPr>
              <w:t>ода</w:t>
            </w:r>
          </w:p>
        </w:tc>
        <w:tc>
          <w:tcPr>
            <w:tcW w:w="241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Рожков В. Л.</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2</w:t>
            </w:r>
          </w:p>
        </w:tc>
        <w:tc>
          <w:tcPr>
            <w:tcW w:w="6048"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 xml:space="preserve">Создание учебно-методического пособия </w:t>
            </w:r>
            <w:proofErr w:type="gramStart"/>
            <w:r w:rsidRPr="001F0ABF">
              <w:rPr>
                <w:rFonts w:ascii="Times New Roman" w:eastAsia="Times New Roman" w:hAnsi="Times New Roman" w:cs="Times New Roman"/>
                <w:sz w:val="24"/>
                <w:szCs w:val="24"/>
              </w:rPr>
              <w:t>по</w:t>
            </w:r>
            <w:proofErr w:type="gramEnd"/>
            <w:r w:rsidRPr="001F0ABF">
              <w:rPr>
                <w:rFonts w:ascii="Times New Roman" w:eastAsia="Times New Roman" w:hAnsi="Times New Roman" w:cs="Times New Roman"/>
                <w:sz w:val="24"/>
                <w:szCs w:val="24"/>
              </w:rPr>
              <w:t>:</w:t>
            </w:r>
          </w:p>
          <w:p w:rsidR="001A4B14" w:rsidRPr="001F0ABF" w:rsidRDefault="001A4B14" w:rsidP="00142008">
            <w:pPr>
              <w:spacing w:after="0" w:line="240" w:lineRule="auto"/>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  OpenOffice Impress для работы со слайд-шоу (презентациями);</w:t>
            </w:r>
          </w:p>
          <w:p w:rsidR="001A4B14" w:rsidRPr="001F0ABF" w:rsidRDefault="001A4B14" w:rsidP="00142008">
            <w:pPr>
              <w:spacing w:after="0" w:line="240" w:lineRule="auto"/>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 OpenOffice для работы с базами данных</w:t>
            </w:r>
          </w:p>
        </w:tc>
        <w:tc>
          <w:tcPr>
            <w:tcW w:w="3069"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учебно-методическое пособие по OpenOffice Impress для работы со слайд-шоу (презентациями)</w:t>
            </w: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В течение уч</w:t>
            </w:r>
            <w:proofErr w:type="gramStart"/>
            <w:r w:rsidRPr="001F0ABF">
              <w:rPr>
                <w:rFonts w:ascii="Times New Roman" w:eastAsia="Times New Roman" w:hAnsi="Times New Roman" w:cs="Times New Roman"/>
                <w:sz w:val="24"/>
                <w:szCs w:val="24"/>
              </w:rPr>
              <w:t>.г</w:t>
            </w:r>
            <w:proofErr w:type="gramEnd"/>
            <w:r w:rsidRPr="001F0ABF">
              <w:rPr>
                <w:rFonts w:ascii="Times New Roman" w:eastAsia="Times New Roman" w:hAnsi="Times New Roman" w:cs="Times New Roman"/>
                <w:sz w:val="24"/>
                <w:szCs w:val="24"/>
              </w:rPr>
              <w:t>ода</w:t>
            </w:r>
          </w:p>
        </w:tc>
        <w:tc>
          <w:tcPr>
            <w:tcW w:w="241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Рожков В. Л.</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3</w:t>
            </w:r>
          </w:p>
        </w:tc>
        <w:tc>
          <w:tcPr>
            <w:tcW w:w="6048"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 xml:space="preserve">Разработка дидактического материала по МДК 02.01 Разработка, внедрение и адаптация программного </w:t>
            </w:r>
            <w:r w:rsidRPr="001F0ABF">
              <w:rPr>
                <w:rFonts w:ascii="Times New Roman" w:eastAsia="Times New Roman" w:hAnsi="Times New Roman" w:cs="Times New Roman"/>
                <w:sz w:val="24"/>
                <w:szCs w:val="24"/>
              </w:rPr>
              <w:lastRenderedPageBreak/>
              <w:t>обеспечения отраслевой направленности</w:t>
            </w:r>
          </w:p>
        </w:tc>
        <w:tc>
          <w:tcPr>
            <w:tcW w:w="306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lastRenderedPageBreak/>
              <w:t>Тетрадь для практических работ.</w:t>
            </w:r>
          </w:p>
          <w:p w:rsidR="001A4B14" w:rsidRPr="001F0ABF" w:rsidRDefault="001A4B14" w:rsidP="00142008">
            <w:pPr>
              <w:spacing w:after="0" w:line="240" w:lineRule="auto"/>
              <w:jc w:val="center"/>
              <w:rPr>
                <w:rFonts w:ascii="Times New Roman" w:eastAsia="Times New Roman" w:hAnsi="Times New Roman" w:cs="Times New Roman"/>
                <w:sz w:val="24"/>
                <w:szCs w:val="24"/>
              </w:rPr>
            </w:pP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lastRenderedPageBreak/>
              <w:t>В течени</w:t>
            </w:r>
            <w:proofErr w:type="gramStart"/>
            <w:r w:rsidRPr="001F0ABF">
              <w:rPr>
                <w:rFonts w:ascii="Times New Roman" w:eastAsia="Times New Roman" w:hAnsi="Times New Roman" w:cs="Times New Roman"/>
                <w:sz w:val="24"/>
                <w:szCs w:val="24"/>
              </w:rPr>
              <w:t>и</w:t>
            </w:r>
            <w:proofErr w:type="gramEnd"/>
            <w:r w:rsidRPr="001F0ABF">
              <w:rPr>
                <w:rFonts w:ascii="Times New Roman" w:eastAsia="Times New Roman" w:hAnsi="Times New Roman" w:cs="Times New Roman"/>
                <w:sz w:val="24"/>
                <w:szCs w:val="24"/>
              </w:rPr>
              <w:t xml:space="preserve"> года</w:t>
            </w:r>
          </w:p>
        </w:tc>
        <w:tc>
          <w:tcPr>
            <w:tcW w:w="241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Бушуев М.С.</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lastRenderedPageBreak/>
              <w:t>4</w:t>
            </w:r>
          </w:p>
        </w:tc>
        <w:tc>
          <w:tcPr>
            <w:tcW w:w="6048"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 xml:space="preserve">Публикация статьи по теме: </w:t>
            </w:r>
          </w:p>
          <w:p w:rsidR="001A4B14" w:rsidRPr="001F0ABF" w:rsidRDefault="001A4B14" w:rsidP="00142008">
            <w:pPr>
              <w:spacing w:after="0" w:line="240" w:lineRule="auto"/>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 «Применение системно-деятельностного подхода в обучении физике в СПО»;</w:t>
            </w:r>
          </w:p>
          <w:p w:rsidR="001A4B14" w:rsidRPr="001F0ABF" w:rsidRDefault="001A4B14" w:rsidP="00142008">
            <w:pPr>
              <w:spacing w:after="0" w:line="240" w:lineRule="auto"/>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 «Применение системно-деятельностного подхода в практических занятиях по физике в СПО»</w:t>
            </w:r>
          </w:p>
        </w:tc>
        <w:tc>
          <w:tcPr>
            <w:tcW w:w="306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Статья в международном сборнике</w:t>
            </w: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Октябрь-ноябрь</w:t>
            </w:r>
          </w:p>
        </w:tc>
        <w:tc>
          <w:tcPr>
            <w:tcW w:w="241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Бушуева Н.А.</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5</w:t>
            </w:r>
          </w:p>
        </w:tc>
        <w:tc>
          <w:tcPr>
            <w:tcW w:w="6048"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Разработка дидактического материала по физике</w:t>
            </w:r>
          </w:p>
        </w:tc>
        <w:tc>
          <w:tcPr>
            <w:tcW w:w="306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Тетрадь для практических и  лабораторных работ</w:t>
            </w: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В течени</w:t>
            </w:r>
            <w:proofErr w:type="gramStart"/>
            <w:r w:rsidRPr="001F0ABF">
              <w:rPr>
                <w:rFonts w:ascii="Times New Roman" w:eastAsia="Times New Roman" w:hAnsi="Times New Roman" w:cs="Times New Roman"/>
                <w:sz w:val="24"/>
                <w:szCs w:val="24"/>
              </w:rPr>
              <w:t>и</w:t>
            </w:r>
            <w:proofErr w:type="gramEnd"/>
            <w:r w:rsidRPr="001F0ABF">
              <w:rPr>
                <w:rFonts w:ascii="Times New Roman" w:eastAsia="Times New Roman" w:hAnsi="Times New Roman" w:cs="Times New Roman"/>
                <w:sz w:val="24"/>
                <w:szCs w:val="24"/>
              </w:rPr>
              <w:t xml:space="preserve"> года</w:t>
            </w:r>
          </w:p>
        </w:tc>
        <w:tc>
          <w:tcPr>
            <w:tcW w:w="241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Бушуева Н.А.</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6</w:t>
            </w:r>
          </w:p>
        </w:tc>
        <w:tc>
          <w:tcPr>
            <w:tcW w:w="6048"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 xml:space="preserve"> Разработка рабочих тетрадей по дисциплине «Химия»  для групп 1 курсов</w:t>
            </w:r>
          </w:p>
        </w:tc>
        <w:tc>
          <w:tcPr>
            <w:tcW w:w="306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Рабочие тетради</w:t>
            </w: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Октябрь</w:t>
            </w:r>
          </w:p>
        </w:tc>
        <w:tc>
          <w:tcPr>
            <w:tcW w:w="241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Волкорез С.П.</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7</w:t>
            </w:r>
          </w:p>
        </w:tc>
        <w:tc>
          <w:tcPr>
            <w:tcW w:w="6048"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 xml:space="preserve">Разработка рабочих тетрадей по дисциплине «Основы аналитической химии»  для группы 2А </w:t>
            </w:r>
          </w:p>
        </w:tc>
        <w:tc>
          <w:tcPr>
            <w:tcW w:w="306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Рабочие тетради</w:t>
            </w: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Сентябрь</w:t>
            </w:r>
          </w:p>
        </w:tc>
        <w:tc>
          <w:tcPr>
            <w:tcW w:w="241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Волкорез С.П.</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8</w:t>
            </w:r>
          </w:p>
        </w:tc>
        <w:tc>
          <w:tcPr>
            <w:tcW w:w="6048"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Создание методического пособия по предмету «Информатики и ИКТ»</w:t>
            </w:r>
          </w:p>
        </w:tc>
        <w:tc>
          <w:tcPr>
            <w:tcW w:w="306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Методическое пособие</w:t>
            </w: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 xml:space="preserve">Январь-февраль </w:t>
            </w:r>
          </w:p>
        </w:tc>
        <w:tc>
          <w:tcPr>
            <w:tcW w:w="241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Лях А.С.</w:t>
            </w:r>
          </w:p>
        </w:tc>
      </w:tr>
    </w:tbl>
    <w:p w:rsidR="001A4B14" w:rsidRPr="001F0ABF" w:rsidRDefault="001A4B14" w:rsidP="001A4B14">
      <w:pPr>
        <w:spacing w:after="0" w:line="240" w:lineRule="auto"/>
        <w:jc w:val="center"/>
        <w:rPr>
          <w:rFonts w:ascii="Times New Roman" w:eastAsia="Times New Roman" w:hAnsi="Times New Roman" w:cs="Times New Roman"/>
          <w:b/>
          <w:sz w:val="24"/>
          <w:szCs w:val="24"/>
        </w:rPr>
      </w:pPr>
    </w:p>
    <w:p w:rsidR="001A4B14" w:rsidRDefault="001A4B14" w:rsidP="001A4B14">
      <w:pPr>
        <w:spacing w:after="0" w:line="240" w:lineRule="auto"/>
        <w:jc w:val="center"/>
        <w:rPr>
          <w:rFonts w:ascii="Times New Roman" w:eastAsia="Times New Roman" w:hAnsi="Times New Roman" w:cs="Times New Roman"/>
          <w:b/>
          <w:sz w:val="24"/>
          <w:szCs w:val="24"/>
        </w:rPr>
      </w:pPr>
      <w:r w:rsidRPr="001F0ABF">
        <w:rPr>
          <w:rFonts w:ascii="Times New Roman" w:eastAsia="Times New Roman" w:hAnsi="Times New Roman" w:cs="Times New Roman"/>
          <w:b/>
          <w:sz w:val="24"/>
          <w:szCs w:val="24"/>
        </w:rPr>
        <w:t>КОНТРОЛЬ ЭФФЕКТИВНОСТИ УЧЕБНО-ВОСПИТАТЕЛЬНОЙ РАБОТЫ</w:t>
      </w:r>
    </w:p>
    <w:p w:rsidR="001A4B14" w:rsidRPr="001F0ABF" w:rsidRDefault="001A4B14" w:rsidP="001A4B14">
      <w:pPr>
        <w:spacing w:after="0" w:line="240" w:lineRule="auto"/>
        <w:jc w:val="center"/>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
        <w:gridCol w:w="6048"/>
        <w:gridCol w:w="3069"/>
        <w:gridCol w:w="2333"/>
        <w:gridCol w:w="2417"/>
      </w:tblGrid>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 xml:space="preserve">№ </w:t>
            </w:r>
            <w:proofErr w:type="gramStart"/>
            <w:r w:rsidRPr="001F0ABF">
              <w:rPr>
                <w:rFonts w:ascii="Times New Roman" w:eastAsia="Times New Roman" w:hAnsi="Times New Roman" w:cs="Times New Roman"/>
                <w:sz w:val="24"/>
                <w:szCs w:val="24"/>
              </w:rPr>
              <w:t>п</w:t>
            </w:r>
            <w:proofErr w:type="gramEnd"/>
            <w:r w:rsidRPr="001F0ABF">
              <w:rPr>
                <w:rFonts w:ascii="Times New Roman" w:eastAsia="Times New Roman" w:hAnsi="Times New Roman" w:cs="Times New Roman"/>
                <w:sz w:val="24"/>
                <w:szCs w:val="24"/>
              </w:rPr>
              <w:t>/п</w:t>
            </w:r>
          </w:p>
        </w:tc>
        <w:tc>
          <w:tcPr>
            <w:tcW w:w="6048"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Содержание работы</w:t>
            </w:r>
          </w:p>
        </w:tc>
        <w:tc>
          <w:tcPr>
            <w:tcW w:w="306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Результативность/итоговый материал</w:t>
            </w: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Календарные сроки</w:t>
            </w:r>
          </w:p>
        </w:tc>
        <w:tc>
          <w:tcPr>
            <w:tcW w:w="241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ФИО ответственных за исполнение</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1</w:t>
            </w:r>
          </w:p>
        </w:tc>
        <w:tc>
          <w:tcPr>
            <w:tcW w:w="6048"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Взаимопосещение занятий преподавателей Стетюха Н.А., Рябинина М.В., Данилов А.А.</w:t>
            </w:r>
          </w:p>
        </w:tc>
        <w:tc>
          <w:tcPr>
            <w:tcW w:w="306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План – конспект урока</w:t>
            </w: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В течение уч</w:t>
            </w:r>
            <w:proofErr w:type="gramStart"/>
            <w:r w:rsidRPr="001F0ABF">
              <w:rPr>
                <w:rFonts w:ascii="Times New Roman" w:eastAsia="Times New Roman" w:hAnsi="Times New Roman" w:cs="Times New Roman"/>
                <w:sz w:val="24"/>
                <w:szCs w:val="24"/>
              </w:rPr>
              <w:t>.г</w:t>
            </w:r>
            <w:proofErr w:type="gramEnd"/>
            <w:r w:rsidRPr="001F0ABF">
              <w:rPr>
                <w:rFonts w:ascii="Times New Roman" w:eastAsia="Times New Roman" w:hAnsi="Times New Roman" w:cs="Times New Roman"/>
                <w:sz w:val="24"/>
                <w:szCs w:val="24"/>
              </w:rPr>
              <w:t>ода</w:t>
            </w:r>
          </w:p>
        </w:tc>
        <w:tc>
          <w:tcPr>
            <w:tcW w:w="241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Рожков В. Л.</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2</w:t>
            </w:r>
          </w:p>
        </w:tc>
        <w:tc>
          <w:tcPr>
            <w:tcW w:w="6048" w:type="dxa"/>
            <w:shd w:val="clear" w:color="auto" w:fill="auto"/>
          </w:tcPr>
          <w:p w:rsidR="001A4B14" w:rsidRPr="001F0ABF" w:rsidRDefault="001A4B14" w:rsidP="00142008">
            <w:pPr>
              <w:spacing w:after="0" w:line="240" w:lineRule="auto"/>
              <w:jc w:val="both"/>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Посещение занятий преподавателей Жигулиной Е.А., Бушуева М. С..</w:t>
            </w:r>
          </w:p>
        </w:tc>
        <w:tc>
          <w:tcPr>
            <w:tcW w:w="306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Анализ посещенных  занятий преподавателей</w:t>
            </w: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 xml:space="preserve">В течение года </w:t>
            </w:r>
          </w:p>
        </w:tc>
        <w:tc>
          <w:tcPr>
            <w:tcW w:w="241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Занина Г. В.</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3</w:t>
            </w:r>
          </w:p>
        </w:tc>
        <w:tc>
          <w:tcPr>
            <w:tcW w:w="6048"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Посещение занятий преподавателей,</w:t>
            </w:r>
          </w:p>
          <w:p w:rsidR="001A4B14" w:rsidRPr="001F0ABF" w:rsidRDefault="001A4B14" w:rsidP="00142008">
            <w:pPr>
              <w:spacing w:after="0" w:line="240" w:lineRule="auto"/>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 xml:space="preserve"> ведущих в группе 2Т2</w:t>
            </w:r>
          </w:p>
        </w:tc>
        <w:tc>
          <w:tcPr>
            <w:tcW w:w="306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Анализ посещенных  занятий преподавателей</w:t>
            </w: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В течение года</w:t>
            </w:r>
          </w:p>
        </w:tc>
        <w:tc>
          <w:tcPr>
            <w:tcW w:w="241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Колесник Г.А.</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4</w:t>
            </w:r>
          </w:p>
        </w:tc>
        <w:tc>
          <w:tcPr>
            <w:tcW w:w="6048"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Посещения занятий по математике у ЦМК</w:t>
            </w:r>
          </w:p>
        </w:tc>
        <w:tc>
          <w:tcPr>
            <w:tcW w:w="306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Составить анализ урока, набраться опыта</w:t>
            </w: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В течени</w:t>
            </w:r>
            <w:proofErr w:type="gramStart"/>
            <w:r w:rsidRPr="001F0ABF">
              <w:rPr>
                <w:rFonts w:ascii="Times New Roman" w:eastAsia="Times New Roman" w:hAnsi="Times New Roman" w:cs="Times New Roman"/>
                <w:sz w:val="24"/>
                <w:szCs w:val="24"/>
              </w:rPr>
              <w:t>и</w:t>
            </w:r>
            <w:proofErr w:type="gramEnd"/>
            <w:r w:rsidRPr="001F0ABF">
              <w:rPr>
                <w:rFonts w:ascii="Times New Roman" w:eastAsia="Times New Roman" w:hAnsi="Times New Roman" w:cs="Times New Roman"/>
                <w:sz w:val="24"/>
                <w:szCs w:val="24"/>
              </w:rPr>
              <w:t xml:space="preserve"> года</w:t>
            </w:r>
          </w:p>
        </w:tc>
        <w:tc>
          <w:tcPr>
            <w:tcW w:w="241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Бушуев М.С. Бушуева Н.А.</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5</w:t>
            </w:r>
          </w:p>
        </w:tc>
        <w:tc>
          <w:tcPr>
            <w:tcW w:w="6048"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Посещение занятий по информатике: Рожков В.Л., Лях А.С., Бушуев М.С.</w:t>
            </w:r>
          </w:p>
        </w:tc>
        <w:tc>
          <w:tcPr>
            <w:tcW w:w="306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Составить анализ урока</w:t>
            </w: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В течени</w:t>
            </w:r>
            <w:proofErr w:type="gramStart"/>
            <w:r w:rsidRPr="001F0ABF">
              <w:rPr>
                <w:rFonts w:ascii="Times New Roman" w:eastAsia="Times New Roman" w:hAnsi="Times New Roman" w:cs="Times New Roman"/>
                <w:sz w:val="24"/>
                <w:szCs w:val="24"/>
              </w:rPr>
              <w:t>и</w:t>
            </w:r>
            <w:proofErr w:type="gramEnd"/>
            <w:r w:rsidRPr="001F0ABF">
              <w:rPr>
                <w:rFonts w:ascii="Times New Roman" w:eastAsia="Times New Roman" w:hAnsi="Times New Roman" w:cs="Times New Roman"/>
                <w:sz w:val="24"/>
                <w:szCs w:val="24"/>
              </w:rPr>
              <w:t xml:space="preserve"> года</w:t>
            </w:r>
          </w:p>
        </w:tc>
        <w:tc>
          <w:tcPr>
            <w:tcW w:w="241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Бушуева Н.А.</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6</w:t>
            </w:r>
          </w:p>
        </w:tc>
        <w:tc>
          <w:tcPr>
            <w:tcW w:w="6048" w:type="dxa"/>
            <w:shd w:val="clear" w:color="auto" w:fill="auto"/>
          </w:tcPr>
          <w:p w:rsidR="001A4B14" w:rsidRPr="001F0ABF" w:rsidRDefault="001A4B14" w:rsidP="00142008">
            <w:pPr>
              <w:spacing w:after="0" w:line="240" w:lineRule="auto"/>
              <w:jc w:val="both"/>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Посещение занятий преподавателей: Рожкова В.Л., Прудникова В.С.</w:t>
            </w:r>
          </w:p>
        </w:tc>
        <w:tc>
          <w:tcPr>
            <w:tcW w:w="306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 xml:space="preserve">Анализ посещенных  занятий преподавателей:  Рожкова В.Л., </w:t>
            </w:r>
            <w:r w:rsidRPr="001F0ABF">
              <w:rPr>
                <w:rFonts w:ascii="Times New Roman" w:eastAsia="Times New Roman" w:hAnsi="Times New Roman" w:cs="Times New Roman"/>
                <w:sz w:val="24"/>
                <w:szCs w:val="24"/>
              </w:rPr>
              <w:br/>
              <w:t>Прудникова В.С.</w:t>
            </w: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В течени</w:t>
            </w:r>
            <w:proofErr w:type="gramStart"/>
            <w:r w:rsidRPr="001F0ABF">
              <w:rPr>
                <w:rFonts w:ascii="Times New Roman" w:eastAsia="Times New Roman" w:hAnsi="Times New Roman" w:cs="Times New Roman"/>
                <w:sz w:val="24"/>
                <w:szCs w:val="24"/>
              </w:rPr>
              <w:t>и</w:t>
            </w:r>
            <w:proofErr w:type="gramEnd"/>
            <w:r w:rsidRPr="001F0ABF">
              <w:rPr>
                <w:rFonts w:ascii="Times New Roman" w:eastAsia="Times New Roman" w:hAnsi="Times New Roman" w:cs="Times New Roman"/>
                <w:sz w:val="24"/>
                <w:szCs w:val="24"/>
              </w:rPr>
              <w:t xml:space="preserve"> года, не менее 2-х занятий у преподавателей.</w:t>
            </w:r>
          </w:p>
        </w:tc>
        <w:tc>
          <w:tcPr>
            <w:tcW w:w="241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Данилов А.А.</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7</w:t>
            </w:r>
          </w:p>
        </w:tc>
        <w:tc>
          <w:tcPr>
            <w:tcW w:w="6048"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Посещение занятий преподавателей</w:t>
            </w:r>
          </w:p>
        </w:tc>
        <w:tc>
          <w:tcPr>
            <w:tcW w:w="306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 xml:space="preserve">Анализ посещенных  </w:t>
            </w:r>
            <w:r w:rsidRPr="001F0ABF">
              <w:rPr>
                <w:rFonts w:ascii="Times New Roman" w:eastAsia="Times New Roman" w:hAnsi="Times New Roman" w:cs="Times New Roman"/>
                <w:sz w:val="24"/>
                <w:szCs w:val="24"/>
              </w:rPr>
              <w:lastRenderedPageBreak/>
              <w:t>занятий преподавателей</w:t>
            </w: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lastRenderedPageBreak/>
              <w:t>В течение года</w:t>
            </w:r>
          </w:p>
        </w:tc>
        <w:tc>
          <w:tcPr>
            <w:tcW w:w="241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Волкорез С.П.</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lastRenderedPageBreak/>
              <w:t>8</w:t>
            </w:r>
          </w:p>
        </w:tc>
        <w:tc>
          <w:tcPr>
            <w:tcW w:w="6048" w:type="dxa"/>
            <w:shd w:val="clear" w:color="auto" w:fill="auto"/>
          </w:tcPr>
          <w:p w:rsidR="001A4B14" w:rsidRPr="001F0ABF" w:rsidRDefault="001A4B14" w:rsidP="00142008">
            <w:pPr>
              <w:spacing w:after="0" w:line="240" w:lineRule="auto"/>
              <w:jc w:val="both"/>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Посещение занятий преподавателей ЦМК, молодых преподавателей</w:t>
            </w:r>
          </w:p>
        </w:tc>
        <w:tc>
          <w:tcPr>
            <w:tcW w:w="306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 xml:space="preserve">Анализ посещенных  занятий </w:t>
            </w: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В течени</w:t>
            </w:r>
            <w:proofErr w:type="gramStart"/>
            <w:r w:rsidRPr="001F0ABF">
              <w:rPr>
                <w:rFonts w:ascii="Times New Roman" w:eastAsia="Times New Roman" w:hAnsi="Times New Roman" w:cs="Times New Roman"/>
                <w:sz w:val="24"/>
                <w:szCs w:val="24"/>
              </w:rPr>
              <w:t>и</w:t>
            </w:r>
            <w:proofErr w:type="gramEnd"/>
            <w:r w:rsidRPr="001F0ABF">
              <w:rPr>
                <w:rFonts w:ascii="Times New Roman" w:eastAsia="Times New Roman" w:hAnsi="Times New Roman" w:cs="Times New Roman"/>
                <w:sz w:val="24"/>
                <w:szCs w:val="24"/>
              </w:rPr>
              <w:t xml:space="preserve"> года </w:t>
            </w:r>
          </w:p>
        </w:tc>
        <w:tc>
          <w:tcPr>
            <w:tcW w:w="241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Жигулина Е.А.</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9</w:t>
            </w:r>
          </w:p>
        </w:tc>
        <w:tc>
          <w:tcPr>
            <w:tcW w:w="6048" w:type="dxa"/>
            <w:shd w:val="clear" w:color="auto" w:fill="auto"/>
          </w:tcPr>
          <w:p w:rsidR="001A4B14" w:rsidRPr="001F0ABF" w:rsidRDefault="001A4B14" w:rsidP="00142008">
            <w:pPr>
              <w:spacing w:after="0" w:line="240" w:lineRule="auto"/>
              <w:jc w:val="both"/>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Посещение занятий преподавателей Данилова А.А, Лях А.С.</w:t>
            </w:r>
          </w:p>
        </w:tc>
        <w:tc>
          <w:tcPr>
            <w:tcW w:w="306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 xml:space="preserve">Анализ посещенных  занятий преподавателей:  </w:t>
            </w:r>
          </w:p>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Данилова А.А, Лях А.С.</w:t>
            </w: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В течени</w:t>
            </w:r>
            <w:proofErr w:type="gramStart"/>
            <w:r w:rsidRPr="001F0ABF">
              <w:rPr>
                <w:rFonts w:ascii="Times New Roman" w:eastAsia="Times New Roman" w:hAnsi="Times New Roman" w:cs="Times New Roman"/>
                <w:sz w:val="24"/>
                <w:szCs w:val="24"/>
              </w:rPr>
              <w:t>и</w:t>
            </w:r>
            <w:proofErr w:type="gramEnd"/>
            <w:r w:rsidRPr="001F0ABF">
              <w:rPr>
                <w:rFonts w:ascii="Times New Roman" w:eastAsia="Times New Roman" w:hAnsi="Times New Roman" w:cs="Times New Roman"/>
                <w:sz w:val="24"/>
                <w:szCs w:val="24"/>
              </w:rPr>
              <w:t xml:space="preserve"> года, не менее 2-х занятий у преподавателей.</w:t>
            </w:r>
          </w:p>
        </w:tc>
        <w:tc>
          <w:tcPr>
            <w:tcW w:w="241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Т.В. Третьяк</w:t>
            </w:r>
          </w:p>
        </w:tc>
      </w:tr>
    </w:tbl>
    <w:p w:rsidR="001A4B14" w:rsidRPr="001F0ABF" w:rsidRDefault="001A4B14" w:rsidP="001A4B14">
      <w:pPr>
        <w:spacing w:after="0" w:line="240" w:lineRule="auto"/>
        <w:jc w:val="center"/>
        <w:rPr>
          <w:rFonts w:ascii="Times New Roman" w:eastAsia="Times New Roman" w:hAnsi="Times New Roman" w:cs="Times New Roman"/>
          <w:sz w:val="24"/>
          <w:szCs w:val="24"/>
        </w:rPr>
      </w:pPr>
    </w:p>
    <w:p w:rsidR="001A4B14" w:rsidRDefault="001A4B14" w:rsidP="001A4B14">
      <w:pPr>
        <w:spacing w:after="0" w:line="240" w:lineRule="auto"/>
        <w:jc w:val="center"/>
        <w:rPr>
          <w:rFonts w:ascii="Times New Roman" w:eastAsia="Times New Roman" w:hAnsi="Times New Roman" w:cs="Times New Roman"/>
          <w:b/>
          <w:sz w:val="24"/>
          <w:szCs w:val="24"/>
        </w:rPr>
      </w:pPr>
      <w:r w:rsidRPr="001F0ABF">
        <w:rPr>
          <w:rFonts w:ascii="Times New Roman" w:eastAsia="Times New Roman" w:hAnsi="Times New Roman" w:cs="Times New Roman"/>
          <w:b/>
          <w:sz w:val="24"/>
          <w:szCs w:val="24"/>
        </w:rPr>
        <w:t>ПОВЫШЕНИЕ КВАЛИФИКАЦИИ ПРЕПОДАВАТЕЛЕЙ</w:t>
      </w:r>
    </w:p>
    <w:p w:rsidR="001A4B14" w:rsidRPr="001F0ABF" w:rsidRDefault="001A4B14" w:rsidP="001A4B14">
      <w:pPr>
        <w:spacing w:after="0" w:line="240" w:lineRule="auto"/>
        <w:jc w:val="center"/>
        <w:rPr>
          <w:rFonts w:ascii="Times New Roman" w:eastAsia="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
        <w:gridCol w:w="4013"/>
        <w:gridCol w:w="4013"/>
        <w:gridCol w:w="1964"/>
        <w:gridCol w:w="1694"/>
        <w:gridCol w:w="2656"/>
      </w:tblGrid>
      <w:tr w:rsidR="001A4B14" w:rsidRPr="001F0ABF" w:rsidTr="00142008">
        <w:tc>
          <w:tcPr>
            <w:tcW w:w="150" w:type="pct"/>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w:t>
            </w:r>
          </w:p>
        </w:tc>
        <w:tc>
          <w:tcPr>
            <w:tcW w:w="1357" w:type="pct"/>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ФИО преподавателя ЦМК</w:t>
            </w:r>
          </w:p>
        </w:tc>
        <w:tc>
          <w:tcPr>
            <w:tcW w:w="1357" w:type="pct"/>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Форма повышения квалификации</w:t>
            </w:r>
          </w:p>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(курсы повышения квалификации, стажировка, магистратура, аспирантура, защита диссертации,  корпоративный университет ССХТ, самообразование.)</w:t>
            </w:r>
          </w:p>
        </w:tc>
        <w:tc>
          <w:tcPr>
            <w:tcW w:w="664" w:type="pct"/>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Место повышения квалификации</w:t>
            </w:r>
          </w:p>
        </w:tc>
        <w:tc>
          <w:tcPr>
            <w:tcW w:w="573" w:type="pct"/>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Сроки повышения квалификации</w:t>
            </w:r>
          </w:p>
        </w:tc>
        <w:tc>
          <w:tcPr>
            <w:tcW w:w="898" w:type="pct"/>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Направление, программа, тема</w:t>
            </w:r>
          </w:p>
        </w:tc>
      </w:tr>
      <w:tr w:rsidR="001A4B14" w:rsidRPr="001F0ABF" w:rsidTr="00142008">
        <w:tc>
          <w:tcPr>
            <w:tcW w:w="150" w:type="pct"/>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1</w:t>
            </w:r>
          </w:p>
        </w:tc>
        <w:tc>
          <w:tcPr>
            <w:tcW w:w="1357" w:type="pct"/>
          </w:tcPr>
          <w:p w:rsidR="001A4B14" w:rsidRPr="001F0ABF" w:rsidRDefault="001A4B14" w:rsidP="00142008">
            <w:pPr>
              <w:spacing w:after="0" w:line="240" w:lineRule="auto"/>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Бушуев Максим Сергеевич</w:t>
            </w:r>
          </w:p>
        </w:tc>
        <w:tc>
          <w:tcPr>
            <w:tcW w:w="1357" w:type="pct"/>
          </w:tcPr>
          <w:p w:rsidR="001A4B14" w:rsidRPr="001F0ABF" w:rsidRDefault="001A4B14" w:rsidP="00142008">
            <w:pPr>
              <w:shd w:val="clear" w:color="auto" w:fill="FFFFFF"/>
              <w:spacing w:after="0" w:line="240" w:lineRule="auto"/>
              <w:outlineLvl w:val="2"/>
              <w:rPr>
                <w:rFonts w:ascii="Times New Roman" w:eastAsia="Times New Roman" w:hAnsi="Times New Roman" w:cs="Times New Roman"/>
                <w:bCs/>
                <w:sz w:val="24"/>
                <w:szCs w:val="24"/>
                <w:lang w:eastAsia="ru-RU"/>
              </w:rPr>
            </w:pPr>
            <w:r w:rsidRPr="001F0ABF">
              <w:rPr>
                <w:rFonts w:ascii="Times New Roman" w:eastAsia="Times New Roman" w:hAnsi="Times New Roman" w:cs="Times New Roman"/>
                <w:bCs/>
                <w:sz w:val="24"/>
                <w:szCs w:val="24"/>
                <w:lang w:eastAsia="ru-RU"/>
              </w:rPr>
              <w:t>Магистратура</w:t>
            </w:r>
          </w:p>
        </w:tc>
        <w:tc>
          <w:tcPr>
            <w:tcW w:w="664" w:type="pct"/>
          </w:tcPr>
          <w:p w:rsidR="001A4B14" w:rsidRPr="001F0ABF" w:rsidRDefault="001A4B14" w:rsidP="00142008">
            <w:pPr>
              <w:spacing w:after="0" w:line="240" w:lineRule="auto"/>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КубГУ СГПИ</w:t>
            </w:r>
          </w:p>
        </w:tc>
        <w:tc>
          <w:tcPr>
            <w:tcW w:w="573" w:type="pct"/>
          </w:tcPr>
          <w:p w:rsidR="001A4B14" w:rsidRPr="001F0ABF" w:rsidRDefault="001A4B14" w:rsidP="00142008">
            <w:pPr>
              <w:spacing w:after="0" w:line="240" w:lineRule="auto"/>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В течени</w:t>
            </w:r>
            <w:proofErr w:type="gramStart"/>
            <w:r w:rsidRPr="001F0ABF">
              <w:rPr>
                <w:rFonts w:ascii="Times New Roman" w:eastAsia="Times New Roman" w:hAnsi="Times New Roman" w:cs="Times New Roman"/>
                <w:sz w:val="24"/>
                <w:szCs w:val="24"/>
                <w:lang w:eastAsia="ru-RU"/>
              </w:rPr>
              <w:t>и</w:t>
            </w:r>
            <w:proofErr w:type="gramEnd"/>
            <w:r w:rsidRPr="001F0ABF">
              <w:rPr>
                <w:rFonts w:ascii="Times New Roman" w:eastAsia="Times New Roman" w:hAnsi="Times New Roman" w:cs="Times New Roman"/>
                <w:sz w:val="24"/>
                <w:szCs w:val="24"/>
                <w:lang w:eastAsia="ru-RU"/>
              </w:rPr>
              <w:t xml:space="preserve"> года</w:t>
            </w:r>
          </w:p>
        </w:tc>
        <w:tc>
          <w:tcPr>
            <w:tcW w:w="898" w:type="pct"/>
          </w:tcPr>
          <w:p w:rsidR="001A4B14" w:rsidRPr="001F0ABF" w:rsidRDefault="001A4B14" w:rsidP="00142008">
            <w:pPr>
              <w:spacing w:after="0" w:line="240" w:lineRule="auto"/>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Научно-методическое сопровождение естественно-математического образования</w:t>
            </w:r>
          </w:p>
        </w:tc>
      </w:tr>
      <w:tr w:rsidR="001A4B14" w:rsidRPr="001F0ABF" w:rsidTr="00142008">
        <w:tc>
          <w:tcPr>
            <w:tcW w:w="150" w:type="pct"/>
          </w:tcPr>
          <w:p w:rsidR="001A4B14" w:rsidRPr="001F0ABF" w:rsidRDefault="001A4B14" w:rsidP="00142008">
            <w:pPr>
              <w:spacing w:after="0" w:line="240" w:lineRule="auto"/>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2</w:t>
            </w:r>
          </w:p>
        </w:tc>
        <w:tc>
          <w:tcPr>
            <w:tcW w:w="1357" w:type="pct"/>
          </w:tcPr>
          <w:p w:rsidR="001A4B14" w:rsidRPr="001F0ABF" w:rsidRDefault="001A4B14" w:rsidP="00142008">
            <w:pPr>
              <w:spacing w:after="0" w:line="240" w:lineRule="auto"/>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Бушуева Наталья Александровна</w:t>
            </w:r>
          </w:p>
        </w:tc>
        <w:tc>
          <w:tcPr>
            <w:tcW w:w="1357" w:type="pct"/>
          </w:tcPr>
          <w:p w:rsidR="001A4B14" w:rsidRPr="001F0ABF" w:rsidRDefault="001A4B14" w:rsidP="00142008">
            <w:pPr>
              <w:shd w:val="clear" w:color="auto" w:fill="FFFFFF"/>
              <w:spacing w:after="0" w:line="240" w:lineRule="auto"/>
              <w:outlineLvl w:val="2"/>
              <w:rPr>
                <w:rFonts w:ascii="Times New Roman" w:eastAsia="Times New Roman" w:hAnsi="Times New Roman" w:cs="Times New Roman"/>
                <w:sz w:val="24"/>
                <w:szCs w:val="24"/>
                <w:lang w:eastAsia="ru-RU"/>
              </w:rPr>
            </w:pPr>
            <w:r w:rsidRPr="001F0ABF">
              <w:rPr>
                <w:rFonts w:ascii="Times New Roman" w:eastAsia="Times New Roman" w:hAnsi="Times New Roman" w:cs="Times New Roman"/>
                <w:bCs/>
                <w:sz w:val="24"/>
                <w:szCs w:val="24"/>
                <w:lang w:eastAsia="ru-RU"/>
              </w:rPr>
              <w:t xml:space="preserve">Стажировка в </w:t>
            </w:r>
            <w:hyperlink r:id="rId27" w:tgtFrame="_blank" w:history="1">
              <w:r w:rsidRPr="001F0ABF">
                <w:rPr>
                  <w:rFonts w:ascii="Times New Roman" w:eastAsia="Times New Roman" w:hAnsi="Times New Roman" w:cs="Times New Roman"/>
                  <w:sz w:val="24"/>
                  <w:szCs w:val="24"/>
                  <w:lang w:eastAsia="ru-RU"/>
                </w:rPr>
                <w:t xml:space="preserve">МБОУ лицея №1 </w:t>
              </w:r>
            </w:hyperlink>
          </w:p>
        </w:tc>
        <w:tc>
          <w:tcPr>
            <w:tcW w:w="664" w:type="pct"/>
          </w:tcPr>
          <w:p w:rsidR="001A4B14" w:rsidRPr="001F0ABF" w:rsidRDefault="001A4B14" w:rsidP="00142008">
            <w:pPr>
              <w:spacing w:after="0" w:line="240" w:lineRule="auto"/>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МБОУ лицея №1</w:t>
            </w:r>
          </w:p>
        </w:tc>
        <w:tc>
          <w:tcPr>
            <w:tcW w:w="573" w:type="pct"/>
          </w:tcPr>
          <w:p w:rsidR="001A4B14" w:rsidRPr="001F0ABF" w:rsidRDefault="001A4B14" w:rsidP="00142008">
            <w:pPr>
              <w:spacing w:after="0" w:line="240" w:lineRule="auto"/>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ноябрь</w:t>
            </w:r>
          </w:p>
        </w:tc>
        <w:tc>
          <w:tcPr>
            <w:tcW w:w="898" w:type="pct"/>
          </w:tcPr>
          <w:p w:rsidR="001A4B14" w:rsidRPr="001F0ABF" w:rsidRDefault="001A4B14" w:rsidP="00142008">
            <w:pPr>
              <w:spacing w:after="0" w:line="240" w:lineRule="auto"/>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Естественно-математическое</w:t>
            </w:r>
          </w:p>
        </w:tc>
      </w:tr>
      <w:tr w:rsidR="001A4B14" w:rsidRPr="001F0ABF" w:rsidTr="00142008">
        <w:tc>
          <w:tcPr>
            <w:tcW w:w="150" w:type="pct"/>
          </w:tcPr>
          <w:p w:rsidR="001A4B14" w:rsidRPr="001F0ABF" w:rsidRDefault="001A4B14" w:rsidP="00142008">
            <w:pPr>
              <w:spacing w:after="0" w:line="240" w:lineRule="auto"/>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3</w:t>
            </w:r>
          </w:p>
        </w:tc>
        <w:tc>
          <w:tcPr>
            <w:tcW w:w="1357" w:type="pct"/>
          </w:tcPr>
          <w:p w:rsidR="001A4B14" w:rsidRPr="001F0ABF" w:rsidRDefault="001A4B14" w:rsidP="00142008">
            <w:pPr>
              <w:spacing w:after="0" w:line="240" w:lineRule="auto"/>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Бушуева Наталья Александровна</w:t>
            </w:r>
          </w:p>
        </w:tc>
        <w:tc>
          <w:tcPr>
            <w:tcW w:w="1357" w:type="pct"/>
          </w:tcPr>
          <w:p w:rsidR="001A4B14" w:rsidRPr="001F0ABF" w:rsidRDefault="001A4B14" w:rsidP="00142008">
            <w:pPr>
              <w:shd w:val="clear" w:color="auto" w:fill="FFFFFF"/>
              <w:spacing w:after="0" w:line="240" w:lineRule="auto"/>
              <w:outlineLvl w:val="2"/>
              <w:rPr>
                <w:rFonts w:ascii="Times New Roman" w:eastAsia="Times New Roman" w:hAnsi="Times New Roman" w:cs="Times New Roman"/>
                <w:bCs/>
                <w:sz w:val="24"/>
                <w:szCs w:val="24"/>
                <w:lang w:eastAsia="ru-RU"/>
              </w:rPr>
            </w:pPr>
            <w:r w:rsidRPr="001F0ABF">
              <w:rPr>
                <w:rFonts w:ascii="Times New Roman" w:eastAsia="Times New Roman" w:hAnsi="Times New Roman" w:cs="Times New Roman"/>
                <w:bCs/>
                <w:sz w:val="24"/>
                <w:szCs w:val="24"/>
                <w:lang w:eastAsia="ru-RU"/>
              </w:rPr>
              <w:t>Магистратура</w:t>
            </w:r>
          </w:p>
        </w:tc>
        <w:tc>
          <w:tcPr>
            <w:tcW w:w="664" w:type="pct"/>
          </w:tcPr>
          <w:p w:rsidR="001A4B14" w:rsidRPr="001F0ABF" w:rsidRDefault="001A4B14" w:rsidP="00142008">
            <w:pPr>
              <w:spacing w:after="0" w:line="240" w:lineRule="auto"/>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КубГУ СГПИ</w:t>
            </w:r>
          </w:p>
        </w:tc>
        <w:tc>
          <w:tcPr>
            <w:tcW w:w="573" w:type="pct"/>
          </w:tcPr>
          <w:p w:rsidR="001A4B14" w:rsidRPr="001F0ABF" w:rsidRDefault="001A4B14" w:rsidP="00142008">
            <w:pPr>
              <w:spacing w:after="0" w:line="240" w:lineRule="auto"/>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В течени</w:t>
            </w:r>
            <w:proofErr w:type="gramStart"/>
            <w:r w:rsidRPr="001F0ABF">
              <w:rPr>
                <w:rFonts w:ascii="Times New Roman" w:eastAsia="Times New Roman" w:hAnsi="Times New Roman" w:cs="Times New Roman"/>
                <w:sz w:val="24"/>
                <w:szCs w:val="24"/>
                <w:lang w:eastAsia="ru-RU"/>
              </w:rPr>
              <w:t>и</w:t>
            </w:r>
            <w:proofErr w:type="gramEnd"/>
            <w:r w:rsidRPr="001F0ABF">
              <w:rPr>
                <w:rFonts w:ascii="Times New Roman" w:eastAsia="Times New Roman" w:hAnsi="Times New Roman" w:cs="Times New Roman"/>
                <w:sz w:val="24"/>
                <w:szCs w:val="24"/>
                <w:lang w:eastAsia="ru-RU"/>
              </w:rPr>
              <w:t xml:space="preserve"> года</w:t>
            </w:r>
          </w:p>
        </w:tc>
        <w:tc>
          <w:tcPr>
            <w:tcW w:w="898" w:type="pct"/>
          </w:tcPr>
          <w:p w:rsidR="001A4B14" w:rsidRPr="001F0ABF" w:rsidRDefault="001A4B14" w:rsidP="00142008">
            <w:pPr>
              <w:spacing w:after="0" w:line="240" w:lineRule="auto"/>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Научно-методическое сопровождение естественно-математического образования</w:t>
            </w:r>
          </w:p>
        </w:tc>
      </w:tr>
    </w:tbl>
    <w:p w:rsidR="001A4B14" w:rsidRPr="001F0ABF" w:rsidRDefault="001A4B14" w:rsidP="001A4B14">
      <w:pPr>
        <w:spacing w:after="0" w:line="240" w:lineRule="auto"/>
        <w:jc w:val="center"/>
        <w:rPr>
          <w:rFonts w:ascii="Times New Roman" w:eastAsia="Times New Roman" w:hAnsi="Times New Roman" w:cs="Times New Roman"/>
          <w:b/>
          <w:sz w:val="24"/>
          <w:szCs w:val="24"/>
        </w:rPr>
      </w:pPr>
    </w:p>
    <w:p w:rsidR="001A4B14" w:rsidRDefault="001A4B14" w:rsidP="001A4B14">
      <w:pPr>
        <w:spacing w:after="0" w:line="240" w:lineRule="auto"/>
        <w:jc w:val="center"/>
        <w:rPr>
          <w:rFonts w:ascii="Times New Roman" w:eastAsia="Times New Roman" w:hAnsi="Times New Roman" w:cs="Times New Roman"/>
          <w:b/>
          <w:sz w:val="24"/>
          <w:szCs w:val="24"/>
        </w:rPr>
      </w:pPr>
      <w:r w:rsidRPr="001F0ABF">
        <w:rPr>
          <w:rFonts w:ascii="Times New Roman" w:eastAsia="Times New Roman" w:hAnsi="Times New Roman" w:cs="Times New Roman"/>
          <w:b/>
          <w:sz w:val="24"/>
          <w:szCs w:val="24"/>
        </w:rPr>
        <w:t xml:space="preserve"> ИЗУЧЕНИЕ, ОБОБЩЕНИЕ И РАСПРОСТРАНЕНИЕ ПЕДАГОГИЧЕСКОГО ОПЫТА</w:t>
      </w:r>
    </w:p>
    <w:p w:rsidR="001A4B14" w:rsidRPr="001F0ABF" w:rsidRDefault="001A4B14" w:rsidP="001A4B14">
      <w:pPr>
        <w:spacing w:after="0" w:line="240" w:lineRule="auto"/>
        <w:jc w:val="center"/>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
        <w:gridCol w:w="6048"/>
        <w:gridCol w:w="3069"/>
        <w:gridCol w:w="2333"/>
        <w:gridCol w:w="2417"/>
      </w:tblGrid>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 xml:space="preserve">№ </w:t>
            </w:r>
            <w:proofErr w:type="gramStart"/>
            <w:r w:rsidRPr="001F0ABF">
              <w:rPr>
                <w:rFonts w:ascii="Times New Roman" w:eastAsia="Times New Roman" w:hAnsi="Times New Roman" w:cs="Times New Roman"/>
                <w:sz w:val="24"/>
                <w:szCs w:val="24"/>
              </w:rPr>
              <w:t>п</w:t>
            </w:r>
            <w:proofErr w:type="gramEnd"/>
            <w:r w:rsidRPr="001F0ABF">
              <w:rPr>
                <w:rFonts w:ascii="Times New Roman" w:eastAsia="Times New Roman" w:hAnsi="Times New Roman" w:cs="Times New Roman"/>
                <w:sz w:val="24"/>
                <w:szCs w:val="24"/>
              </w:rPr>
              <w:t>/п</w:t>
            </w:r>
          </w:p>
        </w:tc>
        <w:tc>
          <w:tcPr>
            <w:tcW w:w="6048"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Содержание работы</w:t>
            </w:r>
          </w:p>
        </w:tc>
        <w:tc>
          <w:tcPr>
            <w:tcW w:w="306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Результативность/итоговый материал</w:t>
            </w: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Календарные сроки</w:t>
            </w:r>
          </w:p>
        </w:tc>
        <w:tc>
          <w:tcPr>
            <w:tcW w:w="241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ФИО ответственных за исполнение</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1</w:t>
            </w:r>
          </w:p>
        </w:tc>
        <w:tc>
          <w:tcPr>
            <w:tcW w:w="6048"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Открытый урок по  дисциплине «Биология»</w:t>
            </w:r>
          </w:p>
        </w:tc>
        <w:tc>
          <w:tcPr>
            <w:tcW w:w="306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Разработка открытого урока</w:t>
            </w: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1 семестр</w:t>
            </w:r>
          </w:p>
        </w:tc>
        <w:tc>
          <w:tcPr>
            <w:tcW w:w="241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Колесник Г.А</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2</w:t>
            </w:r>
          </w:p>
        </w:tc>
        <w:tc>
          <w:tcPr>
            <w:tcW w:w="6048"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rPr>
            </w:pPr>
            <w:r w:rsidRPr="001F0ABF">
              <w:rPr>
                <w:rFonts w:ascii="Times New Roman" w:eastAsia="Times New Roman" w:hAnsi="Times New Roman" w:cs="Times New Roman"/>
                <w:color w:val="000000"/>
                <w:sz w:val="24"/>
                <w:szCs w:val="24"/>
              </w:rPr>
              <w:t>Подготовка студентов к участию в конкурсе «Арт-</w:t>
            </w:r>
            <w:r w:rsidRPr="001F0ABF">
              <w:rPr>
                <w:rFonts w:ascii="Times New Roman" w:eastAsia="Times New Roman" w:hAnsi="Times New Roman" w:cs="Times New Roman"/>
                <w:color w:val="000000"/>
                <w:sz w:val="24"/>
                <w:szCs w:val="24"/>
              </w:rPr>
              <w:lastRenderedPageBreak/>
              <w:t xml:space="preserve">Профи Форум» </w:t>
            </w:r>
          </w:p>
        </w:tc>
        <w:tc>
          <w:tcPr>
            <w:tcW w:w="306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color w:val="000000"/>
                <w:sz w:val="24"/>
                <w:szCs w:val="24"/>
              </w:rPr>
              <w:lastRenderedPageBreak/>
              <w:t>Баннеры</w:t>
            </w: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color w:val="000000"/>
                <w:sz w:val="24"/>
                <w:szCs w:val="24"/>
              </w:rPr>
              <w:t>Январь-апрель</w:t>
            </w:r>
          </w:p>
        </w:tc>
        <w:tc>
          <w:tcPr>
            <w:tcW w:w="241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color w:val="000000"/>
                <w:sz w:val="24"/>
                <w:szCs w:val="24"/>
              </w:rPr>
              <w:t>Бушуев М.С.</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lastRenderedPageBreak/>
              <w:t>3</w:t>
            </w:r>
          </w:p>
        </w:tc>
        <w:tc>
          <w:tcPr>
            <w:tcW w:w="6048"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 xml:space="preserve">Открытый урок по физике </w:t>
            </w:r>
          </w:p>
        </w:tc>
        <w:tc>
          <w:tcPr>
            <w:tcW w:w="306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Отчет по проведению открытого урока</w:t>
            </w: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февраль</w:t>
            </w:r>
          </w:p>
        </w:tc>
        <w:tc>
          <w:tcPr>
            <w:tcW w:w="241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Бушуева Н.А.</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4</w:t>
            </w:r>
          </w:p>
        </w:tc>
        <w:tc>
          <w:tcPr>
            <w:tcW w:w="6048"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Открытый урок по математике</w:t>
            </w:r>
          </w:p>
        </w:tc>
        <w:tc>
          <w:tcPr>
            <w:tcW w:w="306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Отчет по уроку</w:t>
            </w: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октябрь</w:t>
            </w:r>
          </w:p>
        </w:tc>
        <w:tc>
          <w:tcPr>
            <w:tcW w:w="241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Бушуева Н.А.</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5</w:t>
            </w:r>
          </w:p>
        </w:tc>
        <w:tc>
          <w:tcPr>
            <w:tcW w:w="6048"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 xml:space="preserve">Обмен опытом на персональном сайте </w:t>
            </w:r>
          </w:p>
        </w:tc>
        <w:tc>
          <w:tcPr>
            <w:tcW w:w="3069"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 xml:space="preserve">Скрин копии страниц сайта </w:t>
            </w: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В течение года</w:t>
            </w:r>
          </w:p>
        </w:tc>
        <w:tc>
          <w:tcPr>
            <w:tcW w:w="241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Данилов А.А.</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6</w:t>
            </w:r>
          </w:p>
        </w:tc>
        <w:tc>
          <w:tcPr>
            <w:tcW w:w="6048"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Обмен опытом на образовательных сайтах</w:t>
            </w:r>
          </w:p>
        </w:tc>
        <w:tc>
          <w:tcPr>
            <w:tcW w:w="3069"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 xml:space="preserve">Скрин копии страниц сайта </w:t>
            </w: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В течение года</w:t>
            </w:r>
          </w:p>
        </w:tc>
        <w:tc>
          <w:tcPr>
            <w:tcW w:w="241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Данилов А.А.</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7</w:t>
            </w:r>
          </w:p>
        </w:tc>
        <w:tc>
          <w:tcPr>
            <w:tcW w:w="6048"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 xml:space="preserve">Размещение дидактического материала  на собственном сайте </w:t>
            </w:r>
          </w:p>
        </w:tc>
        <w:tc>
          <w:tcPr>
            <w:tcW w:w="3069"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 xml:space="preserve">Скрин страниц сайта </w:t>
            </w: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В течение года</w:t>
            </w:r>
          </w:p>
        </w:tc>
        <w:tc>
          <w:tcPr>
            <w:tcW w:w="241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Т.В. Третьяк</w:t>
            </w:r>
          </w:p>
        </w:tc>
      </w:tr>
    </w:tbl>
    <w:p w:rsidR="001A4B14" w:rsidRPr="001F0ABF" w:rsidRDefault="001A4B14" w:rsidP="001A4B14">
      <w:pPr>
        <w:spacing w:after="0" w:line="240" w:lineRule="auto"/>
        <w:jc w:val="center"/>
        <w:rPr>
          <w:rFonts w:ascii="Times New Roman" w:eastAsia="Times New Roman" w:hAnsi="Times New Roman" w:cs="Times New Roman"/>
          <w:b/>
          <w:sz w:val="24"/>
          <w:szCs w:val="24"/>
        </w:rPr>
      </w:pPr>
      <w:r w:rsidRPr="001F0ABF">
        <w:rPr>
          <w:rFonts w:ascii="Times New Roman" w:eastAsia="Times New Roman" w:hAnsi="Times New Roman" w:cs="Times New Roman"/>
          <w:b/>
          <w:sz w:val="24"/>
          <w:szCs w:val="24"/>
        </w:rPr>
        <w:t>ОРГАНИЗАЦИЯ РАБОТЫ СО СТУДЕНТАМИ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
        <w:gridCol w:w="6048"/>
        <w:gridCol w:w="3069"/>
        <w:gridCol w:w="2333"/>
        <w:gridCol w:w="2417"/>
      </w:tblGrid>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 xml:space="preserve">№ </w:t>
            </w:r>
            <w:proofErr w:type="gramStart"/>
            <w:r w:rsidRPr="001F0ABF">
              <w:rPr>
                <w:rFonts w:ascii="Times New Roman" w:eastAsia="Times New Roman" w:hAnsi="Times New Roman" w:cs="Times New Roman"/>
                <w:sz w:val="24"/>
                <w:szCs w:val="24"/>
              </w:rPr>
              <w:t>п</w:t>
            </w:r>
            <w:proofErr w:type="gramEnd"/>
            <w:r w:rsidRPr="001F0ABF">
              <w:rPr>
                <w:rFonts w:ascii="Times New Roman" w:eastAsia="Times New Roman" w:hAnsi="Times New Roman" w:cs="Times New Roman"/>
                <w:sz w:val="24"/>
                <w:szCs w:val="24"/>
              </w:rPr>
              <w:t>/п</w:t>
            </w:r>
          </w:p>
        </w:tc>
        <w:tc>
          <w:tcPr>
            <w:tcW w:w="6048"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Содержание работы</w:t>
            </w:r>
          </w:p>
        </w:tc>
        <w:tc>
          <w:tcPr>
            <w:tcW w:w="306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Результативность/итоговый материал</w:t>
            </w: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Календарные сроки</w:t>
            </w:r>
          </w:p>
        </w:tc>
        <w:tc>
          <w:tcPr>
            <w:tcW w:w="241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ФИО ответственных за исполнение</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1</w:t>
            </w:r>
          </w:p>
        </w:tc>
        <w:tc>
          <w:tcPr>
            <w:tcW w:w="6048"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Организация и проведение олимпиад, урока-игры «Знатоки ЭВМ»  по информатике во время недели математических дисциплин</w:t>
            </w:r>
          </w:p>
        </w:tc>
        <w:tc>
          <w:tcPr>
            <w:tcW w:w="306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Отчёт мероприятия с фотографиями</w:t>
            </w: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27 ноября – 02 декабря, 2017г.</w:t>
            </w:r>
          </w:p>
        </w:tc>
        <w:tc>
          <w:tcPr>
            <w:tcW w:w="241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Рожков В. Л.</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2</w:t>
            </w:r>
          </w:p>
        </w:tc>
        <w:tc>
          <w:tcPr>
            <w:tcW w:w="6048"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Участие во Всероссийском конкурсе «Национальное достояние России»</w:t>
            </w:r>
          </w:p>
        </w:tc>
        <w:tc>
          <w:tcPr>
            <w:tcW w:w="306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Работа на конкурс</w:t>
            </w: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Февраль, 2018</w:t>
            </w:r>
          </w:p>
        </w:tc>
        <w:tc>
          <w:tcPr>
            <w:tcW w:w="241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Занина Г.В.</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3</w:t>
            </w:r>
          </w:p>
        </w:tc>
        <w:tc>
          <w:tcPr>
            <w:tcW w:w="6048"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Организация работы со студентами на математической игре «Что? Где? Когда?»</w:t>
            </w:r>
          </w:p>
        </w:tc>
        <w:tc>
          <w:tcPr>
            <w:tcW w:w="306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Методическая разработка</w:t>
            </w: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В течение года</w:t>
            </w:r>
          </w:p>
        </w:tc>
        <w:tc>
          <w:tcPr>
            <w:tcW w:w="241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Занина Г.В.</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4</w:t>
            </w:r>
          </w:p>
        </w:tc>
        <w:tc>
          <w:tcPr>
            <w:tcW w:w="6048"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Проведение олимпиады и викторины по математике среди студентов первокурсников</w:t>
            </w:r>
          </w:p>
        </w:tc>
        <w:tc>
          <w:tcPr>
            <w:tcW w:w="3069"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Методическая разработка олимпиады</w:t>
            </w:r>
          </w:p>
        </w:tc>
        <w:tc>
          <w:tcPr>
            <w:tcW w:w="2333"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Октябрь, 2018 года</w:t>
            </w:r>
          </w:p>
        </w:tc>
        <w:tc>
          <w:tcPr>
            <w:tcW w:w="241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Занина Г. В.</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5</w:t>
            </w:r>
          </w:p>
        </w:tc>
        <w:tc>
          <w:tcPr>
            <w:tcW w:w="6048" w:type="dxa"/>
            <w:shd w:val="clear" w:color="auto" w:fill="auto"/>
          </w:tcPr>
          <w:p w:rsidR="001A4B14" w:rsidRPr="001F0ABF" w:rsidRDefault="001A4B14" w:rsidP="00142008">
            <w:pPr>
              <w:spacing w:after="0" w:line="240" w:lineRule="auto"/>
              <w:jc w:val="both"/>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Организация самостоятельной работы студентов согласно программам дисциплин</w:t>
            </w:r>
          </w:p>
        </w:tc>
        <w:tc>
          <w:tcPr>
            <w:tcW w:w="306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Доклады, рефераты, презентации студентов</w:t>
            </w: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В течение года</w:t>
            </w:r>
          </w:p>
        </w:tc>
        <w:tc>
          <w:tcPr>
            <w:tcW w:w="241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Занина Г. В.</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6</w:t>
            </w:r>
          </w:p>
        </w:tc>
        <w:tc>
          <w:tcPr>
            <w:tcW w:w="6048"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Организация самостоятельной работы студентов согласно программам дисциплин.</w:t>
            </w:r>
          </w:p>
        </w:tc>
        <w:tc>
          <w:tcPr>
            <w:tcW w:w="306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Доклады, рефераты, презентации студентов.</w:t>
            </w: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В течение года</w:t>
            </w:r>
          </w:p>
        </w:tc>
        <w:tc>
          <w:tcPr>
            <w:tcW w:w="241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Колесник Г.А</w:t>
            </w:r>
          </w:p>
          <w:p w:rsidR="001A4B14" w:rsidRPr="001F0ABF" w:rsidRDefault="001A4B14" w:rsidP="00142008">
            <w:pPr>
              <w:spacing w:after="0" w:line="240" w:lineRule="auto"/>
              <w:rPr>
                <w:rFonts w:ascii="Times New Roman" w:eastAsia="Times New Roman" w:hAnsi="Times New Roman" w:cs="Times New Roman"/>
                <w:sz w:val="24"/>
                <w:szCs w:val="24"/>
              </w:rPr>
            </w:pP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7</w:t>
            </w:r>
          </w:p>
        </w:tc>
        <w:tc>
          <w:tcPr>
            <w:tcW w:w="6048"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Организация работы кружка при кабинете «Биология»</w:t>
            </w:r>
          </w:p>
        </w:tc>
        <w:tc>
          <w:tcPr>
            <w:tcW w:w="3069"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Отчет о работе кружка</w:t>
            </w: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В течение года</w:t>
            </w:r>
          </w:p>
        </w:tc>
        <w:tc>
          <w:tcPr>
            <w:tcW w:w="241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Колесник Г.А</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8</w:t>
            </w:r>
          </w:p>
        </w:tc>
        <w:tc>
          <w:tcPr>
            <w:tcW w:w="6048"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Работа кружка: «Юный программист»</w:t>
            </w:r>
          </w:p>
        </w:tc>
        <w:tc>
          <w:tcPr>
            <w:tcW w:w="306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 xml:space="preserve">Обучить студентов издательской системе </w:t>
            </w:r>
            <w:r w:rsidRPr="001F0ABF">
              <w:rPr>
                <w:rFonts w:ascii="Times New Roman" w:eastAsia="Times New Roman" w:hAnsi="Times New Roman" w:cs="Times New Roman"/>
                <w:sz w:val="24"/>
                <w:szCs w:val="24"/>
                <w:lang w:val="en-US"/>
              </w:rPr>
              <w:t>LaTex</w:t>
            </w: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В течени</w:t>
            </w:r>
            <w:proofErr w:type="gramStart"/>
            <w:r w:rsidRPr="001F0ABF">
              <w:rPr>
                <w:rFonts w:ascii="Times New Roman" w:eastAsia="Times New Roman" w:hAnsi="Times New Roman" w:cs="Times New Roman"/>
                <w:sz w:val="24"/>
                <w:szCs w:val="24"/>
              </w:rPr>
              <w:t>и</w:t>
            </w:r>
            <w:proofErr w:type="gramEnd"/>
            <w:r w:rsidRPr="001F0ABF">
              <w:rPr>
                <w:rFonts w:ascii="Times New Roman" w:eastAsia="Times New Roman" w:hAnsi="Times New Roman" w:cs="Times New Roman"/>
                <w:sz w:val="24"/>
                <w:szCs w:val="24"/>
              </w:rPr>
              <w:t xml:space="preserve"> года</w:t>
            </w:r>
          </w:p>
        </w:tc>
        <w:tc>
          <w:tcPr>
            <w:tcW w:w="241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Бушуева Н.А.</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9</w:t>
            </w:r>
          </w:p>
        </w:tc>
        <w:tc>
          <w:tcPr>
            <w:tcW w:w="6048"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 xml:space="preserve">Создание проектов по физике по специальности </w:t>
            </w:r>
            <w:r w:rsidRPr="001F0ABF">
              <w:rPr>
                <w:rFonts w:ascii="SFRM1440" w:eastAsia="Times New Roman" w:hAnsi="SFRM1440" w:cs="SFRM1440"/>
                <w:sz w:val="24"/>
                <w:szCs w:val="24"/>
              </w:rPr>
              <w:t xml:space="preserve">32.02.07 </w:t>
            </w:r>
            <w:r w:rsidRPr="001F0ABF">
              <w:rPr>
                <w:rFonts w:ascii="Times New Roman" w:eastAsia="Times New Roman" w:hAnsi="Times New Roman" w:cs="SFRM1440"/>
                <w:sz w:val="24"/>
                <w:szCs w:val="24"/>
              </w:rPr>
              <w:t>«Механизация сельского хозяйства»</w:t>
            </w:r>
          </w:p>
        </w:tc>
        <w:tc>
          <w:tcPr>
            <w:tcW w:w="306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Создание и защита индивидуальных (групповых) проектов</w:t>
            </w: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Второй семестр</w:t>
            </w:r>
          </w:p>
        </w:tc>
        <w:tc>
          <w:tcPr>
            <w:tcW w:w="241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Бушуева Н.А.</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10</w:t>
            </w:r>
          </w:p>
        </w:tc>
        <w:tc>
          <w:tcPr>
            <w:tcW w:w="6048"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 xml:space="preserve">Проведение олимпиады по инженерной графике среди студентов </w:t>
            </w:r>
          </w:p>
        </w:tc>
        <w:tc>
          <w:tcPr>
            <w:tcW w:w="306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Методическая разработка олимпиады</w:t>
            </w:r>
          </w:p>
        </w:tc>
        <w:tc>
          <w:tcPr>
            <w:tcW w:w="2333"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Неделя математики</w:t>
            </w:r>
          </w:p>
        </w:tc>
        <w:tc>
          <w:tcPr>
            <w:tcW w:w="241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Данилов А.А.</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11</w:t>
            </w:r>
          </w:p>
        </w:tc>
        <w:tc>
          <w:tcPr>
            <w:tcW w:w="6048" w:type="dxa"/>
            <w:shd w:val="clear" w:color="auto" w:fill="auto"/>
          </w:tcPr>
          <w:p w:rsidR="001A4B14" w:rsidRPr="001F0ABF" w:rsidRDefault="001A4B14" w:rsidP="00142008">
            <w:pPr>
              <w:spacing w:after="0" w:line="240" w:lineRule="auto"/>
              <w:jc w:val="both"/>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 xml:space="preserve">Организация самостоятельной работы студентов </w:t>
            </w:r>
            <w:r w:rsidRPr="001F0ABF">
              <w:rPr>
                <w:rFonts w:ascii="Times New Roman" w:eastAsia="Times New Roman" w:hAnsi="Times New Roman" w:cs="Times New Roman"/>
                <w:sz w:val="24"/>
                <w:szCs w:val="24"/>
              </w:rPr>
              <w:lastRenderedPageBreak/>
              <w:t>согласно программам дисциплин</w:t>
            </w:r>
          </w:p>
        </w:tc>
        <w:tc>
          <w:tcPr>
            <w:tcW w:w="306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lastRenderedPageBreak/>
              <w:t xml:space="preserve">Доклады, рефераты, </w:t>
            </w:r>
            <w:r w:rsidRPr="001F0ABF">
              <w:rPr>
                <w:rFonts w:ascii="Times New Roman" w:eastAsia="Times New Roman" w:hAnsi="Times New Roman" w:cs="Times New Roman"/>
                <w:sz w:val="24"/>
                <w:szCs w:val="24"/>
              </w:rPr>
              <w:lastRenderedPageBreak/>
              <w:t>презентации студентов</w:t>
            </w: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lastRenderedPageBreak/>
              <w:t>В течение года</w:t>
            </w:r>
          </w:p>
        </w:tc>
        <w:tc>
          <w:tcPr>
            <w:tcW w:w="241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Данилов А.А.</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lastRenderedPageBreak/>
              <w:t>12</w:t>
            </w:r>
          </w:p>
        </w:tc>
        <w:tc>
          <w:tcPr>
            <w:tcW w:w="6048"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Проведение олимпиады по дисциплине «Химия», дисциплине «Основы аналитической химии»</w:t>
            </w:r>
          </w:p>
        </w:tc>
        <w:tc>
          <w:tcPr>
            <w:tcW w:w="306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Методическая разработка, аналитический отчет</w:t>
            </w: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Ноябрь 2017 г., апрель 2018 г.</w:t>
            </w:r>
          </w:p>
        </w:tc>
        <w:tc>
          <w:tcPr>
            <w:tcW w:w="241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Волкорез С.П.</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13</w:t>
            </w:r>
          </w:p>
        </w:tc>
        <w:tc>
          <w:tcPr>
            <w:tcW w:w="6048"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Проведение интеллектуальной игры по химии «Счастливый случай»</w:t>
            </w:r>
          </w:p>
        </w:tc>
        <w:tc>
          <w:tcPr>
            <w:tcW w:w="306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Методическая разработка, аналитический отчет</w:t>
            </w: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Декабрь 2017 г.,</w:t>
            </w:r>
          </w:p>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март 2018 г.</w:t>
            </w:r>
          </w:p>
        </w:tc>
        <w:tc>
          <w:tcPr>
            <w:tcW w:w="241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Волкорез С.П.</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14</w:t>
            </w:r>
          </w:p>
        </w:tc>
        <w:tc>
          <w:tcPr>
            <w:tcW w:w="6048"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Проведение интеллектуального конкурса «Знатоки химии»</w:t>
            </w:r>
          </w:p>
        </w:tc>
        <w:tc>
          <w:tcPr>
            <w:tcW w:w="306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Методическая разработка, аналитический отчет</w:t>
            </w: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Февраль 2018 г.</w:t>
            </w:r>
          </w:p>
        </w:tc>
        <w:tc>
          <w:tcPr>
            <w:tcW w:w="241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Волкорез С.П.</w:t>
            </w:r>
          </w:p>
        </w:tc>
      </w:tr>
    </w:tbl>
    <w:p w:rsidR="001A4B14" w:rsidRPr="001F0ABF" w:rsidRDefault="001A4B14" w:rsidP="001A4B14">
      <w:pPr>
        <w:spacing w:after="200" w:line="276" w:lineRule="auto"/>
        <w:rPr>
          <w:rFonts w:ascii="Calibri" w:eastAsia="Times New Roman" w:hAnsi="Calibri"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
        <w:gridCol w:w="6048"/>
        <w:gridCol w:w="3069"/>
        <w:gridCol w:w="2333"/>
        <w:gridCol w:w="2417"/>
      </w:tblGrid>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15</w:t>
            </w:r>
          </w:p>
        </w:tc>
        <w:tc>
          <w:tcPr>
            <w:tcW w:w="6048"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Работа со студентами выпускных групп специальности «Механизация сельского хозяйства» в программе КОМПАС</w:t>
            </w:r>
          </w:p>
        </w:tc>
        <w:tc>
          <w:tcPr>
            <w:tcW w:w="306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Март-апрель</w:t>
            </w:r>
          </w:p>
        </w:tc>
        <w:tc>
          <w:tcPr>
            <w:tcW w:w="241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Лях А. С.</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16</w:t>
            </w:r>
          </w:p>
        </w:tc>
        <w:tc>
          <w:tcPr>
            <w:tcW w:w="6048" w:type="dxa"/>
            <w:shd w:val="clear" w:color="auto" w:fill="auto"/>
          </w:tcPr>
          <w:p w:rsidR="001A4B14" w:rsidRPr="001F0ABF" w:rsidRDefault="001A4B14" w:rsidP="00142008">
            <w:pPr>
              <w:spacing w:after="0" w:line="240" w:lineRule="auto"/>
              <w:jc w:val="both"/>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Организация самостоятельной работы студентов согласно программам дисциплин</w:t>
            </w:r>
          </w:p>
        </w:tc>
        <w:tc>
          <w:tcPr>
            <w:tcW w:w="306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Доклады, рефераты, презентации студентов</w:t>
            </w: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В течение года</w:t>
            </w:r>
          </w:p>
        </w:tc>
        <w:tc>
          <w:tcPr>
            <w:tcW w:w="241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Третьяк Т.В.</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17</w:t>
            </w:r>
          </w:p>
        </w:tc>
        <w:tc>
          <w:tcPr>
            <w:tcW w:w="6048" w:type="dxa"/>
            <w:shd w:val="clear" w:color="auto" w:fill="auto"/>
          </w:tcPr>
          <w:p w:rsidR="001A4B14" w:rsidRPr="001F0ABF" w:rsidRDefault="001A4B14" w:rsidP="00142008">
            <w:pPr>
              <w:spacing w:after="0" w:line="240" w:lineRule="auto"/>
              <w:jc w:val="both"/>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 xml:space="preserve">Подготовка студентов для участия  в конкурсе </w:t>
            </w:r>
            <w:proofErr w:type="gramStart"/>
            <w:r w:rsidRPr="001F0ABF">
              <w:rPr>
                <w:rFonts w:ascii="Times New Roman" w:eastAsia="Times New Roman" w:hAnsi="Times New Roman" w:cs="Times New Roman"/>
                <w:sz w:val="24"/>
                <w:szCs w:val="24"/>
              </w:rPr>
              <w:t>Арт</w:t>
            </w:r>
            <w:proofErr w:type="gramEnd"/>
            <w:r w:rsidRPr="001F0ABF">
              <w:rPr>
                <w:rFonts w:ascii="Times New Roman" w:eastAsia="Times New Roman" w:hAnsi="Times New Roman" w:cs="Times New Roman"/>
                <w:sz w:val="24"/>
                <w:szCs w:val="24"/>
              </w:rPr>
              <w:t xml:space="preserve"> Профи Форум</w:t>
            </w:r>
          </w:p>
        </w:tc>
        <w:tc>
          <w:tcPr>
            <w:tcW w:w="306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Электронный плакат</w:t>
            </w: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Декабрь-февраль</w:t>
            </w:r>
          </w:p>
        </w:tc>
        <w:tc>
          <w:tcPr>
            <w:tcW w:w="241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Третьяк Т.В.</w:t>
            </w:r>
          </w:p>
        </w:tc>
      </w:tr>
    </w:tbl>
    <w:p w:rsidR="001A4B14" w:rsidRPr="001F0ABF" w:rsidRDefault="001A4B14" w:rsidP="001A4B14">
      <w:pPr>
        <w:spacing w:after="0" w:line="240" w:lineRule="auto"/>
        <w:jc w:val="center"/>
        <w:rPr>
          <w:rFonts w:ascii="Times New Roman" w:eastAsia="Times New Roman" w:hAnsi="Times New Roman" w:cs="Times New Roman"/>
          <w:sz w:val="24"/>
          <w:szCs w:val="24"/>
          <w:vertAlign w:val="superscript"/>
        </w:rPr>
      </w:pPr>
    </w:p>
    <w:p w:rsidR="001A4B14" w:rsidRDefault="001A4B14" w:rsidP="001A4B14">
      <w:pPr>
        <w:spacing w:after="0" w:line="240" w:lineRule="auto"/>
        <w:jc w:val="center"/>
        <w:rPr>
          <w:rFonts w:ascii="Times New Roman" w:eastAsia="Times New Roman" w:hAnsi="Times New Roman" w:cs="Times New Roman"/>
          <w:b/>
          <w:sz w:val="24"/>
          <w:szCs w:val="24"/>
        </w:rPr>
      </w:pPr>
      <w:r w:rsidRPr="001F0ABF">
        <w:rPr>
          <w:rFonts w:ascii="Times New Roman" w:eastAsia="Times New Roman" w:hAnsi="Times New Roman" w:cs="Times New Roman"/>
          <w:b/>
          <w:sz w:val="24"/>
          <w:szCs w:val="24"/>
        </w:rPr>
        <w:t>ПРОФОРИЕНТАЦИОННАЯ РАБОТА</w:t>
      </w:r>
    </w:p>
    <w:p w:rsidR="001A4B14" w:rsidRPr="001F0ABF" w:rsidRDefault="001A4B14" w:rsidP="001A4B14">
      <w:pPr>
        <w:spacing w:after="0" w:line="240" w:lineRule="auto"/>
        <w:jc w:val="center"/>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
        <w:gridCol w:w="6048"/>
        <w:gridCol w:w="3069"/>
        <w:gridCol w:w="2333"/>
        <w:gridCol w:w="2417"/>
      </w:tblGrid>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 xml:space="preserve">№ </w:t>
            </w:r>
            <w:proofErr w:type="gramStart"/>
            <w:r w:rsidRPr="001F0ABF">
              <w:rPr>
                <w:rFonts w:ascii="Times New Roman" w:eastAsia="Times New Roman" w:hAnsi="Times New Roman" w:cs="Times New Roman"/>
                <w:sz w:val="24"/>
                <w:szCs w:val="24"/>
              </w:rPr>
              <w:t>п</w:t>
            </w:r>
            <w:proofErr w:type="gramEnd"/>
            <w:r w:rsidRPr="001F0ABF">
              <w:rPr>
                <w:rFonts w:ascii="Times New Roman" w:eastAsia="Times New Roman" w:hAnsi="Times New Roman" w:cs="Times New Roman"/>
                <w:sz w:val="24"/>
                <w:szCs w:val="24"/>
              </w:rPr>
              <w:t>/п</w:t>
            </w:r>
          </w:p>
        </w:tc>
        <w:tc>
          <w:tcPr>
            <w:tcW w:w="6048"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Содержание работы</w:t>
            </w:r>
          </w:p>
        </w:tc>
        <w:tc>
          <w:tcPr>
            <w:tcW w:w="306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Результативность/итоговый материал</w:t>
            </w: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Календарные сроки</w:t>
            </w:r>
          </w:p>
        </w:tc>
        <w:tc>
          <w:tcPr>
            <w:tcW w:w="241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ФИО ответственных за исполнение</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1</w:t>
            </w:r>
          </w:p>
        </w:tc>
        <w:tc>
          <w:tcPr>
            <w:tcW w:w="6048" w:type="dxa"/>
            <w:shd w:val="clear" w:color="auto" w:fill="auto"/>
          </w:tcPr>
          <w:p w:rsidR="001A4B14" w:rsidRPr="001F0ABF" w:rsidRDefault="001A4B14" w:rsidP="00142008">
            <w:pPr>
              <w:spacing w:after="0" w:line="240" w:lineRule="auto"/>
              <w:jc w:val="both"/>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Организация Дня программиста</w:t>
            </w:r>
          </w:p>
        </w:tc>
        <w:tc>
          <w:tcPr>
            <w:tcW w:w="306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Программа дня и её реализация</w:t>
            </w: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14 сентября</w:t>
            </w:r>
          </w:p>
        </w:tc>
        <w:tc>
          <w:tcPr>
            <w:tcW w:w="241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Занина Г.В.</w:t>
            </w:r>
          </w:p>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 xml:space="preserve"> Лях А.С., </w:t>
            </w:r>
          </w:p>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Бушуев М.С.,</w:t>
            </w:r>
          </w:p>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Бушуева Н.А.</w:t>
            </w:r>
          </w:p>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Жигулина Е.А.,</w:t>
            </w:r>
          </w:p>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Данилов А.А.,</w:t>
            </w:r>
          </w:p>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Третьяк Т.В.</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2</w:t>
            </w:r>
          </w:p>
        </w:tc>
        <w:tc>
          <w:tcPr>
            <w:tcW w:w="6048" w:type="dxa"/>
            <w:shd w:val="clear" w:color="auto" w:fill="auto"/>
          </w:tcPr>
          <w:p w:rsidR="001A4B14" w:rsidRPr="001F0ABF" w:rsidRDefault="001A4B14" w:rsidP="00142008">
            <w:pPr>
              <w:spacing w:after="0" w:line="240" w:lineRule="auto"/>
              <w:jc w:val="both"/>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Организация Дня числа ПИ</w:t>
            </w:r>
          </w:p>
        </w:tc>
        <w:tc>
          <w:tcPr>
            <w:tcW w:w="306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Программа дня и её реализация</w:t>
            </w: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14 марта</w:t>
            </w:r>
          </w:p>
        </w:tc>
        <w:tc>
          <w:tcPr>
            <w:tcW w:w="241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 xml:space="preserve">Занина Г.В., </w:t>
            </w:r>
          </w:p>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 xml:space="preserve">Бушуева Н.А. </w:t>
            </w:r>
          </w:p>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Бушуев М.С.,</w:t>
            </w:r>
          </w:p>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Жигулина Е.А.,</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3</w:t>
            </w:r>
          </w:p>
        </w:tc>
        <w:tc>
          <w:tcPr>
            <w:tcW w:w="6048"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Подготовить экскурсоводов по коллекционному участку для участия в днях открытых дверей ГБПОУ КК ССХТ</w:t>
            </w:r>
          </w:p>
        </w:tc>
        <w:tc>
          <w:tcPr>
            <w:tcW w:w="306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экскурсии</w:t>
            </w: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2 семестр</w:t>
            </w:r>
          </w:p>
        </w:tc>
        <w:tc>
          <w:tcPr>
            <w:tcW w:w="241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Колесник Г.А</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4</w:t>
            </w:r>
          </w:p>
        </w:tc>
        <w:tc>
          <w:tcPr>
            <w:tcW w:w="6048"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 xml:space="preserve">Проведение проф. мероприятий, кабинет 2-04 с </w:t>
            </w:r>
            <w:r w:rsidRPr="001F0ABF">
              <w:rPr>
                <w:rFonts w:ascii="Times New Roman" w:eastAsia="Times New Roman" w:hAnsi="Times New Roman" w:cs="Times New Roman"/>
                <w:sz w:val="24"/>
                <w:szCs w:val="24"/>
              </w:rPr>
              <w:lastRenderedPageBreak/>
              <w:t>учениками 9 классов</w:t>
            </w:r>
          </w:p>
        </w:tc>
        <w:tc>
          <w:tcPr>
            <w:tcW w:w="306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lastRenderedPageBreak/>
              <w:t xml:space="preserve">Материал на сайт </w:t>
            </w:r>
            <w:r w:rsidRPr="001F0ABF">
              <w:rPr>
                <w:rFonts w:ascii="Times New Roman" w:eastAsia="Times New Roman" w:hAnsi="Times New Roman" w:cs="Times New Roman"/>
                <w:sz w:val="24"/>
                <w:szCs w:val="24"/>
              </w:rPr>
              <w:lastRenderedPageBreak/>
              <w:t>техникума</w:t>
            </w: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lastRenderedPageBreak/>
              <w:t xml:space="preserve">2016-2017 учебный </w:t>
            </w:r>
            <w:r w:rsidRPr="001F0ABF">
              <w:rPr>
                <w:rFonts w:ascii="Times New Roman" w:eastAsia="Times New Roman" w:hAnsi="Times New Roman" w:cs="Times New Roman"/>
                <w:sz w:val="24"/>
                <w:szCs w:val="24"/>
              </w:rPr>
              <w:lastRenderedPageBreak/>
              <w:t>год</w:t>
            </w:r>
          </w:p>
        </w:tc>
        <w:tc>
          <w:tcPr>
            <w:tcW w:w="241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lastRenderedPageBreak/>
              <w:t>Лях А. С.</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lastRenderedPageBreak/>
              <w:t>5</w:t>
            </w:r>
          </w:p>
        </w:tc>
        <w:tc>
          <w:tcPr>
            <w:tcW w:w="6048"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 xml:space="preserve">Организация работы агитбригады </w:t>
            </w:r>
          </w:p>
        </w:tc>
        <w:tc>
          <w:tcPr>
            <w:tcW w:w="306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Отчеты о проведенных мероприятиях</w:t>
            </w: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В течени</w:t>
            </w:r>
            <w:proofErr w:type="gramStart"/>
            <w:r w:rsidRPr="001F0ABF">
              <w:rPr>
                <w:rFonts w:ascii="Times New Roman" w:eastAsia="Times New Roman" w:hAnsi="Times New Roman" w:cs="Times New Roman"/>
                <w:sz w:val="24"/>
                <w:szCs w:val="24"/>
              </w:rPr>
              <w:t>и</w:t>
            </w:r>
            <w:proofErr w:type="gramEnd"/>
            <w:r w:rsidRPr="001F0ABF">
              <w:rPr>
                <w:rFonts w:ascii="Times New Roman" w:eastAsia="Times New Roman" w:hAnsi="Times New Roman" w:cs="Times New Roman"/>
                <w:sz w:val="24"/>
                <w:szCs w:val="24"/>
              </w:rPr>
              <w:t xml:space="preserve"> года</w:t>
            </w:r>
          </w:p>
        </w:tc>
        <w:tc>
          <w:tcPr>
            <w:tcW w:w="241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Т.В. Третьяк</w:t>
            </w:r>
          </w:p>
        </w:tc>
      </w:tr>
    </w:tbl>
    <w:p w:rsidR="001A4B14" w:rsidRPr="001F0ABF" w:rsidRDefault="001A4B14" w:rsidP="001A4B14">
      <w:pPr>
        <w:spacing w:after="0" w:line="240" w:lineRule="auto"/>
        <w:jc w:val="center"/>
        <w:rPr>
          <w:rFonts w:ascii="Times New Roman" w:eastAsia="Times New Roman" w:hAnsi="Times New Roman" w:cs="Times New Roman"/>
          <w:b/>
          <w:sz w:val="28"/>
          <w:szCs w:val="28"/>
          <w:lang w:eastAsia="ru-RU"/>
        </w:rPr>
      </w:pPr>
    </w:p>
    <w:p w:rsidR="001A4B14" w:rsidRPr="001F0ABF" w:rsidRDefault="001A4B14" w:rsidP="001A4B14">
      <w:pPr>
        <w:spacing w:after="0" w:line="240" w:lineRule="auto"/>
        <w:jc w:val="center"/>
        <w:rPr>
          <w:rFonts w:ascii="Times New Roman" w:eastAsia="Calibri" w:hAnsi="Times New Roman" w:cs="Times New Roman"/>
          <w:sz w:val="28"/>
          <w:szCs w:val="28"/>
          <w:u w:val="single"/>
        </w:rPr>
      </w:pPr>
      <w:r w:rsidRPr="001F0ABF">
        <w:rPr>
          <w:rFonts w:ascii="Times New Roman" w:eastAsia="Times New Roman" w:hAnsi="Times New Roman" w:cs="Times New Roman"/>
          <w:b/>
          <w:sz w:val="28"/>
          <w:szCs w:val="28"/>
          <w:lang w:eastAsia="ru-RU"/>
        </w:rPr>
        <w:t xml:space="preserve">3.5.3. Цикловая методическая комиссия </w:t>
      </w:r>
      <w:r w:rsidRPr="001F0ABF">
        <w:rPr>
          <w:rFonts w:ascii="Times New Roman" w:eastAsia="Calibri" w:hAnsi="Times New Roman" w:cs="Times New Roman"/>
          <w:b/>
          <w:sz w:val="28"/>
          <w:szCs w:val="28"/>
        </w:rPr>
        <w:t>иностранных языков</w:t>
      </w:r>
    </w:p>
    <w:p w:rsidR="001A4B14" w:rsidRPr="001F0ABF" w:rsidRDefault="001A4B14" w:rsidP="001A4B14">
      <w:pPr>
        <w:spacing w:after="0" w:line="240" w:lineRule="auto"/>
        <w:jc w:val="center"/>
        <w:rPr>
          <w:rFonts w:ascii="Times New Roman" w:eastAsia="Calibri" w:hAnsi="Times New Roman" w:cs="Times New Roman"/>
          <w:sz w:val="20"/>
          <w:szCs w:val="24"/>
        </w:rPr>
      </w:pPr>
    </w:p>
    <w:p w:rsidR="001A4B14" w:rsidRDefault="001A4B14" w:rsidP="001A4B14">
      <w:pPr>
        <w:spacing w:after="0" w:line="240" w:lineRule="auto"/>
        <w:jc w:val="center"/>
        <w:rPr>
          <w:rFonts w:ascii="Times New Roman" w:eastAsia="Calibri" w:hAnsi="Times New Roman" w:cs="Times New Roman"/>
          <w:b/>
          <w:sz w:val="24"/>
          <w:szCs w:val="24"/>
        </w:rPr>
      </w:pPr>
      <w:r w:rsidRPr="001F0ABF">
        <w:rPr>
          <w:rFonts w:ascii="Times New Roman" w:eastAsia="Calibri" w:hAnsi="Times New Roman" w:cs="Times New Roman"/>
          <w:b/>
          <w:sz w:val="24"/>
          <w:szCs w:val="24"/>
        </w:rPr>
        <w:t>ОРГАНИЗАЦИОННЫЕ МЕРОПРИЯТИЯ</w:t>
      </w:r>
    </w:p>
    <w:p w:rsidR="001A4B14" w:rsidRPr="001F0ABF" w:rsidRDefault="001A4B14" w:rsidP="001A4B14">
      <w:pPr>
        <w:spacing w:after="0" w:line="240" w:lineRule="auto"/>
        <w:jc w:val="center"/>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6060"/>
        <w:gridCol w:w="3069"/>
        <w:gridCol w:w="2328"/>
        <w:gridCol w:w="2412"/>
      </w:tblGrid>
      <w:tr w:rsidR="001A4B14" w:rsidRPr="001F0ABF" w:rsidTr="00142008">
        <w:tc>
          <w:tcPr>
            <w:tcW w:w="917"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 xml:space="preserve">№ </w:t>
            </w:r>
            <w:proofErr w:type="gramStart"/>
            <w:r w:rsidRPr="001F0ABF">
              <w:rPr>
                <w:rFonts w:ascii="Times New Roman" w:eastAsia="Calibri" w:hAnsi="Times New Roman" w:cs="Times New Roman"/>
                <w:sz w:val="24"/>
                <w:szCs w:val="24"/>
              </w:rPr>
              <w:t>п</w:t>
            </w:r>
            <w:proofErr w:type="gramEnd"/>
            <w:r w:rsidRPr="001F0ABF">
              <w:rPr>
                <w:rFonts w:ascii="Times New Roman" w:eastAsia="Calibri" w:hAnsi="Times New Roman" w:cs="Times New Roman"/>
                <w:sz w:val="24"/>
                <w:szCs w:val="24"/>
              </w:rPr>
              <w:t>/п</w:t>
            </w:r>
          </w:p>
        </w:tc>
        <w:tc>
          <w:tcPr>
            <w:tcW w:w="6060"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Содержание работы</w:t>
            </w:r>
          </w:p>
        </w:tc>
        <w:tc>
          <w:tcPr>
            <w:tcW w:w="3069"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Результативность/итоговый материал</w:t>
            </w:r>
          </w:p>
        </w:tc>
        <w:tc>
          <w:tcPr>
            <w:tcW w:w="2328"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Календарные сроки</w:t>
            </w:r>
          </w:p>
        </w:tc>
        <w:tc>
          <w:tcPr>
            <w:tcW w:w="2412"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ФИО ответственных за исполнение</w:t>
            </w:r>
          </w:p>
        </w:tc>
      </w:tr>
      <w:tr w:rsidR="001A4B14" w:rsidRPr="001F0ABF" w:rsidTr="00142008">
        <w:tc>
          <w:tcPr>
            <w:tcW w:w="917"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1.</w:t>
            </w:r>
          </w:p>
        </w:tc>
        <w:tc>
          <w:tcPr>
            <w:tcW w:w="6060" w:type="dxa"/>
          </w:tcPr>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t xml:space="preserve">Обсуждение  и внесение корректировок  в рабочие программы учебных дисциплин.  </w:t>
            </w:r>
          </w:p>
        </w:tc>
        <w:tc>
          <w:tcPr>
            <w:tcW w:w="3069" w:type="dxa"/>
          </w:tcPr>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t>Утверждение рабочих программ</w:t>
            </w:r>
          </w:p>
        </w:tc>
        <w:tc>
          <w:tcPr>
            <w:tcW w:w="2328"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август-сентябрь</w:t>
            </w:r>
          </w:p>
        </w:tc>
        <w:tc>
          <w:tcPr>
            <w:tcW w:w="2412"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Кливаденко М.А.</w:t>
            </w:r>
          </w:p>
        </w:tc>
      </w:tr>
      <w:tr w:rsidR="001A4B14" w:rsidRPr="001F0ABF" w:rsidTr="00142008">
        <w:trPr>
          <w:trHeight w:val="637"/>
        </w:trPr>
        <w:tc>
          <w:tcPr>
            <w:tcW w:w="917"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2.</w:t>
            </w:r>
          </w:p>
        </w:tc>
        <w:tc>
          <w:tcPr>
            <w:tcW w:w="6060" w:type="dxa"/>
          </w:tcPr>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t>Обсуждение  и внесение корректировок  в календарно-тематические планы учебных дисциплин</w:t>
            </w:r>
          </w:p>
        </w:tc>
        <w:tc>
          <w:tcPr>
            <w:tcW w:w="3069" w:type="dxa"/>
          </w:tcPr>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t>Утверждение  календарно-тематических планов</w:t>
            </w:r>
          </w:p>
        </w:tc>
        <w:tc>
          <w:tcPr>
            <w:tcW w:w="2328"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август-сентябрь</w:t>
            </w:r>
          </w:p>
        </w:tc>
        <w:tc>
          <w:tcPr>
            <w:tcW w:w="2412"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Кливаденко М.А.</w:t>
            </w:r>
          </w:p>
        </w:tc>
      </w:tr>
      <w:tr w:rsidR="001A4B14" w:rsidRPr="001F0ABF" w:rsidTr="00142008">
        <w:trPr>
          <w:trHeight w:val="786"/>
        </w:trPr>
        <w:tc>
          <w:tcPr>
            <w:tcW w:w="917"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3.</w:t>
            </w:r>
          </w:p>
        </w:tc>
        <w:tc>
          <w:tcPr>
            <w:tcW w:w="6060" w:type="dxa"/>
          </w:tcPr>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t xml:space="preserve">Утверждение экзаменационных билетов, заданий по дифференцированному зачёту, зачёту. </w:t>
            </w:r>
          </w:p>
        </w:tc>
        <w:tc>
          <w:tcPr>
            <w:tcW w:w="3069" w:type="dxa"/>
          </w:tcPr>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t>Контроль над  качеством документации, экзаменационные билеты, билеты по дифференциро</w:t>
            </w:r>
            <w:r w:rsidRPr="001F0ABF">
              <w:rPr>
                <w:rFonts w:ascii="Times New Roman" w:eastAsia="Calibri" w:hAnsi="Times New Roman" w:cs="Times New Roman"/>
                <w:sz w:val="24"/>
                <w:szCs w:val="24"/>
              </w:rPr>
              <w:softHyphen/>
              <w:t>ван</w:t>
            </w:r>
            <w:r w:rsidRPr="001F0ABF">
              <w:rPr>
                <w:rFonts w:ascii="Times New Roman" w:eastAsia="Calibri" w:hAnsi="Times New Roman" w:cs="Times New Roman"/>
                <w:sz w:val="24"/>
                <w:szCs w:val="24"/>
              </w:rPr>
              <w:softHyphen/>
              <w:t>ным зачетам, зачетам</w:t>
            </w:r>
          </w:p>
        </w:tc>
        <w:tc>
          <w:tcPr>
            <w:tcW w:w="2328"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август-сентябрь</w:t>
            </w:r>
          </w:p>
        </w:tc>
        <w:tc>
          <w:tcPr>
            <w:tcW w:w="2412" w:type="dxa"/>
          </w:tcPr>
          <w:p w:rsidR="001A4B14" w:rsidRPr="001F0ABF" w:rsidRDefault="001A4B14" w:rsidP="00142008">
            <w:pPr>
              <w:spacing w:after="0" w:line="240" w:lineRule="auto"/>
              <w:contextualSpacing/>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Члены комиссии </w:t>
            </w:r>
          </w:p>
          <w:p w:rsidR="001A4B14" w:rsidRPr="001F0ABF" w:rsidRDefault="001A4B14" w:rsidP="00142008">
            <w:pPr>
              <w:spacing w:after="0" w:line="240" w:lineRule="auto"/>
              <w:contextualSpacing/>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Кливаденко М.А.</w:t>
            </w:r>
          </w:p>
        </w:tc>
      </w:tr>
      <w:tr w:rsidR="001A4B14" w:rsidRPr="001F0ABF" w:rsidTr="00142008">
        <w:tc>
          <w:tcPr>
            <w:tcW w:w="917"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4.</w:t>
            </w:r>
          </w:p>
        </w:tc>
        <w:tc>
          <w:tcPr>
            <w:tcW w:w="6060" w:type="dxa"/>
          </w:tcPr>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t>Разработка средств контроля в соответствии с ФГОС</w:t>
            </w:r>
          </w:p>
        </w:tc>
        <w:tc>
          <w:tcPr>
            <w:tcW w:w="3069" w:type="dxa"/>
          </w:tcPr>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t>Реализация ФГОС, средства контроля</w:t>
            </w:r>
          </w:p>
        </w:tc>
        <w:tc>
          <w:tcPr>
            <w:tcW w:w="2328"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август-сентябрь</w:t>
            </w:r>
          </w:p>
        </w:tc>
        <w:tc>
          <w:tcPr>
            <w:tcW w:w="2412" w:type="dxa"/>
          </w:tcPr>
          <w:p w:rsidR="001A4B14" w:rsidRPr="001F0ABF" w:rsidRDefault="001A4B14" w:rsidP="00142008">
            <w:pPr>
              <w:spacing w:after="0" w:line="240" w:lineRule="auto"/>
              <w:contextualSpacing/>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Члены комиссии </w:t>
            </w:r>
          </w:p>
          <w:p w:rsidR="001A4B14" w:rsidRPr="001F0ABF" w:rsidRDefault="001A4B14" w:rsidP="00142008">
            <w:pPr>
              <w:spacing w:after="0" w:line="240" w:lineRule="auto"/>
              <w:contextualSpacing/>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Кливаденко М.А.</w:t>
            </w:r>
          </w:p>
        </w:tc>
      </w:tr>
      <w:tr w:rsidR="001A4B14" w:rsidRPr="001F0ABF" w:rsidTr="00142008">
        <w:tc>
          <w:tcPr>
            <w:tcW w:w="917"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5.</w:t>
            </w:r>
          </w:p>
        </w:tc>
        <w:tc>
          <w:tcPr>
            <w:tcW w:w="6060" w:type="dxa"/>
          </w:tcPr>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t>Составление графиков консультаций преподавателей ЦМК филологических дисциплин</w:t>
            </w:r>
          </w:p>
        </w:tc>
        <w:tc>
          <w:tcPr>
            <w:tcW w:w="3069" w:type="dxa"/>
          </w:tcPr>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t>График консультаций</w:t>
            </w:r>
          </w:p>
        </w:tc>
        <w:tc>
          <w:tcPr>
            <w:tcW w:w="2328"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август-сентябрь</w:t>
            </w:r>
          </w:p>
        </w:tc>
        <w:tc>
          <w:tcPr>
            <w:tcW w:w="2412" w:type="dxa"/>
          </w:tcPr>
          <w:p w:rsidR="001A4B14" w:rsidRPr="001F0ABF" w:rsidRDefault="001A4B14" w:rsidP="00142008">
            <w:pPr>
              <w:spacing w:after="0" w:line="240" w:lineRule="auto"/>
              <w:contextualSpacing/>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Члены комиссии </w:t>
            </w:r>
          </w:p>
          <w:p w:rsidR="001A4B14" w:rsidRPr="001F0ABF" w:rsidRDefault="001A4B14" w:rsidP="00142008">
            <w:pPr>
              <w:spacing w:after="0" w:line="240" w:lineRule="auto"/>
              <w:contextualSpacing/>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Кливаденко М.А.</w:t>
            </w:r>
          </w:p>
        </w:tc>
      </w:tr>
      <w:tr w:rsidR="001A4B14" w:rsidRPr="001F0ABF" w:rsidTr="00142008">
        <w:trPr>
          <w:trHeight w:val="645"/>
        </w:trPr>
        <w:tc>
          <w:tcPr>
            <w:tcW w:w="917"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6.</w:t>
            </w:r>
          </w:p>
        </w:tc>
        <w:tc>
          <w:tcPr>
            <w:tcW w:w="6060" w:type="dxa"/>
          </w:tcPr>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t>Составления графика открытых уроков</w:t>
            </w:r>
          </w:p>
        </w:tc>
        <w:tc>
          <w:tcPr>
            <w:tcW w:w="3069"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График открытых уроков</w:t>
            </w:r>
          </w:p>
        </w:tc>
        <w:tc>
          <w:tcPr>
            <w:tcW w:w="2328"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октябрь</w:t>
            </w:r>
          </w:p>
        </w:tc>
        <w:tc>
          <w:tcPr>
            <w:tcW w:w="2412" w:type="dxa"/>
          </w:tcPr>
          <w:p w:rsidR="001A4B14" w:rsidRPr="001F0ABF" w:rsidRDefault="001A4B14" w:rsidP="00142008">
            <w:pPr>
              <w:spacing w:after="0" w:line="240" w:lineRule="auto"/>
              <w:contextualSpacing/>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Члены комиссии </w:t>
            </w:r>
          </w:p>
          <w:p w:rsidR="001A4B14" w:rsidRPr="001F0ABF" w:rsidRDefault="001A4B14" w:rsidP="00142008">
            <w:pPr>
              <w:spacing w:after="0" w:line="240" w:lineRule="auto"/>
              <w:contextualSpacing/>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Кливаденко М.А.</w:t>
            </w:r>
          </w:p>
        </w:tc>
      </w:tr>
      <w:tr w:rsidR="001A4B14" w:rsidRPr="001F0ABF" w:rsidTr="00142008">
        <w:tc>
          <w:tcPr>
            <w:tcW w:w="917"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7.</w:t>
            </w:r>
          </w:p>
        </w:tc>
        <w:tc>
          <w:tcPr>
            <w:tcW w:w="6060" w:type="dxa"/>
          </w:tcPr>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t>Рассмотрение планов и паспортов кабинетов</w:t>
            </w:r>
          </w:p>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t xml:space="preserve"> «Иностранного языка»</w:t>
            </w:r>
          </w:p>
        </w:tc>
        <w:tc>
          <w:tcPr>
            <w:tcW w:w="3069" w:type="dxa"/>
          </w:tcPr>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t>Паспорт кабинета</w:t>
            </w:r>
          </w:p>
        </w:tc>
        <w:tc>
          <w:tcPr>
            <w:tcW w:w="2328" w:type="dxa"/>
          </w:tcPr>
          <w:p w:rsidR="001A4B14" w:rsidRPr="001F0ABF" w:rsidRDefault="001A4B14" w:rsidP="00142008">
            <w:pPr>
              <w:spacing w:after="0" w:line="240" w:lineRule="auto"/>
              <w:contextualSpacing/>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август-сентябрь</w:t>
            </w:r>
          </w:p>
        </w:tc>
        <w:tc>
          <w:tcPr>
            <w:tcW w:w="2412" w:type="dxa"/>
          </w:tcPr>
          <w:p w:rsidR="001A4B14" w:rsidRPr="001F0ABF" w:rsidRDefault="001A4B14" w:rsidP="00142008">
            <w:pPr>
              <w:spacing w:after="0" w:line="240" w:lineRule="auto"/>
              <w:contextualSpacing/>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Члены комиссии </w:t>
            </w:r>
          </w:p>
          <w:p w:rsidR="001A4B14" w:rsidRPr="001F0ABF" w:rsidRDefault="001A4B14" w:rsidP="00142008">
            <w:pPr>
              <w:spacing w:after="0" w:line="240" w:lineRule="auto"/>
              <w:contextualSpacing/>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Кливаденко М.А.</w:t>
            </w:r>
          </w:p>
        </w:tc>
      </w:tr>
      <w:tr w:rsidR="001A4B14" w:rsidRPr="001F0ABF" w:rsidTr="00142008">
        <w:tc>
          <w:tcPr>
            <w:tcW w:w="917"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8.</w:t>
            </w:r>
          </w:p>
        </w:tc>
        <w:tc>
          <w:tcPr>
            <w:tcW w:w="6060" w:type="dxa"/>
          </w:tcPr>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t>Проверка на соответствие записей журнала с КТП</w:t>
            </w:r>
          </w:p>
        </w:tc>
        <w:tc>
          <w:tcPr>
            <w:tcW w:w="3069" w:type="dxa"/>
          </w:tcPr>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t>Контроль над качеством заполнения журналов</w:t>
            </w:r>
          </w:p>
        </w:tc>
        <w:tc>
          <w:tcPr>
            <w:tcW w:w="2328"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В течение года</w:t>
            </w:r>
          </w:p>
        </w:tc>
        <w:tc>
          <w:tcPr>
            <w:tcW w:w="2412"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Кливаденко М.А.</w:t>
            </w:r>
          </w:p>
        </w:tc>
      </w:tr>
      <w:tr w:rsidR="001A4B14" w:rsidRPr="001F0ABF" w:rsidTr="00142008">
        <w:tc>
          <w:tcPr>
            <w:tcW w:w="917"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9.</w:t>
            </w:r>
          </w:p>
        </w:tc>
        <w:tc>
          <w:tcPr>
            <w:tcW w:w="6060" w:type="dxa"/>
          </w:tcPr>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t>Обсуждение недели иностранных языков</w:t>
            </w:r>
          </w:p>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t>Утверждение плана работы недели ЦМК</w:t>
            </w:r>
          </w:p>
        </w:tc>
        <w:tc>
          <w:tcPr>
            <w:tcW w:w="3069" w:type="dxa"/>
          </w:tcPr>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t>План и график проведения мероприятий</w:t>
            </w:r>
          </w:p>
        </w:tc>
        <w:tc>
          <w:tcPr>
            <w:tcW w:w="2328"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январь</w:t>
            </w:r>
          </w:p>
        </w:tc>
        <w:tc>
          <w:tcPr>
            <w:tcW w:w="2412" w:type="dxa"/>
          </w:tcPr>
          <w:p w:rsidR="001A4B14" w:rsidRPr="001F0ABF" w:rsidRDefault="001A4B14" w:rsidP="00142008">
            <w:pPr>
              <w:spacing w:after="0" w:line="240" w:lineRule="auto"/>
              <w:contextualSpacing/>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Члены комиссии </w:t>
            </w:r>
          </w:p>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Кливаденко М.А.</w:t>
            </w:r>
          </w:p>
        </w:tc>
      </w:tr>
      <w:tr w:rsidR="001A4B14" w:rsidRPr="001F0ABF" w:rsidTr="00142008">
        <w:tc>
          <w:tcPr>
            <w:tcW w:w="917"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10.</w:t>
            </w:r>
          </w:p>
        </w:tc>
        <w:tc>
          <w:tcPr>
            <w:tcW w:w="6060" w:type="dxa"/>
          </w:tcPr>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t>Рассмотрение заданий к олимпиадам по учебной дисциплине «Иностранный язык»</w:t>
            </w:r>
          </w:p>
        </w:tc>
        <w:tc>
          <w:tcPr>
            <w:tcW w:w="3069" w:type="dxa"/>
          </w:tcPr>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t>Задания по олимпиадам</w:t>
            </w:r>
          </w:p>
          <w:p w:rsidR="001A4B14" w:rsidRPr="001F0ABF" w:rsidRDefault="001A4B14" w:rsidP="00142008">
            <w:pPr>
              <w:spacing w:after="0" w:line="240" w:lineRule="auto"/>
              <w:rPr>
                <w:rFonts w:ascii="Times New Roman" w:eastAsia="Calibri" w:hAnsi="Times New Roman" w:cs="Times New Roman"/>
                <w:sz w:val="24"/>
                <w:szCs w:val="24"/>
              </w:rPr>
            </w:pPr>
          </w:p>
        </w:tc>
        <w:tc>
          <w:tcPr>
            <w:tcW w:w="2328"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Ноябрь-декабрь</w:t>
            </w:r>
          </w:p>
        </w:tc>
        <w:tc>
          <w:tcPr>
            <w:tcW w:w="2412" w:type="dxa"/>
          </w:tcPr>
          <w:p w:rsidR="001A4B14" w:rsidRPr="001F0ABF" w:rsidRDefault="001A4B14" w:rsidP="00142008">
            <w:pPr>
              <w:spacing w:after="0" w:line="240" w:lineRule="auto"/>
              <w:contextualSpacing/>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Члены комиссии </w:t>
            </w:r>
          </w:p>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Кливаденко М.А.</w:t>
            </w:r>
          </w:p>
        </w:tc>
      </w:tr>
      <w:tr w:rsidR="001A4B14" w:rsidRPr="001F0ABF" w:rsidTr="00142008">
        <w:tc>
          <w:tcPr>
            <w:tcW w:w="917"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11.</w:t>
            </w:r>
          </w:p>
        </w:tc>
        <w:tc>
          <w:tcPr>
            <w:tcW w:w="6060" w:type="dxa"/>
          </w:tcPr>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t xml:space="preserve">Подведение итогов работы ЦМК за 2016-2017учебный  </w:t>
            </w:r>
            <w:r w:rsidRPr="001F0ABF">
              <w:rPr>
                <w:rFonts w:ascii="Times New Roman" w:eastAsia="Calibri" w:hAnsi="Times New Roman" w:cs="Times New Roman"/>
                <w:sz w:val="24"/>
                <w:szCs w:val="24"/>
              </w:rPr>
              <w:lastRenderedPageBreak/>
              <w:t>год</w:t>
            </w:r>
          </w:p>
        </w:tc>
        <w:tc>
          <w:tcPr>
            <w:tcW w:w="3069" w:type="dxa"/>
          </w:tcPr>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lastRenderedPageBreak/>
              <w:t xml:space="preserve">Подведение итогов, </w:t>
            </w:r>
            <w:r w:rsidRPr="001F0ABF">
              <w:rPr>
                <w:rFonts w:ascii="Times New Roman" w:eastAsia="Calibri" w:hAnsi="Times New Roman" w:cs="Times New Roman"/>
                <w:sz w:val="24"/>
                <w:szCs w:val="24"/>
              </w:rPr>
              <w:lastRenderedPageBreak/>
              <w:t xml:space="preserve">коррекция деятельности </w:t>
            </w:r>
          </w:p>
        </w:tc>
        <w:tc>
          <w:tcPr>
            <w:tcW w:w="2328"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lastRenderedPageBreak/>
              <w:t>Май-июнь</w:t>
            </w:r>
          </w:p>
        </w:tc>
        <w:tc>
          <w:tcPr>
            <w:tcW w:w="2412" w:type="dxa"/>
          </w:tcPr>
          <w:p w:rsidR="001A4B14" w:rsidRPr="001F0ABF" w:rsidRDefault="001A4B14" w:rsidP="00142008">
            <w:pPr>
              <w:spacing w:after="0" w:line="240" w:lineRule="auto"/>
              <w:contextualSpacing/>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Члены комиссии </w:t>
            </w:r>
          </w:p>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lastRenderedPageBreak/>
              <w:t>Кливаденко М.А.</w:t>
            </w:r>
          </w:p>
        </w:tc>
      </w:tr>
      <w:tr w:rsidR="001A4B14" w:rsidRPr="001F0ABF" w:rsidTr="00142008">
        <w:tc>
          <w:tcPr>
            <w:tcW w:w="917"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lastRenderedPageBreak/>
              <w:t>12.</w:t>
            </w:r>
          </w:p>
        </w:tc>
        <w:tc>
          <w:tcPr>
            <w:tcW w:w="6060" w:type="dxa"/>
          </w:tcPr>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t>Составление отчёта о проделанной работе ЦМК филологических дисциплин за 2016-2017 учебный  год</w:t>
            </w:r>
          </w:p>
        </w:tc>
        <w:tc>
          <w:tcPr>
            <w:tcW w:w="3069" w:type="dxa"/>
          </w:tcPr>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t xml:space="preserve">Отчёт ЦМК </w:t>
            </w:r>
          </w:p>
        </w:tc>
        <w:tc>
          <w:tcPr>
            <w:tcW w:w="2328"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Май-июнь</w:t>
            </w:r>
          </w:p>
        </w:tc>
        <w:tc>
          <w:tcPr>
            <w:tcW w:w="2412"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Кливаденко М.А.</w:t>
            </w:r>
          </w:p>
        </w:tc>
      </w:tr>
      <w:tr w:rsidR="001A4B14" w:rsidRPr="001F0ABF" w:rsidTr="00142008">
        <w:tc>
          <w:tcPr>
            <w:tcW w:w="917"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13.</w:t>
            </w:r>
          </w:p>
        </w:tc>
        <w:tc>
          <w:tcPr>
            <w:tcW w:w="6060" w:type="dxa"/>
          </w:tcPr>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t>Обсуждение плана работы на 2017/2018 учебный год</w:t>
            </w:r>
          </w:p>
        </w:tc>
        <w:tc>
          <w:tcPr>
            <w:tcW w:w="3069" w:type="dxa"/>
          </w:tcPr>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t>Планирование, план работы  деятельности</w:t>
            </w:r>
          </w:p>
        </w:tc>
        <w:tc>
          <w:tcPr>
            <w:tcW w:w="2328"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Май-июнь</w:t>
            </w:r>
          </w:p>
        </w:tc>
        <w:tc>
          <w:tcPr>
            <w:tcW w:w="2412"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Кливаденко М.А.</w:t>
            </w:r>
          </w:p>
        </w:tc>
      </w:tr>
    </w:tbl>
    <w:p w:rsidR="001A4B14" w:rsidRPr="001F0ABF" w:rsidRDefault="001A4B14" w:rsidP="001A4B14">
      <w:pPr>
        <w:spacing w:after="0" w:line="240" w:lineRule="auto"/>
        <w:jc w:val="center"/>
        <w:rPr>
          <w:rFonts w:ascii="Times New Roman" w:eastAsia="Calibri" w:hAnsi="Times New Roman" w:cs="Times New Roman"/>
          <w:b/>
          <w:sz w:val="24"/>
          <w:szCs w:val="24"/>
        </w:rPr>
      </w:pPr>
      <w:r w:rsidRPr="001F0ABF">
        <w:rPr>
          <w:rFonts w:ascii="Times New Roman" w:eastAsia="Calibri" w:hAnsi="Times New Roman" w:cs="Times New Roman"/>
          <w:b/>
          <w:sz w:val="24"/>
          <w:szCs w:val="24"/>
        </w:rPr>
        <w:t>СОВЕРШЕНСТВОВАНИЕ УЧЕБНО-ВОСПИТАТЕЛЬНОГО ПРОЦЕССА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
        <w:gridCol w:w="6047"/>
        <w:gridCol w:w="3069"/>
        <w:gridCol w:w="2333"/>
        <w:gridCol w:w="72"/>
        <w:gridCol w:w="2345"/>
      </w:tblGrid>
      <w:tr w:rsidR="001A4B14" w:rsidRPr="001F0ABF" w:rsidTr="00142008">
        <w:tc>
          <w:tcPr>
            <w:tcW w:w="920"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 xml:space="preserve">№ </w:t>
            </w:r>
            <w:proofErr w:type="gramStart"/>
            <w:r w:rsidRPr="001F0ABF">
              <w:rPr>
                <w:rFonts w:ascii="Times New Roman" w:eastAsia="Calibri" w:hAnsi="Times New Roman" w:cs="Times New Roman"/>
                <w:sz w:val="24"/>
                <w:szCs w:val="24"/>
              </w:rPr>
              <w:t>п</w:t>
            </w:r>
            <w:proofErr w:type="gramEnd"/>
            <w:r w:rsidRPr="001F0ABF">
              <w:rPr>
                <w:rFonts w:ascii="Times New Roman" w:eastAsia="Calibri" w:hAnsi="Times New Roman" w:cs="Times New Roman"/>
                <w:sz w:val="24"/>
                <w:szCs w:val="24"/>
              </w:rPr>
              <w:t>/п</w:t>
            </w:r>
          </w:p>
        </w:tc>
        <w:tc>
          <w:tcPr>
            <w:tcW w:w="6047"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Содержание работы</w:t>
            </w:r>
          </w:p>
        </w:tc>
        <w:tc>
          <w:tcPr>
            <w:tcW w:w="3069"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Результативность/итоговый материал</w:t>
            </w:r>
          </w:p>
        </w:tc>
        <w:tc>
          <w:tcPr>
            <w:tcW w:w="2333"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Календарные сроки</w:t>
            </w:r>
          </w:p>
        </w:tc>
        <w:tc>
          <w:tcPr>
            <w:tcW w:w="2417" w:type="dxa"/>
            <w:gridSpan w:val="2"/>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ФИО ответственных за исполнение</w:t>
            </w:r>
          </w:p>
        </w:tc>
      </w:tr>
      <w:tr w:rsidR="001A4B14" w:rsidRPr="001F0ABF" w:rsidTr="00142008">
        <w:tc>
          <w:tcPr>
            <w:tcW w:w="14786" w:type="dxa"/>
            <w:gridSpan w:val="6"/>
            <w:shd w:val="clear" w:color="auto" w:fill="D9D9D9"/>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учебно-методическая работа</w:t>
            </w:r>
          </w:p>
        </w:tc>
      </w:tr>
      <w:tr w:rsidR="001A4B14" w:rsidRPr="001F0ABF" w:rsidTr="00142008">
        <w:tc>
          <w:tcPr>
            <w:tcW w:w="920"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1</w:t>
            </w:r>
          </w:p>
        </w:tc>
        <w:tc>
          <w:tcPr>
            <w:tcW w:w="6047" w:type="dxa"/>
          </w:tcPr>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t xml:space="preserve">Составление РПД по дисциплине «Иностранный язык» для  </w:t>
            </w:r>
            <w:r w:rsidRPr="001F0ABF">
              <w:rPr>
                <w:rFonts w:ascii="Times New Roman" w:eastAsia="Times New Roman" w:hAnsi="Times New Roman" w:cs="Times New Roman"/>
                <w:sz w:val="24"/>
                <w:szCs w:val="24"/>
              </w:rPr>
              <w:t>профессии</w:t>
            </w:r>
            <w:r w:rsidRPr="001F0ABF">
              <w:rPr>
                <w:rFonts w:ascii="Times New Roman" w:eastAsia="Calibri" w:hAnsi="Times New Roman" w:cs="Times New Roman"/>
                <w:sz w:val="24"/>
                <w:szCs w:val="24"/>
              </w:rPr>
              <w:t xml:space="preserve">  </w:t>
            </w:r>
            <w:r w:rsidRPr="001F0ABF">
              <w:rPr>
                <w:rFonts w:ascii="Times New Roman" w:eastAsia="Times New Roman" w:hAnsi="Times New Roman" w:cs="Times New Roman"/>
                <w:sz w:val="24"/>
                <w:szCs w:val="24"/>
              </w:rPr>
              <w:t xml:space="preserve">38.01.03 </w:t>
            </w:r>
            <w:r w:rsidRPr="001F0ABF">
              <w:rPr>
                <w:rFonts w:ascii="Times New Roman" w:eastAsia="Calibri" w:hAnsi="Times New Roman" w:cs="Times New Roman"/>
                <w:sz w:val="24"/>
                <w:szCs w:val="24"/>
              </w:rPr>
              <w:t>«</w:t>
            </w:r>
            <w:r w:rsidRPr="001F0ABF">
              <w:rPr>
                <w:rFonts w:ascii="Times New Roman" w:eastAsia="Times New Roman" w:hAnsi="Times New Roman" w:cs="Times New Roman"/>
                <w:sz w:val="24"/>
                <w:szCs w:val="24"/>
              </w:rPr>
              <w:t>Контролер банка</w:t>
            </w:r>
            <w:r w:rsidRPr="001F0ABF">
              <w:rPr>
                <w:rFonts w:ascii="Times New Roman" w:eastAsia="Calibri" w:hAnsi="Times New Roman" w:cs="Times New Roman"/>
                <w:sz w:val="24"/>
                <w:szCs w:val="24"/>
              </w:rPr>
              <w:t xml:space="preserve">» </w:t>
            </w:r>
          </w:p>
        </w:tc>
        <w:tc>
          <w:tcPr>
            <w:tcW w:w="3069"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Рабочая программа дисциплины</w:t>
            </w:r>
          </w:p>
        </w:tc>
        <w:tc>
          <w:tcPr>
            <w:tcW w:w="2405" w:type="dxa"/>
            <w:gridSpan w:val="2"/>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Август-сентябрь</w:t>
            </w:r>
          </w:p>
        </w:tc>
        <w:tc>
          <w:tcPr>
            <w:tcW w:w="2345"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Мелтонян А.Ю.</w:t>
            </w:r>
          </w:p>
        </w:tc>
      </w:tr>
      <w:tr w:rsidR="001A4B14" w:rsidRPr="001F0ABF" w:rsidTr="00142008">
        <w:tc>
          <w:tcPr>
            <w:tcW w:w="920" w:type="dxa"/>
          </w:tcPr>
          <w:p w:rsidR="001A4B14" w:rsidRPr="001F0ABF" w:rsidRDefault="001A4B14" w:rsidP="00142008">
            <w:pPr>
              <w:spacing w:after="0" w:line="240" w:lineRule="auto"/>
              <w:jc w:val="center"/>
              <w:rPr>
                <w:rFonts w:ascii="Times New Roman" w:eastAsia="Calibri" w:hAnsi="Times New Roman" w:cs="Times New Roman"/>
                <w:sz w:val="24"/>
                <w:szCs w:val="24"/>
              </w:rPr>
            </w:pPr>
          </w:p>
        </w:tc>
        <w:tc>
          <w:tcPr>
            <w:tcW w:w="6047" w:type="dxa"/>
          </w:tcPr>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t xml:space="preserve">Составление КТП по дисциплине «Иностранный язык» для </w:t>
            </w:r>
            <w:proofErr w:type="gramStart"/>
            <w:r w:rsidRPr="001F0ABF">
              <w:rPr>
                <w:rFonts w:ascii="Times New Roman" w:eastAsia="Calibri" w:hAnsi="Times New Roman" w:cs="Times New Roman"/>
                <w:sz w:val="24"/>
                <w:szCs w:val="24"/>
              </w:rPr>
              <w:t>для</w:t>
            </w:r>
            <w:proofErr w:type="gramEnd"/>
            <w:r w:rsidRPr="001F0ABF">
              <w:rPr>
                <w:rFonts w:ascii="Times New Roman" w:eastAsia="Calibri" w:hAnsi="Times New Roman" w:cs="Times New Roman"/>
                <w:sz w:val="24"/>
                <w:szCs w:val="24"/>
              </w:rPr>
              <w:t xml:space="preserve"> </w:t>
            </w:r>
            <w:r w:rsidRPr="001F0ABF">
              <w:rPr>
                <w:rFonts w:ascii="Times New Roman" w:eastAsia="Times New Roman" w:hAnsi="Times New Roman" w:cs="Times New Roman"/>
                <w:sz w:val="24"/>
                <w:szCs w:val="24"/>
              </w:rPr>
              <w:t>профессии</w:t>
            </w:r>
            <w:r w:rsidRPr="001F0ABF">
              <w:rPr>
                <w:rFonts w:ascii="Times New Roman" w:eastAsia="Calibri" w:hAnsi="Times New Roman" w:cs="Times New Roman"/>
                <w:sz w:val="24"/>
                <w:szCs w:val="24"/>
              </w:rPr>
              <w:t xml:space="preserve">  </w:t>
            </w:r>
            <w:r w:rsidRPr="001F0ABF">
              <w:rPr>
                <w:rFonts w:ascii="Times New Roman" w:eastAsia="Times New Roman" w:hAnsi="Times New Roman" w:cs="Times New Roman"/>
                <w:sz w:val="24"/>
                <w:szCs w:val="24"/>
              </w:rPr>
              <w:t xml:space="preserve">38.01.03 </w:t>
            </w:r>
            <w:r w:rsidRPr="001F0ABF">
              <w:rPr>
                <w:rFonts w:ascii="Times New Roman" w:eastAsia="Calibri" w:hAnsi="Times New Roman" w:cs="Times New Roman"/>
                <w:sz w:val="24"/>
                <w:szCs w:val="24"/>
              </w:rPr>
              <w:t>«</w:t>
            </w:r>
            <w:r w:rsidRPr="001F0ABF">
              <w:rPr>
                <w:rFonts w:ascii="Times New Roman" w:eastAsia="Times New Roman" w:hAnsi="Times New Roman" w:cs="Times New Roman"/>
                <w:sz w:val="24"/>
                <w:szCs w:val="24"/>
              </w:rPr>
              <w:t>Контролер банка</w:t>
            </w:r>
            <w:r w:rsidRPr="001F0ABF">
              <w:rPr>
                <w:rFonts w:ascii="Times New Roman" w:eastAsia="Calibri" w:hAnsi="Times New Roman" w:cs="Times New Roman"/>
                <w:sz w:val="24"/>
                <w:szCs w:val="24"/>
              </w:rPr>
              <w:t>»</w:t>
            </w:r>
          </w:p>
        </w:tc>
        <w:tc>
          <w:tcPr>
            <w:tcW w:w="3069"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КТП</w:t>
            </w:r>
          </w:p>
        </w:tc>
        <w:tc>
          <w:tcPr>
            <w:tcW w:w="2405" w:type="dxa"/>
            <w:gridSpan w:val="2"/>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Август-сентябрь</w:t>
            </w:r>
          </w:p>
        </w:tc>
        <w:tc>
          <w:tcPr>
            <w:tcW w:w="2345"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Мелтонян А.Ю.</w:t>
            </w:r>
          </w:p>
        </w:tc>
      </w:tr>
      <w:tr w:rsidR="001A4B14" w:rsidRPr="001F0ABF" w:rsidTr="00142008">
        <w:tc>
          <w:tcPr>
            <w:tcW w:w="920"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2</w:t>
            </w:r>
          </w:p>
        </w:tc>
        <w:tc>
          <w:tcPr>
            <w:tcW w:w="6047" w:type="dxa"/>
          </w:tcPr>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t xml:space="preserve">Составление РПД по дисциплине «Иностранный язык»  для специальности: 20.02.01 «Рациональное использование природохозяйственных комплексов» </w:t>
            </w:r>
          </w:p>
        </w:tc>
        <w:tc>
          <w:tcPr>
            <w:tcW w:w="3069"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Рабочая программа дисциплины</w:t>
            </w:r>
          </w:p>
        </w:tc>
        <w:tc>
          <w:tcPr>
            <w:tcW w:w="2405" w:type="dxa"/>
            <w:gridSpan w:val="2"/>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Август-сентябрь</w:t>
            </w:r>
          </w:p>
        </w:tc>
        <w:tc>
          <w:tcPr>
            <w:tcW w:w="2345"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Кубаева А.М.</w:t>
            </w:r>
          </w:p>
        </w:tc>
      </w:tr>
      <w:tr w:rsidR="001A4B14" w:rsidRPr="001F0ABF" w:rsidTr="00142008">
        <w:tc>
          <w:tcPr>
            <w:tcW w:w="920"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3</w:t>
            </w:r>
          </w:p>
        </w:tc>
        <w:tc>
          <w:tcPr>
            <w:tcW w:w="6047" w:type="dxa"/>
          </w:tcPr>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t>Составление КТП по дисциплине «Иностранный язык»  для специальности: 20.02.01 «Рациональное использование природохозяйственных комплексов»</w:t>
            </w:r>
          </w:p>
        </w:tc>
        <w:tc>
          <w:tcPr>
            <w:tcW w:w="3069"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КТП</w:t>
            </w:r>
          </w:p>
        </w:tc>
        <w:tc>
          <w:tcPr>
            <w:tcW w:w="2405" w:type="dxa"/>
            <w:gridSpan w:val="2"/>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Август-сентябрь</w:t>
            </w:r>
          </w:p>
        </w:tc>
        <w:tc>
          <w:tcPr>
            <w:tcW w:w="2345"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Кубаева А.М.</w:t>
            </w:r>
          </w:p>
        </w:tc>
      </w:tr>
      <w:tr w:rsidR="001A4B14" w:rsidRPr="001F0ABF" w:rsidTr="00142008">
        <w:tc>
          <w:tcPr>
            <w:tcW w:w="920"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4</w:t>
            </w:r>
          </w:p>
        </w:tc>
        <w:tc>
          <w:tcPr>
            <w:tcW w:w="6047" w:type="dxa"/>
          </w:tcPr>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t xml:space="preserve">Составление РПД по дисциплине «Иностранный язык»  для профессии: 38.01.01. Оператор диспетчерской (производственно-диспетчерской службы) </w:t>
            </w:r>
          </w:p>
        </w:tc>
        <w:tc>
          <w:tcPr>
            <w:tcW w:w="3069"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Рабочая программа дисциплины</w:t>
            </w:r>
          </w:p>
        </w:tc>
        <w:tc>
          <w:tcPr>
            <w:tcW w:w="2405" w:type="dxa"/>
            <w:gridSpan w:val="2"/>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Август-сентябрь</w:t>
            </w:r>
          </w:p>
        </w:tc>
        <w:tc>
          <w:tcPr>
            <w:tcW w:w="2345"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Кливаденко М.А.</w:t>
            </w:r>
          </w:p>
        </w:tc>
      </w:tr>
      <w:tr w:rsidR="001A4B14" w:rsidRPr="001F0ABF" w:rsidTr="00142008">
        <w:tc>
          <w:tcPr>
            <w:tcW w:w="920"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5</w:t>
            </w:r>
          </w:p>
        </w:tc>
        <w:tc>
          <w:tcPr>
            <w:tcW w:w="6047" w:type="dxa"/>
          </w:tcPr>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t>Составление КТП по дисциплине «Иностранный язык»  для профессии: 38.01.01. Оператор диспетчерской (производственно-диспетчерской службы)</w:t>
            </w:r>
          </w:p>
        </w:tc>
        <w:tc>
          <w:tcPr>
            <w:tcW w:w="3069"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КТП</w:t>
            </w:r>
          </w:p>
        </w:tc>
        <w:tc>
          <w:tcPr>
            <w:tcW w:w="2405" w:type="dxa"/>
            <w:gridSpan w:val="2"/>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Август-сентябрь</w:t>
            </w:r>
          </w:p>
        </w:tc>
        <w:tc>
          <w:tcPr>
            <w:tcW w:w="2345"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Кливаденко М.А.</w:t>
            </w:r>
          </w:p>
        </w:tc>
      </w:tr>
      <w:tr w:rsidR="001A4B14" w:rsidRPr="001F0ABF" w:rsidTr="00142008">
        <w:tc>
          <w:tcPr>
            <w:tcW w:w="920"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6</w:t>
            </w:r>
          </w:p>
        </w:tc>
        <w:tc>
          <w:tcPr>
            <w:tcW w:w="6047" w:type="dxa"/>
          </w:tcPr>
          <w:p w:rsidR="001A4B14" w:rsidRPr="001F0ABF" w:rsidRDefault="001A4B14" w:rsidP="00142008">
            <w:pPr>
              <w:spacing w:after="0" w:line="240" w:lineRule="auto"/>
              <w:jc w:val="both"/>
              <w:rPr>
                <w:rFonts w:ascii="Times New Roman" w:eastAsia="Calibri" w:hAnsi="Times New Roman" w:cs="Times New Roman"/>
                <w:sz w:val="24"/>
                <w:szCs w:val="24"/>
              </w:rPr>
            </w:pPr>
            <w:r w:rsidRPr="001F0ABF">
              <w:rPr>
                <w:rFonts w:ascii="Times New Roman" w:eastAsia="Calibri" w:hAnsi="Times New Roman" w:cs="Times New Roman"/>
                <w:sz w:val="24"/>
                <w:szCs w:val="24"/>
              </w:rPr>
              <w:t xml:space="preserve">Провести корректировку в РПД по немецкому и английскому языкам для всех специальностей 2-4 курсов </w:t>
            </w:r>
          </w:p>
        </w:tc>
        <w:tc>
          <w:tcPr>
            <w:tcW w:w="3069"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Рабочая программа дисциплины</w:t>
            </w:r>
          </w:p>
        </w:tc>
        <w:tc>
          <w:tcPr>
            <w:tcW w:w="2405" w:type="dxa"/>
            <w:gridSpan w:val="2"/>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Август-сентябрь</w:t>
            </w:r>
          </w:p>
        </w:tc>
        <w:tc>
          <w:tcPr>
            <w:tcW w:w="2345"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Мелтонян А.Ю.</w:t>
            </w:r>
          </w:p>
        </w:tc>
      </w:tr>
      <w:tr w:rsidR="001A4B14" w:rsidRPr="001F0ABF" w:rsidTr="00142008">
        <w:tc>
          <w:tcPr>
            <w:tcW w:w="920" w:type="dxa"/>
          </w:tcPr>
          <w:p w:rsidR="001A4B14" w:rsidRPr="001F0ABF" w:rsidRDefault="001A4B14" w:rsidP="00142008">
            <w:pPr>
              <w:spacing w:after="0" w:line="240" w:lineRule="auto"/>
              <w:jc w:val="center"/>
              <w:rPr>
                <w:rFonts w:ascii="Times New Roman" w:eastAsia="Calibri" w:hAnsi="Times New Roman" w:cs="Times New Roman"/>
                <w:sz w:val="24"/>
                <w:szCs w:val="24"/>
                <w:highlight w:val="yellow"/>
              </w:rPr>
            </w:pPr>
            <w:r w:rsidRPr="001F0ABF">
              <w:rPr>
                <w:rFonts w:ascii="Times New Roman" w:eastAsia="Calibri" w:hAnsi="Times New Roman" w:cs="Times New Roman"/>
                <w:sz w:val="24"/>
                <w:szCs w:val="24"/>
              </w:rPr>
              <w:t>7</w:t>
            </w:r>
          </w:p>
        </w:tc>
        <w:tc>
          <w:tcPr>
            <w:tcW w:w="6047" w:type="dxa"/>
          </w:tcPr>
          <w:p w:rsidR="001A4B14" w:rsidRPr="001F0ABF" w:rsidRDefault="001A4B14" w:rsidP="00142008">
            <w:pPr>
              <w:spacing w:after="0" w:line="240" w:lineRule="auto"/>
              <w:jc w:val="both"/>
              <w:rPr>
                <w:rFonts w:ascii="Times New Roman" w:eastAsia="Calibri" w:hAnsi="Times New Roman" w:cs="Times New Roman"/>
                <w:sz w:val="24"/>
                <w:szCs w:val="24"/>
              </w:rPr>
            </w:pPr>
            <w:r w:rsidRPr="001F0ABF">
              <w:rPr>
                <w:rFonts w:ascii="Times New Roman" w:eastAsia="Calibri" w:hAnsi="Times New Roman" w:cs="Times New Roman"/>
                <w:sz w:val="24"/>
                <w:szCs w:val="24"/>
              </w:rPr>
              <w:t>Составление РПД по дисциплине «Иностранный язык»  для профессии: 35.02.12 «Садово-парковое и ландшафтное строительство»</w:t>
            </w:r>
          </w:p>
        </w:tc>
        <w:tc>
          <w:tcPr>
            <w:tcW w:w="3069"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Рабочая программа дисциплины</w:t>
            </w:r>
          </w:p>
        </w:tc>
        <w:tc>
          <w:tcPr>
            <w:tcW w:w="2405" w:type="dxa"/>
            <w:gridSpan w:val="2"/>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Август-сентябрь</w:t>
            </w:r>
          </w:p>
        </w:tc>
        <w:tc>
          <w:tcPr>
            <w:tcW w:w="2345"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Короткий И.А.</w:t>
            </w:r>
          </w:p>
        </w:tc>
      </w:tr>
      <w:tr w:rsidR="001A4B14" w:rsidRPr="001F0ABF" w:rsidTr="00142008">
        <w:tc>
          <w:tcPr>
            <w:tcW w:w="920" w:type="dxa"/>
          </w:tcPr>
          <w:p w:rsidR="001A4B14" w:rsidRPr="001F0ABF" w:rsidRDefault="001A4B14" w:rsidP="00142008">
            <w:pPr>
              <w:spacing w:after="0" w:line="240" w:lineRule="auto"/>
              <w:jc w:val="center"/>
              <w:rPr>
                <w:rFonts w:ascii="Times New Roman" w:eastAsia="Calibri" w:hAnsi="Times New Roman" w:cs="Times New Roman"/>
                <w:sz w:val="24"/>
                <w:szCs w:val="24"/>
                <w:highlight w:val="yellow"/>
              </w:rPr>
            </w:pPr>
            <w:r w:rsidRPr="001F0ABF">
              <w:rPr>
                <w:rFonts w:ascii="Times New Roman" w:eastAsia="Calibri" w:hAnsi="Times New Roman" w:cs="Times New Roman"/>
                <w:sz w:val="24"/>
                <w:szCs w:val="24"/>
              </w:rPr>
              <w:t>8</w:t>
            </w:r>
          </w:p>
        </w:tc>
        <w:tc>
          <w:tcPr>
            <w:tcW w:w="6047" w:type="dxa"/>
          </w:tcPr>
          <w:p w:rsidR="001A4B14" w:rsidRPr="001F0ABF" w:rsidRDefault="001A4B14" w:rsidP="00142008">
            <w:pPr>
              <w:spacing w:after="0" w:line="240" w:lineRule="auto"/>
              <w:jc w:val="both"/>
              <w:rPr>
                <w:rFonts w:ascii="Times New Roman" w:eastAsia="Calibri" w:hAnsi="Times New Roman" w:cs="Times New Roman"/>
                <w:sz w:val="24"/>
                <w:szCs w:val="24"/>
              </w:rPr>
            </w:pPr>
            <w:r w:rsidRPr="001F0ABF">
              <w:rPr>
                <w:rFonts w:ascii="Times New Roman" w:eastAsia="Calibri" w:hAnsi="Times New Roman" w:cs="Times New Roman"/>
                <w:sz w:val="24"/>
                <w:szCs w:val="24"/>
              </w:rPr>
              <w:t>Составление КТП по дисциплине «Иностранный язык»  для профессии: 35.02.12 «Садово-парковое и ландшафтное строительство»</w:t>
            </w:r>
          </w:p>
        </w:tc>
        <w:tc>
          <w:tcPr>
            <w:tcW w:w="3069"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КТП</w:t>
            </w:r>
          </w:p>
        </w:tc>
        <w:tc>
          <w:tcPr>
            <w:tcW w:w="2405" w:type="dxa"/>
            <w:gridSpan w:val="2"/>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Август-сентябрь</w:t>
            </w:r>
          </w:p>
        </w:tc>
        <w:tc>
          <w:tcPr>
            <w:tcW w:w="2345"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Короткий И.А.</w:t>
            </w:r>
          </w:p>
        </w:tc>
      </w:tr>
      <w:tr w:rsidR="001A4B14" w:rsidRPr="001F0ABF" w:rsidTr="00142008">
        <w:tc>
          <w:tcPr>
            <w:tcW w:w="920"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lastRenderedPageBreak/>
              <w:t>9</w:t>
            </w:r>
          </w:p>
        </w:tc>
        <w:tc>
          <w:tcPr>
            <w:tcW w:w="6047" w:type="dxa"/>
          </w:tcPr>
          <w:p w:rsidR="001A4B14" w:rsidRPr="001F0ABF" w:rsidRDefault="001A4B14" w:rsidP="00142008">
            <w:pPr>
              <w:spacing w:after="0" w:line="240" w:lineRule="auto"/>
              <w:jc w:val="both"/>
              <w:rPr>
                <w:rFonts w:ascii="Times New Roman" w:eastAsia="Calibri" w:hAnsi="Times New Roman" w:cs="Times New Roman"/>
                <w:sz w:val="24"/>
                <w:szCs w:val="24"/>
              </w:rPr>
            </w:pPr>
            <w:r w:rsidRPr="001F0ABF">
              <w:rPr>
                <w:rFonts w:ascii="Times New Roman" w:eastAsia="Calibri" w:hAnsi="Times New Roman" w:cs="Times New Roman"/>
                <w:sz w:val="24"/>
                <w:szCs w:val="24"/>
              </w:rPr>
              <w:t xml:space="preserve">Корректировка рабочей программы по  дисциплине «Иностранный язык» (немецкий язык, английский язык)  для специальностей: «Технология производства и переработки сельхозпродукции», «Агрономия», «Экономика и бухгалтерский учет», «Продавец, контролёр-кассир»  для </w:t>
            </w:r>
            <w:r w:rsidRPr="001F0ABF">
              <w:rPr>
                <w:rFonts w:ascii="Times New Roman" w:eastAsia="Calibri" w:hAnsi="Times New Roman" w:cs="Times New Roman"/>
                <w:sz w:val="24"/>
                <w:szCs w:val="24"/>
                <w:lang w:val="de-DE"/>
              </w:rPr>
              <w:t>I</w:t>
            </w:r>
            <w:r w:rsidRPr="001F0ABF">
              <w:rPr>
                <w:rFonts w:ascii="Times New Roman" w:eastAsia="Calibri" w:hAnsi="Times New Roman" w:cs="Times New Roman"/>
                <w:sz w:val="24"/>
                <w:szCs w:val="24"/>
              </w:rPr>
              <w:t xml:space="preserve"> курсов.</w:t>
            </w:r>
          </w:p>
        </w:tc>
        <w:tc>
          <w:tcPr>
            <w:tcW w:w="3069"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 xml:space="preserve">Рабочая программа </w:t>
            </w:r>
          </w:p>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дисциплины</w:t>
            </w:r>
          </w:p>
        </w:tc>
        <w:tc>
          <w:tcPr>
            <w:tcW w:w="2405" w:type="dxa"/>
            <w:gridSpan w:val="2"/>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Август-сентябрь</w:t>
            </w:r>
          </w:p>
        </w:tc>
        <w:tc>
          <w:tcPr>
            <w:tcW w:w="2345"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Мелтонян А.Ю.</w:t>
            </w:r>
          </w:p>
        </w:tc>
      </w:tr>
      <w:tr w:rsidR="001A4B14" w:rsidRPr="001F0ABF" w:rsidTr="00142008">
        <w:tc>
          <w:tcPr>
            <w:tcW w:w="920"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8</w:t>
            </w:r>
          </w:p>
        </w:tc>
        <w:tc>
          <w:tcPr>
            <w:tcW w:w="6047" w:type="dxa"/>
          </w:tcPr>
          <w:p w:rsidR="001A4B14" w:rsidRPr="001F0ABF" w:rsidRDefault="001A4B14" w:rsidP="00142008">
            <w:pPr>
              <w:spacing w:after="0" w:line="240" w:lineRule="auto"/>
              <w:jc w:val="both"/>
              <w:rPr>
                <w:rFonts w:ascii="Times New Roman" w:eastAsia="Calibri" w:hAnsi="Times New Roman" w:cs="Times New Roman"/>
                <w:sz w:val="24"/>
                <w:szCs w:val="24"/>
              </w:rPr>
            </w:pPr>
            <w:r w:rsidRPr="001F0ABF">
              <w:rPr>
                <w:rFonts w:ascii="Times New Roman" w:eastAsia="Calibri" w:hAnsi="Times New Roman" w:cs="Times New Roman"/>
                <w:sz w:val="24"/>
                <w:szCs w:val="24"/>
              </w:rPr>
              <w:t>Корректировка КТП по дисциплине «Иностранный язык (немецкий) по специальности: «Операционная деятельность в логистике» для 2 курса</w:t>
            </w:r>
          </w:p>
        </w:tc>
        <w:tc>
          <w:tcPr>
            <w:tcW w:w="3069"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КТП планирование</w:t>
            </w:r>
          </w:p>
        </w:tc>
        <w:tc>
          <w:tcPr>
            <w:tcW w:w="2405" w:type="dxa"/>
            <w:gridSpan w:val="2"/>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Август-сентябрь</w:t>
            </w:r>
          </w:p>
        </w:tc>
        <w:tc>
          <w:tcPr>
            <w:tcW w:w="2345"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Мелтонян А.Ю.</w:t>
            </w:r>
          </w:p>
        </w:tc>
      </w:tr>
      <w:tr w:rsidR="001A4B14" w:rsidRPr="001F0ABF" w:rsidTr="00142008">
        <w:tc>
          <w:tcPr>
            <w:tcW w:w="920"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9</w:t>
            </w:r>
          </w:p>
        </w:tc>
        <w:tc>
          <w:tcPr>
            <w:tcW w:w="6047" w:type="dxa"/>
          </w:tcPr>
          <w:p w:rsidR="001A4B14" w:rsidRPr="001F0ABF" w:rsidRDefault="001A4B14" w:rsidP="00142008">
            <w:pPr>
              <w:spacing w:after="0" w:line="240" w:lineRule="auto"/>
              <w:jc w:val="both"/>
              <w:rPr>
                <w:rFonts w:ascii="Times New Roman" w:eastAsia="Calibri" w:hAnsi="Times New Roman" w:cs="Times New Roman"/>
                <w:sz w:val="24"/>
                <w:szCs w:val="24"/>
              </w:rPr>
            </w:pPr>
            <w:r w:rsidRPr="001F0ABF">
              <w:rPr>
                <w:rFonts w:ascii="Times New Roman" w:eastAsia="Calibri" w:hAnsi="Times New Roman" w:cs="Times New Roman"/>
                <w:sz w:val="24"/>
                <w:szCs w:val="24"/>
              </w:rPr>
              <w:t xml:space="preserve">Корректировка КТП по дисциплине «Иностранный язык» (немецкий язык) для специальностей:  «Механизация сельского хозяйства»,  «Технология производства и переработки сельскохозяйственной продукции», «Экономика и бухгалтерский учет», </w:t>
            </w:r>
          </w:p>
        </w:tc>
        <w:tc>
          <w:tcPr>
            <w:tcW w:w="3069"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КТП планирование</w:t>
            </w:r>
          </w:p>
        </w:tc>
        <w:tc>
          <w:tcPr>
            <w:tcW w:w="2405" w:type="dxa"/>
            <w:gridSpan w:val="2"/>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Август-сентябрь</w:t>
            </w:r>
          </w:p>
        </w:tc>
        <w:tc>
          <w:tcPr>
            <w:tcW w:w="2345"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Мелтонян А.Ю.</w:t>
            </w:r>
          </w:p>
        </w:tc>
      </w:tr>
      <w:tr w:rsidR="001A4B14" w:rsidRPr="001F0ABF" w:rsidTr="00142008">
        <w:tc>
          <w:tcPr>
            <w:tcW w:w="920"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10</w:t>
            </w:r>
          </w:p>
        </w:tc>
        <w:tc>
          <w:tcPr>
            <w:tcW w:w="6047" w:type="dxa"/>
          </w:tcPr>
          <w:p w:rsidR="001A4B14" w:rsidRPr="001F0ABF" w:rsidRDefault="001A4B14" w:rsidP="00142008">
            <w:pPr>
              <w:spacing w:after="0" w:line="240" w:lineRule="auto"/>
              <w:jc w:val="both"/>
              <w:rPr>
                <w:rFonts w:ascii="Times New Roman" w:eastAsia="Calibri" w:hAnsi="Times New Roman" w:cs="Times New Roman"/>
                <w:sz w:val="24"/>
                <w:szCs w:val="24"/>
              </w:rPr>
            </w:pPr>
            <w:r w:rsidRPr="001F0ABF">
              <w:rPr>
                <w:rFonts w:ascii="Times New Roman" w:eastAsia="Calibri" w:hAnsi="Times New Roman" w:cs="Times New Roman"/>
                <w:sz w:val="24"/>
                <w:szCs w:val="24"/>
              </w:rPr>
              <w:t xml:space="preserve">Составление заданий  для дифференцированного зачёта, зачёта по дисциплине «Иностранный язык» (немецкий язык) для специальности «Механизация сельского хозяйства»,  «Технология производства и переработки сельскохозяйственной продукции», «Экономика и бухгалтерский учет», «Агрономия»  </w:t>
            </w:r>
          </w:p>
          <w:p w:rsidR="001A4B14" w:rsidRPr="001F0ABF" w:rsidRDefault="001A4B14" w:rsidP="00142008">
            <w:pPr>
              <w:spacing w:after="0" w:line="240" w:lineRule="auto"/>
              <w:jc w:val="both"/>
              <w:rPr>
                <w:rFonts w:ascii="Times New Roman" w:eastAsia="Calibri" w:hAnsi="Times New Roman" w:cs="Times New Roman"/>
                <w:sz w:val="24"/>
                <w:szCs w:val="24"/>
              </w:rPr>
            </w:pPr>
            <w:r w:rsidRPr="001F0ABF">
              <w:rPr>
                <w:rFonts w:ascii="Times New Roman" w:eastAsia="Calibri" w:hAnsi="Times New Roman" w:cs="Times New Roman"/>
                <w:sz w:val="24"/>
                <w:szCs w:val="24"/>
              </w:rPr>
              <w:t xml:space="preserve">( для </w:t>
            </w:r>
            <w:r w:rsidRPr="001F0ABF">
              <w:rPr>
                <w:rFonts w:ascii="Times New Roman" w:eastAsia="Calibri" w:hAnsi="Times New Roman" w:cs="Times New Roman"/>
                <w:sz w:val="24"/>
                <w:szCs w:val="24"/>
                <w:lang w:val="de-DE"/>
              </w:rPr>
              <w:t>I</w:t>
            </w:r>
            <w:r w:rsidRPr="001F0ABF">
              <w:rPr>
                <w:rFonts w:ascii="Times New Roman" w:eastAsia="Calibri" w:hAnsi="Times New Roman" w:cs="Times New Roman"/>
                <w:sz w:val="24"/>
                <w:szCs w:val="24"/>
              </w:rPr>
              <w:t xml:space="preserve">, </w:t>
            </w:r>
            <w:r w:rsidRPr="001F0ABF">
              <w:rPr>
                <w:rFonts w:ascii="Times New Roman" w:eastAsia="Calibri" w:hAnsi="Times New Roman" w:cs="Times New Roman"/>
                <w:sz w:val="24"/>
                <w:szCs w:val="24"/>
                <w:lang w:val="de-DE"/>
              </w:rPr>
              <w:t>II</w:t>
            </w:r>
            <w:r w:rsidRPr="001F0ABF">
              <w:rPr>
                <w:rFonts w:ascii="Times New Roman" w:eastAsia="Calibri" w:hAnsi="Times New Roman" w:cs="Times New Roman"/>
                <w:sz w:val="24"/>
                <w:szCs w:val="24"/>
              </w:rPr>
              <w:t xml:space="preserve">, </w:t>
            </w:r>
            <w:r w:rsidRPr="001F0ABF">
              <w:rPr>
                <w:rFonts w:ascii="Times New Roman" w:eastAsia="Calibri" w:hAnsi="Times New Roman" w:cs="Times New Roman"/>
                <w:sz w:val="24"/>
                <w:szCs w:val="24"/>
                <w:lang w:val="de-DE"/>
              </w:rPr>
              <w:t>IV</w:t>
            </w:r>
            <w:r w:rsidRPr="001F0ABF">
              <w:rPr>
                <w:rFonts w:ascii="Times New Roman" w:eastAsia="Calibri" w:hAnsi="Times New Roman" w:cs="Times New Roman"/>
                <w:sz w:val="24"/>
                <w:szCs w:val="24"/>
              </w:rPr>
              <w:t xml:space="preserve"> курсов)</w:t>
            </w:r>
          </w:p>
        </w:tc>
        <w:tc>
          <w:tcPr>
            <w:tcW w:w="3069"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Карточки опроса для дифференцированного зачёта</w:t>
            </w:r>
          </w:p>
        </w:tc>
        <w:tc>
          <w:tcPr>
            <w:tcW w:w="2405" w:type="dxa"/>
            <w:gridSpan w:val="2"/>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Август-сентябрь</w:t>
            </w:r>
          </w:p>
        </w:tc>
        <w:tc>
          <w:tcPr>
            <w:tcW w:w="2345"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Мелтонян А.Ю.</w:t>
            </w:r>
          </w:p>
        </w:tc>
      </w:tr>
      <w:tr w:rsidR="001A4B14" w:rsidRPr="001F0ABF" w:rsidTr="00142008">
        <w:tc>
          <w:tcPr>
            <w:tcW w:w="920"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11</w:t>
            </w:r>
          </w:p>
        </w:tc>
        <w:tc>
          <w:tcPr>
            <w:tcW w:w="6047" w:type="dxa"/>
          </w:tcPr>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t xml:space="preserve">Корректировка рабочих программ по учебной  дисциплине Иностранный язык (английский) для специальностей: </w:t>
            </w:r>
            <w:r w:rsidRPr="001F0ABF">
              <w:rPr>
                <w:rFonts w:ascii="Times New Roman" w:eastAsia="Calibri" w:hAnsi="Times New Roman" w:cs="Times New Roman"/>
                <w:color w:val="000000"/>
                <w:sz w:val="24"/>
                <w:szCs w:val="24"/>
              </w:rPr>
              <w:t xml:space="preserve">«Технология производства и переработки сельскохозяйственной продукции», «Механизация сельского хозяйства», </w:t>
            </w:r>
            <w:r w:rsidRPr="001F0ABF">
              <w:rPr>
                <w:rFonts w:ascii="Times New Roman" w:eastAsia="Calibri" w:hAnsi="Times New Roman" w:cs="Times New Roman"/>
                <w:sz w:val="24"/>
                <w:szCs w:val="24"/>
              </w:rPr>
              <w:t>«Экономика и бухгалтерский учёт», «Агрономия», «Коммерция».</w:t>
            </w:r>
          </w:p>
        </w:tc>
        <w:tc>
          <w:tcPr>
            <w:tcW w:w="3069"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Рабочая программа дициплины</w:t>
            </w:r>
          </w:p>
        </w:tc>
        <w:tc>
          <w:tcPr>
            <w:tcW w:w="2405" w:type="dxa"/>
            <w:gridSpan w:val="2"/>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Август-сентябрь</w:t>
            </w:r>
          </w:p>
        </w:tc>
        <w:tc>
          <w:tcPr>
            <w:tcW w:w="2345"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Кливаденко М.А.</w:t>
            </w:r>
          </w:p>
        </w:tc>
      </w:tr>
      <w:tr w:rsidR="001A4B14" w:rsidRPr="001F0ABF" w:rsidTr="00142008">
        <w:tc>
          <w:tcPr>
            <w:tcW w:w="920"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12</w:t>
            </w:r>
          </w:p>
        </w:tc>
        <w:tc>
          <w:tcPr>
            <w:tcW w:w="6047" w:type="dxa"/>
          </w:tcPr>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t xml:space="preserve">Корректировка КТП по учебной  дисциплине Иностранный язык (английский) для специальностей: </w:t>
            </w:r>
            <w:r w:rsidRPr="001F0ABF">
              <w:rPr>
                <w:rFonts w:ascii="Times New Roman" w:eastAsia="Calibri" w:hAnsi="Times New Roman" w:cs="Times New Roman"/>
                <w:color w:val="000000"/>
                <w:sz w:val="24"/>
                <w:szCs w:val="24"/>
              </w:rPr>
              <w:t xml:space="preserve">«Технология производства и переработки сельскохозяйственной продукции», «Механизация сельского хозяйства», </w:t>
            </w:r>
            <w:r w:rsidRPr="001F0ABF">
              <w:rPr>
                <w:rFonts w:ascii="Times New Roman" w:eastAsia="Calibri" w:hAnsi="Times New Roman" w:cs="Times New Roman"/>
                <w:sz w:val="24"/>
                <w:szCs w:val="24"/>
              </w:rPr>
              <w:t>«Экономика и бухгалтерский учёт», «Агрономия», «Коммерция», «Товароведение и экспертиза качества потребительских товаров».</w:t>
            </w:r>
          </w:p>
        </w:tc>
        <w:tc>
          <w:tcPr>
            <w:tcW w:w="3069"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Календарно-тематическое планирование</w:t>
            </w:r>
          </w:p>
        </w:tc>
        <w:tc>
          <w:tcPr>
            <w:tcW w:w="2405" w:type="dxa"/>
            <w:gridSpan w:val="2"/>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Август-сентябрь</w:t>
            </w:r>
          </w:p>
        </w:tc>
        <w:tc>
          <w:tcPr>
            <w:tcW w:w="2345"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Кливаденко М.А.</w:t>
            </w:r>
          </w:p>
        </w:tc>
      </w:tr>
      <w:tr w:rsidR="001A4B14" w:rsidRPr="001F0ABF" w:rsidTr="00142008">
        <w:tc>
          <w:tcPr>
            <w:tcW w:w="920"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13</w:t>
            </w:r>
          </w:p>
        </w:tc>
        <w:tc>
          <w:tcPr>
            <w:tcW w:w="6047" w:type="dxa"/>
          </w:tcPr>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t xml:space="preserve">Составление заданий  для дифференцированного зачёта </w:t>
            </w:r>
            <w:r w:rsidRPr="001F0ABF">
              <w:rPr>
                <w:rFonts w:ascii="Times New Roman" w:eastAsia="Calibri" w:hAnsi="Times New Roman" w:cs="Times New Roman"/>
                <w:sz w:val="24"/>
                <w:szCs w:val="24"/>
              </w:rPr>
              <w:lastRenderedPageBreak/>
              <w:t xml:space="preserve">по дисциплине «Иностранный язык» (немецкий язык, английский язык) для специальностей «Механизация сельского хозяйства»,  «Технология производства и переработки сельскохозяйственной продукции», «Коммерция», «Товароведение и экспертиза качества потребительских товаров», «Оператор диспетчерской (производственно-диспетчерской службы)», «Товароведение и экспертиза качества потребительских товаров», «Экономика и бухгалтерский учёт» для </w:t>
            </w:r>
            <w:r w:rsidRPr="001F0ABF">
              <w:rPr>
                <w:rFonts w:ascii="Times New Roman" w:eastAsia="Calibri" w:hAnsi="Times New Roman" w:cs="Times New Roman"/>
                <w:sz w:val="24"/>
                <w:szCs w:val="24"/>
                <w:lang w:val="de-DE"/>
              </w:rPr>
              <w:t>I</w:t>
            </w:r>
            <w:r w:rsidRPr="001F0ABF">
              <w:rPr>
                <w:rFonts w:ascii="Times New Roman" w:eastAsia="Calibri" w:hAnsi="Times New Roman" w:cs="Times New Roman"/>
                <w:sz w:val="24"/>
                <w:szCs w:val="24"/>
              </w:rPr>
              <w:t>,</w:t>
            </w:r>
            <w:r w:rsidRPr="001F0ABF">
              <w:rPr>
                <w:rFonts w:ascii="Times New Roman" w:eastAsia="Calibri" w:hAnsi="Times New Roman" w:cs="Times New Roman"/>
                <w:sz w:val="24"/>
                <w:szCs w:val="24"/>
                <w:lang w:val="en-US"/>
              </w:rPr>
              <w:t>III</w:t>
            </w:r>
            <w:r w:rsidRPr="001F0ABF">
              <w:rPr>
                <w:rFonts w:ascii="Times New Roman" w:eastAsia="Calibri" w:hAnsi="Times New Roman" w:cs="Times New Roman"/>
                <w:sz w:val="24"/>
                <w:szCs w:val="24"/>
              </w:rPr>
              <w:t xml:space="preserve">, </w:t>
            </w:r>
            <w:r w:rsidRPr="001F0ABF">
              <w:rPr>
                <w:rFonts w:ascii="Times New Roman" w:eastAsia="Calibri" w:hAnsi="Times New Roman" w:cs="Times New Roman"/>
                <w:sz w:val="24"/>
                <w:szCs w:val="24"/>
                <w:lang w:val="de-DE"/>
              </w:rPr>
              <w:t>IV</w:t>
            </w:r>
            <w:r w:rsidRPr="001F0ABF">
              <w:rPr>
                <w:rFonts w:ascii="Times New Roman" w:eastAsia="Calibri" w:hAnsi="Times New Roman" w:cs="Times New Roman"/>
                <w:sz w:val="24"/>
                <w:szCs w:val="24"/>
              </w:rPr>
              <w:t xml:space="preserve"> курсов.</w:t>
            </w:r>
          </w:p>
        </w:tc>
        <w:tc>
          <w:tcPr>
            <w:tcW w:w="3069"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lastRenderedPageBreak/>
              <w:t xml:space="preserve">Карточки опроса для </w:t>
            </w:r>
            <w:r w:rsidRPr="001F0ABF">
              <w:rPr>
                <w:rFonts w:ascii="Times New Roman" w:eastAsia="Calibri" w:hAnsi="Times New Roman" w:cs="Times New Roman"/>
                <w:sz w:val="24"/>
                <w:szCs w:val="24"/>
              </w:rPr>
              <w:lastRenderedPageBreak/>
              <w:t>дифференцированного зачёта</w:t>
            </w:r>
          </w:p>
        </w:tc>
        <w:tc>
          <w:tcPr>
            <w:tcW w:w="2405" w:type="dxa"/>
            <w:gridSpan w:val="2"/>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lastRenderedPageBreak/>
              <w:t>Август-сентябрь</w:t>
            </w:r>
          </w:p>
        </w:tc>
        <w:tc>
          <w:tcPr>
            <w:tcW w:w="2345"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Кливаденко М.А.</w:t>
            </w:r>
          </w:p>
        </w:tc>
      </w:tr>
      <w:tr w:rsidR="001A4B14" w:rsidRPr="001F0ABF" w:rsidTr="00142008">
        <w:tc>
          <w:tcPr>
            <w:tcW w:w="920"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lastRenderedPageBreak/>
              <w:t>14</w:t>
            </w:r>
          </w:p>
        </w:tc>
        <w:tc>
          <w:tcPr>
            <w:tcW w:w="6047" w:type="dxa"/>
          </w:tcPr>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t xml:space="preserve">Составление заданий  для зачёта по дисциплине «Иностранный язык (английский язык) для специальностей «Технология производства и переработки сельскохозяйственной продукции», «Экономика и бухгалтерский учёт», «Агрономия», «Коммерция» для </w:t>
            </w:r>
            <w:r w:rsidRPr="001F0ABF">
              <w:rPr>
                <w:rFonts w:ascii="Times New Roman" w:eastAsia="Calibri" w:hAnsi="Times New Roman" w:cs="Times New Roman"/>
                <w:sz w:val="24"/>
                <w:szCs w:val="24"/>
                <w:lang w:val="de-DE"/>
              </w:rPr>
              <w:t>II</w:t>
            </w:r>
            <w:r w:rsidRPr="001F0ABF">
              <w:rPr>
                <w:rFonts w:ascii="Times New Roman" w:eastAsia="Calibri" w:hAnsi="Times New Roman" w:cs="Times New Roman"/>
                <w:sz w:val="24"/>
                <w:szCs w:val="24"/>
              </w:rPr>
              <w:t>-</w:t>
            </w:r>
            <w:r w:rsidRPr="001F0ABF">
              <w:rPr>
                <w:rFonts w:ascii="Times New Roman" w:eastAsia="Calibri" w:hAnsi="Times New Roman" w:cs="Times New Roman"/>
                <w:sz w:val="24"/>
                <w:szCs w:val="24"/>
                <w:lang w:val="de-DE"/>
              </w:rPr>
              <w:t>III</w:t>
            </w:r>
            <w:r w:rsidRPr="001F0ABF">
              <w:rPr>
                <w:rFonts w:ascii="Times New Roman" w:eastAsia="Calibri" w:hAnsi="Times New Roman" w:cs="Times New Roman"/>
                <w:sz w:val="24"/>
                <w:szCs w:val="24"/>
              </w:rPr>
              <w:t xml:space="preserve"> курсов.</w:t>
            </w:r>
          </w:p>
        </w:tc>
        <w:tc>
          <w:tcPr>
            <w:tcW w:w="3069"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Карточки опроса для зачёта</w:t>
            </w:r>
          </w:p>
        </w:tc>
        <w:tc>
          <w:tcPr>
            <w:tcW w:w="2405" w:type="dxa"/>
            <w:gridSpan w:val="2"/>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Октябрь-ноябрь, март</w:t>
            </w:r>
          </w:p>
        </w:tc>
        <w:tc>
          <w:tcPr>
            <w:tcW w:w="2345"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Кливаденко М.А.</w:t>
            </w:r>
          </w:p>
        </w:tc>
      </w:tr>
      <w:tr w:rsidR="001A4B14" w:rsidRPr="001F0ABF" w:rsidTr="00142008">
        <w:tc>
          <w:tcPr>
            <w:tcW w:w="920"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17</w:t>
            </w:r>
          </w:p>
        </w:tc>
        <w:tc>
          <w:tcPr>
            <w:tcW w:w="6047" w:type="dxa"/>
          </w:tcPr>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t>Провести корректировку в РПД по английскому языку для 1 курсов по специальностям  «Экономика и бухгалтерский учёт», «Агрономия».</w:t>
            </w:r>
          </w:p>
        </w:tc>
        <w:tc>
          <w:tcPr>
            <w:tcW w:w="3069"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Рабочая программа дисциплины</w:t>
            </w:r>
          </w:p>
        </w:tc>
        <w:tc>
          <w:tcPr>
            <w:tcW w:w="2405" w:type="dxa"/>
            <w:gridSpan w:val="2"/>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Август-сентябрь</w:t>
            </w:r>
          </w:p>
        </w:tc>
        <w:tc>
          <w:tcPr>
            <w:tcW w:w="2345"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Кубаева А.М.</w:t>
            </w:r>
          </w:p>
        </w:tc>
      </w:tr>
      <w:tr w:rsidR="001A4B14" w:rsidRPr="001F0ABF" w:rsidTr="00142008">
        <w:tc>
          <w:tcPr>
            <w:tcW w:w="920"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18</w:t>
            </w:r>
          </w:p>
        </w:tc>
        <w:tc>
          <w:tcPr>
            <w:tcW w:w="6047" w:type="dxa"/>
          </w:tcPr>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t>Провести корректировку календарно-тематического планирования (КТП) по английскому языку для 1 курсов по специальностям «Экономика и бухгалтерский учёт», «Агрономия».</w:t>
            </w:r>
          </w:p>
        </w:tc>
        <w:tc>
          <w:tcPr>
            <w:tcW w:w="3069"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Календарно-тематическое планирование</w:t>
            </w:r>
          </w:p>
        </w:tc>
        <w:tc>
          <w:tcPr>
            <w:tcW w:w="2405" w:type="dxa"/>
            <w:gridSpan w:val="2"/>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Август-сентябрь</w:t>
            </w:r>
          </w:p>
        </w:tc>
        <w:tc>
          <w:tcPr>
            <w:tcW w:w="2345"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Кубаева А.М.</w:t>
            </w:r>
          </w:p>
        </w:tc>
      </w:tr>
      <w:tr w:rsidR="001A4B14" w:rsidRPr="001F0ABF" w:rsidTr="00142008">
        <w:tc>
          <w:tcPr>
            <w:tcW w:w="920"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25</w:t>
            </w:r>
          </w:p>
        </w:tc>
        <w:tc>
          <w:tcPr>
            <w:tcW w:w="6047" w:type="dxa"/>
          </w:tcPr>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t xml:space="preserve">Составление заданий  для дифференцированного зачёта по дисциплине «Иностранный язык» (английский язык) по специальностям «Экономика и бухгалтерский учёт», «Агрономия», «Операционная деятельность в логистике», «Защита в чрезвычайных ситуациях» для </w:t>
            </w:r>
            <w:r w:rsidRPr="001F0ABF">
              <w:rPr>
                <w:rFonts w:ascii="Times New Roman" w:eastAsia="Calibri" w:hAnsi="Times New Roman" w:cs="Times New Roman"/>
                <w:sz w:val="24"/>
                <w:szCs w:val="24"/>
                <w:lang w:val="de-DE"/>
              </w:rPr>
              <w:t>I</w:t>
            </w:r>
            <w:r w:rsidRPr="001F0ABF">
              <w:rPr>
                <w:rFonts w:ascii="Times New Roman" w:eastAsia="Calibri" w:hAnsi="Times New Roman" w:cs="Times New Roman"/>
                <w:sz w:val="24"/>
                <w:szCs w:val="24"/>
              </w:rPr>
              <w:t xml:space="preserve">, </w:t>
            </w:r>
            <w:r w:rsidRPr="001F0ABF">
              <w:rPr>
                <w:rFonts w:ascii="Times New Roman" w:eastAsia="Calibri" w:hAnsi="Times New Roman" w:cs="Times New Roman"/>
                <w:sz w:val="24"/>
                <w:szCs w:val="24"/>
                <w:lang w:val="en-US"/>
              </w:rPr>
              <w:t>III</w:t>
            </w:r>
            <w:r w:rsidRPr="001F0ABF">
              <w:rPr>
                <w:rFonts w:ascii="Times New Roman" w:eastAsia="Calibri" w:hAnsi="Times New Roman" w:cs="Times New Roman"/>
                <w:sz w:val="24"/>
                <w:szCs w:val="24"/>
              </w:rPr>
              <w:t xml:space="preserve"> курсов</w:t>
            </w:r>
          </w:p>
        </w:tc>
        <w:tc>
          <w:tcPr>
            <w:tcW w:w="3069"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Карточки опроса для дифференцированного зачёта</w:t>
            </w:r>
          </w:p>
        </w:tc>
        <w:tc>
          <w:tcPr>
            <w:tcW w:w="2405" w:type="dxa"/>
            <w:gridSpan w:val="2"/>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Октябрь-ноябрь, март</w:t>
            </w:r>
          </w:p>
        </w:tc>
        <w:tc>
          <w:tcPr>
            <w:tcW w:w="2345"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Кубаева А.М.</w:t>
            </w:r>
          </w:p>
        </w:tc>
      </w:tr>
      <w:tr w:rsidR="001A4B14" w:rsidRPr="001F0ABF" w:rsidTr="00142008">
        <w:tc>
          <w:tcPr>
            <w:tcW w:w="920"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26</w:t>
            </w:r>
          </w:p>
        </w:tc>
        <w:tc>
          <w:tcPr>
            <w:tcW w:w="6047" w:type="dxa"/>
          </w:tcPr>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t>Составление заданий  для зачёта по дисциплине «Иностранный (английский) язык» по специальностям: «Экономика и бухгалтерский учет», «Прикладная информатика», «Операционная деятельность в логистике», «Пожарная безопасность» для 2-3 курсов.</w:t>
            </w:r>
          </w:p>
        </w:tc>
        <w:tc>
          <w:tcPr>
            <w:tcW w:w="3069"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Карточки опроса для зачёта</w:t>
            </w:r>
          </w:p>
        </w:tc>
        <w:tc>
          <w:tcPr>
            <w:tcW w:w="2405" w:type="dxa"/>
            <w:gridSpan w:val="2"/>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Октябрь-ноябрь, март</w:t>
            </w:r>
          </w:p>
        </w:tc>
        <w:tc>
          <w:tcPr>
            <w:tcW w:w="2345"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Кубаева А.М.</w:t>
            </w:r>
          </w:p>
        </w:tc>
      </w:tr>
      <w:tr w:rsidR="001A4B14" w:rsidRPr="001F0ABF" w:rsidTr="00142008">
        <w:tc>
          <w:tcPr>
            <w:tcW w:w="920" w:type="dxa"/>
          </w:tcPr>
          <w:p w:rsidR="001A4B14" w:rsidRPr="001F0ABF" w:rsidRDefault="001A4B14" w:rsidP="00142008">
            <w:pPr>
              <w:spacing w:after="0" w:line="240" w:lineRule="auto"/>
              <w:jc w:val="center"/>
              <w:rPr>
                <w:rFonts w:ascii="Times New Roman" w:eastAsia="Calibri" w:hAnsi="Times New Roman" w:cs="Times New Roman"/>
                <w:sz w:val="24"/>
                <w:szCs w:val="24"/>
              </w:rPr>
            </w:pPr>
          </w:p>
        </w:tc>
        <w:tc>
          <w:tcPr>
            <w:tcW w:w="6047" w:type="dxa"/>
          </w:tcPr>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t xml:space="preserve">Составление заданий  для зачёта по дисциплине </w:t>
            </w:r>
            <w:r w:rsidRPr="001F0ABF">
              <w:rPr>
                <w:rFonts w:ascii="Times New Roman" w:eastAsia="Calibri" w:hAnsi="Times New Roman" w:cs="Times New Roman"/>
                <w:sz w:val="24"/>
                <w:szCs w:val="24"/>
              </w:rPr>
              <w:lastRenderedPageBreak/>
              <w:t>«Иностранный (немецкий) язык» по специальностям «Агрономия», «Механизация сельского хозяйства»</w:t>
            </w:r>
          </w:p>
        </w:tc>
        <w:tc>
          <w:tcPr>
            <w:tcW w:w="3069"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lastRenderedPageBreak/>
              <w:t>Карточки опроса для зачёта</w:t>
            </w:r>
          </w:p>
        </w:tc>
        <w:tc>
          <w:tcPr>
            <w:tcW w:w="2405" w:type="dxa"/>
            <w:gridSpan w:val="2"/>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 xml:space="preserve">Октябрь-ноябрь, </w:t>
            </w:r>
            <w:r w:rsidRPr="001F0ABF">
              <w:rPr>
                <w:rFonts w:ascii="Times New Roman" w:eastAsia="Calibri" w:hAnsi="Times New Roman" w:cs="Times New Roman"/>
                <w:sz w:val="24"/>
                <w:szCs w:val="24"/>
              </w:rPr>
              <w:lastRenderedPageBreak/>
              <w:t>март</w:t>
            </w:r>
          </w:p>
        </w:tc>
        <w:tc>
          <w:tcPr>
            <w:tcW w:w="2345"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lastRenderedPageBreak/>
              <w:t>Кубаева А.М.</w:t>
            </w:r>
          </w:p>
        </w:tc>
      </w:tr>
      <w:tr w:rsidR="001A4B14" w:rsidRPr="001F0ABF" w:rsidTr="00142008">
        <w:tc>
          <w:tcPr>
            <w:tcW w:w="920"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lastRenderedPageBreak/>
              <w:t>27</w:t>
            </w:r>
          </w:p>
        </w:tc>
        <w:tc>
          <w:tcPr>
            <w:tcW w:w="6047" w:type="dxa"/>
          </w:tcPr>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t>Провести корректировку в РПД по английскому языку для 1 курсов по специальностям «Пожарная безопасность».</w:t>
            </w:r>
          </w:p>
        </w:tc>
        <w:tc>
          <w:tcPr>
            <w:tcW w:w="3069"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Рабочая программа дисциплины</w:t>
            </w:r>
          </w:p>
        </w:tc>
        <w:tc>
          <w:tcPr>
            <w:tcW w:w="2405" w:type="dxa"/>
            <w:gridSpan w:val="2"/>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Август-сентябрь</w:t>
            </w:r>
          </w:p>
        </w:tc>
        <w:tc>
          <w:tcPr>
            <w:tcW w:w="2345"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Завальнюк Д.А.</w:t>
            </w:r>
          </w:p>
        </w:tc>
      </w:tr>
    </w:tbl>
    <w:p w:rsidR="001A4B14" w:rsidRPr="001F0ABF" w:rsidRDefault="001A4B14" w:rsidP="001A4B14">
      <w:pPr>
        <w:spacing w:after="200" w:line="276" w:lineRule="auto"/>
        <w:rPr>
          <w:rFonts w:ascii="Calibri" w:eastAsia="Times New Roman" w:hAnsi="Calibri"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
        <w:gridCol w:w="6047"/>
        <w:gridCol w:w="3069"/>
        <w:gridCol w:w="2405"/>
        <w:gridCol w:w="2345"/>
      </w:tblGrid>
      <w:tr w:rsidR="001A4B14" w:rsidRPr="001F0ABF" w:rsidTr="00142008">
        <w:tc>
          <w:tcPr>
            <w:tcW w:w="920"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28</w:t>
            </w:r>
          </w:p>
        </w:tc>
        <w:tc>
          <w:tcPr>
            <w:tcW w:w="6047" w:type="dxa"/>
          </w:tcPr>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t>Провести корректировку в РПД по английскому языку для 2-4 курсов по специальностям «Экономика и бухгалтерский учет», «Операционная деятельность в логистике», «Товароведение и экспертиза качества потребительских товаров», «Коммерция»,</w:t>
            </w:r>
            <w:r w:rsidRPr="001F0ABF">
              <w:rPr>
                <w:rFonts w:ascii="Times New Roman" w:eastAsia="Calibri" w:hAnsi="Times New Roman" w:cs="Times New Roman"/>
                <w:color w:val="000000"/>
                <w:sz w:val="24"/>
                <w:szCs w:val="24"/>
              </w:rPr>
              <w:t xml:space="preserve"> «Механизация сельского хозяйства»,</w:t>
            </w:r>
            <w:r w:rsidRPr="001F0ABF">
              <w:rPr>
                <w:rFonts w:ascii="Times New Roman" w:eastAsia="Calibri" w:hAnsi="Times New Roman" w:cs="Times New Roman"/>
                <w:sz w:val="24"/>
                <w:szCs w:val="24"/>
              </w:rPr>
              <w:t xml:space="preserve"> «Агрономия», «Пожарная безопасность».</w:t>
            </w:r>
          </w:p>
        </w:tc>
        <w:tc>
          <w:tcPr>
            <w:tcW w:w="3069"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Рабочая программа дисциплины</w:t>
            </w:r>
          </w:p>
        </w:tc>
        <w:tc>
          <w:tcPr>
            <w:tcW w:w="2405"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Август-сентябрь</w:t>
            </w:r>
          </w:p>
        </w:tc>
        <w:tc>
          <w:tcPr>
            <w:tcW w:w="2345"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Завальнюк Д.А.</w:t>
            </w:r>
          </w:p>
        </w:tc>
      </w:tr>
      <w:tr w:rsidR="001A4B14" w:rsidRPr="001F0ABF" w:rsidTr="00142008">
        <w:tc>
          <w:tcPr>
            <w:tcW w:w="920"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29</w:t>
            </w:r>
          </w:p>
        </w:tc>
        <w:tc>
          <w:tcPr>
            <w:tcW w:w="6047" w:type="dxa"/>
          </w:tcPr>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t>Провести корректировку в КТП по английскому языку для 1 курсов по специальностям «Пожарная безопасность».</w:t>
            </w:r>
          </w:p>
        </w:tc>
        <w:tc>
          <w:tcPr>
            <w:tcW w:w="3069"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Календарно-тематическое планирование</w:t>
            </w:r>
          </w:p>
        </w:tc>
        <w:tc>
          <w:tcPr>
            <w:tcW w:w="2405"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Август-сентябрь</w:t>
            </w:r>
          </w:p>
        </w:tc>
        <w:tc>
          <w:tcPr>
            <w:tcW w:w="2345"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Завальнюк Д.А.</w:t>
            </w:r>
          </w:p>
        </w:tc>
      </w:tr>
      <w:tr w:rsidR="001A4B14" w:rsidRPr="001F0ABF" w:rsidTr="00142008">
        <w:tc>
          <w:tcPr>
            <w:tcW w:w="920"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30</w:t>
            </w:r>
          </w:p>
        </w:tc>
        <w:tc>
          <w:tcPr>
            <w:tcW w:w="6047" w:type="dxa"/>
          </w:tcPr>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t>Провести корректировку в КТП по английскому языку для 2-4 курсов по специальностям «Экономика и бухгалтерский учет», «Операционная деятельность в логистике», «Товароведение и экспертиза качества потребительских товаров», «Коммерция»,</w:t>
            </w:r>
            <w:r w:rsidRPr="001F0ABF">
              <w:rPr>
                <w:rFonts w:ascii="Times New Roman" w:eastAsia="Calibri" w:hAnsi="Times New Roman" w:cs="Times New Roman"/>
                <w:color w:val="000000"/>
                <w:sz w:val="24"/>
                <w:szCs w:val="24"/>
              </w:rPr>
              <w:t xml:space="preserve"> «Механизация сельского хозяйства»,</w:t>
            </w:r>
            <w:r w:rsidRPr="001F0ABF">
              <w:rPr>
                <w:rFonts w:ascii="Times New Roman" w:eastAsia="Calibri" w:hAnsi="Times New Roman" w:cs="Times New Roman"/>
                <w:sz w:val="24"/>
                <w:szCs w:val="24"/>
              </w:rPr>
              <w:t xml:space="preserve"> «Агрономия», «Пожарная безопасность».</w:t>
            </w:r>
          </w:p>
        </w:tc>
        <w:tc>
          <w:tcPr>
            <w:tcW w:w="3069"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Календарно-тематическое планирование</w:t>
            </w:r>
          </w:p>
        </w:tc>
        <w:tc>
          <w:tcPr>
            <w:tcW w:w="2405"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Август-сентябрь</w:t>
            </w:r>
          </w:p>
        </w:tc>
        <w:tc>
          <w:tcPr>
            <w:tcW w:w="2345"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Завальнюк Д.А.</w:t>
            </w:r>
          </w:p>
        </w:tc>
      </w:tr>
      <w:tr w:rsidR="001A4B14" w:rsidRPr="001F0ABF" w:rsidTr="00142008">
        <w:tc>
          <w:tcPr>
            <w:tcW w:w="920"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31</w:t>
            </w:r>
          </w:p>
        </w:tc>
        <w:tc>
          <w:tcPr>
            <w:tcW w:w="6047" w:type="dxa"/>
          </w:tcPr>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t>Составление заданий  для дифференцированного зачёта по дисциплине английский язык для 1 курсов по специальностям «Продавец» и «Пожарная безопасность».</w:t>
            </w:r>
          </w:p>
        </w:tc>
        <w:tc>
          <w:tcPr>
            <w:tcW w:w="3069"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Карточки опроса для дифференцированного зачёта</w:t>
            </w:r>
          </w:p>
        </w:tc>
        <w:tc>
          <w:tcPr>
            <w:tcW w:w="2405"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Август-сентябрь</w:t>
            </w:r>
          </w:p>
        </w:tc>
        <w:tc>
          <w:tcPr>
            <w:tcW w:w="2345"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Завальнюк Д.А</w:t>
            </w:r>
          </w:p>
        </w:tc>
      </w:tr>
      <w:tr w:rsidR="001A4B14" w:rsidRPr="001F0ABF" w:rsidTr="00142008">
        <w:tc>
          <w:tcPr>
            <w:tcW w:w="920"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32</w:t>
            </w:r>
          </w:p>
        </w:tc>
        <w:tc>
          <w:tcPr>
            <w:tcW w:w="6047" w:type="dxa"/>
          </w:tcPr>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t>Составление заданий  для дифференцированного зачёта по дисциплине английский язык для 2-3 курсов по специальностям «Экономика и бухгалтерский учет», «Операционная деятельность в логистике», «Товароведение и экспертиза качества потребительских товаров», «Коммерция»,</w:t>
            </w:r>
            <w:r w:rsidRPr="001F0ABF">
              <w:rPr>
                <w:rFonts w:ascii="Times New Roman" w:eastAsia="Calibri" w:hAnsi="Times New Roman" w:cs="Times New Roman"/>
                <w:color w:val="000000"/>
                <w:sz w:val="24"/>
                <w:szCs w:val="24"/>
              </w:rPr>
              <w:t xml:space="preserve"> «Механизация сельского хозяйства»,</w:t>
            </w:r>
            <w:r w:rsidRPr="001F0ABF">
              <w:rPr>
                <w:rFonts w:ascii="Times New Roman" w:eastAsia="Calibri" w:hAnsi="Times New Roman" w:cs="Times New Roman"/>
                <w:sz w:val="24"/>
                <w:szCs w:val="24"/>
              </w:rPr>
              <w:t xml:space="preserve"> «Агрономия», «Пожарная безопасность».</w:t>
            </w:r>
          </w:p>
        </w:tc>
        <w:tc>
          <w:tcPr>
            <w:tcW w:w="3069"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Карточки опроса для дифференцированного зачёта</w:t>
            </w:r>
          </w:p>
        </w:tc>
        <w:tc>
          <w:tcPr>
            <w:tcW w:w="2405"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Август-сентябрь</w:t>
            </w:r>
          </w:p>
        </w:tc>
        <w:tc>
          <w:tcPr>
            <w:tcW w:w="2345"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Завальнюк Д.А</w:t>
            </w:r>
          </w:p>
        </w:tc>
      </w:tr>
    </w:tbl>
    <w:p w:rsidR="001A4B14" w:rsidRPr="001F0ABF" w:rsidRDefault="001A4B14" w:rsidP="001A4B14">
      <w:pPr>
        <w:spacing w:after="0" w:line="240" w:lineRule="auto"/>
        <w:jc w:val="center"/>
        <w:rPr>
          <w:rFonts w:ascii="Times New Roman" w:eastAsia="Calibri" w:hAnsi="Times New Roman" w:cs="Times New Roman"/>
          <w:b/>
          <w:sz w:val="24"/>
          <w:szCs w:val="24"/>
        </w:rPr>
      </w:pPr>
    </w:p>
    <w:p w:rsidR="001A4B14" w:rsidRDefault="001A4B14" w:rsidP="001A4B14">
      <w:pPr>
        <w:spacing w:after="0" w:line="240" w:lineRule="auto"/>
        <w:jc w:val="center"/>
        <w:rPr>
          <w:rFonts w:ascii="Times New Roman" w:eastAsia="Calibri" w:hAnsi="Times New Roman" w:cs="Times New Roman"/>
          <w:b/>
          <w:sz w:val="24"/>
          <w:szCs w:val="24"/>
        </w:rPr>
      </w:pPr>
      <w:r w:rsidRPr="001F0ABF">
        <w:rPr>
          <w:rFonts w:ascii="Times New Roman" w:eastAsia="Calibri" w:hAnsi="Times New Roman" w:cs="Times New Roman"/>
          <w:b/>
          <w:sz w:val="24"/>
          <w:szCs w:val="24"/>
        </w:rPr>
        <w:t xml:space="preserve"> КОНТРОЛЬ ЭФФЕКТИВНОСТИ УЧЕБНО-ВОСПИТАТЕЛЬНОЙ РАБОТЫ</w:t>
      </w:r>
    </w:p>
    <w:p w:rsidR="001A4B14" w:rsidRPr="001F0ABF" w:rsidRDefault="001A4B14" w:rsidP="001A4B14">
      <w:pPr>
        <w:spacing w:after="0" w:line="240" w:lineRule="auto"/>
        <w:jc w:val="center"/>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
        <w:gridCol w:w="6048"/>
        <w:gridCol w:w="3069"/>
        <w:gridCol w:w="2332"/>
        <w:gridCol w:w="2417"/>
      </w:tblGrid>
      <w:tr w:rsidR="001A4B14" w:rsidRPr="001F0ABF" w:rsidTr="00142008">
        <w:tc>
          <w:tcPr>
            <w:tcW w:w="920"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 xml:space="preserve">№ </w:t>
            </w:r>
            <w:proofErr w:type="gramStart"/>
            <w:r w:rsidRPr="001F0ABF">
              <w:rPr>
                <w:rFonts w:ascii="Times New Roman" w:eastAsia="Calibri" w:hAnsi="Times New Roman" w:cs="Times New Roman"/>
                <w:sz w:val="24"/>
                <w:szCs w:val="24"/>
              </w:rPr>
              <w:t>п</w:t>
            </w:r>
            <w:proofErr w:type="gramEnd"/>
            <w:r w:rsidRPr="001F0ABF">
              <w:rPr>
                <w:rFonts w:ascii="Times New Roman" w:eastAsia="Calibri" w:hAnsi="Times New Roman" w:cs="Times New Roman"/>
                <w:sz w:val="24"/>
                <w:szCs w:val="24"/>
              </w:rPr>
              <w:t>/п</w:t>
            </w:r>
          </w:p>
        </w:tc>
        <w:tc>
          <w:tcPr>
            <w:tcW w:w="6048"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Содержание работы</w:t>
            </w:r>
          </w:p>
        </w:tc>
        <w:tc>
          <w:tcPr>
            <w:tcW w:w="3069"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Результативность/итоговый материал</w:t>
            </w:r>
          </w:p>
        </w:tc>
        <w:tc>
          <w:tcPr>
            <w:tcW w:w="2332"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Календарные сроки</w:t>
            </w:r>
          </w:p>
        </w:tc>
        <w:tc>
          <w:tcPr>
            <w:tcW w:w="2417"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ФИО ответственных за исполнение</w:t>
            </w:r>
          </w:p>
        </w:tc>
      </w:tr>
      <w:tr w:rsidR="001A4B14" w:rsidRPr="001F0ABF" w:rsidTr="00142008">
        <w:tc>
          <w:tcPr>
            <w:tcW w:w="920"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1</w:t>
            </w:r>
          </w:p>
        </w:tc>
        <w:tc>
          <w:tcPr>
            <w:tcW w:w="6048" w:type="dxa"/>
          </w:tcPr>
          <w:p w:rsidR="001A4B14" w:rsidRPr="001F0ABF" w:rsidRDefault="001A4B14" w:rsidP="00142008">
            <w:pPr>
              <w:spacing w:after="0" w:line="240" w:lineRule="auto"/>
              <w:jc w:val="both"/>
              <w:rPr>
                <w:rFonts w:ascii="Times New Roman" w:eastAsia="Calibri" w:hAnsi="Times New Roman" w:cs="Times New Roman"/>
                <w:sz w:val="24"/>
                <w:szCs w:val="24"/>
              </w:rPr>
            </w:pPr>
            <w:r w:rsidRPr="001F0ABF">
              <w:rPr>
                <w:rFonts w:ascii="Times New Roman" w:eastAsia="Calibri" w:hAnsi="Times New Roman" w:cs="Times New Roman"/>
                <w:sz w:val="24"/>
                <w:szCs w:val="24"/>
              </w:rPr>
              <w:t>Посещение занятий преподавателей иностранного языка с целью обмена опытом</w:t>
            </w:r>
          </w:p>
        </w:tc>
        <w:tc>
          <w:tcPr>
            <w:tcW w:w="3069"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Анализ урока</w:t>
            </w:r>
          </w:p>
        </w:tc>
        <w:tc>
          <w:tcPr>
            <w:tcW w:w="2332"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1-2 семестр</w:t>
            </w:r>
          </w:p>
        </w:tc>
        <w:tc>
          <w:tcPr>
            <w:tcW w:w="2417"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Мелтонян А.Ю.</w:t>
            </w:r>
          </w:p>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Кубаева А.М.</w:t>
            </w:r>
          </w:p>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Кливаденко М.А.</w:t>
            </w:r>
          </w:p>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Завальнюк Д.А.</w:t>
            </w:r>
          </w:p>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Алексеева Ю.</w:t>
            </w:r>
            <w:proofErr w:type="gramStart"/>
            <w:r w:rsidRPr="001F0ABF">
              <w:rPr>
                <w:rFonts w:ascii="Times New Roman" w:eastAsia="Calibri" w:hAnsi="Times New Roman" w:cs="Times New Roman"/>
                <w:sz w:val="24"/>
                <w:szCs w:val="24"/>
              </w:rPr>
              <w:t>В</w:t>
            </w:r>
            <w:proofErr w:type="gramEnd"/>
          </w:p>
        </w:tc>
      </w:tr>
      <w:tr w:rsidR="001A4B14" w:rsidRPr="001F0ABF" w:rsidTr="00142008">
        <w:tc>
          <w:tcPr>
            <w:tcW w:w="920"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2</w:t>
            </w:r>
          </w:p>
        </w:tc>
        <w:tc>
          <w:tcPr>
            <w:tcW w:w="6048" w:type="dxa"/>
          </w:tcPr>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t>Посещение уроков преподавателей общеобразовательных и специальных дисциплин:</w:t>
            </w:r>
          </w:p>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t>Попова И.И.</w:t>
            </w:r>
          </w:p>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t>Дмитренко О.И.</w:t>
            </w:r>
          </w:p>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t>Семенова С.А.</w:t>
            </w:r>
          </w:p>
        </w:tc>
        <w:tc>
          <w:tcPr>
            <w:tcW w:w="3069"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Анализ урока</w:t>
            </w:r>
          </w:p>
        </w:tc>
        <w:tc>
          <w:tcPr>
            <w:tcW w:w="2332"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1семестр</w:t>
            </w:r>
          </w:p>
        </w:tc>
        <w:tc>
          <w:tcPr>
            <w:tcW w:w="2417"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Мелтонян А.Ю.</w:t>
            </w:r>
          </w:p>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Кубаева А.М.</w:t>
            </w:r>
          </w:p>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Кливаденко М.А.</w:t>
            </w:r>
          </w:p>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Завальнюк Д.А.</w:t>
            </w:r>
          </w:p>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Алексеева Ю.В.</w:t>
            </w:r>
          </w:p>
        </w:tc>
      </w:tr>
      <w:tr w:rsidR="001A4B14" w:rsidRPr="001F0ABF" w:rsidTr="00142008">
        <w:tc>
          <w:tcPr>
            <w:tcW w:w="920" w:type="dxa"/>
          </w:tcPr>
          <w:p w:rsidR="001A4B14" w:rsidRPr="001F0ABF" w:rsidRDefault="001A4B14" w:rsidP="00142008">
            <w:pPr>
              <w:spacing w:after="0" w:line="240" w:lineRule="auto"/>
              <w:jc w:val="center"/>
              <w:rPr>
                <w:rFonts w:ascii="Times New Roman" w:eastAsia="Calibri" w:hAnsi="Times New Roman" w:cs="Times New Roman"/>
                <w:sz w:val="24"/>
                <w:szCs w:val="24"/>
              </w:rPr>
            </w:pPr>
          </w:p>
        </w:tc>
        <w:tc>
          <w:tcPr>
            <w:tcW w:w="6048" w:type="dxa"/>
          </w:tcPr>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t>Посещение уроков преподавателей общеобразовательных и специальных дисциплин:</w:t>
            </w:r>
          </w:p>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t>Горбач Е.С.</w:t>
            </w:r>
          </w:p>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t>Солонец И.В.</w:t>
            </w:r>
          </w:p>
        </w:tc>
        <w:tc>
          <w:tcPr>
            <w:tcW w:w="3069"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Анализ урока</w:t>
            </w:r>
          </w:p>
        </w:tc>
        <w:tc>
          <w:tcPr>
            <w:tcW w:w="2332"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2 семестр</w:t>
            </w:r>
          </w:p>
        </w:tc>
        <w:tc>
          <w:tcPr>
            <w:tcW w:w="2417"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Кубаева А.М.</w:t>
            </w:r>
          </w:p>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Кливаденко М.А.</w:t>
            </w:r>
          </w:p>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Завальнюк Д.А.</w:t>
            </w:r>
          </w:p>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Алексеева Ю.В.</w:t>
            </w:r>
          </w:p>
        </w:tc>
      </w:tr>
      <w:tr w:rsidR="001A4B14" w:rsidRPr="001F0ABF" w:rsidTr="00142008">
        <w:tc>
          <w:tcPr>
            <w:tcW w:w="920"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3</w:t>
            </w:r>
          </w:p>
        </w:tc>
        <w:tc>
          <w:tcPr>
            <w:tcW w:w="6048" w:type="dxa"/>
          </w:tcPr>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t>Посещение занятий преподавателей общеобразовательных и специальных дисциплин (междисциплинарная связь):</w:t>
            </w:r>
          </w:p>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t>Стаценко В.В., Пивоваров С.А.</w:t>
            </w:r>
          </w:p>
        </w:tc>
        <w:tc>
          <w:tcPr>
            <w:tcW w:w="3069"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Анализ урока</w:t>
            </w:r>
          </w:p>
        </w:tc>
        <w:tc>
          <w:tcPr>
            <w:tcW w:w="2332"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2 семестр</w:t>
            </w:r>
          </w:p>
        </w:tc>
        <w:tc>
          <w:tcPr>
            <w:tcW w:w="2417"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Мелтонян А.Ю.</w:t>
            </w:r>
          </w:p>
          <w:p w:rsidR="001A4B14" w:rsidRPr="001F0ABF" w:rsidRDefault="001A4B14" w:rsidP="00142008">
            <w:pPr>
              <w:spacing w:after="0" w:line="240" w:lineRule="auto"/>
              <w:jc w:val="center"/>
              <w:rPr>
                <w:rFonts w:ascii="Times New Roman" w:eastAsia="Calibri" w:hAnsi="Times New Roman" w:cs="Times New Roman"/>
                <w:sz w:val="24"/>
                <w:szCs w:val="24"/>
              </w:rPr>
            </w:pPr>
          </w:p>
        </w:tc>
      </w:tr>
      <w:tr w:rsidR="001A4B14" w:rsidRPr="001F0ABF" w:rsidTr="00142008">
        <w:tc>
          <w:tcPr>
            <w:tcW w:w="920"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4</w:t>
            </w:r>
          </w:p>
        </w:tc>
        <w:tc>
          <w:tcPr>
            <w:tcW w:w="6048" w:type="dxa"/>
          </w:tcPr>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t>Проведение открытого урока: «Работа со специализированной лексикой по теме «Тренировочное пожарное оборудование»</w:t>
            </w:r>
          </w:p>
        </w:tc>
        <w:tc>
          <w:tcPr>
            <w:tcW w:w="3069"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Анализ урока, самоанализ урока</w:t>
            </w:r>
          </w:p>
        </w:tc>
        <w:tc>
          <w:tcPr>
            <w:tcW w:w="2332"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1 семестр</w:t>
            </w:r>
          </w:p>
        </w:tc>
        <w:tc>
          <w:tcPr>
            <w:tcW w:w="2417"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Кубаева А.М.</w:t>
            </w:r>
          </w:p>
          <w:p w:rsidR="001A4B14" w:rsidRPr="001F0ABF" w:rsidRDefault="001A4B14" w:rsidP="00142008">
            <w:pPr>
              <w:spacing w:after="0" w:line="240" w:lineRule="auto"/>
              <w:jc w:val="center"/>
              <w:rPr>
                <w:rFonts w:ascii="Times New Roman" w:eastAsia="Calibri" w:hAnsi="Times New Roman" w:cs="Times New Roman"/>
                <w:sz w:val="24"/>
                <w:szCs w:val="24"/>
              </w:rPr>
            </w:pPr>
          </w:p>
        </w:tc>
      </w:tr>
      <w:tr w:rsidR="001A4B14" w:rsidRPr="001F0ABF" w:rsidTr="00142008">
        <w:tc>
          <w:tcPr>
            <w:tcW w:w="920"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5</w:t>
            </w:r>
          </w:p>
        </w:tc>
        <w:tc>
          <w:tcPr>
            <w:tcW w:w="6048" w:type="dxa"/>
          </w:tcPr>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t>Проведение открытого урока «Мои выходные».</w:t>
            </w:r>
          </w:p>
        </w:tc>
        <w:tc>
          <w:tcPr>
            <w:tcW w:w="3069"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Анализ урока, самоанализ урока</w:t>
            </w:r>
          </w:p>
        </w:tc>
        <w:tc>
          <w:tcPr>
            <w:tcW w:w="2332"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1 семестр</w:t>
            </w:r>
          </w:p>
        </w:tc>
        <w:tc>
          <w:tcPr>
            <w:tcW w:w="2417"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Кливаденко М.А.</w:t>
            </w:r>
          </w:p>
          <w:p w:rsidR="001A4B14" w:rsidRPr="001F0ABF" w:rsidRDefault="001A4B14" w:rsidP="00142008">
            <w:pPr>
              <w:spacing w:after="0" w:line="240" w:lineRule="auto"/>
              <w:jc w:val="center"/>
              <w:rPr>
                <w:rFonts w:ascii="Times New Roman" w:eastAsia="Calibri" w:hAnsi="Times New Roman" w:cs="Times New Roman"/>
                <w:sz w:val="24"/>
                <w:szCs w:val="24"/>
              </w:rPr>
            </w:pPr>
          </w:p>
        </w:tc>
      </w:tr>
    </w:tbl>
    <w:p w:rsidR="001A4B14" w:rsidRPr="001F0ABF" w:rsidRDefault="001A4B14" w:rsidP="001A4B14">
      <w:pPr>
        <w:spacing w:after="0" w:line="240" w:lineRule="auto"/>
        <w:jc w:val="center"/>
        <w:rPr>
          <w:rFonts w:ascii="Times New Roman" w:eastAsia="Calibri" w:hAnsi="Times New Roman" w:cs="Times New Roman"/>
          <w:b/>
          <w:sz w:val="24"/>
          <w:szCs w:val="24"/>
        </w:rPr>
      </w:pPr>
    </w:p>
    <w:p w:rsidR="001A4B14" w:rsidRPr="001F0ABF" w:rsidRDefault="001A4B14" w:rsidP="001A4B14">
      <w:pPr>
        <w:spacing w:after="0" w:line="240" w:lineRule="auto"/>
        <w:jc w:val="center"/>
        <w:rPr>
          <w:rFonts w:ascii="Times New Roman" w:eastAsia="Calibri" w:hAnsi="Times New Roman" w:cs="Times New Roman"/>
          <w:b/>
          <w:sz w:val="24"/>
          <w:szCs w:val="24"/>
        </w:rPr>
      </w:pPr>
    </w:p>
    <w:p w:rsidR="001A4B14" w:rsidRPr="001F0ABF" w:rsidRDefault="001A4B14" w:rsidP="001A4B14">
      <w:pPr>
        <w:spacing w:after="0" w:line="240" w:lineRule="auto"/>
        <w:jc w:val="center"/>
        <w:rPr>
          <w:rFonts w:ascii="Times New Roman" w:eastAsia="Calibri" w:hAnsi="Times New Roman" w:cs="Times New Roman"/>
          <w:b/>
          <w:sz w:val="24"/>
          <w:szCs w:val="24"/>
        </w:rPr>
      </w:pPr>
    </w:p>
    <w:p w:rsidR="001A4B14" w:rsidRPr="001F0ABF" w:rsidRDefault="001A4B14" w:rsidP="001A4B14">
      <w:pPr>
        <w:spacing w:after="0" w:line="240" w:lineRule="auto"/>
        <w:jc w:val="center"/>
        <w:rPr>
          <w:rFonts w:ascii="Times New Roman" w:eastAsia="Calibri" w:hAnsi="Times New Roman" w:cs="Times New Roman"/>
          <w:b/>
          <w:sz w:val="24"/>
          <w:szCs w:val="24"/>
        </w:rPr>
      </w:pPr>
    </w:p>
    <w:p w:rsidR="001A4B14" w:rsidRPr="001F0ABF" w:rsidRDefault="001A4B14" w:rsidP="001A4B14">
      <w:pPr>
        <w:spacing w:after="0" w:line="240" w:lineRule="auto"/>
        <w:jc w:val="center"/>
        <w:rPr>
          <w:rFonts w:ascii="Times New Roman" w:eastAsia="Calibri" w:hAnsi="Times New Roman" w:cs="Times New Roman"/>
          <w:b/>
          <w:sz w:val="24"/>
          <w:szCs w:val="24"/>
        </w:rPr>
      </w:pPr>
    </w:p>
    <w:p w:rsidR="001A4B14" w:rsidRPr="001F0ABF" w:rsidRDefault="001A4B14" w:rsidP="001A4B14">
      <w:pPr>
        <w:spacing w:after="0" w:line="240" w:lineRule="auto"/>
        <w:jc w:val="center"/>
        <w:rPr>
          <w:rFonts w:ascii="Times New Roman" w:eastAsia="Calibri" w:hAnsi="Times New Roman" w:cs="Times New Roman"/>
          <w:b/>
          <w:sz w:val="24"/>
          <w:szCs w:val="24"/>
        </w:rPr>
      </w:pPr>
    </w:p>
    <w:p w:rsidR="001A4B14" w:rsidRPr="001F0ABF" w:rsidRDefault="001A4B14" w:rsidP="001A4B14">
      <w:pPr>
        <w:spacing w:after="0" w:line="240" w:lineRule="auto"/>
        <w:jc w:val="center"/>
        <w:rPr>
          <w:rFonts w:ascii="Times New Roman" w:eastAsia="Calibri" w:hAnsi="Times New Roman" w:cs="Times New Roman"/>
          <w:b/>
          <w:sz w:val="24"/>
          <w:szCs w:val="24"/>
        </w:rPr>
      </w:pPr>
    </w:p>
    <w:p w:rsidR="001A4B14" w:rsidRPr="001F0ABF" w:rsidRDefault="001A4B14" w:rsidP="001A4B14">
      <w:pPr>
        <w:spacing w:after="0" w:line="240" w:lineRule="auto"/>
        <w:jc w:val="center"/>
        <w:rPr>
          <w:rFonts w:ascii="Times New Roman" w:eastAsia="Calibri" w:hAnsi="Times New Roman" w:cs="Times New Roman"/>
          <w:b/>
          <w:sz w:val="24"/>
          <w:szCs w:val="24"/>
        </w:rPr>
      </w:pPr>
    </w:p>
    <w:p w:rsidR="001A4B14" w:rsidRPr="001F0ABF" w:rsidRDefault="001A4B14" w:rsidP="001A4B14">
      <w:pPr>
        <w:spacing w:after="0" w:line="240" w:lineRule="auto"/>
        <w:jc w:val="center"/>
        <w:rPr>
          <w:rFonts w:ascii="Times New Roman" w:eastAsia="Calibri" w:hAnsi="Times New Roman" w:cs="Times New Roman"/>
          <w:b/>
          <w:sz w:val="24"/>
          <w:szCs w:val="24"/>
        </w:rPr>
      </w:pPr>
    </w:p>
    <w:p w:rsidR="001A4B14" w:rsidRDefault="001A4B14" w:rsidP="001A4B14">
      <w:pPr>
        <w:spacing w:after="0" w:line="240" w:lineRule="auto"/>
        <w:jc w:val="center"/>
        <w:rPr>
          <w:rFonts w:ascii="Times New Roman" w:eastAsia="Calibri" w:hAnsi="Times New Roman" w:cs="Times New Roman"/>
          <w:b/>
          <w:sz w:val="24"/>
          <w:szCs w:val="24"/>
        </w:rPr>
      </w:pPr>
      <w:r w:rsidRPr="001F0ABF">
        <w:rPr>
          <w:rFonts w:ascii="Times New Roman" w:eastAsia="Calibri" w:hAnsi="Times New Roman" w:cs="Times New Roman"/>
          <w:b/>
          <w:sz w:val="24"/>
          <w:szCs w:val="24"/>
        </w:rPr>
        <w:t>ПОВЫШЕНИЕ КВАЛИФИКАЦИИ ПРЕПОДАВАТЕЛЕЙ</w:t>
      </w:r>
    </w:p>
    <w:p w:rsidR="001A4B14" w:rsidRPr="001F0ABF" w:rsidRDefault="001A4B14" w:rsidP="001A4B14">
      <w:pPr>
        <w:spacing w:after="0" w:line="240" w:lineRule="auto"/>
        <w:jc w:val="center"/>
        <w:rPr>
          <w:rFonts w:ascii="Times New Roman" w:eastAsia="Calibri"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
        <w:gridCol w:w="4013"/>
        <w:gridCol w:w="4013"/>
        <w:gridCol w:w="1964"/>
        <w:gridCol w:w="1694"/>
        <w:gridCol w:w="2656"/>
      </w:tblGrid>
      <w:tr w:rsidR="001A4B14" w:rsidRPr="001F0ABF" w:rsidTr="00142008">
        <w:tc>
          <w:tcPr>
            <w:tcW w:w="150" w:type="pct"/>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w:t>
            </w:r>
          </w:p>
        </w:tc>
        <w:tc>
          <w:tcPr>
            <w:tcW w:w="1357" w:type="pct"/>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ФИО преподавателя ЦМК</w:t>
            </w:r>
          </w:p>
        </w:tc>
        <w:tc>
          <w:tcPr>
            <w:tcW w:w="1357" w:type="pct"/>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Форма повышения квалификации</w:t>
            </w:r>
          </w:p>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(курсы повышения квалификации, стажировка, магистратура, аспирантура, защита диссертации,  корпоративный университет ССХТ, самообразование.)</w:t>
            </w:r>
          </w:p>
        </w:tc>
        <w:tc>
          <w:tcPr>
            <w:tcW w:w="664" w:type="pct"/>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Место повышения квалификации</w:t>
            </w:r>
          </w:p>
        </w:tc>
        <w:tc>
          <w:tcPr>
            <w:tcW w:w="573" w:type="pct"/>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Сроки повышения квалификации</w:t>
            </w:r>
          </w:p>
        </w:tc>
        <w:tc>
          <w:tcPr>
            <w:tcW w:w="898" w:type="pct"/>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Направление, программа, тема</w:t>
            </w:r>
          </w:p>
        </w:tc>
      </w:tr>
      <w:tr w:rsidR="001A4B14" w:rsidRPr="001F0ABF" w:rsidTr="00142008">
        <w:tc>
          <w:tcPr>
            <w:tcW w:w="150" w:type="pct"/>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1</w:t>
            </w:r>
          </w:p>
        </w:tc>
        <w:tc>
          <w:tcPr>
            <w:tcW w:w="1357" w:type="pct"/>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Кливаденко М.А.</w:t>
            </w:r>
          </w:p>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Кубаева А.М.</w:t>
            </w:r>
          </w:p>
        </w:tc>
        <w:tc>
          <w:tcPr>
            <w:tcW w:w="1357" w:type="pct"/>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Самообразование</w:t>
            </w:r>
          </w:p>
        </w:tc>
        <w:tc>
          <w:tcPr>
            <w:tcW w:w="664" w:type="pct"/>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ССХТ</w:t>
            </w:r>
          </w:p>
        </w:tc>
        <w:tc>
          <w:tcPr>
            <w:tcW w:w="573" w:type="pct"/>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В течение года</w:t>
            </w:r>
          </w:p>
        </w:tc>
        <w:tc>
          <w:tcPr>
            <w:tcW w:w="898" w:type="pct"/>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Проектный метод в обучении иностранному языку</w:t>
            </w:r>
          </w:p>
        </w:tc>
      </w:tr>
      <w:tr w:rsidR="001A4B14" w:rsidRPr="001F0ABF" w:rsidTr="00142008">
        <w:tc>
          <w:tcPr>
            <w:tcW w:w="150" w:type="pct"/>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2</w:t>
            </w:r>
          </w:p>
        </w:tc>
        <w:tc>
          <w:tcPr>
            <w:tcW w:w="1357" w:type="pct"/>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Кливаденко М.А.</w:t>
            </w:r>
          </w:p>
        </w:tc>
        <w:tc>
          <w:tcPr>
            <w:tcW w:w="1357" w:type="pct"/>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Самообразование</w:t>
            </w:r>
          </w:p>
        </w:tc>
        <w:tc>
          <w:tcPr>
            <w:tcW w:w="664" w:type="pct"/>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ССХТ</w:t>
            </w:r>
          </w:p>
        </w:tc>
        <w:tc>
          <w:tcPr>
            <w:tcW w:w="573" w:type="pct"/>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В течение года</w:t>
            </w:r>
          </w:p>
        </w:tc>
        <w:tc>
          <w:tcPr>
            <w:tcW w:w="898" w:type="pct"/>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Языковой портфель как средство обучения</w:t>
            </w:r>
          </w:p>
        </w:tc>
      </w:tr>
      <w:tr w:rsidR="001A4B14" w:rsidRPr="001F0ABF" w:rsidTr="00142008">
        <w:tc>
          <w:tcPr>
            <w:tcW w:w="150" w:type="pct"/>
          </w:tcPr>
          <w:p w:rsidR="001A4B14" w:rsidRPr="001F0ABF" w:rsidRDefault="001A4B14" w:rsidP="00142008">
            <w:pPr>
              <w:spacing w:after="0" w:line="240" w:lineRule="auto"/>
              <w:jc w:val="center"/>
              <w:rPr>
                <w:rFonts w:ascii="Times New Roman" w:eastAsia="Calibri" w:hAnsi="Times New Roman" w:cs="Times New Roman"/>
                <w:sz w:val="24"/>
                <w:szCs w:val="24"/>
              </w:rPr>
            </w:pPr>
          </w:p>
        </w:tc>
        <w:tc>
          <w:tcPr>
            <w:tcW w:w="1357" w:type="pct"/>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Кубаева А.М.</w:t>
            </w:r>
          </w:p>
        </w:tc>
        <w:tc>
          <w:tcPr>
            <w:tcW w:w="1357" w:type="pct"/>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Самообразование</w:t>
            </w:r>
          </w:p>
        </w:tc>
        <w:tc>
          <w:tcPr>
            <w:tcW w:w="664" w:type="pct"/>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ССХТ</w:t>
            </w:r>
          </w:p>
        </w:tc>
        <w:tc>
          <w:tcPr>
            <w:tcW w:w="573" w:type="pct"/>
          </w:tcPr>
          <w:p w:rsidR="001A4B14" w:rsidRPr="001F0ABF" w:rsidRDefault="001A4B14" w:rsidP="00142008">
            <w:pPr>
              <w:spacing w:after="0" w:line="240" w:lineRule="auto"/>
              <w:jc w:val="center"/>
              <w:rPr>
                <w:rFonts w:ascii="Times New Roman" w:eastAsia="Calibri" w:hAnsi="Times New Roman" w:cs="Times New Roman"/>
                <w:sz w:val="24"/>
                <w:szCs w:val="24"/>
              </w:rPr>
            </w:pPr>
          </w:p>
        </w:tc>
        <w:tc>
          <w:tcPr>
            <w:tcW w:w="898" w:type="pct"/>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Современные технологии в обучении иностранному языку</w:t>
            </w:r>
          </w:p>
        </w:tc>
      </w:tr>
    </w:tbl>
    <w:p w:rsidR="001A4B14" w:rsidRPr="001F0ABF" w:rsidRDefault="001A4B14" w:rsidP="001A4B14">
      <w:pPr>
        <w:spacing w:after="0" w:line="240" w:lineRule="auto"/>
        <w:jc w:val="center"/>
        <w:rPr>
          <w:rFonts w:ascii="Times New Roman" w:eastAsia="Calibri" w:hAnsi="Times New Roman" w:cs="Times New Roman"/>
          <w:b/>
          <w:sz w:val="24"/>
          <w:szCs w:val="24"/>
        </w:rPr>
      </w:pPr>
    </w:p>
    <w:p w:rsidR="001A4B14" w:rsidRDefault="001A4B14" w:rsidP="001A4B14">
      <w:pPr>
        <w:spacing w:after="0" w:line="240" w:lineRule="auto"/>
        <w:jc w:val="center"/>
        <w:rPr>
          <w:rFonts w:ascii="Times New Roman" w:eastAsia="Calibri" w:hAnsi="Times New Roman" w:cs="Times New Roman"/>
          <w:b/>
          <w:sz w:val="24"/>
          <w:szCs w:val="24"/>
        </w:rPr>
      </w:pPr>
      <w:r w:rsidRPr="001F0ABF">
        <w:rPr>
          <w:rFonts w:ascii="Times New Roman" w:eastAsia="Calibri" w:hAnsi="Times New Roman" w:cs="Times New Roman"/>
          <w:b/>
          <w:sz w:val="24"/>
          <w:szCs w:val="24"/>
        </w:rPr>
        <w:t>ИЗУЧЕНИЕ, ОБОБЩЕНИЕ И РАСПРОСТРАНЕНИЕ ПЕДАГОГИЧЕСКОГО ОПЫТА</w:t>
      </w:r>
    </w:p>
    <w:p w:rsidR="001A4B14" w:rsidRPr="001F0ABF" w:rsidRDefault="001A4B14" w:rsidP="001A4B14">
      <w:pPr>
        <w:spacing w:after="0" w:line="240" w:lineRule="auto"/>
        <w:jc w:val="center"/>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5990"/>
        <w:gridCol w:w="3069"/>
        <w:gridCol w:w="2322"/>
        <w:gridCol w:w="2492"/>
      </w:tblGrid>
      <w:tr w:rsidR="001A4B14" w:rsidRPr="001F0ABF" w:rsidTr="00142008">
        <w:tc>
          <w:tcPr>
            <w:tcW w:w="913"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 xml:space="preserve">№ </w:t>
            </w:r>
            <w:proofErr w:type="gramStart"/>
            <w:r w:rsidRPr="001F0ABF">
              <w:rPr>
                <w:rFonts w:ascii="Times New Roman" w:eastAsia="Calibri" w:hAnsi="Times New Roman" w:cs="Times New Roman"/>
                <w:sz w:val="24"/>
                <w:szCs w:val="24"/>
              </w:rPr>
              <w:t>п</w:t>
            </w:r>
            <w:proofErr w:type="gramEnd"/>
            <w:r w:rsidRPr="001F0ABF">
              <w:rPr>
                <w:rFonts w:ascii="Times New Roman" w:eastAsia="Calibri" w:hAnsi="Times New Roman" w:cs="Times New Roman"/>
                <w:sz w:val="24"/>
                <w:szCs w:val="24"/>
              </w:rPr>
              <w:t>/п</w:t>
            </w:r>
          </w:p>
        </w:tc>
        <w:tc>
          <w:tcPr>
            <w:tcW w:w="5990"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Содержание работы</w:t>
            </w:r>
          </w:p>
        </w:tc>
        <w:tc>
          <w:tcPr>
            <w:tcW w:w="3069"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Результативность/итоговый материал</w:t>
            </w:r>
          </w:p>
        </w:tc>
        <w:tc>
          <w:tcPr>
            <w:tcW w:w="2322"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Календарные сроки</w:t>
            </w:r>
          </w:p>
        </w:tc>
        <w:tc>
          <w:tcPr>
            <w:tcW w:w="2492"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ФИО ответственных за исполнение</w:t>
            </w:r>
          </w:p>
        </w:tc>
      </w:tr>
      <w:tr w:rsidR="001A4B14" w:rsidRPr="001F0ABF" w:rsidTr="00142008">
        <w:trPr>
          <w:trHeight w:val="713"/>
        </w:trPr>
        <w:tc>
          <w:tcPr>
            <w:tcW w:w="913"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1</w:t>
            </w:r>
          </w:p>
        </w:tc>
        <w:tc>
          <w:tcPr>
            <w:tcW w:w="5990" w:type="dxa"/>
          </w:tcPr>
          <w:p w:rsidR="001A4B14" w:rsidRPr="001F0ABF" w:rsidRDefault="001A4B14" w:rsidP="00142008">
            <w:pPr>
              <w:spacing w:after="0" w:line="240" w:lineRule="auto"/>
              <w:jc w:val="both"/>
              <w:rPr>
                <w:rFonts w:ascii="Times New Roman" w:eastAsia="Calibri" w:hAnsi="Times New Roman" w:cs="Times New Roman"/>
                <w:sz w:val="24"/>
                <w:szCs w:val="24"/>
              </w:rPr>
            </w:pPr>
            <w:r w:rsidRPr="001F0ABF">
              <w:rPr>
                <w:rFonts w:ascii="Times New Roman" w:eastAsia="Calibri" w:hAnsi="Times New Roman" w:cs="Times New Roman"/>
                <w:sz w:val="24"/>
                <w:szCs w:val="24"/>
              </w:rPr>
              <w:t xml:space="preserve">Выступление на заседаниях ЦМК на тему: </w:t>
            </w:r>
            <w:r w:rsidRPr="001F0ABF">
              <w:rPr>
                <w:rFonts w:ascii="Times New Roman" w:eastAsia="Times New Roman" w:hAnsi="Times New Roman" w:cs="Times New Roman"/>
                <w:sz w:val="24"/>
                <w:szCs w:val="24"/>
              </w:rPr>
              <w:t>«Организация и проведение ролевых игр на уроках иностранного языка»</w:t>
            </w:r>
          </w:p>
        </w:tc>
        <w:tc>
          <w:tcPr>
            <w:tcW w:w="3069" w:type="dxa"/>
          </w:tcPr>
          <w:p w:rsidR="001A4B14" w:rsidRPr="001F0ABF" w:rsidRDefault="001A4B14" w:rsidP="00142008">
            <w:pPr>
              <w:spacing w:after="0" w:line="240" w:lineRule="auto"/>
              <w:contextualSpacing/>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Доклад,   </w:t>
            </w:r>
          </w:p>
          <w:p w:rsidR="001A4B14" w:rsidRPr="001F0ABF" w:rsidRDefault="001A4B14" w:rsidP="00142008">
            <w:pPr>
              <w:spacing w:after="0" w:line="240" w:lineRule="auto"/>
              <w:contextualSpacing/>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протоколы заседания ЦМК </w:t>
            </w:r>
          </w:p>
          <w:p w:rsidR="001A4B14" w:rsidRPr="001F0ABF" w:rsidRDefault="001A4B14" w:rsidP="00142008">
            <w:pPr>
              <w:spacing w:after="0" w:line="240" w:lineRule="auto"/>
              <w:contextualSpacing/>
              <w:jc w:val="both"/>
              <w:rPr>
                <w:rFonts w:ascii="Times New Roman" w:eastAsia="Times New Roman" w:hAnsi="Times New Roman" w:cs="Times New Roman"/>
                <w:sz w:val="24"/>
                <w:szCs w:val="24"/>
                <w:lang w:eastAsia="ru-RU"/>
              </w:rPr>
            </w:pPr>
          </w:p>
        </w:tc>
        <w:tc>
          <w:tcPr>
            <w:tcW w:w="2322" w:type="dxa"/>
          </w:tcPr>
          <w:p w:rsidR="001A4B14" w:rsidRPr="001F0ABF" w:rsidRDefault="001A4B14" w:rsidP="00142008">
            <w:pPr>
              <w:spacing w:after="0" w:line="240" w:lineRule="auto"/>
              <w:contextualSpacing/>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2017 -2018 г.</w:t>
            </w:r>
          </w:p>
        </w:tc>
        <w:tc>
          <w:tcPr>
            <w:tcW w:w="2492"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Мелтонян А.Ю.</w:t>
            </w:r>
          </w:p>
        </w:tc>
      </w:tr>
      <w:tr w:rsidR="001A4B14" w:rsidRPr="001F0ABF" w:rsidTr="00142008">
        <w:tc>
          <w:tcPr>
            <w:tcW w:w="913"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2</w:t>
            </w:r>
          </w:p>
        </w:tc>
        <w:tc>
          <w:tcPr>
            <w:tcW w:w="5990" w:type="dxa"/>
          </w:tcPr>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t>Проведение  открытого урока по теме «Путешествие по Германии».</w:t>
            </w:r>
          </w:p>
        </w:tc>
        <w:tc>
          <w:tcPr>
            <w:tcW w:w="3069" w:type="dxa"/>
          </w:tcPr>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t>Статья на сайте техникума;</w:t>
            </w:r>
          </w:p>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t>методическая разработка урока</w:t>
            </w:r>
          </w:p>
        </w:tc>
        <w:tc>
          <w:tcPr>
            <w:tcW w:w="2322"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 xml:space="preserve">2 семестр </w:t>
            </w:r>
          </w:p>
        </w:tc>
        <w:tc>
          <w:tcPr>
            <w:tcW w:w="2492"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Мелтонян А.Ю.</w:t>
            </w:r>
          </w:p>
        </w:tc>
      </w:tr>
      <w:tr w:rsidR="001A4B14" w:rsidRPr="001F0ABF" w:rsidTr="00142008">
        <w:tc>
          <w:tcPr>
            <w:tcW w:w="913"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3</w:t>
            </w:r>
          </w:p>
        </w:tc>
        <w:tc>
          <w:tcPr>
            <w:tcW w:w="5990" w:type="dxa"/>
          </w:tcPr>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Times New Roman" w:hAnsi="Times New Roman" w:cs="Times New Roman"/>
                <w:sz w:val="24"/>
                <w:szCs w:val="24"/>
              </w:rPr>
              <w:t>Участие в неделе агро-механических дисциплин. Диспут в группе 3курса специальности «Механизация сельского хозяйства» на тему: «Моя профессия нужна, моя профессия важна»</w:t>
            </w:r>
          </w:p>
        </w:tc>
        <w:tc>
          <w:tcPr>
            <w:tcW w:w="3069"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Сайт техникума, фото-отчёт</w:t>
            </w:r>
          </w:p>
        </w:tc>
        <w:tc>
          <w:tcPr>
            <w:tcW w:w="2322"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По плану ССХТ</w:t>
            </w:r>
          </w:p>
        </w:tc>
        <w:tc>
          <w:tcPr>
            <w:tcW w:w="2492"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Мелтонян А.Ю.</w:t>
            </w:r>
          </w:p>
        </w:tc>
      </w:tr>
      <w:tr w:rsidR="001A4B14" w:rsidRPr="001F0ABF" w:rsidTr="00142008">
        <w:tc>
          <w:tcPr>
            <w:tcW w:w="913"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4</w:t>
            </w:r>
          </w:p>
        </w:tc>
        <w:tc>
          <w:tcPr>
            <w:tcW w:w="5990" w:type="dxa"/>
          </w:tcPr>
          <w:p w:rsidR="001A4B14" w:rsidRPr="001F0ABF" w:rsidRDefault="001A4B14" w:rsidP="00142008">
            <w:pPr>
              <w:spacing w:after="0" w:line="240" w:lineRule="auto"/>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Написание статьи «Из опыта проведения недели иностранных языков»</w:t>
            </w:r>
          </w:p>
        </w:tc>
        <w:tc>
          <w:tcPr>
            <w:tcW w:w="3069"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Статья на образовательном сайте</w:t>
            </w:r>
          </w:p>
        </w:tc>
        <w:tc>
          <w:tcPr>
            <w:tcW w:w="2322"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1 семестр</w:t>
            </w:r>
          </w:p>
        </w:tc>
        <w:tc>
          <w:tcPr>
            <w:tcW w:w="2492"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Кливаденко М.А.</w:t>
            </w:r>
          </w:p>
        </w:tc>
      </w:tr>
    </w:tbl>
    <w:p w:rsidR="001A4B14" w:rsidRPr="001F0ABF" w:rsidRDefault="001A4B14" w:rsidP="001A4B14">
      <w:pPr>
        <w:spacing w:after="0" w:line="240" w:lineRule="auto"/>
        <w:jc w:val="center"/>
        <w:rPr>
          <w:rFonts w:ascii="Times New Roman" w:eastAsia="Calibri" w:hAnsi="Times New Roman" w:cs="Times New Roman"/>
          <w:b/>
          <w:sz w:val="24"/>
          <w:szCs w:val="24"/>
        </w:rPr>
      </w:pPr>
    </w:p>
    <w:p w:rsidR="001A4B14" w:rsidRPr="001F0ABF" w:rsidRDefault="001A4B14" w:rsidP="001A4B14">
      <w:pPr>
        <w:spacing w:after="0" w:line="240" w:lineRule="auto"/>
        <w:rPr>
          <w:rFonts w:ascii="Times New Roman" w:eastAsia="Calibri" w:hAnsi="Times New Roman" w:cs="Times New Roman"/>
          <w:b/>
          <w:sz w:val="24"/>
          <w:szCs w:val="24"/>
        </w:rPr>
      </w:pPr>
    </w:p>
    <w:p w:rsidR="001A4B14" w:rsidRDefault="001A4B14" w:rsidP="001A4B14">
      <w:pPr>
        <w:spacing w:after="0" w:line="240" w:lineRule="auto"/>
        <w:jc w:val="center"/>
        <w:rPr>
          <w:rFonts w:ascii="Times New Roman" w:eastAsia="Calibri" w:hAnsi="Times New Roman" w:cs="Times New Roman"/>
          <w:b/>
          <w:sz w:val="24"/>
          <w:szCs w:val="24"/>
        </w:rPr>
      </w:pPr>
      <w:r w:rsidRPr="001F0ABF">
        <w:rPr>
          <w:rFonts w:ascii="Times New Roman" w:eastAsia="Calibri" w:hAnsi="Times New Roman" w:cs="Times New Roman"/>
          <w:b/>
          <w:sz w:val="24"/>
          <w:szCs w:val="24"/>
        </w:rPr>
        <w:t>ОРГАНИЗАЦИЯ РАБОТЫ СО СТУДЕНТАМИ</w:t>
      </w:r>
    </w:p>
    <w:p w:rsidR="001A4B14" w:rsidRPr="001F0ABF" w:rsidRDefault="001A4B14" w:rsidP="001A4B14">
      <w:pPr>
        <w:spacing w:after="0" w:line="240" w:lineRule="auto"/>
        <w:jc w:val="center"/>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
        <w:gridCol w:w="6048"/>
        <w:gridCol w:w="3069"/>
        <w:gridCol w:w="2333"/>
        <w:gridCol w:w="2417"/>
      </w:tblGrid>
      <w:tr w:rsidR="001A4B14" w:rsidRPr="001F0ABF" w:rsidTr="00142008">
        <w:tc>
          <w:tcPr>
            <w:tcW w:w="919"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 xml:space="preserve">№ </w:t>
            </w:r>
            <w:proofErr w:type="gramStart"/>
            <w:r w:rsidRPr="001F0ABF">
              <w:rPr>
                <w:rFonts w:ascii="Times New Roman" w:eastAsia="Calibri" w:hAnsi="Times New Roman" w:cs="Times New Roman"/>
                <w:sz w:val="24"/>
                <w:szCs w:val="24"/>
              </w:rPr>
              <w:t>п</w:t>
            </w:r>
            <w:proofErr w:type="gramEnd"/>
            <w:r w:rsidRPr="001F0ABF">
              <w:rPr>
                <w:rFonts w:ascii="Times New Roman" w:eastAsia="Calibri" w:hAnsi="Times New Roman" w:cs="Times New Roman"/>
                <w:sz w:val="24"/>
                <w:szCs w:val="24"/>
              </w:rPr>
              <w:t>/п</w:t>
            </w:r>
          </w:p>
        </w:tc>
        <w:tc>
          <w:tcPr>
            <w:tcW w:w="6048"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Содержание работы</w:t>
            </w:r>
          </w:p>
        </w:tc>
        <w:tc>
          <w:tcPr>
            <w:tcW w:w="3069"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Результативность/итоговый материал</w:t>
            </w:r>
          </w:p>
        </w:tc>
        <w:tc>
          <w:tcPr>
            <w:tcW w:w="2333"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Календарные сроки</w:t>
            </w:r>
          </w:p>
        </w:tc>
        <w:tc>
          <w:tcPr>
            <w:tcW w:w="2417"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ФИО ответственных за исполнение</w:t>
            </w:r>
          </w:p>
        </w:tc>
      </w:tr>
      <w:tr w:rsidR="001A4B14" w:rsidRPr="001F0ABF" w:rsidTr="00142008">
        <w:tc>
          <w:tcPr>
            <w:tcW w:w="919"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1</w:t>
            </w:r>
          </w:p>
        </w:tc>
        <w:tc>
          <w:tcPr>
            <w:tcW w:w="6048" w:type="dxa"/>
          </w:tcPr>
          <w:p w:rsidR="001A4B14" w:rsidRPr="001F0ABF" w:rsidRDefault="001A4B14" w:rsidP="00142008">
            <w:pPr>
              <w:spacing w:after="0" w:line="240" w:lineRule="auto"/>
              <w:contextualSpacing/>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Участие в проведении Недели иностранных языков</w:t>
            </w:r>
          </w:p>
        </w:tc>
        <w:tc>
          <w:tcPr>
            <w:tcW w:w="3069"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Статья на сайте техникума</w:t>
            </w:r>
          </w:p>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Методическая разработка</w:t>
            </w:r>
          </w:p>
        </w:tc>
        <w:tc>
          <w:tcPr>
            <w:tcW w:w="2333"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январь</w:t>
            </w:r>
          </w:p>
        </w:tc>
        <w:tc>
          <w:tcPr>
            <w:tcW w:w="2417"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Кливаденко М.А.</w:t>
            </w:r>
          </w:p>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Члены ЦМК</w:t>
            </w:r>
          </w:p>
        </w:tc>
      </w:tr>
      <w:tr w:rsidR="001A4B14" w:rsidRPr="001F0ABF" w:rsidTr="00142008">
        <w:tc>
          <w:tcPr>
            <w:tcW w:w="919"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2</w:t>
            </w:r>
          </w:p>
        </w:tc>
        <w:tc>
          <w:tcPr>
            <w:tcW w:w="6048" w:type="dxa"/>
          </w:tcPr>
          <w:p w:rsidR="001A4B14" w:rsidRPr="001F0ABF" w:rsidRDefault="001A4B14" w:rsidP="00142008">
            <w:pPr>
              <w:spacing w:after="0" w:line="240" w:lineRule="auto"/>
              <w:contextualSpacing/>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Участие в проведении Недели агро-механических дисциплин</w:t>
            </w:r>
          </w:p>
        </w:tc>
        <w:tc>
          <w:tcPr>
            <w:tcW w:w="3069"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Статья на сайте</w:t>
            </w:r>
          </w:p>
        </w:tc>
        <w:tc>
          <w:tcPr>
            <w:tcW w:w="2333" w:type="dxa"/>
          </w:tcPr>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t xml:space="preserve">      По плану     </w:t>
            </w:r>
          </w:p>
        </w:tc>
        <w:tc>
          <w:tcPr>
            <w:tcW w:w="2417"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Мелтонян А.Ю.</w:t>
            </w:r>
          </w:p>
        </w:tc>
      </w:tr>
      <w:tr w:rsidR="001A4B14" w:rsidRPr="001F0ABF" w:rsidTr="00142008">
        <w:tc>
          <w:tcPr>
            <w:tcW w:w="919"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3</w:t>
            </w:r>
          </w:p>
        </w:tc>
        <w:tc>
          <w:tcPr>
            <w:tcW w:w="6048" w:type="dxa"/>
          </w:tcPr>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t xml:space="preserve">Подготовка студентов к внутритехникумовской олимпиаде по немецкому и английскому языку среди </w:t>
            </w:r>
            <w:r w:rsidRPr="001F0ABF">
              <w:rPr>
                <w:rFonts w:ascii="Times New Roman" w:eastAsia="Calibri" w:hAnsi="Times New Roman" w:cs="Times New Roman"/>
                <w:sz w:val="24"/>
                <w:szCs w:val="24"/>
                <w:lang w:val="en-US"/>
              </w:rPr>
              <w:t>I</w:t>
            </w:r>
            <w:r w:rsidRPr="001F0ABF">
              <w:rPr>
                <w:rFonts w:ascii="Times New Roman" w:eastAsia="Calibri" w:hAnsi="Times New Roman" w:cs="Times New Roman"/>
                <w:sz w:val="24"/>
                <w:szCs w:val="24"/>
              </w:rPr>
              <w:t>,</w:t>
            </w:r>
            <w:r w:rsidRPr="001F0ABF">
              <w:rPr>
                <w:rFonts w:ascii="Times New Roman" w:eastAsia="Calibri" w:hAnsi="Times New Roman" w:cs="Times New Roman"/>
                <w:sz w:val="24"/>
                <w:szCs w:val="24"/>
                <w:lang w:val="en-US"/>
              </w:rPr>
              <w:t>II</w:t>
            </w:r>
            <w:r w:rsidRPr="001F0ABF">
              <w:rPr>
                <w:rFonts w:ascii="Times New Roman" w:eastAsia="Calibri" w:hAnsi="Times New Roman" w:cs="Times New Roman"/>
                <w:sz w:val="24"/>
                <w:szCs w:val="24"/>
              </w:rPr>
              <w:t>,</w:t>
            </w:r>
            <w:r w:rsidRPr="001F0ABF">
              <w:rPr>
                <w:rFonts w:ascii="Times New Roman" w:eastAsia="Calibri" w:hAnsi="Times New Roman" w:cs="Times New Roman"/>
                <w:sz w:val="24"/>
                <w:szCs w:val="24"/>
                <w:lang w:val="en-US"/>
              </w:rPr>
              <w:t>III</w:t>
            </w:r>
            <w:r w:rsidRPr="001F0ABF">
              <w:rPr>
                <w:rFonts w:ascii="Times New Roman" w:eastAsia="Calibri" w:hAnsi="Times New Roman" w:cs="Times New Roman"/>
                <w:sz w:val="24"/>
                <w:szCs w:val="24"/>
              </w:rPr>
              <w:t xml:space="preserve">  курсов</w:t>
            </w:r>
          </w:p>
        </w:tc>
        <w:tc>
          <w:tcPr>
            <w:tcW w:w="3069"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Заметка на сайте ОУ</w:t>
            </w:r>
          </w:p>
        </w:tc>
        <w:tc>
          <w:tcPr>
            <w:tcW w:w="2333"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 xml:space="preserve">Согласно плану </w:t>
            </w:r>
          </w:p>
        </w:tc>
        <w:tc>
          <w:tcPr>
            <w:tcW w:w="2417" w:type="dxa"/>
          </w:tcPr>
          <w:p w:rsidR="001A4B14" w:rsidRPr="001F0ABF" w:rsidRDefault="001A4B14" w:rsidP="00142008">
            <w:pPr>
              <w:spacing w:after="0" w:line="240" w:lineRule="auto"/>
              <w:jc w:val="center"/>
              <w:rPr>
                <w:rFonts w:ascii="Times New Roman" w:eastAsia="Calibri" w:hAnsi="Times New Roman" w:cs="Times New Roman"/>
                <w:sz w:val="24"/>
                <w:szCs w:val="24"/>
                <w:lang w:val="en-US"/>
              </w:rPr>
            </w:pPr>
            <w:r w:rsidRPr="001F0ABF">
              <w:rPr>
                <w:rFonts w:ascii="Times New Roman" w:eastAsia="Calibri" w:hAnsi="Times New Roman" w:cs="Times New Roman"/>
                <w:sz w:val="24"/>
                <w:szCs w:val="24"/>
              </w:rPr>
              <w:t>Члены ЦМК</w:t>
            </w:r>
          </w:p>
        </w:tc>
      </w:tr>
      <w:tr w:rsidR="001A4B14" w:rsidRPr="001F0ABF" w:rsidTr="00142008">
        <w:tc>
          <w:tcPr>
            <w:tcW w:w="919"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3</w:t>
            </w:r>
          </w:p>
        </w:tc>
        <w:tc>
          <w:tcPr>
            <w:tcW w:w="6048" w:type="dxa"/>
          </w:tcPr>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t xml:space="preserve">Подготовка студентов к участию в очной краевой олимпиаде по английскому языку </w:t>
            </w:r>
          </w:p>
        </w:tc>
        <w:tc>
          <w:tcPr>
            <w:tcW w:w="3069"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Статья на сайте техникума;</w:t>
            </w:r>
          </w:p>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Участие в олимпиаде</w:t>
            </w:r>
          </w:p>
        </w:tc>
        <w:tc>
          <w:tcPr>
            <w:tcW w:w="2333"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1-2 семестр</w:t>
            </w:r>
          </w:p>
        </w:tc>
        <w:tc>
          <w:tcPr>
            <w:tcW w:w="2417"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Члены ЦМК</w:t>
            </w:r>
          </w:p>
        </w:tc>
      </w:tr>
      <w:tr w:rsidR="001A4B14" w:rsidRPr="001F0ABF" w:rsidTr="00142008">
        <w:tc>
          <w:tcPr>
            <w:tcW w:w="919"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5</w:t>
            </w:r>
          </w:p>
        </w:tc>
        <w:tc>
          <w:tcPr>
            <w:tcW w:w="6048" w:type="dxa"/>
          </w:tcPr>
          <w:p w:rsidR="001A4B14" w:rsidRPr="001F0ABF" w:rsidRDefault="001A4B14" w:rsidP="00142008">
            <w:pPr>
              <w:spacing w:after="0" w:line="240" w:lineRule="auto"/>
              <w:rPr>
                <w:rFonts w:ascii="Times New Roman" w:eastAsia="Calibri" w:hAnsi="Times New Roman" w:cs="Times New Roman"/>
                <w:sz w:val="24"/>
                <w:szCs w:val="24"/>
                <w:highlight w:val="yellow"/>
              </w:rPr>
            </w:pPr>
            <w:r w:rsidRPr="001F0ABF">
              <w:rPr>
                <w:rFonts w:ascii="Times New Roman" w:eastAsia="Calibri" w:hAnsi="Times New Roman" w:cs="Times New Roman"/>
                <w:sz w:val="24"/>
                <w:szCs w:val="24"/>
              </w:rPr>
              <w:t xml:space="preserve"> Подготовка и проведение олимпиады по английскому и  немецкому языку среди студентов первого курса</w:t>
            </w:r>
          </w:p>
        </w:tc>
        <w:tc>
          <w:tcPr>
            <w:tcW w:w="3069"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Заметка на сайте ОУ</w:t>
            </w:r>
          </w:p>
        </w:tc>
        <w:tc>
          <w:tcPr>
            <w:tcW w:w="2333"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ноябрь-декабрь</w:t>
            </w:r>
          </w:p>
        </w:tc>
        <w:tc>
          <w:tcPr>
            <w:tcW w:w="2417"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Мелтонян А.Ю., Кубаева А.М.</w:t>
            </w:r>
          </w:p>
        </w:tc>
      </w:tr>
      <w:tr w:rsidR="001A4B14" w:rsidRPr="001F0ABF" w:rsidTr="00142008">
        <w:tc>
          <w:tcPr>
            <w:tcW w:w="919"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6</w:t>
            </w:r>
          </w:p>
        </w:tc>
        <w:tc>
          <w:tcPr>
            <w:tcW w:w="6048" w:type="dxa"/>
          </w:tcPr>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t>Организация и проведение  олимпиады по английскому и  немецкому языку среди студентов вторых курсов</w:t>
            </w:r>
          </w:p>
        </w:tc>
        <w:tc>
          <w:tcPr>
            <w:tcW w:w="3069"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Заметка на сайте ОУ</w:t>
            </w:r>
          </w:p>
        </w:tc>
        <w:tc>
          <w:tcPr>
            <w:tcW w:w="2333"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Февраль-март</w:t>
            </w:r>
          </w:p>
        </w:tc>
        <w:tc>
          <w:tcPr>
            <w:tcW w:w="2417"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Кливаденко М.А., Завальнюк Д.А.</w:t>
            </w:r>
          </w:p>
        </w:tc>
      </w:tr>
      <w:tr w:rsidR="001A4B14" w:rsidRPr="001F0ABF" w:rsidTr="00142008">
        <w:tc>
          <w:tcPr>
            <w:tcW w:w="919"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7</w:t>
            </w:r>
          </w:p>
        </w:tc>
        <w:tc>
          <w:tcPr>
            <w:tcW w:w="6048" w:type="dxa"/>
          </w:tcPr>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t>Организация и проведение  олимпиады по английскому и  немецкому языку среди студентов третьих курсов</w:t>
            </w:r>
          </w:p>
        </w:tc>
        <w:tc>
          <w:tcPr>
            <w:tcW w:w="3069"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Заметка на сайте ОУ</w:t>
            </w:r>
          </w:p>
        </w:tc>
        <w:tc>
          <w:tcPr>
            <w:tcW w:w="2333"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Февраль-март</w:t>
            </w:r>
          </w:p>
        </w:tc>
        <w:tc>
          <w:tcPr>
            <w:tcW w:w="2417"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КубаеваА.М., Мелтонян А.Ю.</w:t>
            </w:r>
          </w:p>
        </w:tc>
      </w:tr>
      <w:tr w:rsidR="001A4B14" w:rsidRPr="001F0ABF" w:rsidTr="00142008">
        <w:tc>
          <w:tcPr>
            <w:tcW w:w="919"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8</w:t>
            </w:r>
          </w:p>
        </w:tc>
        <w:tc>
          <w:tcPr>
            <w:tcW w:w="6048" w:type="dxa"/>
          </w:tcPr>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t>Организация и проведение музыкального конкурса «</w:t>
            </w:r>
            <w:r w:rsidRPr="001F0ABF">
              <w:rPr>
                <w:rFonts w:ascii="Times New Roman" w:eastAsia="Calibri" w:hAnsi="Times New Roman" w:cs="Times New Roman"/>
                <w:sz w:val="24"/>
                <w:szCs w:val="24"/>
                <w:lang w:val="en-US"/>
              </w:rPr>
              <w:t>Europerform</w:t>
            </w:r>
            <w:r w:rsidRPr="001F0ABF">
              <w:rPr>
                <w:rFonts w:ascii="Times New Roman" w:eastAsia="Calibri" w:hAnsi="Times New Roman" w:cs="Times New Roman"/>
                <w:sz w:val="24"/>
                <w:szCs w:val="24"/>
              </w:rPr>
              <w:t>»</w:t>
            </w:r>
          </w:p>
        </w:tc>
        <w:tc>
          <w:tcPr>
            <w:tcW w:w="3069"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Заметка на сайте ОУ</w:t>
            </w:r>
          </w:p>
        </w:tc>
        <w:tc>
          <w:tcPr>
            <w:tcW w:w="2333"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lang w:val="en-US"/>
              </w:rPr>
              <w:t xml:space="preserve">2 </w:t>
            </w:r>
            <w:r w:rsidRPr="001F0ABF">
              <w:rPr>
                <w:rFonts w:ascii="Times New Roman" w:eastAsia="Calibri" w:hAnsi="Times New Roman" w:cs="Times New Roman"/>
                <w:sz w:val="24"/>
                <w:szCs w:val="24"/>
              </w:rPr>
              <w:t>семестр</w:t>
            </w:r>
          </w:p>
        </w:tc>
        <w:tc>
          <w:tcPr>
            <w:tcW w:w="2417"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Завальнюк Д.А.</w:t>
            </w:r>
          </w:p>
        </w:tc>
      </w:tr>
      <w:tr w:rsidR="001A4B14" w:rsidRPr="001F0ABF" w:rsidTr="00142008">
        <w:trPr>
          <w:trHeight w:val="639"/>
        </w:trPr>
        <w:tc>
          <w:tcPr>
            <w:tcW w:w="919"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9</w:t>
            </w:r>
          </w:p>
        </w:tc>
        <w:tc>
          <w:tcPr>
            <w:tcW w:w="6048" w:type="dxa"/>
          </w:tcPr>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t>Проведение классного часа «История Англии глазами студентов»</w:t>
            </w:r>
          </w:p>
        </w:tc>
        <w:tc>
          <w:tcPr>
            <w:tcW w:w="3069"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Заметка на сайте ОУ, Методическая разработка</w:t>
            </w:r>
          </w:p>
        </w:tc>
        <w:tc>
          <w:tcPr>
            <w:tcW w:w="2333"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1 семестр</w:t>
            </w:r>
          </w:p>
        </w:tc>
        <w:tc>
          <w:tcPr>
            <w:tcW w:w="2417" w:type="dxa"/>
          </w:tcPr>
          <w:p w:rsidR="001A4B14" w:rsidRPr="001F0ABF" w:rsidRDefault="001A4B14" w:rsidP="00142008">
            <w:pPr>
              <w:spacing w:after="0" w:line="240" w:lineRule="auto"/>
              <w:jc w:val="center"/>
              <w:rPr>
                <w:rFonts w:ascii="Times New Roman" w:eastAsia="Calibri" w:hAnsi="Times New Roman" w:cs="Times New Roman"/>
                <w:sz w:val="24"/>
                <w:szCs w:val="24"/>
                <w:highlight w:val="yellow"/>
              </w:rPr>
            </w:pPr>
            <w:r w:rsidRPr="001F0ABF">
              <w:rPr>
                <w:rFonts w:ascii="Times New Roman" w:eastAsia="Calibri" w:hAnsi="Times New Roman" w:cs="Times New Roman"/>
                <w:sz w:val="24"/>
                <w:szCs w:val="24"/>
              </w:rPr>
              <w:t>Завальнюк Д.А.</w:t>
            </w:r>
          </w:p>
        </w:tc>
      </w:tr>
      <w:tr w:rsidR="001A4B14" w:rsidRPr="001F0ABF" w:rsidTr="00142008">
        <w:trPr>
          <w:trHeight w:val="639"/>
        </w:trPr>
        <w:tc>
          <w:tcPr>
            <w:tcW w:w="919"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10</w:t>
            </w:r>
          </w:p>
        </w:tc>
        <w:tc>
          <w:tcPr>
            <w:tcW w:w="6048" w:type="dxa"/>
          </w:tcPr>
          <w:p w:rsidR="001A4B14" w:rsidRPr="001F0ABF" w:rsidRDefault="001A4B14" w:rsidP="00142008">
            <w:pPr>
              <w:spacing w:after="0" w:line="240" w:lineRule="auto"/>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Проведение открытого внеклассного  мероприятия «Октоберфест» в Германии.</w:t>
            </w:r>
          </w:p>
        </w:tc>
        <w:tc>
          <w:tcPr>
            <w:tcW w:w="3069"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Заметка на сайте ОУ, Методическая разработка</w:t>
            </w:r>
          </w:p>
        </w:tc>
        <w:tc>
          <w:tcPr>
            <w:tcW w:w="2333"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Сентябрь-октябрь</w:t>
            </w:r>
          </w:p>
        </w:tc>
        <w:tc>
          <w:tcPr>
            <w:tcW w:w="2417"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Мелтонян А.Ю.</w:t>
            </w:r>
          </w:p>
        </w:tc>
      </w:tr>
      <w:tr w:rsidR="001A4B14" w:rsidRPr="001F0ABF" w:rsidTr="00142008">
        <w:trPr>
          <w:trHeight w:val="639"/>
        </w:trPr>
        <w:tc>
          <w:tcPr>
            <w:tcW w:w="919"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11</w:t>
            </w:r>
          </w:p>
        </w:tc>
        <w:tc>
          <w:tcPr>
            <w:tcW w:w="6048" w:type="dxa"/>
          </w:tcPr>
          <w:p w:rsidR="001A4B14" w:rsidRPr="001F0ABF" w:rsidRDefault="001A4B14" w:rsidP="00142008">
            <w:pPr>
              <w:spacing w:after="0" w:line="240" w:lineRule="auto"/>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Проведение открытого мероприятия «</w:t>
            </w:r>
            <w:r w:rsidRPr="001F0ABF">
              <w:rPr>
                <w:rFonts w:ascii="Times New Roman" w:eastAsia="Times New Roman" w:hAnsi="Times New Roman" w:cs="Times New Roman"/>
                <w:sz w:val="24"/>
                <w:szCs w:val="24"/>
                <w:lang w:val="en-US"/>
              </w:rPr>
              <w:t>Our</w:t>
            </w:r>
            <w:r w:rsidRPr="001F0ABF">
              <w:rPr>
                <w:rFonts w:ascii="Times New Roman" w:eastAsia="Times New Roman" w:hAnsi="Times New Roman" w:cs="Times New Roman"/>
                <w:sz w:val="24"/>
                <w:szCs w:val="24"/>
              </w:rPr>
              <w:t xml:space="preserve"> </w:t>
            </w:r>
            <w:r w:rsidRPr="001F0ABF">
              <w:rPr>
                <w:rFonts w:ascii="Times New Roman" w:eastAsia="Times New Roman" w:hAnsi="Times New Roman" w:cs="Times New Roman"/>
                <w:sz w:val="24"/>
                <w:szCs w:val="24"/>
                <w:lang w:val="en-US"/>
              </w:rPr>
              <w:t>profession</w:t>
            </w:r>
            <w:r w:rsidRPr="001F0ABF">
              <w:rPr>
                <w:rFonts w:ascii="Times New Roman" w:eastAsia="Times New Roman" w:hAnsi="Times New Roman" w:cs="Times New Roman"/>
                <w:sz w:val="24"/>
                <w:szCs w:val="24"/>
              </w:rPr>
              <w:t xml:space="preserve"> </w:t>
            </w:r>
            <w:r w:rsidRPr="001F0ABF">
              <w:rPr>
                <w:rFonts w:ascii="Times New Roman" w:eastAsia="Times New Roman" w:hAnsi="Times New Roman" w:cs="Times New Roman"/>
                <w:sz w:val="24"/>
                <w:szCs w:val="24"/>
                <w:lang w:val="en-US"/>
              </w:rPr>
              <w:t>is</w:t>
            </w:r>
            <w:r w:rsidRPr="001F0ABF">
              <w:rPr>
                <w:rFonts w:ascii="Times New Roman" w:eastAsia="Times New Roman" w:hAnsi="Times New Roman" w:cs="Times New Roman"/>
                <w:sz w:val="24"/>
                <w:szCs w:val="24"/>
              </w:rPr>
              <w:t xml:space="preserve"> </w:t>
            </w:r>
            <w:r w:rsidRPr="001F0ABF">
              <w:rPr>
                <w:rFonts w:ascii="Times New Roman" w:eastAsia="Times New Roman" w:hAnsi="Times New Roman" w:cs="Times New Roman"/>
                <w:sz w:val="24"/>
                <w:szCs w:val="24"/>
                <w:lang w:val="en-US"/>
              </w:rPr>
              <w:t>to</w:t>
            </w:r>
            <w:r w:rsidRPr="001F0ABF">
              <w:rPr>
                <w:rFonts w:ascii="Times New Roman" w:eastAsia="Times New Roman" w:hAnsi="Times New Roman" w:cs="Times New Roman"/>
                <w:sz w:val="24"/>
                <w:szCs w:val="24"/>
              </w:rPr>
              <w:t xml:space="preserve"> </w:t>
            </w:r>
            <w:r w:rsidRPr="001F0ABF">
              <w:rPr>
                <w:rFonts w:ascii="Times New Roman" w:eastAsia="Times New Roman" w:hAnsi="Times New Roman" w:cs="Times New Roman"/>
                <w:sz w:val="24"/>
                <w:szCs w:val="24"/>
                <w:lang w:val="en-US"/>
              </w:rPr>
              <w:t>rescue</w:t>
            </w:r>
            <w:r w:rsidRPr="001F0ABF">
              <w:rPr>
                <w:rFonts w:ascii="Times New Roman" w:eastAsia="Times New Roman" w:hAnsi="Times New Roman" w:cs="Times New Roman"/>
                <w:sz w:val="24"/>
                <w:szCs w:val="24"/>
              </w:rPr>
              <w:t>» («Наша профессия - спасать»)</w:t>
            </w:r>
          </w:p>
        </w:tc>
        <w:tc>
          <w:tcPr>
            <w:tcW w:w="3069"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Заметка на сайте ОУ, Методическая разработка</w:t>
            </w:r>
          </w:p>
        </w:tc>
        <w:tc>
          <w:tcPr>
            <w:tcW w:w="2333"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1 семестр</w:t>
            </w:r>
          </w:p>
        </w:tc>
        <w:tc>
          <w:tcPr>
            <w:tcW w:w="2417"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Кубаева А.М.</w:t>
            </w:r>
          </w:p>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Кливаденко М.А.</w:t>
            </w:r>
          </w:p>
        </w:tc>
      </w:tr>
    </w:tbl>
    <w:p w:rsidR="001A4B14" w:rsidRPr="001F0ABF" w:rsidRDefault="001A4B14" w:rsidP="001A4B14">
      <w:pPr>
        <w:spacing w:after="0" w:line="240" w:lineRule="auto"/>
        <w:jc w:val="center"/>
        <w:rPr>
          <w:rFonts w:ascii="Times New Roman" w:eastAsia="Calibri" w:hAnsi="Times New Roman" w:cs="Times New Roman"/>
          <w:sz w:val="24"/>
          <w:szCs w:val="24"/>
        </w:rPr>
      </w:pPr>
    </w:p>
    <w:p w:rsidR="001A4B14" w:rsidRPr="001F0ABF" w:rsidRDefault="001A4B14" w:rsidP="001A4B14">
      <w:pPr>
        <w:spacing w:after="0" w:line="240" w:lineRule="auto"/>
        <w:jc w:val="center"/>
        <w:rPr>
          <w:rFonts w:ascii="Times New Roman" w:eastAsia="Calibri" w:hAnsi="Times New Roman" w:cs="Times New Roman"/>
          <w:sz w:val="24"/>
          <w:szCs w:val="24"/>
        </w:rPr>
      </w:pPr>
    </w:p>
    <w:p w:rsidR="001A4B14" w:rsidRPr="001F0ABF" w:rsidRDefault="001A4B14" w:rsidP="001A4B14">
      <w:pPr>
        <w:spacing w:after="0" w:line="240" w:lineRule="auto"/>
        <w:jc w:val="center"/>
        <w:rPr>
          <w:rFonts w:ascii="Times New Roman" w:eastAsia="Calibri" w:hAnsi="Times New Roman" w:cs="Times New Roman"/>
          <w:sz w:val="24"/>
          <w:szCs w:val="24"/>
        </w:rPr>
      </w:pPr>
    </w:p>
    <w:p w:rsidR="001A4B14" w:rsidRPr="001F0ABF" w:rsidRDefault="001A4B14" w:rsidP="001A4B14">
      <w:pPr>
        <w:spacing w:after="0" w:line="240" w:lineRule="auto"/>
        <w:jc w:val="center"/>
        <w:rPr>
          <w:rFonts w:ascii="Times New Roman" w:eastAsia="Calibri" w:hAnsi="Times New Roman" w:cs="Times New Roman"/>
          <w:sz w:val="24"/>
          <w:szCs w:val="24"/>
        </w:rPr>
      </w:pPr>
    </w:p>
    <w:p w:rsidR="001A4B14" w:rsidRPr="001F0ABF" w:rsidRDefault="001A4B14" w:rsidP="001A4B14">
      <w:pPr>
        <w:spacing w:after="0" w:line="240" w:lineRule="auto"/>
        <w:jc w:val="center"/>
        <w:rPr>
          <w:rFonts w:ascii="Times New Roman" w:eastAsia="Calibri" w:hAnsi="Times New Roman" w:cs="Times New Roman"/>
          <w:sz w:val="24"/>
          <w:szCs w:val="24"/>
        </w:rPr>
      </w:pPr>
    </w:p>
    <w:p w:rsidR="001A4B14" w:rsidRPr="001F0ABF" w:rsidRDefault="001A4B14" w:rsidP="001A4B14">
      <w:pPr>
        <w:spacing w:after="0" w:line="240" w:lineRule="auto"/>
        <w:jc w:val="center"/>
        <w:rPr>
          <w:rFonts w:ascii="Times New Roman" w:eastAsia="Calibri" w:hAnsi="Times New Roman" w:cs="Times New Roman"/>
          <w:sz w:val="24"/>
          <w:szCs w:val="24"/>
        </w:rPr>
      </w:pPr>
    </w:p>
    <w:p w:rsidR="001A4B14" w:rsidRPr="001F0ABF" w:rsidRDefault="001A4B14" w:rsidP="001A4B14">
      <w:pPr>
        <w:spacing w:after="0" w:line="240" w:lineRule="auto"/>
        <w:jc w:val="center"/>
        <w:rPr>
          <w:rFonts w:ascii="Times New Roman" w:eastAsia="Calibri" w:hAnsi="Times New Roman" w:cs="Times New Roman"/>
          <w:sz w:val="24"/>
          <w:szCs w:val="24"/>
        </w:rPr>
      </w:pPr>
    </w:p>
    <w:p w:rsidR="001A4B14" w:rsidRPr="001F0ABF" w:rsidRDefault="001A4B14" w:rsidP="001A4B14">
      <w:pPr>
        <w:spacing w:after="0" w:line="240" w:lineRule="auto"/>
        <w:jc w:val="center"/>
        <w:rPr>
          <w:rFonts w:ascii="Times New Roman" w:eastAsia="Calibri" w:hAnsi="Times New Roman" w:cs="Times New Roman"/>
          <w:sz w:val="24"/>
          <w:szCs w:val="24"/>
        </w:rPr>
      </w:pPr>
    </w:p>
    <w:p w:rsidR="001A4B14" w:rsidRDefault="001A4B14" w:rsidP="001A4B14">
      <w:pPr>
        <w:spacing w:after="0" w:line="240" w:lineRule="auto"/>
        <w:jc w:val="center"/>
        <w:rPr>
          <w:rFonts w:ascii="Times New Roman" w:eastAsia="Calibri" w:hAnsi="Times New Roman" w:cs="Times New Roman"/>
          <w:b/>
          <w:sz w:val="24"/>
          <w:szCs w:val="24"/>
        </w:rPr>
      </w:pPr>
      <w:r w:rsidRPr="001F0ABF">
        <w:rPr>
          <w:rFonts w:ascii="Times New Roman" w:eastAsia="Calibri" w:hAnsi="Times New Roman" w:cs="Times New Roman"/>
          <w:b/>
          <w:sz w:val="24"/>
          <w:szCs w:val="24"/>
        </w:rPr>
        <w:t>ПРОФОРИЕНТАЦИОННАЯ РАБОТА</w:t>
      </w:r>
    </w:p>
    <w:p w:rsidR="001A4B14" w:rsidRPr="001F0ABF" w:rsidRDefault="001A4B14" w:rsidP="001A4B14">
      <w:pPr>
        <w:spacing w:after="0" w:line="240" w:lineRule="auto"/>
        <w:jc w:val="center"/>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
        <w:gridCol w:w="6048"/>
        <w:gridCol w:w="3069"/>
        <w:gridCol w:w="2333"/>
        <w:gridCol w:w="2417"/>
      </w:tblGrid>
      <w:tr w:rsidR="001A4B14" w:rsidRPr="001F0ABF" w:rsidTr="00142008">
        <w:tc>
          <w:tcPr>
            <w:tcW w:w="919"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 xml:space="preserve">№ </w:t>
            </w:r>
            <w:proofErr w:type="gramStart"/>
            <w:r w:rsidRPr="001F0ABF">
              <w:rPr>
                <w:rFonts w:ascii="Times New Roman" w:eastAsia="Calibri" w:hAnsi="Times New Roman" w:cs="Times New Roman"/>
                <w:sz w:val="24"/>
                <w:szCs w:val="24"/>
              </w:rPr>
              <w:t>п</w:t>
            </w:r>
            <w:proofErr w:type="gramEnd"/>
            <w:r w:rsidRPr="001F0ABF">
              <w:rPr>
                <w:rFonts w:ascii="Times New Roman" w:eastAsia="Calibri" w:hAnsi="Times New Roman" w:cs="Times New Roman"/>
                <w:sz w:val="24"/>
                <w:szCs w:val="24"/>
              </w:rPr>
              <w:t>/п</w:t>
            </w:r>
          </w:p>
        </w:tc>
        <w:tc>
          <w:tcPr>
            <w:tcW w:w="6048"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Содержание работы</w:t>
            </w:r>
          </w:p>
        </w:tc>
        <w:tc>
          <w:tcPr>
            <w:tcW w:w="3069"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Результативность/итоговый материал</w:t>
            </w:r>
          </w:p>
        </w:tc>
        <w:tc>
          <w:tcPr>
            <w:tcW w:w="2333"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Календарные сроки</w:t>
            </w:r>
          </w:p>
        </w:tc>
        <w:tc>
          <w:tcPr>
            <w:tcW w:w="2417"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ФИО ответственных за исполнение</w:t>
            </w:r>
          </w:p>
        </w:tc>
      </w:tr>
      <w:tr w:rsidR="001A4B14" w:rsidRPr="001F0ABF" w:rsidTr="00142008">
        <w:tc>
          <w:tcPr>
            <w:tcW w:w="919"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1</w:t>
            </w:r>
          </w:p>
        </w:tc>
        <w:tc>
          <w:tcPr>
            <w:tcW w:w="6048" w:type="dxa"/>
          </w:tcPr>
          <w:p w:rsidR="001A4B14" w:rsidRPr="001F0ABF" w:rsidRDefault="001A4B14" w:rsidP="00142008">
            <w:pPr>
              <w:spacing w:after="0" w:line="240" w:lineRule="auto"/>
              <w:jc w:val="both"/>
              <w:rPr>
                <w:rFonts w:ascii="Times New Roman" w:eastAsia="Calibri" w:hAnsi="Times New Roman" w:cs="Times New Roman"/>
                <w:sz w:val="24"/>
                <w:szCs w:val="24"/>
              </w:rPr>
            </w:pPr>
            <w:r w:rsidRPr="001F0ABF">
              <w:rPr>
                <w:rFonts w:ascii="Times New Roman" w:eastAsia="Calibri" w:hAnsi="Times New Roman" w:cs="Times New Roman"/>
                <w:sz w:val="24"/>
                <w:szCs w:val="24"/>
              </w:rPr>
              <w:t>Проведение классного часа «Роль иностранного языка в профессии Логист».</w:t>
            </w:r>
          </w:p>
        </w:tc>
        <w:tc>
          <w:tcPr>
            <w:tcW w:w="3069"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Статья на сайте техникума</w:t>
            </w:r>
          </w:p>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Методическая разработка</w:t>
            </w:r>
          </w:p>
        </w:tc>
        <w:tc>
          <w:tcPr>
            <w:tcW w:w="2333"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октябрь</w:t>
            </w:r>
          </w:p>
        </w:tc>
        <w:tc>
          <w:tcPr>
            <w:tcW w:w="2417"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Завальнюк</w:t>
            </w:r>
            <w:proofErr w:type="gramStart"/>
            <w:r w:rsidRPr="001F0ABF">
              <w:rPr>
                <w:rFonts w:ascii="Times New Roman" w:eastAsia="Calibri" w:hAnsi="Times New Roman" w:cs="Times New Roman"/>
                <w:sz w:val="24"/>
                <w:szCs w:val="24"/>
              </w:rPr>
              <w:t>.Д</w:t>
            </w:r>
            <w:proofErr w:type="gramEnd"/>
            <w:r w:rsidRPr="001F0ABF">
              <w:rPr>
                <w:rFonts w:ascii="Times New Roman" w:eastAsia="Calibri" w:hAnsi="Times New Roman" w:cs="Times New Roman"/>
                <w:sz w:val="24"/>
                <w:szCs w:val="24"/>
              </w:rPr>
              <w:t>.А.</w:t>
            </w:r>
          </w:p>
        </w:tc>
      </w:tr>
      <w:tr w:rsidR="001A4B14" w:rsidRPr="001F0ABF" w:rsidTr="00142008">
        <w:tc>
          <w:tcPr>
            <w:tcW w:w="919"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2</w:t>
            </w:r>
          </w:p>
        </w:tc>
        <w:tc>
          <w:tcPr>
            <w:tcW w:w="6048" w:type="dxa"/>
          </w:tcPr>
          <w:p w:rsidR="001A4B14" w:rsidRPr="001F0ABF" w:rsidRDefault="001A4B14" w:rsidP="00142008">
            <w:pPr>
              <w:spacing w:after="0" w:line="240" w:lineRule="auto"/>
              <w:jc w:val="both"/>
              <w:rPr>
                <w:rFonts w:ascii="Times New Roman" w:eastAsia="Calibri" w:hAnsi="Times New Roman" w:cs="Times New Roman"/>
                <w:sz w:val="24"/>
                <w:szCs w:val="24"/>
              </w:rPr>
            </w:pPr>
            <w:r w:rsidRPr="001F0ABF">
              <w:rPr>
                <w:rFonts w:ascii="Times New Roman" w:eastAsia="Calibri" w:hAnsi="Times New Roman" w:cs="Times New Roman"/>
                <w:sz w:val="24"/>
                <w:szCs w:val="24"/>
              </w:rPr>
              <w:t>Проведение внеклассного мероприятия «Перспективы моей профессии»</w:t>
            </w:r>
          </w:p>
        </w:tc>
        <w:tc>
          <w:tcPr>
            <w:tcW w:w="3069"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Статья на сайте техникума</w:t>
            </w:r>
          </w:p>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Методическая разработка</w:t>
            </w:r>
          </w:p>
        </w:tc>
        <w:tc>
          <w:tcPr>
            <w:tcW w:w="2333"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ноябрь</w:t>
            </w:r>
          </w:p>
        </w:tc>
        <w:tc>
          <w:tcPr>
            <w:tcW w:w="2417"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Кубаева А.М.</w:t>
            </w:r>
          </w:p>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Кливаденко М.А.</w:t>
            </w:r>
          </w:p>
        </w:tc>
      </w:tr>
      <w:tr w:rsidR="001A4B14" w:rsidRPr="001F0ABF" w:rsidTr="00142008">
        <w:tc>
          <w:tcPr>
            <w:tcW w:w="919"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3</w:t>
            </w:r>
          </w:p>
        </w:tc>
        <w:tc>
          <w:tcPr>
            <w:tcW w:w="6048" w:type="dxa"/>
          </w:tcPr>
          <w:p w:rsidR="001A4B14" w:rsidRPr="001F0ABF" w:rsidRDefault="001A4B14" w:rsidP="00142008">
            <w:pPr>
              <w:spacing w:after="0" w:line="240" w:lineRule="auto"/>
              <w:jc w:val="both"/>
              <w:rPr>
                <w:rFonts w:ascii="Times New Roman" w:eastAsia="Calibri" w:hAnsi="Times New Roman" w:cs="Times New Roman"/>
                <w:sz w:val="24"/>
                <w:szCs w:val="24"/>
              </w:rPr>
            </w:pPr>
            <w:r w:rsidRPr="001F0ABF">
              <w:rPr>
                <w:rFonts w:ascii="Times New Roman" w:eastAsia="Calibri" w:hAnsi="Times New Roman" w:cs="Times New Roman"/>
                <w:sz w:val="24"/>
                <w:szCs w:val="24"/>
              </w:rPr>
              <w:t>Проведение внеклассного мероприятия «Моя профессия - механик»</w:t>
            </w:r>
          </w:p>
        </w:tc>
        <w:tc>
          <w:tcPr>
            <w:tcW w:w="3069"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Статья на сайте техникума</w:t>
            </w:r>
          </w:p>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Методическая разработка</w:t>
            </w:r>
          </w:p>
        </w:tc>
        <w:tc>
          <w:tcPr>
            <w:tcW w:w="2333"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март-апрель</w:t>
            </w:r>
          </w:p>
        </w:tc>
        <w:tc>
          <w:tcPr>
            <w:tcW w:w="2417"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Мелтонян А.Ю.</w:t>
            </w:r>
          </w:p>
        </w:tc>
      </w:tr>
    </w:tbl>
    <w:p w:rsidR="001A4B14" w:rsidRPr="001F0ABF" w:rsidRDefault="001A4B14" w:rsidP="001A4B14">
      <w:pPr>
        <w:spacing w:after="0" w:line="240" w:lineRule="auto"/>
        <w:rPr>
          <w:rFonts w:ascii="Times New Roman" w:eastAsia="Calibri" w:hAnsi="Times New Roman" w:cs="Times New Roman"/>
          <w:sz w:val="24"/>
        </w:rPr>
      </w:pPr>
    </w:p>
    <w:p w:rsidR="001A4B14" w:rsidRPr="001F0ABF" w:rsidRDefault="001A4B14" w:rsidP="001A4B14">
      <w:pPr>
        <w:spacing w:after="0" w:line="240" w:lineRule="auto"/>
        <w:jc w:val="center"/>
        <w:rPr>
          <w:rFonts w:ascii="Times New Roman" w:eastAsia="Times New Roman" w:hAnsi="Times New Roman" w:cs="Times New Roman"/>
          <w:b/>
          <w:sz w:val="28"/>
          <w:szCs w:val="28"/>
          <w:lang w:eastAsia="ru-RU"/>
        </w:rPr>
      </w:pPr>
      <w:r w:rsidRPr="001F0ABF">
        <w:rPr>
          <w:rFonts w:ascii="Times New Roman" w:eastAsia="Times New Roman" w:hAnsi="Times New Roman" w:cs="Times New Roman"/>
          <w:b/>
          <w:sz w:val="28"/>
          <w:szCs w:val="28"/>
          <w:lang w:eastAsia="ru-RU"/>
        </w:rPr>
        <w:t>3.5.4. Цикловая методическая комиссия физической культуры и безопасности жизнедеятельности</w:t>
      </w:r>
    </w:p>
    <w:p w:rsidR="001A4B14" w:rsidRPr="001F0ABF" w:rsidRDefault="001A4B14" w:rsidP="001A4B14">
      <w:pPr>
        <w:spacing w:after="0" w:line="240" w:lineRule="auto"/>
        <w:jc w:val="center"/>
        <w:rPr>
          <w:rFonts w:ascii="Times New Roman" w:eastAsia="Calibri" w:hAnsi="Times New Roman" w:cs="Times New Roman"/>
          <w:sz w:val="28"/>
          <w:szCs w:val="28"/>
        </w:rPr>
      </w:pPr>
    </w:p>
    <w:p w:rsidR="001A4B14" w:rsidRDefault="001A4B14" w:rsidP="001A4B14">
      <w:pPr>
        <w:spacing w:after="0" w:line="240" w:lineRule="auto"/>
        <w:jc w:val="center"/>
        <w:rPr>
          <w:rFonts w:ascii="Times New Roman" w:eastAsia="Calibri" w:hAnsi="Times New Roman" w:cs="Times New Roman"/>
          <w:b/>
          <w:sz w:val="24"/>
          <w:szCs w:val="24"/>
        </w:rPr>
      </w:pPr>
      <w:r w:rsidRPr="001F0ABF">
        <w:rPr>
          <w:rFonts w:ascii="Times New Roman" w:eastAsia="Calibri" w:hAnsi="Times New Roman" w:cs="Times New Roman"/>
          <w:b/>
          <w:sz w:val="24"/>
          <w:szCs w:val="24"/>
        </w:rPr>
        <w:t>ОРГАНИЗАЦИОННЫЕ МЕРОПРИЯТИЯ</w:t>
      </w:r>
    </w:p>
    <w:p w:rsidR="001A4B14" w:rsidRPr="001F0ABF" w:rsidRDefault="001A4B14" w:rsidP="001A4B14">
      <w:pPr>
        <w:spacing w:after="0" w:line="240" w:lineRule="auto"/>
        <w:jc w:val="center"/>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
        <w:gridCol w:w="5718"/>
        <w:gridCol w:w="3561"/>
        <w:gridCol w:w="2266"/>
        <w:gridCol w:w="2356"/>
      </w:tblGrid>
      <w:tr w:rsidR="001A4B14" w:rsidRPr="001F0ABF" w:rsidTr="00142008">
        <w:tc>
          <w:tcPr>
            <w:tcW w:w="885"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 xml:space="preserve">№ </w:t>
            </w:r>
            <w:proofErr w:type="gramStart"/>
            <w:r w:rsidRPr="001F0ABF">
              <w:rPr>
                <w:rFonts w:ascii="Times New Roman" w:eastAsia="Calibri" w:hAnsi="Times New Roman" w:cs="Times New Roman"/>
                <w:sz w:val="24"/>
                <w:szCs w:val="24"/>
              </w:rPr>
              <w:t>п</w:t>
            </w:r>
            <w:proofErr w:type="gramEnd"/>
            <w:r w:rsidRPr="001F0ABF">
              <w:rPr>
                <w:rFonts w:ascii="Times New Roman" w:eastAsia="Calibri" w:hAnsi="Times New Roman" w:cs="Times New Roman"/>
                <w:sz w:val="24"/>
                <w:szCs w:val="24"/>
              </w:rPr>
              <w:t>/п</w:t>
            </w:r>
          </w:p>
        </w:tc>
        <w:tc>
          <w:tcPr>
            <w:tcW w:w="5718"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Содержание работы</w:t>
            </w:r>
          </w:p>
        </w:tc>
        <w:tc>
          <w:tcPr>
            <w:tcW w:w="3561"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Результативность/итоговый материал</w:t>
            </w:r>
          </w:p>
        </w:tc>
        <w:tc>
          <w:tcPr>
            <w:tcW w:w="2266"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Календарные сроки</w:t>
            </w:r>
          </w:p>
        </w:tc>
        <w:tc>
          <w:tcPr>
            <w:tcW w:w="2356"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ФИО ответственных за исполнение</w:t>
            </w:r>
          </w:p>
        </w:tc>
      </w:tr>
      <w:tr w:rsidR="001A4B14" w:rsidRPr="001F0ABF" w:rsidTr="00142008">
        <w:tc>
          <w:tcPr>
            <w:tcW w:w="885"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1</w:t>
            </w:r>
          </w:p>
        </w:tc>
        <w:tc>
          <w:tcPr>
            <w:tcW w:w="5718" w:type="dxa"/>
            <w:shd w:val="clear" w:color="auto" w:fill="auto"/>
          </w:tcPr>
          <w:p w:rsidR="001A4B14" w:rsidRPr="001F0ABF" w:rsidRDefault="001A4B14" w:rsidP="00142008">
            <w:pPr>
              <w:spacing w:after="0" w:line="240" w:lineRule="auto"/>
              <w:contextualSpacing/>
              <w:rPr>
                <w:rFonts w:ascii="Times New Roman" w:eastAsia="Calibri" w:hAnsi="Times New Roman" w:cs="Times New Roman"/>
                <w:sz w:val="24"/>
                <w:szCs w:val="24"/>
              </w:rPr>
            </w:pPr>
            <w:r w:rsidRPr="001F0ABF">
              <w:rPr>
                <w:rFonts w:ascii="Times New Roman" w:eastAsia="Calibri" w:hAnsi="Times New Roman" w:cs="Times New Roman"/>
                <w:sz w:val="24"/>
                <w:szCs w:val="24"/>
              </w:rPr>
              <w:t xml:space="preserve">Рассмотрение КТП по учебным дисциплинам  </w:t>
            </w:r>
          </w:p>
        </w:tc>
        <w:tc>
          <w:tcPr>
            <w:tcW w:w="3561" w:type="dxa"/>
            <w:shd w:val="clear" w:color="auto" w:fill="auto"/>
          </w:tcPr>
          <w:p w:rsidR="001A4B14" w:rsidRPr="001F0ABF" w:rsidRDefault="001A4B14" w:rsidP="00142008">
            <w:pPr>
              <w:spacing w:after="0" w:line="240" w:lineRule="auto"/>
              <w:contextualSpacing/>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КТП, качественное планирование учебных занятий</w:t>
            </w:r>
          </w:p>
        </w:tc>
        <w:tc>
          <w:tcPr>
            <w:tcW w:w="2266" w:type="dxa"/>
            <w:shd w:val="clear" w:color="auto" w:fill="auto"/>
          </w:tcPr>
          <w:p w:rsidR="001A4B14" w:rsidRPr="001F0ABF" w:rsidRDefault="001A4B14" w:rsidP="00142008">
            <w:pPr>
              <w:spacing w:after="0" w:line="240" w:lineRule="auto"/>
              <w:contextualSpacing/>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сентябрь</w:t>
            </w:r>
          </w:p>
        </w:tc>
        <w:tc>
          <w:tcPr>
            <w:tcW w:w="2356" w:type="dxa"/>
            <w:shd w:val="clear" w:color="auto" w:fill="auto"/>
          </w:tcPr>
          <w:p w:rsidR="001A4B14" w:rsidRPr="001F0ABF" w:rsidRDefault="001A4B14" w:rsidP="00142008">
            <w:pPr>
              <w:spacing w:after="0" w:line="240" w:lineRule="auto"/>
              <w:contextualSpacing/>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 xml:space="preserve">Новикова О.А. </w:t>
            </w:r>
          </w:p>
        </w:tc>
      </w:tr>
      <w:tr w:rsidR="001A4B14" w:rsidRPr="001F0ABF" w:rsidTr="00142008">
        <w:tc>
          <w:tcPr>
            <w:tcW w:w="885"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2</w:t>
            </w:r>
          </w:p>
        </w:tc>
        <w:tc>
          <w:tcPr>
            <w:tcW w:w="5718" w:type="dxa"/>
            <w:shd w:val="clear" w:color="auto" w:fill="auto"/>
          </w:tcPr>
          <w:p w:rsidR="001A4B14" w:rsidRPr="001F0ABF" w:rsidRDefault="001A4B14" w:rsidP="00142008">
            <w:pPr>
              <w:spacing w:after="0" w:line="240" w:lineRule="auto"/>
              <w:contextualSpacing/>
              <w:rPr>
                <w:rFonts w:ascii="Times New Roman" w:eastAsia="Calibri" w:hAnsi="Times New Roman" w:cs="Times New Roman"/>
                <w:sz w:val="24"/>
                <w:szCs w:val="24"/>
              </w:rPr>
            </w:pPr>
            <w:r w:rsidRPr="001F0ABF">
              <w:rPr>
                <w:rFonts w:ascii="Times New Roman" w:eastAsia="Calibri" w:hAnsi="Times New Roman" w:cs="Times New Roman"/>
                <w:sz w:val="24"/>
                <w:szCs w:val="24"/>
              </w:rPr>
              <w:t>Рассмотрение рабочих программ</w:t>
            </w:r>
          </w:p>
        </w:tc>
        <w:tc>
          <w:tcPr>
            <w:tcW w:w="3561" w:type="dxa"/>
            <w:shd w:val="clear" w:color="auto" w:fill="auto"/>
          </w:tcPr>
          <w:p w:rsidR="001A4B14" w:rsidRPr="001F0ABF" w:rsidRDefault="001A4B14" w:rsidP="00142008">
            <w:pPr>
              <w:spacing w:after="0" w:line="240" w:lineRule="auto"/>
              <w:contextualSpacing/>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 xml:space="preserve">Внесение изменений по итогам анализа программ в прошлом году, рабочие программы </w:t>
            </w:r>
          </w:p>
        </w:tc>
        <w:tc>
          <w:tcPr>
            <w:tcW w:w="2266" w:type="dxa"/>
            <w:shd w:val="clear" w:color="auto" w:fill="auto"/>
          </w:tcPr>
          <w:p w:rsidR="001A4B14" w:rsidRPr="001F0ABF" w:rsidRDefault="001A4B14" w:rsidP="00142008">
            <w:pPr>
              <w:spacing w:after="0" w:line="240" w:lineRule="auto"/>
              <w:contextualSpacing/>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сентябрь</w:t>
            </w:r>
          </w:p>
        </w:tc>
        <w:tc>
          <w:tcPr>
            <w:tcW w:w="2356"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Новикова О.А.</w:t>
            </w:r>
          </w:p>
        </w:tc>
      </w:tr>
      <w:tr w:rsidR="001A4B14" w:rsidRPr="001F0ABF" w:rsidTr="00142008">
        <w:tc>
          <w:tcPr>
            <w:tcW w:w="885"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3</w:t>
            </w:r>
          </w:p>
        </w:tc>
        <w:tc>
          <w:tcPr>
            <w:tcW w:w="5718" w:type="dxa"/>
            <w:shd w:val="clear" w:color="auto" w:fill="auto"/>
          </w:tcPr>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t xml:space="preserve">Составление графиков консультаций преподавателей </w:t>
            </w:r>
          </w:p>
        </w:tc>
        <w:tc>
          <w:tcPr>
            <w:tcW w:w="3561" w:type="dxa"/>
            <w:shd w:val="clear" w:color="auto" w:fill="auto"/>
            <w:vAlign w:val="center"/>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График проведения дополнительных занятий преподавателей ЦМК</w:t>
            </w:r>
          </w:p>
        </w:tc>
        <w:tc>
          <w:tcPr>
            <w:tcW w:w="2266" w:type="dxa"/>
            <w:shd w:val="clear" w:color="auto" w:fill="auto"/>
          </w:tcPr>
          <w:p w:rsidR="001A4B14" w:rsidRPr="001F0ABF" w:rsidRDefault="001A4B14" w:rsidP="00142008">
            <w:pPr>
              <w:spacing w:after="0" w:line="240" w:lineRule="auto"/>
              <w:contextualSpacing/>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 xml:space="preserve">сентябрь </w:t>
            </w:r>
          </w:p>
        </w:tc>
        <w:tc>
          <w:tcPr>
            <w:tcW w:w="2356"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Новикова О.А.</w:t>
            </w:r>
          </w:p>
        </w:tc>
      </w:tr>
      <w:tr w:rsidR="001A4B14" w:rsidRPr="001F0ABF" w:rsidTr="00142008">
        <w:tc>
          <w:tcPr>
            <w:tcW w:w="885"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4</w:t>
            </w:r>
          </w:p>
        </w:tc>
        <w:tc>
          <w:tcPr>
            <w:tcW w:w="5718" w:type="dxa"/>
            <w:shd w:val="clear" w:color="auto" w:fill="auto"/>
          </w:tcPr>
          <w:p w:rsidR="001A4B14" w:rsidRPr="001F0ABF" w:rsidRDefault="001A4B14" w:rsidP="00142008">
            <w:pPr>
              <w:spacing w:after="0" w:line="240" w:lineRule="auto"/>
              <w:contextualSpacing/>
              <w:rPr>
                <w:rFonts w:ascii="Times New Roman" w:eastAsia="Calibri" w:hAnsi="Times New Roman" w:cs="Times New Roman"/>
                <w:sz w:val="24"/>
                <w:szCs w:val="24"/>
              </w:rPr>
            </w:pPr>
            <w:r w:rsidRPr="001F0ABF">
              <w:rPr>
                <w:rFonts w:ascii="Times New Roman" w:eastAsia="Calibri" w:hAnsi="Times New Roman" w:cs="Times New Roman"/>
                <w:sz w:val="24"/>
                <w:szCs w:val="24"/>
              </w:rPr>
              <w:t>Обсуждение и рассмотрение программ ликвидации академической разницы по дисциплинам ЦК</w:t>
            </w:r>
          </w:p>
        </w:tc>
        <w:tc>
          <w:tcPr>
            <w:tcW w:w="3561" w:type="dxa"/>
            <w:shd w:val="clear" w:color="auto" w:fill="auto"/>
          </w:tcPr>
          <w:p w:rsidR="001A4B14" w:rsidRPr="001F0ABF" w:rsidRDefault="001A4B14" w:rsidP="00142008">
            <w:pPr>
              <w:spacing w:after="0" w:line="240" w:lineRule="auto"/>
              <w:contextualSpacing/>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 xml:space="preserve">Программы ликвидации академической разницы  </w:t>
            </w:r>
          </w:p>
        </w:tc>
        <w:tc>
          <w:tcPr>
            <w:tcW w:w="2266" w:type="dxa"/>
            <w:shd w:val="clear" w:color="auto" w:fill="auto"/>
          </w:tcPr>
          <w:p w:rsidR="001A4B14" w:rsidRPr="001F0ABF" w:rsidRDefault="001A4B14" w:rsidP="00142008">
            <w:pPr>
              <w:spacing w:after="0" w:line="240" w:lineRule="auto"/>
              <w:contextualSpacing/>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 xml:space="preserve">октябрь </w:t>
            </w:r>
          </w:p>
        </w:tc>
        <w:tc>
          <w:tcPr>
            <w:tcW w:w="2356"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Новикова О.А.</w:t>
            </w:r>
          </w:p>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Кермен В.В.</w:t>
            </w:r>
          </w:p>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Шакалов А.Е.</w:t>
            </w:r>
          </w:p>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Кудрявцева М.Е.</w:t>
            </w:r>
          </w:p>
        </w:tc>
      </w:tr>
      <w:tr w:rsidR="001A4B14" w:rsidRPr="001F0ABF" w:rsidTr="00142008">
        <w:tc>
          <w:tcPr>
            <w:tcW w:w="885" w:type="dxa"/>
            <w:shd w:val="clear" w:color="auto" w:fill="auto"/>
          </w:tcPr>
          <w:p w:rsidR="001A4B14" w:rsidRPr="001F0ABF" w:rsidRDefault="001A4B14" w:rsidP="00142008">
            <w:pPr>
              <w:spacing w:after="0" w:line="240" w:lineRule="auto"/>
              <w:contextualSpacing/>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5</w:t>
            </w:r>
          </w:p>
        </w:tc>
        <w:tc>
          <w:tcPr>
            <w:tcW w:w="5718" w:type="dxa"/>
            <w:shd w:val="clear" w:color="auto" w:fill="auto"/>
          </w:tcPr>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t>Утверждение экзаменационных билетов, экзаменационных материалов</w:t>
            </w:r>
          </w:p>
        </w:tc>
        <w:tc>
          <w:tcPr>
            <w:tcW w:w="3561" w:type="dxa"/>
            <w:shd w:val="clear" w:color="auto" w:fill="auto"/>
            <w:vAlign w:val="center"/>
          </w:tcPr>
          <w:p w:rsidR="001A4B14" w:rsidRPr="001F0ABF" w:rsidRDefault="001A4B14" w:rsidP="00142008">
            <w:pPr>
              <w:spacing w:after="0" w:line="240" w:lineRule="auto"/>
              <w:rPr>
                <w:rFonts w:ascii="Times New Roman" w:eastAsia="Calibri" w:hAnsi="Times New Roman" w:cs="Times New Roman"/>
                <w:sz w:val="24"/>
                <w:szCs w:val="24"/>
              </w:rPr>
            </w:pPr>
            <w:proofErr w:type="gramStart"/>
            <w:r w:rsidRPr="001F0ABF">
              <w:rPr>
                <w:rFonts w:ascii="Times New Roman" w:eastAsia="Calibri" w:hAnsi="Times New Roman" w:cs="Times New Roman"/>
                <w:sz w:val="24"/>
                <w:szCs w:val="24"/>
              </w:rPr>
              <w:t>Контроль за</w:t>
            </w:r>
            <w:proofErr w:type="gramEnd"/>
            <w:r w:rsidRPr="001F0ABF">
              <w:rPr>
                <w:rFonts w:ascii="Times New Roman" w:eastAsia="Calibri" w:hAnsi="Times New Roman" w:cs="Times New Roman"/>
                <w:sz w:val="24"/>
                <w:szCs w:val="24"/>
              </w:rPr>
              <w:t xml:space="preserve"> качеством документации/экзаменационные </w:t>
            </w:r>
            <w:r w:rsidRPr="001F0ABF">
              <w:rPr>
                <w:rFonts w:ascii="Times New Roman" w:eastAsia="Calibri" w:hAnsi="Times New Roman" w:cs="Times New Roman"/>
                <w:sz w:val="24"/>
                <w:szCs w:val="24"/>
              </w:rPr>
              <w:lastRenderedPageBreak/>
              <w:t xml:space="preserve">билеты, билеты по дифференцированным зачетам </w:t>
            </w:r>
          </w:p>
        </w:tc>
        <w:tc>
          <w:tcPr>
            <w:tcW w:w="2266" w:type="dxa"/>
            <w:shd w:val="clear" w:color="auto" w:fill="auto"/>
          </w:tcPr>
          <w:p w:rsidR="001A4B14" w:rsidRPr="001F0ABF" w:rsidRDefault="001A4B14" w:rsidP="00142008">
            <w:pPr>
              <w:spacing w:after="0" w:line="240" w:lineRule="auto"/>
              <w:contextualSpacing/>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lastRenderedPageBreak/>
              <w:t xml:space="preserve">сентябрь </w:t>
            </w:r>
          </w:p>
        </w:tc>
        <w:tc>
          <w:tcPr>
            <w:tcW w:w="2356" w:type="dxa"/>
            <w:shd w:val="clear" w:color="auto" w:fill="auto"/>
          </w:tcPr>
          <w:p w:rsidR="001A4B14" w:rsidRPr="001F0ABF" w:rsidRDefault="001A4B14" w:rsidP="00142008">
            <w:pPr>
              <w:spacing w:after="0" w:line="240" w:lineRule="auto"/>
              <w:contextualSpacing/>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Новикова О.А.</w:t>
            </w:r>
          </w:p>
        </w:tc>
      </w:tr>
    </w:tbl>
    <w:p w:rsidR="001A4B14" w:rsidRPr="001F0ABF" w:rsidRDefault="001A4B14" w:rsidP="001A4B14">
      <w:pPr>
        <w:spacing w:after="200" w:line="276" w:lineRule="auto"/>
        <w:rPr>
          <w:rFonts w:ascii="Calibri" w:eastAsia="Times New Roman" w:hAnsi="Calibri"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
        <w:gridCol w:w="5718"/>
        <w:gridCol w:w="3561"/>
        <w:gridCol w:w="2266"/>
        <w:gridCol w:w="2356"/>
      </w:tblGrid>
      <w:tr w:rsidR="001A4B14" w:rsidRPr="001F0ABF" w:rsidTr="00142008">
        <w:tc>
          <w:tcPr>
            <w:tcW w:w="885"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6</w:t>
            </w:r>
          </w:p>
        </w:tc>
        <w:tc>
          <w:tcPr>
            <w:tcW w:w="5718" w:type="dxa"/>
            <w:shd w:val="clear" w:color="auto" w:fill="auto"/>
          </w:tcPr>
          <w:p w:rsidR="001A4B14" w:rsidRPr="001F0ABF" w:rsidRDefault="001A4B14" w:rsidP="00142008">
            <w:pPr>
              <w:spacing w:after="0" w:line="240" w:lineRule="auto"/>
              <w:contextualSpacing/>
              <w:rPr>
                <w:rFonts w:ascii="Times New Roman" w:eastAsia="Calibri" w:hAnsi="Times New Roman" w:cs="Times New Roman"/>
                <w:sz w:val="24"/>
                <w:szCs w:val="24"/>
              </w:rPr>
            </w:pPr>
            <w:r w:rsidRPr="001F0ABF">
              <w:rPr>
                <w:rFonts w:ascii="Times New Roman" w:eastAsia="Calibri" w:hAnsi="Times New Roman" w:cs="Times New Roman"/>
                <w:sz w:val="24"/>
                <w:szCs w:val="24"/>
              </w:rPr>
              <w:t>Рассмотрение планов и паспортов  кабинетов: "Спортивный зал", "Безопасность жизнедеятельности".</w:t>
            </w:r>
          </w:p>
        </w:tc>
        <w:tc>
          <w:tcPr>
            <w:tcW w:w="3561" w:type="dxa"/>
            <w:shd w:val="clear" w:color="auto" w:fill="auto"/>
          </w:tcPr>
          <w:p w:rsidR="001A4B14" w:rsidRPr="001F0ABF" w:rsidRDefault="001A4B14" w:rsidP="00142008">
            <w:pPr>
              <w:spacing w:after="0" w:line="240" w:lineRule="auto"/>
              <w:contextualSpacing/>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Планы и паспортов кабинетов</w:t>
            </w:r>
          </w:p>
        </w:tc>
        <w:tc>
          <w:tcPr>
            <w:tcW w:w="2266" w:type="dxa"/>
            <w:shd w:val="clear" w:color="auto" w:fill="auto"/>
          </w:tcPr>
          <w:p w:rsidR="001A4B14" w:rsidRPr="001F0ABF" w:rsidRDefault="001A4B14" w:rsidP="00142008">
            <w:pPr>
              <w:spacing w:after="0" w:line="240" w:lineRule="auto"/>
              <w:contextualSpacing/>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август</w:t>
            </w:r>
          </w:p>
        </w:tc>
        <w:tc>
          <w:tcPr>
            <w:tcW w:w="2356"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Новикова О.А.</w:t>
            </w:r>
          </w:p>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Кермен В.В.</w:t>
            </w:r>
          </w:p>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Шакалов А.Е.</w:t>
            </w:r>
          </w:p>
        </w:tc>
      </w:tr>
      <w:tr w:rsidR="001A4B14" w:rsidRPr="001F0ABF" w:rsidTr="00142008">
        <w:tc>
          <w:tcPr>
            <w:tcW w:w="885"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7</w:t>
            </w:r>
          </w:p>
        </w:tc>
        <w:tc>
          <w:tcPr>
            <w:tcW w:w="5718" w:type="dxa"/>
            <w:shd w:val="clear" w:color="auto" w:fill="auto"/>
            <w:vAlign w:val="center"/>
          </w:tcPr>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t>Подведение итогов работы ЦМК за 2016-2017 учебный  год</w:t>
            </w:r>
          </w:p>
        </w:tc>
        <w:tc>
          <w:tcPr>
            <w:tcW w:w="3561" w:type="dxa"/>
            <w:shd w:val="clear" w:color="auto" w:fill="auto"/>
            <w:vAlign w:val="center"/>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Подведение итогов,</w:t>
            </w:r>
          </w:p>
        </w:tc>
        <w:tc>
          <w:tcPr>
            <w:tcW w:w="2266" w:type="dxa"/>
            <w:shd w:val="clear" w:color="auto" w:fill="auto"/>
            <w:vAlign w:val="center"/>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май</w:t>
            </w:r>
          </w:p>
        </w:tc>
        <w:tc>
          <w:tcPr>
            <w:tcW w:w="2356"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Новикова О.А.</w:t>
            </w:r>
          </w:p>
          <w:p w:rsidR="001A4B14" w:rsidRPr="001F0ABF" w:rsidRDefault="001A4B14" w:rsidP="00142008">
            <w:pPr>
              <w:spacing w:after="0" w:line="240" w:lineRule="auto"/>
              <w:jc w:val="center"/>
              <w:rPr>
                <w:rFonts w:ascii="Times New Roman" w:eastAsia="Calibri" w:hAnsi="Times New Roman" w:cs="Times New Roman"/>
                <w:sz w:val="24"/>
                <w:szCs w:val="24"/>
              </w:rPr>
            </w:pPr>
          </w:p>
        </w:tc>
      </w:tr>
      <w:tr w:rsidR="001A4B14" w:rsidRPr="001F0ABF" w:rsidTr="00142008">
        <w:tc>
          <w:tcPr>
            <w:tcW w:w="885"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8</w:t>
            </w:r>
          </w:p>
        </w:tc>
        <w:tc>
          <w:tcPr>
            <w:tcW w:w="5718" w:type="dxa"/>
            <w:shd w:val="clear" w:color="auto" w:fill="auto"/>
            <w:vAlign w:val="center"/>
          </w:tcPr>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t>Обсуждение плана работы ЦМК на 2017- 2018 учебный год</w:t>
            </w:r>
          </w:p>
        </w:tc>
        <w:tc>
          <w:tcPr>
            <w:tcW w:w="3561" w:type="dxa"/>
            <w:shd w:val="clear" w:color="auto" w:fill="auto"/>
            <w:vAlign w:val="center"/>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Планирование,  план работы</w:t>
            </w:r>
          </w:p>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деятельности</w:t>
            </w:r>
          </w:p>
        </w:tc>
        <w:tc>
          <w:tcPr>
            <w:tcW w:w="2266" w:type="dxa"/>
            <w:shd w:val="clear" w:color="auto" w:fill="auto"/>
            <w:vAlign w:val="center"/>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май</w:t>
            </w:r>
          </w:p>
        </w:tc>
        <w:tc>
          <w:tcPr>
            <w:tcW w:w="2356"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Новикова О.А.</w:t>
            </w:r>
          </w:p>
          <w:p w:rsidR="001A4B14" w:rsidRPr="001F0ABF" w:rsidRDefault="001A4B14" w:rsidP="00142008">
            <w:pPr>
              <w:spacing w:after="0" w:line="240" w:lineRule="auto"/>
              <w:jc w:val="center"/>
              <w:rPr>
                <w:rFonts w:ascii="Times New Roman" w:eastAsia="Calibri" w:hAnsi="Times New Roman" w:cs="Times New Roman"/>
                <w:sz w:val="24"/>
                <w:szCs w:val="24"/>
              </w:rPr>
            </w:pPr>
          </w:p>
        </w:tc>
      </w:tr>
      <w:tr w:rsidR="001A4B14" w:rsidRPr="001F0ABF" w:rsidTr="00142008">
        <w:tc>
          <w:tcPr>
            <w:tcW w:w="885"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9</w:t>
            </w:r>
          </w:p>
        </w:tc>
        <w:tc>
          <w:tcPr>
            <w:tcW w:w="5718" w:type="dxa"/>
            <w:shd w:val="clear" w:color="auto" w:fill="auto"/>
            <w:vAlign w:val="center"/>
          </w:tcPr>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t xml:space="preserve">Планирование нагрузки преподавателей на 2017-2018 уч. год </w:t>
            </w:r>
          </w:p>
        </w:tc>
        <w:tc>
          <w:tcPr>
            <w:tcW w:w="3561" w:type="dxa"/>
            <w:shd w:val="clear" w:color="auto" w:fill="auto"/>
            <w:vAlign w:val="center"/>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Учебная нагрузка преподавателей</w:t>
            </w:r>
          </w:p>
        </w:tc>
        <w:tc>
          <w:tcPr>
            <w:tcW w:w="2266" w:type="dxa"/>
            <w:shd w:val="clear" w:color="auto" w:fill="auto"/>
            <w:vAlign w:val="center"/>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июнь</w:t>
            </w:r>
          </w:p>
        </w:tc>
        <w:tc>
          <w:tcPr>
            <w:tcW w:w="2356"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Новикова О.А.</w:t>
            </w:r>
          </w:p>
          <w:p w:rsidR="001A4B14" w:rsidRPr="001F0ABF" w:rsidRDefault="001A4B14" w:rsidP="00142008">
            <w:pPr>
              <w:spacing w:after="0" w:line="240" w:lineRule="auto"/>
              <w:jc w:val="center"/>
              <w:rPr>
                <w:rFonts w:ascii="Times New Roman" w:eastAsia="Calibri" w:hAnsi="Times New Roman" w:cs="Times New Roman"/>
                <w:sz w:val="24"/>
                <w:szCs w:val="24"/>
              </w:rPr>
            </w:pPr>
          </w:p>
        </w:tc>
      </w:tr>
    </w:tbl>
    <w:p w:rsidR="001A4B14" w:rsidRPr="001F0ABF" w:rsidRDefault="001A4B14" w:rsidP="001A4B14">
      <w:pPr>
        <w:spacing w:after="0" w:line="240" w:lineRule="auto"/>
        <w:jc w:val="center"/>
        <w:rPr>
          <w:rFonts w:ascii="Times New Roman" w:eastAsia="Calibri" w:hAnsi="Times New Roman" w:cs="Times New Roman"/>
          <w:b/>
          <w:sz w:val="18"/>
          <w:szCs w:val="24"/>
        </w:rPr>
      </w:pPr>
    </w:p>
    <w:p w:rsidR="001A4B14" w:rsidRPr="001F0ABF" w:rsidRDefault="001A4B14" w:rsidP="001A4B14">
      <w:pPr>
        <w:spacing w:after="0" w:line="240" w:lineRule="auto"/>
        <w:jc w:val="center"/>
        <w:rPr>
          <w:rFonts w:ascii="Times New Roman" w:eastAsia="Calibri" w:hAnsi="Times New Roman" w:cs="Times New Roman"/>
          <w:b/>
          <w:sz w:val="24"/>
          <w:szCs w:val="24"/>
        </w:rPr>
      </w:pPr>
      <w:r w:rsidRPr="001F0ABF">
        <w:rPr>
          <w:rFonts w:ascii="Times New Roman" w:eastAsia="Calibri" w:hAnsi="Times New Roman" w:cs="Times New Roman"/>
          <w:b/>
          <w:sz w:val="24"/>
          <w:szCs w:val="24"/>
        </w:rPr>
        <w:t>СОВЕРШЕНСТВОВАНИЕ УЧЕБНО-ВОСПИТАТЕЛЬНОГО ПРОЦЕССА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
        <w:gridCol w:w="6048"/>
        <w:gridCol w:w="3069"/>
        <w:gridCol w:w="2333"/>
        <w:gridCol w:w="72"/>
        <w:gridCol w:w="2345"/>
      </w:tblGrid>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 xml:space="preserve">№ </w:t>
            </w:r>
            <w:proofErr w:type="gramStart"/>
            <w:r w:rsidRPr="001F0ABF">
              <w:rPr>
                <w:rFonts w:ascii="Times New Roman" w:eastAsia="Calibri" w:hAnsi="Times New Roman" w:cs="Times New Roman"/>
                <w:sz w:val="24"/>
                <w:szCs w:val="24"/>
              </w:rPr>
              <w:t>п</w:t>
            </w:r>
            <w:proofErr w:type="gramEnd"/>
            <w:r w:rsidRPr="001F0ABF">
              <w:rPr>
                <w:rFonts w:ascii="Times New Roman" w:eastAsia="Calibri" w:hAnsi="Times New Roman" w:cs="Times New Roman"/>
                <w:sz w:val="24"/>
                <w:szCs w:val="24"/>
              </w:rPr>
              <w:t>/п</w:t>
            </w:r>
          </w:p>
        </w:tc>
        <w:tc>
          <w:tcPr>
            <w:tcW w:w="6048"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Содержание работы</w:t>
            </w:r>
          </w:p>
        </w:tc>
        <w:tc>
          <w:tcPr>
            <w:tcW w:w="306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Результативность/итоговый материал</w:t>
            </w:r>
          </w:p>
        </w:tc>
        <w:tc>
          <w:tcPr>
            <w:tcW w:w="2333"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Календарные сроки</w:t>
            </w:r>
          </w:p>
        </w:tc>
        <w:tc>
          <w:tcPr>
            <w:tcW w:w="2417" w:type="dxa"/>
            <w:gridSpan w:val="2"/>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ФИО ответственных за исполнение</w:t>
            </w:r>
          </w:p>
        </w:tc>
      </w:tr>
      <w:tr w:rsidR="001A4B14" w:rsidRPr="001F0ABF" w:rsidTr="00142008">
        <w:tc>
          <w:tcPr>
            <w:tcW w:w="14786" w:type="dxa"/>
            <w:gridSpan w:val="6"/>
            <w:shd w:val="clear" w:color="auto" w:fill="D9D9D9"/>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учебно-методическая работа</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1</w:t>
            </w:r>
          </w:p>
        </w:tc>
        <w:tc>
          <w:tcPr>
            <w:tcW w:w="6048" w:type="dxa"/>
            <w:shd w:val="clear" w:color="auto" w:fill="auto"/>
          </w:tcPr>
          <w:p w:rsidR="001A4B14" w:rsidRPr="001F0ABF" w:rsidRDefault="001A4B14" w:rsidP="00142008">
            <w:pPr>
              <w:spacing w:after="0" w:line="240" w:lineRule="auto"/>
              <w:jc w:val="both"/>
              <w:rPr>
                <w:rFonts w:ascii="Times New Roman" w:eastAsia="Calibri" w:hAnsi="Times New Roman" w:cs="Times New Roman"/>
                <w:sz w:val="24"/>
                <w:szCs w:val="24"/>
              </w:rPr>
            </w:pPr>
            <w:r w:rsidRPr="001F0ABF">
              <w:rPr>
                <w:rFonts w:ascii="Times New Roman" w:eastAsia="Calibri" w:hAnsi="Times New Roman" w:cs="Times New Roman"/>
                <w:sz w:val="24"/>
                <w:szCs w:val="24"/>
              </w:rPr>
              <w:t>Провести корректировку КТП по дисциплине «Физическая культура» для специальностей: «Пожарная безопасность»,  «Продавец, контролер-кассир».</w:t>
            </w:r>
          </w:p>
        </w:tc>
        <w:tc>
          <w:tcPr>
            <w:tcW w:w="306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КТП планирование</w:t>
            </w:r>
          </w:p>
        </w:tc>
        <w:tc>
          <w:tcPr>
            <w:tcW w:w="2405" w:type="dxa"/>
            <w:gridSpan w:val="2"/>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август-сентябрь</w:t>
            </w:r>
          </w:p>
        </w:tc>
        <w:tc>
          <w:tcPr>
            <w:tcW w:w="2345"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НовиковаО</w:t>
            </w:r>
            <w:proofErr w:type="gramStart"/>
            <w:r w:rsidRPr="001F0ABF">
              <w:rPr>
                <w:rFonts w:ascii="Times New Roman" w:eastAsia="Calibri" w:hAnsi="Times New Roman" w:cs="Times New Roman"/>
                <w:sz w:val="24"/>
                <w:szCs w:val="24"/>
              </w:rPr>
              <w:t>.А</w:t>
            </w:r>
            <w:proofErr w:type="gramEnd"/>
          </w:p>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Балабас И.В</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2</w:t>
            </w:r>
          </w:p>
        </w:tc>
        <w:tc>
          <w:tcPr>
            <w:tcW w:w="6048" w:type="dxa"/>
            <w:shd w:val="clear" w:color="auto" w:fill="auto"/>
          </w:tcPr>
          <w:p w:rsidR="001A4B14" w:rsidRPr="001F0ABF" w:rsidRDefault="001A4B14" w:rsidP="00142008">
            <w:pPr>
              <w:spacing w:after="0" w:line="240" w:lineRule="auto"/>
              <w:jc w:val="both"/>
              <w:rPr>
                <w:rFonts w:ascii="Times New Roman" w:eastAsia="Calibri" w:hAnsi="Times New Roman" w:cs="Times New Roman"/>
                <w:sz w:val="24"/>
                <w:szCs w:val="24"/>
              </w:rPr>
            </w:pPr>
            <w:r w:rsidRPr="001F0ABF">
              <w:rPr>
                <w:rFonts w:ascii="Times New Roman" w:eastAsia="Calibri" w:hAnsi="Times New Roman" w:cs="Times New Roman"/>
                <w:sz w:val="24"/>
                <w:szCs w:val="24"/>
              </w:rPr>
              <w:t>Провести корректировку РПД по дисциплине «Физическая культура» для 1 и 2 -4курсов</w:t>
            </w:r>
          </w:p>
        </w:tc>
        <w:tc>
          <w:tcPr>
            <w:tcW w:w="306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Рабочая программа</w:t>
            </w:r>
          </w:p>
        </w:tc>
        <w:tc>
          <w:tcPr>
            <w:tcW w:w="2405" w:type="dxa"/>
            <w:gridSpan w:val="2"/>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август</w:t>
            </w:r>
          </w:p>
        </w:tc>
        <w:tc>
          <w:tcPr>
            <w:tcW w:w="2345"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НовиковаО</w:t>
            </w:r>
            <w:proofErr w:type="gramStart"/>
            <w:r w:rsidRPr="001F0ABF">
              <w:rPr>
                <w:rFonts w:ascii="Times New Roman" w:eastAsia="Calibri" w:hAnsi="Times New Roman" w:cs="Times New Roman"/>
                <w:sz w:val="24"/>
                <w:szCs w:val="24"/>
              </w:rPr>
              <w:t>.А</w:t>
            </w:r>
            <w:proofErr w:type="gramEnd"/>
          </w:p>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Балабас И.В</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3</w:t>
            </w:r>
          </w:p>
        </w:tc>
        <w:tc>
          <w:tcPr>
            <w:tcW w:w="6048" w:type="dxa"/>
            <w:shd w:val="clear" w:color="auto" w:fill="auto"/>
          </w:tcPr>
          <w:p w:rsidR="001A4B14" w:rsidRPr="001F0ABF" w:rsidRDefault="001A4B14" w:rsidP="00142008">
            <w:pPr>
              <w:spacing w:after="0" w:line="240" w:lineRule="auto"/>
              <w:jc w:val="both"/>
              <w:rPr>
                <w:rFonts w:ascii="Times New Roman" w:eastAsia="Calibri" w:hAnsi="Times New Roman" w:cs="Times New Roman"/>
                <w:sz w:val="24"/>
                <w:szCs w:val="24"/>
              </w:rPr>
            </w:pPr>
            <w:r w:rsidRPr="001F0ABF">
              <w:rPr>
                <w:rFonts w:ascii="Times New Roman" w:eastAsia="Calibri" w:hAnsi="Times New Roman" w:cs="Times New Roman"/>
                <w:sz w:val="24"/>
                <w:szCs w:val="24"/>
              </w:rPr>
              <w:t>Доработать и изменить КТП по дисциплине «Физическая культура» для 1 и 2 -4курсов</w:t>
            </w:r>
          </w:p>
        </w:tc>
        <w:tc>
          <w:tcPr>
            <w:tcW w:w="306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КТП</w:t>
            </w:r>
          </w:p>
        </w:tc>
        <w:tc>
          <w:tcPr>
            <w:tcW w:w="2405" w:type="dxa"/>
            <w:gridSpan w:val="2"/>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август, сентябрь</w:t>
            </w:r>
          </w:p>
        </w:tc>
        <w:tc>
          <w:tcPr>
            <w:tcW w:w="2345"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НовиковаО</w:t>
            </w:r>
            <w:proofErr w:type="gramStart"/>
            <w:r w:rsidRPr="001F0ABF">
              <w:rPr>
                <w:rFonts w:ascii="Times New Roman" w:eastAsia="Calibri" w:hAnsi="Times New Roman" w:cs="Times New Roman"/>
                <w:sz w:val="24"/>
                <w:szCs w:val="24"/>
              </w:rPr>
              <w:t>.А</w:t>
            </w:r>
            <w:proofErr w:type="gramEnd"/>
          </w:p>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Балабас И.В</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4</w:t>
            </w:r>
          </w:p>
        </w:tc>
        <w:tc>
          <w:tcPr>
            <w:tcW w:w="6048" w:type="dxa"/>
            <w:shd w:val="clear" w:color="auto" w:fill="auto"/>
          </w:tcPr>
          <w:p w:rsidR="001A4B14" w:rsidRPr="001F0ABF" w:rsidRDefault="001A4B14" w:rsidP="00142008">
            <w:pPr>
              <w:spacing w:after="0" w:line="240" w:lineRule="auto"/>
              <w:jc w:val="both"/>
              <w:rPr>
                <w:rFonts w:ascii="Times New Roman" w:eastAsia="Calibri" w:hAnsi="Times New Roman" w:cs="Times New Roman"/>
                <w:sz w:val="24"/>
                <w:szCs w:val="24"/>
              </w:rPr>
            </w:pPr>
            <w:r w:rsidRPr="001F0ABF">
              <w:rPr>
                <w:rFonts w:ascii="Times New Roman" w:eastAsia="Calibri" w:hAnsi="Times New Roman" w:cs="Times New Roman"/>
                <w:sz w:val="24"/>
                <w:szCs w:val="24"/>
              </w:rPr>
              <w:t xml:space="preserve">Провести корректировку РПД по дисциплине «Основы безопасности  жизнедеятельности» для 1 и «Безопасность жизнедеятельности»  для 2 курсов </w:t>
            </w:r>
          </w:p>
        </w:tc>
        <w:tc>
          <w:tcPr>
            <w:tcW w:w="306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Рабочая программа</w:t>
            </w:r>
          </w:p>
        </w:tc>
        <w:tc>
          <w:tcPr>
            <w:tcW w:w="2405" w:type="dxa"/>
            <w:gridSpan w:val="2"/>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август</w:t>
            </w:r>
          </w:p>
        </w:tc>
        <w:tc>
          <w:tcPr>
            <w:tcW w:w="2345"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Кермен В.В</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5</w:t>
            </w:r>
          </w:p>
        </w:tc>
        <w:tc>
          <w:tcPr>
            <w:tcW w:w="6048" w:type="dxa"/>
            <w:shd w:val="clear" w:color="auto" w:fill="auto"/>
          </w:tcPr>
          <w:p w:rsidR="001A4B14" w:rsidRPr="001F0ABF" w:rsidRDefault="001A4B14" w:rsidP="00142008">
            <w:pPr>
              <w:spacing w:after="0" w:line="240" w:lineRule="auto"/>
              <w:jc w:val="both"/>
              <w:rPr>
                <w:rFonts w:ascii="Times New Roman" w:eastAsia="Calibri" w:hAnsi="Times New Roman" w:cs="Times New Roman"/>
                <w:sz w:val="24"/>
                <w:szCs w:val="24"/>
              </w:rPr>
            </w:pPr>
            <w:r w:rsidRPr="001F0ABF">
              <w:rPr>
                <w:rFonts w:ascii="Times New Roman" w:eastAsia="Calibri" w:hAnsi="Times New Roman" w:cs="Times New Roman"/>
                <w:sz w:val="24"/>
                <w:szCs w:val="24"/>
              </w:rPr>
              <w:t xml:space="preserve">Провести корректировку РПД по специальности «Пожарная безопасность» для 2 курсов </w:t>
            </w:r>
          </w:p>
        </w:tc>
        <w:tc>
          <w:tcPr>
            <w:tcW w:w="306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Рабочая программа</w:t>
            </w:r>
          </w:p>
        </w:tc>
        <w:tc>
          <w:tcPr>
            <w:tcW w:w="2405" w:type="dxa"/>
            <w:gridSpan w:val="2"/>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август</w:t>
            </w:r>
          </w:p>
        </w:tc>
        <w:tc>
          <w:tcPr>
            <w:tcW w:w="2345"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Снитко В.В.</w:t>
            </w:r>
          </w:p>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Шакалов А.Е.</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6</w:t>
            </w:r>
          </w:p>
        </w:tc>
        <w:tc>
          <w:tcPr>
            <w:tcW w:w="6048" w:type="dxa"/>
            <w:shd w:val="clear" w:color="auto" w:fill="auto"/>
          </w:tcPr>
          <w:p w:rsidR="001A4B14" w:rsidRPr="001F0ABF" w:rsidRDefault="001A4B14" w:rsidP="00142008">
            <w:pPr>
              <w:spacing w:after="0" w:line="240" w:lineRule="auto"/>
              <w:jc w:val="both"/>
              <w:rPr>
                <w:rFonts w:ascii="Times New Roman" w:eastAsia="Calibri" w:hAnsi="Times New Roman" w:cs="Times New Roman"/>
                <w:sz w:val="24"/>
                <w:szCs w:val="24"/>
              </w:rPr>
            </w:pPr>
            <w:r w:rsidRPr="001F0ABF">
              <w:rPr>
                <w:rFonts w:ascii="Times New Roman" w:eastAsia="Calibri" w:hAnsi="Times New Roman" w:cs="Times New Roman"/>
                <w:sz w:val="24"/>
                <w:szCs w:val="24"/>
              </w:rPr>
              <w:t>Провести корректировку РПД по дисциплине «</w:t>
            </w:r>
            <w:proofErr w:type="gramStart"/>
            <w:r w:rsidRPr="001F0ABF">
              <w:rPr>
                <w:rFonts w:ascii="Times New Roman" w:eastAsia="Calibri" w:hAnsi="Times New Roman" w:cs="Times New Roman"/>
                <w:sz w:val="24"/>
                <w:szCs w:val="24"/>
              </w:rPr>
              <w:t>Медико- биологические</w:t>
            </w:r>
            <w:proofErr w:type="gramEnd"/>
            <w:r w:rsidRPr="001F0ABF">
              <w:rPr>
                <w:rFonts w:ascii="Times New Roman" w:eastAsia="Calibri" w:hAnsi="Times New Roman" w:cs="Times New Roman"/>
                <w:sz w:val="24"/>
                <w:szCs w:val="24"/>
              </w:rPr>
              <w:t xml:space="preserve"> основы безопасности жизнедеятельности» для 2 курсов, по специальности «Пожарная безопасность»,</w:t>
            </w:r>
          </w:p>
        </w:tc>
        <w:tc>
          <w:tcPr>
            <w:tcW w:w="306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Рабочая программа</w:t>
            </w:r>
          </w:p>
        </w:tc>
        <w:tc>
          <w:tcPr>
            <w:tcW w:w="2405" w:type="dxa"/>
            <w:gridSpan w:val="2"/>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август</w:t>
            </w:r>
          </w:p>
        </w:tc>
        <w:tc>
          <w:tcPr>
            <w:tcW w:w="2345"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Авилова Л.</w:t>
            </w:r>
            <w:proofErr w:type="gramStart"/>
            <w:r w:rsidRPr="001F0ABF">
              <w:rPr>
                <w:rFonts w:ascii="Times New Roman" w:eastAsia="Calibri" w:hAnsi="Times New Roman" w:cs="Times New Roman"/>
                <w:sz w:val="24"/>
                <w:szCs w:val="24"/>
              </w:rPr>
              <w:t>В</w:t>
            </w:r>
            <w:proofErr w:type="gramEnd"/>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7</w:t>
            </w:r>
          </w:p>
        </w:tc>
        <w:tc>
          <w:tcPr>
            <w:tcW w:w="6048" w:type="dxa"/>
            <w:shd w:val="clear" w:color="auto" w:fill="auto"/>
          </w:tcPr>
          <w:p w:rsidR="001A4B14" w:rsidRPr="001F0ABF" w:rsidRDefault="001A4B14" w:rsidP="00142008">
            <w:pPr>
              <w:spacing w:after="0" w:line="240" w:lineRule="auto"/>
              <w:jc w:val="both"/>
              <w:rPr>
                <w:rFonts w:ascii="Times New Roman" w:eastAsia="Calibri" w:hAnsi="Times New Roman" w:cs="Times New Roman"/>
                <w:sz w:val="24"/>
                <w:szCs w:val="24"/>
              </w:rPr>
            </w:pPr>
            <w:r w:rsidRPr="001F0ABF">
              <w:rPr>
                <w:rFonts w:ascii="Times New Roman" w:eastAsia="Calibri" w:hAnsi="Times New Roman" w:cs="Times New Roman"/>
                <w:sz w:val="24"/>
                <w:szCs w:val="24"/>
              </w:rPr>
              <w:t>Доработать и изменить КТП по дисциплине «</w:t>
            </w:r>
            <w:proofErr w:type="gramStart"/>
            <w:r w:rsidRPr="001F0ABF">
              <w:rPr>
                <w:rFonts w:ascii="Times New Roman" w:eastAsia="Calibri" w:hAnsi="Times New Roman" w:cs="Times New Roman"/>
                <w:sz w:val="24"/>
                <w:szCs w:val="24"/>
              </w:rPr>
              <w:t xml:space="preserve">Медико- </w:t>
            </w:r>
            <w:r w:rsidRPr="001F0ABF">
              <w:rPr>
                <w:rFonts w:ascii="Times New Roman" w:eastAsia="Calibri" w:hAnsi="Times New Roman" w:cs="Times New Roman"/>
                <w:sz w:val="24"/>
                <w:szCs w:val="24"/>
              </w:rPr>
              <w:lastRenderedPageBreak/>
              <w:t>биологические</w:t>
            </w:r>
            <w:proofErr w:type="gramEnd"/>
            <w:r w:rsidRPr="001F0ABF">
              <w:rPr>
                <w:rFonts w:ascii="Times New Roman" w:eastAsia="Calibri" w:hAnsi="Times New Roman" w:cs="Times New Roman"/>
                <w:sz w:val="24"/>
                <w:szCs w:val="24"/>
              </w:rPr>
              <w:t xml:space="preserve"> основы безопасности жизнедеятельности» для 2 курсов по специальности «Пожарная безопасность».</w:t>
            </w:r>
          </w:p>
        </w:tc>
        <w:tc>
          <w:tcPr>
            <w:tcW w:w="306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lastRenderedPageBreak/>
              <w:t>КТП</w:t>
            </w:r>
          </w:p>
        </w:tc>
        <w:tc>
          <w:tcPr>
            <w:tcW w:w="2405" w:type="dxa"/>
            <w:gridSpan w:val="2"/>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август, сентябрь</w:t>
            </w:r>
          </w:p>
        </w:tc>
        <w:tc>
          <w:tcPr>
            <w:tcW w:w="2345"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Авилова Л.</w:t>
            </w:r>
            <w:proofErr w:type="gramStart"/>
            <w:r w:rsidRPr="001F0ABF">
              <w:rPr>
                <w:rFonts w:ascii="Times New Roman" w:eastAsia="Calibri" w:hAnsi="Times New Roman" w:cs="Times New Roman"/>
                <w:sz w:val="24"/>
                <w:szCs w:val="24"/>
              </w:rPr>
              <w:t>В</w:t>
            </w:r>
            <w:proofErr w:type="gramEnd"/>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lastRenderedPageBreak/>
              <w:t>8</w:t>
            </w:r>
          </w:p>
        </w:tc>
        <w:tc>
          <w:tcPr>
            <w:tcW w:w="6048" w:type="dxa"/>
            <w:shd w:val="clear" w:color="auto" w:fill="auto"/>
          </w:tcPr>
          <w:p w:rsidR="001A4B14" w:rsidRPr="001F0ABF" w:rsidRDefault="001A4B14" w:rsidP="00142008">
            <w:pPr>
              <w:spacing w:after="0" w:line="240" w:lineRule="auto"/>
              <w:jc w:val="both"/>
              <w:rPr>
                <w:rFonts w:ascii="Times New Roman" w:eastAsia="Calibri" w:hAnsi="Times New Roman" w:cs="Times New Roman"/>
                <w:sz w:val="24"/>
                <w:szCs w:val="24"/>
              </w:rPr>
            </w:pPr>
            <w:r w:rsidRPr="001F0ABF">
              <w:rPr>
                <w:rFonts w:ascii="Times New Roman" w:eastAsia="Calibri" w:hAnsi="Times New Roman" w:cs="Times New Roman"/>
                <w:sz w:val="24"/>
                <w:szCs w:val="24"/>
              </w:rPr>
              <w:t>Провести корректировку РПД по дисциплине «Санитария и гигиена» по специальности «Пожарная безопасность».</w:t>
            </w:r>
          </w:p>
        </w:tc>
        <w:tc>
          <w:tcPr>
            <w:tcW w:w="306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Рабочая программа</w:t>
            </w:r>
          </w:p>
        </w:tc>
        <w:tc>
          <w:tcPr>
            <w:tcW w:w="2405" w:type="dxa"/>
            <w:gridSpan w:val="2"/>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август</w:t>
            </w:r>
          </w:p>
        </w:tc>
        <w:tc>
          <w:tcPr>
            <w:tcW w:w="2345"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Авилова Л.</w:t>
            </w:r>
            <w:proofErr w:type="gramStart"/>
            <w:r w:rsidRPr="001F0ABF">
              <w:rPr>
                <w:rFonts w:ascii="Times New Roman" w:eastAsia="Calibri" w:hAnsi="Times New Roman" w:cs="Times New Roman"/>
                <w:sz w:val="24"/>
                <w:szCs w:val="24"/>
              </w:rPr>
              <w:t>В</w:t>
            </w:r>
            <w:proofErr w:type="gramEnd"/>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9</w:t>
            </w:r>
          </w:p>
        </w:tc>
        <w:tc>
          <w:tcPr>
            <w:tcW w:w="6048" w:type="dxa"/>
            <w:shd w:val="clear" w:color="auto" w:fill="auto"/>
          </w:tcPr>
          <w:p w:rsidR="001A4B14" w:rsidRPr="001F0ABF" w:rsidRDefault="001A4B14" w:rsidP="00142008">
            <w:pPr>
              <w:spacing w:after="0" w:line="240" w:lineRule="auto"/>
              <w:jc w:val="both"/>
              <w:rPr>
                <w:rFonts w:ascii="Times New Roman" w:eastAsia="Calibri" w:hAnsi="Times New Roman" w:cs="Times New Roman"/>
                <w:sz w:val="24"/>
                <w:szCs w:val="24"/>
              </w:rPr>
            </w:pPr>
            <w:r w:rsidRPr="001F0ABF">
              <w:rPr>
                <w:rFonts w:ascii="Times New Roman" w:eastAsia="Calibri" w:hAnsi="Times New Roman" w:cs="Times New Roman"/>
                <w:sz w:val="24"/>
                <w:szCs w:val="24"/>
              </w:rPr>
              <w:t>Доработать и изменить КТП по дисциплине</w:t>
            </w:r>
            <w:proofErr w:type="gramStart"/>
            <w:r w:rsidRPr="001F0ABF">
              <w:rPr>
                <w:rFonts w:ascii="Times New Roman" w:eastAsia="Calibri" w:hAnsi="Times New Roman" w:cs="Times New Roman"/>
                <w:sz w:val="24"/>
                <w:szCs w:val="24"/>
              </w:rPr>
              <w:t>«П</w:t>
            </w:r>
            <w:proofErr w:type="gramEnd"/>
            <w:r w:rsidRPr="001F0ABF">
              <w:rPr>
                <w:rFonts w:ascii="Times New Roman" w:eastAsia="Calibri" w:hAnsi="Times New Roman" w:cs="Times New Roman"/>
                <w:sz w:val="24"/>
                <w:szCs w:val="24"/>
              </w:rPr>
              <w:t>ожарная безопасность», «Санитария и гигиена»</w:t>
            </w:r>
          </w:p>
        </w:tc>
        <w:tc>
          <w:tcPr>
            <w:tcW w:w="306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КТП</w:t>
            </w:r>
          </w:p>
        </w:tc>
        <w:tc>
          <w:tcPr>
            <w:tcW w:w="2405" w:type="dxa"/>
            <w:gridSpan w:val="2"/>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август, сентябрь</w:t>
            </w:r>
          </w:p>
        </w:tc>
        <w:tc>
          <w:tcPr>
            <w:tcW w:w="2345"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Авилова Л.</w:t>
            </w:r>
            <w:proofErr w:type="gramStart"/>
            <w:r w:rsidRPr="001F0ABF">
              <w:rPr>
                <w:rFonts w:ascii="Times New Roman" w:eastAsia="Calibri" w:hAnsi="Times New Roman" w:cs="Times New Roman"/>
                <w:sz w:val="24"/>
                <w:szCs w:val="24"/>
              </w:rPr>
              <w:t>В</w:t>
            </w:r>
            <w:proofErr w:type="gramEnd"/>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10</w:t>
            </w:r>
          </w:p>
        </w:tc>
        <w:tc>
          <w:tcPr>
            <w:tcW w:w="6048" w:type="dxa"/>
            <w:shd w:val="clear" w:color="auto" w:fill="auto"/>
          </w:tcPr>
          <w:p w:rsidR="001A4B14" w:rsidRPr="001F0ABF" w:rsidRDefault="001A4B14" w:rsidP="00142008">
            <w:pPr>
              <w:spacing w:after="0" w:line="240" w:lineRule="auto"/>
              <w:jc w:val="both"/>
              <w:rPr>
                <w:rFonts w:ascii="Times New Roman" w:eastAsia="Calibri" w:hAnsi="Times New Roman" w:cs="Times New Roman"/>
                <w:sz w:val="24"/>
                <w:szCs w:val="24"/>
              </w:rPr>
            </w:pPr>
            <w:r w:rsidRPr="001F0ABF">
              <w:rPr>
                <w:rFonts w:ascii="Times New Roman" w:eastAsia="Calibri" w:hAnsi="Times New Roman" w:cs="Times New Roman"/>
                <w:sz w:val="24"/>
                <w:szCs w:val="24"/>
              </w:rPr>
              <w:t>Доработать  РПД  по МДК 01.01</w:t>
            </w:r>
          </w:p>
        </w:tc>
        <w:tc>
          <w:tcPr>
            <w:tcW w:w="306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Рабочая программа</w:t>
            </w:r>
          </w:p>
        </w:tc>
        <w:tc>
          <w:tcPr>
            <w:tcW w:w="2405" w:type="dxa"/>
            <w:gridSpan w:val="2"/>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август</w:t>
            </w:r>
          </w:p>
        </w:tc>
        <w:tc>
          <w:tcPr>
            <w:tcW w:w="2345"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Снитко В.М.</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11</w:t>
            </w:r>
          </w:p>
        </w:tc>
        <w:tc>
          <w:tcPr>
            <w:tcW w:w="6048" w:type="dxa"/>
            <w:shd w:val="clear" w:color="auto" w:fill="auto"/>
          </w:tcPr>
          <w:p w:rsidR="001A4B14" w:rsidRPr="001F0ABF" w:rsidRDefault="001A4B14" w:rsidP="00142008">
            <w:pPr>
              <w:spacing w:after="0" w:line="240" w:lineRule="auto"/>
              <w:jc w:val="both"/>
              <w:rPr>
                <w:rFonts w:ascii="Times New Roman" w:eastAsia="Calibri" w:hAnsi="Times New Roman" w:cs="Times New Roman"/>
                <w:sz w:val="24"/>
                <w:szCs w:val="24"/>
              </w:rPr>
            </w:pPr>
            <w:r w:rsidRPr="001F0ABF">
              <w:rPr>
                <w:rFonts w:ascii="Times New Roman" w:eastAsia="Calibri" w:hAnsi="Times New Roman" w:cs="Times New Roman"/>
                <w:sz w:val="24"/>
                <w:szCs w:val="24"/>
              </w:rPr>
              <w:t>Доработать  РПД по МДК 01.02</w:t>
            </w:r>
          </w:p>
        </w:tc>
        <w:tc>
          <w:tcPr>
            <w:tcW w:w="306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Рабочая программа</w:t>
            </w:r>
          </w:p>
        </w:tc>
        <w:tc>
          <w:tcPr>
            <w:tcW w:w="2405" w:type="dxa"/>
            <w:gridSpan w:val="2"/>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август</w:t>
            </w:r>
          </w:p>
        </w:tc>
        <w:tc>
          <w:tcPr>
            <w:tcW w:w="2345"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Снитко В.М.</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12</w:t>
            </w:r>
          </w:p>
        </w:tc>
        <w:tc>
          <w:tcPr>
            <w:tcW w:w="6048" w:type="dxa"/>
            <w:shd w:val="clear" w:color="auto" w:fill="auto"/>
          </w:tcPr>
          <w:p w:rsidR="001A4B14" w:rsidRPr="001F0ABF" w:rsidRDefault="001A4B14" w:rsidP="00142008">
            <w:pPr>
              <w:spacing w:after="0" w:line="240" w:lineRule="auto"/>
              <w:jc w:val="both"/>
              <w:rPr>
                <w:rFonts w:ascii="Times New Roman" w:eastAsia="Calibri" w:hAnsi="Times New Roman" w:cs="Times New Roman"/>
                <w:sz w:val="24"/>
                <w:szCs w:val="24"/>
              </w:rPr>
            </w:pPr>
            <w:r w:rsidRPr="001F0ABF">
              <w:rPr>
                <w:rFonts w:ascii="Times New Roman" w:eastAsia="Calibri" w:hAnsi="Times New Roman" w:cs="Times New Roman"/>
                <w:sz w:val="24"/>
                <w:szCs w:val="24"/>
              </w:rPr>
              <w:t>Доработать   КТП по МДК 01.01</w:t>
            </w:r>
          </w:p>
        </w:tc>
        <w:tc>
          <w:tcPr>
            <w:tcW w:w="306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КТП</w:t>
            </w:r>
          </w:p>
        </w:tc>
        <w:tc>
          <w:tcPr>
            <w:tcW w:w="2405" w:type="dxa"/>
            <w:gridSpan w:val="2"/>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август, сентябрь</w:t>
            </w:r>
          </w:p>
        </w:tc>
        <w:tc>
          <w:tcPr>
            <w:tcW w:w="2345"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Снитко В.М.</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13</w:t>
            </w:r>
          </w:p>
        </w:tc>
        <w:tc>
          <w:tcPr>
            <w:tcW w:w="6048" w:type="dxa"/>
            <w:shd w:val="clear" w:color="auto" w:fill="auto"/>
          </w:tcPr>
          <w:p w:rsidR="001A4B14" w:rsidRPr="001F0ABF" w:rsidRDefault="001A4B14" w:rsidP="00142008">
            <w:pPr>
              <w:spacing w:after="0" w:line="240" w:lineRule="auto"/>
              <w:jc w:val="both"/>
              <w:rPr>
                <w:rFonts w:ascii="Times New Roman" w:eastAsia="Calibri" w:hAnsi="Times New Roman" w:cs="Times New Roman"/>
                <w:sz w:val="24"/>
                <w:szCs w:val="24"/>
              </w:rPr>
            </w:pPr>
            <w:r w:rsidRPr="001F0ABF">
              <w:rPr>
                <w:rFonts w:ascii="Times New Roman" w:eastAsia="Calibri" w:hAnsi="Times New Roman" w:cs="Times New Roman"/>
                <w:sz w:val="24"/>
                <w:szCs w:val="24"/>
              </w:rPr>
              <w:t>Доработать   КТП по МДК 01.02</w:t>
            </w:r>
          </w:p>
        </w:tc>
        <w:tc>
          <w:tcPr>
            <w:tcW w:w="306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КТП</w:t>
            </w:r>
          </w:p>
        </w:tc>
        <w:tc>
          <w:tcPr>
            <w:tcW w:w="2405" w:type="dxa"/>
            <w:gridSpan w:val="2"/>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август, сентябрь</w:t>
            </w:r>
          </w:p>
        </w:tc>
        <w:tc>
          <w:tcPr>
            <w:tcW w:w="2345"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Снитко В.М.</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14</w:t>
            </w:r>
          </w:p>
        </w:tc>
        <w:tc>
          <w:tcPr>
            <w:tcW w:w="6048" w:type="dxa"/>
            <w:shd w:val="clear" w:color="auto" w:fill="auto"/>
          </w:tcPr>
          <w:p w:rsidR="001A4B14" w:rsidRPr="001F0ABF" w:rsidRDefault="001A4B14" w:rsidP="00142008">
            <w:pPr>
              <w:spacing w:after="0" w:line="240" w:lineRule="auto"/>
              <w:jc w:val="both"/>
              <w:rPr>
                <w:rFonts w:ascii="Times New Roman" w:eastAsia="Calibri" w:hAnsi="Times New Roman" w:cs="Times New Roman"/>
                <w:sz w:val="24"/>
                <w:szCs w:val="24"/>
              </w:rPr>
            </w:pPr>
            <w:r w:rsidRPr="001F0ABF">
              <w:rPr>
                <w:rFonts w:ascii="Times New Roman" w:eastAsia="Calibri" w:hAnsi="Times New Roman" w:cs="Times New Roman"/>
                <w:sz w:val="24"/>
                <w:szCs w:val="24"/>
              </w:rPr>
              <w:t>Провести корректировку дневников по УП и ПП по МДК 01.01</w:t>
            </w:r>
          </w:p>
        </w:tc>
        <w:tc>
          <w:tcPr>
            <w:tcW w:w="306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Дневник по УП и ПП</w:t>
            </w:r>
          </w:p>
        </w:tc>
        <w:tc>
          <w:tcPr>
            <w:tcW w:w="2405" w:type="dxa"/>
            <w:gridSpan w:val="2"/>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август, сентябрь</w:t>
            </w:r>
          </w:p>
        </w:tc>
        <w:tc>
          <w:tcPr>
            <w:tcW w:w="2345"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Снитко В.М.</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15</w:t>
            </w:r>
          </w:p>
        </w:tc>
        <w:tc>
          <w:tcPr>
            <w:tcW w:w="6048" w:type="dxa"/>
            <w:shd w:val="clear" w:color="auto" w:fill="auto"/>
          </w:tcPr>
          <w:p w:rsidR="001A4B14" w:rsidRPr="001F0ABF" w:rsidRDefault="001A4B14" w:rsidP="00142008">
            <w:pPr>
              <w:spacing w:after="0" w:line="240" w:lineRule="auto"/>
              <w:jc w:val="both"/>
              <w:rPr>
                <w:rFonts w:ascii="Times New Roman" w:eastAsia="Calibri" w:hAnsi="Times New Roman" w:cs="Times New Roman"/>
                <w:sz w:val="24"/>
                <w:szCs w:val="24"/>
              </w:rPr>
            </w:pPr>
            <w:r w:rsidRPr="001F0ABF">
              <w:rPr>
                <w:rFonts w:ascii="Times New Roman" w:eastAsia="Calibri" w:hAnsi="Times New Roman" w:cs="Times New Roman"/>
                <w:sz w:val="24"/>
                <w:szCs w:val="24"/>
              </w:rPr>
              <w:t>Провести корректировку дневников по УП и ПП по МДК 01.02</w:t>
            </w:r>
          </w:p>
        </w:tc>
        <w:tc>
          <w:tcPr>
            <w:tcW w:w="306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 xml:space="preserve">Дневник по УП и ПП </w:t>
            </w:r>
          </w:p>
        </w:tc>
        <w:tc>
          <w:tcPr>
            <w:tcW w:w="2405" w:type="dxa"/>
            <w:gridSpan w:val="2"/>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август, сентябрь</w:t>
            </w:r>
          </w:p>
        </w:tc>
        <w:tc>
          <w:tcPr>
            <w:tcW w:w="2345"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Снитко В.М.</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16</w:t>
            </w:r>
          </w:p>
        </w:tc>
        <w:tc>
          <w:tcPr>
            <w:tcW w:w="6048" w:type="dxa"/>
            <w:shd w:val="clear" w:color="auto" w:fill="auto"/>
          </w:tcPr>
          <w:p w:rsidR="001A4B14" w:rsidRPr="001F0ABF" w:rsidRDefault="001A4B14" w:rsidP="00142008">
            <w:pPr>
              <w:spacing w:after="0" w:line="240" w:lineRule="auto"/>
              <w:jc w:val="both"/>
              <w:rPr>
                <w:rFonts w:ascii="Times New Roman" w:eastAsia="Calibri" w:hAnsi="Times New Roman" w:cs="Times New Roman"/>
                <w:sz w:val="24"/>
                <w:szCs w:val="24"/>
              </w:rPr>
            </w:pPr>
            <w:r w:rsidRPr="001F0ABF">
              <w:rPr>
                <w:rFonts w:ascii="Times New Roman" w:eastAsia="Calibri" w:hAnsi="Times New Roman" w:cs="Times New Roman"/>
                <w:sz w:val="24"/>
                <w:szCs w:val="24"/>
              </w:rPr>
              <w:t>Разработать КТП по дисциплине ОП 04 «Документальное обеспечение дисциплины» для специальности 38.02.05 Товароведение и экспертиза качества потребительских товаров</w:t>
            </w:r>
          </w:p>
        </w:tc>
        <w:tc>
          <w:tcPr>
            <w:tcW w:w="306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КТП</w:t>
            </w:r>
          </w:p>
        </w:tc>
        <w:tc>
          <w:tcPr>
            <w:tcW w:w="2405" w:type="dxa"/>
            <w:gridSpan w:val="2"/>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август</w:t>
            </w:r>
          </w:p>
          <w:p w:rsidR="001A4B14" w:rsidRPr="001F0ABF" w:rsidRDefault="001A4B14" w:rsidP="00142008">
            <w:pPr>
              <w:spacing w:after="0" w:line="240" w:lineRule="auto"/>
              <w:jc w:val="center"/>
              <w:rPr>
                <w:rFonts w:ascii="Times New Roman" w:eastAsia="Calibri" w:hAnsi="Times New Roman" w:cs="Times New Roman"/>
                <w:sz w:val="24"/>
                <w:szCs w:val="24"/>
              </w:rPr>
            </w:pPr>
          </w:p>
        </w:tc>
        <w:tc>
          <w:tcPr>
            <w:tcW w:w="2345"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Кудрявцева М.Е.</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17</w:t>
            </w:r>
          </w:p>
        </w:tc>
        <w:tc>
          <w:tcPr>
            <w:tcW w:w="6048" w:type="dxa"/>
            <w:shd w:val="clear" w:color="auto" w:fill="auto"/>
          </w:tcPr>
          <w:p w:rsidR="001A4B14" w:rsidRPr="001F0ABF" w:rsidRDefault="001A4B14" w:rsidP="00142008">
            <w:pPr>
              <w:spacing w:after="0" w:line="240" w:lineRule="auto"/>
              <w:jc w:val="both"/>
              <w:rPr>
                <w:rFonts w:ascii="Times New Roman" w:eastAsia="Calibri" w:hAnsi="Times New Roman" w:cs="Times New Roman"/>
                <w:sz w:val="24"/>
                <w:szCs w:val="24"/>
              </w:rPr>
            </w:pPr>
            <w:r w:rsidRPr="001F0ABF">
              <w:rPr>
                <w:rFonts w:ascii="Times New Roman" w:eastAsia="Calibri" w:hAnsi="Times New Roman" w:cs="Times New Roman"/>
                <w:sz w:val="24"/>
                <w:szCs w:val="24"/>
              </w:rPr>
              <w:t xml:space="preserve">Провести корректировку КТП по дисциплине ОП 07 «Психология экстремальных ситуаций» для специальности 20.02.04. Пожарная безопасность.  </w:t>
            </w:r>
          </w:p>
        </w:tc>
        <w:tc>
          <w:tcPr>
            <w:tcW w:w="306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КТП</w:t>
            </w:r>
          </w:p>
        </w:tc>
        <w:tc>
          <w:tcPr>
            <w:tcW w:w="2405" w:type="dxa"/>
            <w:gridSpan w:val="2"/>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август</w:t>
            </w:r>
          </w:p>
          <w:p w:rsidR="001A4B14" w:rsidRPr="001F0ABF" w:rsidRDefault="001A4B14" w:rsidP="00142008">
            <w:pPr>
              <w:spacing w:after="0" w:line="240" w:lineRule="auto"/>
              <w:jc w:val="center"/>
              <w:rPr>
                <w:rFonts w:ascii="Times New Roman" w:eastAsia="Calibri" w:hAnsi="Times New Roman" w:cs="Times New Roman"/>
                <w:sz w:val="24"/>
                <w:szCs w:val="24"/>
              </w:rPr>
            </w:pPr>
          </w:p>
        </w:tc>
        <w:tc>
          <w:tcPr>
            <w:tcW w:w="2345"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Кудрявцева М.Е.</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18</w:t>
            </w:r>
          </w:p>
        </w:tc>
        <w:tc>
          <w:tcPr>
            <w:tcW w:w="6048" w:type="dxa"/>
            <w:shd w:val="clear" w:color="auto" w:fill="auto"/>
          </w:tcPr>
          <w:p w:rsidR="001A4B14" w:rsidRPr="001F0ABF" w:rsidRDefault="001A4B14" w:rsidP="00142008">
            <w:pPr>
              <w:spacing w:after="0" w:line="240" w:lineRule="auto"/>
              <w:jc w:val="both"/>
              <w:rPr>
                <w:rFonts w:ascii="Times New Roman" w:eastAsia="Calibri" w:hAnsi="Times New Roman" w:cs="Times New Roman"/>
                <w:sz w:val="24"/>
                <w:szCs w:val="24"/>
              </w:rPr>
            </w:pPr>
            <w:r w:rsidRPr="001F0ABF">
              <w:rPr>
                <w:rFonts w:ascii="Times New Roman" w:eastAsia="Calibri" w:hAnsi="Times New Roman" w:cs="Times New Roman"/>
                <w:sz w:val="24"/>
                <w:szCs w:val="24"/>
              </w:rPr>
              <w:t>Разработать РПД по МДК 01.03 «Тактика аварийно- спасательных работ»</w:t>
            </w:r>
          </w:p>
        </w:tc>
        <w:tc>
          <w:tcPr>
            <w:tcW w:w="306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Рабочая программа</w:t>
            </w:r>
          </w:p>
        </w:tc>
        <w:tc>
          <w:tcPr>
            <w:tcW w:w="2405" w:type="dxa"/>
            <w:gridSpan w:val="2"/>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август</w:t>
            </w:r>
          </w:p>
        </w:tc>
        <w:tc>
          <w:tcPr>
            <w:tcW w:w="2345" w:type="dxa"/>
            <w:shd w:val="clear" w:color="auto" w:fill="auto"/>
          </w:tcPr>
          <w:p w:rsidR="001A4B14" w:rsidRPr="001F0ABF" w:rsidRDefault="001A4B14" w:rsidP="00142008">
            <w:pPr>
              <w:spacing w:after="0" w:line="240" w:lineRule="auto"/>
              <w:jc w:val="center"/>
              <w:rPr>
                <w:rFonts w:ascii="Times New Roman" w:eastAsia="Calibri" w:hAnsi="Times New Roman" w:cs="Times New Roman"/>
                <w:color w:val="FF0000"/>
                <w:sz w:val="24"/>
                <w:szCs w:val="24"/>
              </w:rPr>
            </w:pP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19</w:t>
            </w:r>
          </w:p>
        </w:tc>
        <w:tc>
          <w:tcPr>
            <w:tcW w:w="6048" w:type="dxa"/>
            <w:shd w:val="clear" w:color="auto" w:fill="auto"/>
          </w:tcPr>
          <w:p w:rsidR="001A4B14" w:rsidRPr="001F0ABF" w:rsidRDefault="001A4B14" w:rsidP="00142008">
            <w:pPr>
              <w:spacing w:after="0" w:line="240" w:lineRule="auto"/>
              <w:jc w:val="both"/>
              <w:rPr>
                <w:rFonts w:ascii="Times New Roman" w:eastAsia="Calibri" w:hAnsi="Times New Roman" w:cs="Times New Roman"/>
                <w:sz w:val="24"/>
                <w:szCs w:val="24"/>
              </w:rPr>
            </w:pPr>
            <w:r w:rsidRPr="001F0ABF">
              <w:rPr>
                <w:rFonts w:ascii="Times New Roman" w:eastAsia="Calibri" w:hAnsi="Times New Roman" w:cs="Times New Roman"/>
                <w:sz w:val="24"/>
                <w:szCs w:val="24"/>
              </w:rPr>
              <w:t>Разработать КТП по МДК 01.03 «Тактика аварийно- спасательных работ»</w:t>
            </w:r>
          </w:p>
        </w:tc>
        <w:tc>
          <w:tcPr>
            <w:tcW w:w="306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КТП</w:t>
            </w:r>
          </w:p>
        </w:tc>
        <w:tc>
          <w:tcPr>
            <w:tcW w:w="2405" w:type="dxa"/>
            <w:gridSpan w:val="2"/>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август</w:t>
            </w:r>
          </w:p>
        </w:tc>
        <w:tc>
          <w:tcPr>
            <w:tcW w:w="2345" w:type="dxa"/>
            <w:shd w:val="clear" w:color="auto" w:fill="auto"/>
          </w:tcPr>
          <w:p w:rsidR="001A4B14" w:rsidRPr="001F0ABF" w:rsidRDefault="001A4B14" w:rsidP="00142008">
            <w:pPr>
              <w:spacing w:after="0" w:line="240" w:lineRule="auto"/>
              <w:jc w:val="center"/>
              <w:rPr>
                <w:rFonts w:ascii="Times New Roman" w:eastAsia="Calibri" w:hAnsi="Times New Roman" w:cs="Times New Roman"/>
                <w:color w:val="FF0000"/>
                <w:sz w:val="24"/>
                <w:szCs w:val="24"/>
              </w:rPr>
            </w:pP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20</w:t>
            </w:r>
          </w:p>
        </w:tc>
        <w:tc>
          <w:tcPr>
            <w:tcW w:w="6048" w:type="dxa"/>
            <w:shd w:val="clear" w:color="auto" w:fill="auto"/>
          </w:tcPr>
          <w:p w:rsidR="001A4B14" w:rsidRPr="001F0ABF" w:rsidRDefault="001A4B14" w:rsidP="00142008">
            <w:pPr>
              <w:spacing w:after="0" w:line="240" w:lineRule="auto"/>
              <w:jc w:val="both"/>
              <w:rPr>
                <w:rFonts w:ascii="Times New Roman" w:eastAsia="Calibri" w:hAnsi="Times New Roman" w:cs="Times New Roman"/>
                <w:sz w:val="24"/>
                <w:szCs w:val="24"/>
              </w:rPr>
            </w:pPr>
            <w:r w:rsidRPr="001F0ABF">
              <w:rPr>
                <w:rFonts w:ascii="Times New Roman" w:eastAsia="Calibri" w:hAnsi="Times New Roman" w:cs="Times New Roman"/>
                <w:sz w:val="24"/>
                <w:szCs w:val="24"/>
              </w:rPr>
              <w:t>Разработать КТП для ПП.02 «Осуществление государственных мер  в области обеспечения пожарной безопасности»</w:t>
            </w:r>
          </w:p>
        </w:tc>
        <w:tc>
          <w:tcPr>
            <w:tcW w:w="306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КТП</w:t>
            </w:r>
          </w:p>
        </w:tc>
        <w:tc>
          <w:tcPr>
            <w:tcW w:w="2405" w:type="dxa"/>
            <w:gridSpan w:val="2"/>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август</w:t>
            </w:r>
          </w:p>
        </w:tc>
        <w:tc>
          <w:tcPr>
            <w:tcW w:w="2345" w:type="dxa"/>
            <w:shd w:val="clear" w:color="auto" w:fill="auto"/>
          </w:tcPr>
          <w:p w:rsidR="001A4B14" w:rsidRPr="001F0ABF" w:rsidRDefault="001A4B14" w:rsidP="00142008">
            <w:pPr>
              <w:spacing w:after="0" w:line="240" w:lineRule="auto"/>
              <w:jc w:val="center"/>
              <w:rPr>
                <w:rFonts w:ascii="Times New Roman" w:eastAsia="Calibri" w:hAnsi="Times New Roman" w:cs="Times New Roman"/>
                <w:color w:val="FF0000"/>
                <w:sz w:val="24"/>
                <w:szCs w:val="24"/>
              </w:rPr>
            </w:pP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21</w:t>
            </w:r>
          </w:p>
        </w:tc>
        <w:tc>
          <w:tcPr>
            <w:tcW w:w="6048" w:type="dxa"/>
            <w:shd w:val="clear" w:color="auto" w:fill="auto"/>
          </w:tcPr>
          <w:p w:rsidR="001A4B14" w:rsidRPr="001F0ABF" w:rsidRDefault="001A4B14" w:rsidP="00142008">
            <w:pPr>
              <w:spacing w:after="0" w:line="240" w:lineRule="auto"/>
              <w:jc w:val="both"/>
              <w:rPr>
                <w:rFonts w:ascii="Times New Roman" w:eastAsia="Calibri" w:hAnsi="Times New Roman" w:cs="Times New Roman"/>
                <w:sz w:val="24"/>
                <w:szCs w:val="24"/>
              </w:rPr>
            </w:pPr>
            <w:r w:rsidRPr="001F0ABF">
              <w:rPr>
                <w:rFonts w:ascii="Times New Roman" w:eastAsia="Calibri" w:hAnsi="Times New Roman" w:cs="Times New Roman"/>
                <w:sz w:val="24"/>
                <w:szCs w:val="24"/>
              </w:rPr>
              <w:t>Провести корректировку РПД по МДК 02.01 «Организация деятельности государственного  пожарного надзора»</w:t>
            </w:r>
          </w:p>
        </w:tc>
        <w:tc>
          <w:tcPr>
            <w:tcW w:w="306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Рабочая программа</w:t>
            </w:r>
          </w:p>
        </w:tc>
        <w:tc>
          <w:tcPr>
            <w:tcW w:w="2405" w:type="dxa"/>
            <w:gridSpan w:val="2"/>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август</w:t>
            </w:r>
          </w:p>
        </w:tc>
        <w:tc>
          <w:tcPr>
            <w:tcW w:w="2345" w:type="dxa"/>
            <w:shd w:val="clear" w:color="auto" w:fill="auto"/>
          </w:tcPr>
          <w:p w:rsidR="001A4B14" w:rsidRPr="001F0ABF" w:rsidRDefault="001A4B14" w:rsidP="00142008">
            <w:pPr>
              <w:spacing w:after="0" w:line="240" w:lineRule="auto"/>
              <w:jc w:val="center"/>
              <w:rPr>
                <w:rFonts w:ascii="Times New Roman" w:eastAsia="Calibri" w:hAnsi="Times New Roman" w:cs="Times New Roman"/>
                <w:color w:val="FF0000"/>
                <w:sz w:val="24"/>
                <w:szCs w:val="24"/>
              </w:rPr>
            </w:pP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22</w:t>
            </w:r>
          </w:p>
        </w:tc>
        <w:tc>
          <w:tcPr>
            <w:tcW w:w="6048" w:type="dxa"/>
            <w:shd w:val="clear" w:color="auto" w:fill="auto"/>
          </w:tcPr>
          <w:p w:rsidR="001A4B14" w:rsidRPr="001F0ABF" w:rsidRDefault="001A4B14" w:rsidP="00142008">
            <w:pPr>
              <w:spacing w:after="0" w:line="240" w:lineRule="auto"/>
              <w:jc w:val="both"/>
              <w:rPr>
                <w:rFonts w:ascii="Times New Roman" w:eastAsia="Calibri" w:hAnsi="Times New Roman" w:cs="Times New Roman"/>
                <w:sz w:val="24"/>
                <w:szCs w:val="24"/>
              </w:rPr>
            </w:pPr>
            <w:r w:rsidRPr="001F0ABF">
              <w:rPr>
                <w:rFonts w:ascii="Times New Roman" w:eastAsia="Calibri" w:hAnsi="Times New Roman" w:cs="Times New Roman"/>
                <w:sz w:val="24"/>
                <w:szCs w:val="24"/>
              </w:rPr>
              <w:t xml:space="preserve">Провести корректировку РПД по МДК 02.02 «Пожарная </w:t>
            </w:r>
            <w:r w:rsidRPr="001F0ABF">
              <w:rPr>
                <w:rFonts w:ascii="Times New Roman" w:eastAsia="Calibri" w:hAnsi="Times New Roman" w:cs="Times New Roman"/>
                <w:sz w:val="24"/>
                <w:szCs w:val="24"/>
              </w:rPr>
              <w:lastRenderedPageBreak/>
              <w:t>профилактика»</w:t>
            </w:r>
          </w:p>
        </w:tc>
        <w:tc>
          <w:tcPr>
            <w:tcW w:w="306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lastRenderedPageBreak/>
              <w:t>Рабочая программа</w:t>
            </w:r>
          </w:p>
        </w:tc>
        <w:tc>
          <w:tcPr>
            <w:tcW w:w="2405" w:type="dxa"/>
            <w:gridSpan w:val="2"/>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август</w:t>
            </w:r>
          </w:p>
        </w:tc>
        <w:tc>
          <w:tcPr>
            <w:tcW w:w="2345" w:type="dxa"/>
            <w:shd w:val="clear" w:color="auto" w:fill="auto"/>
          </w:tcPr>
          <w:p w:rsidR="001A4B14" w:rsidRPr="001F0ABF" w:rsidRDefault="001A4B14" w:rsidP="00142008">
            <w:pPr>
              <w:spacing w:after="0" w:line="240" w:lineRule="auto"/>
              <w:jc w:val="center"/>
              <w:rPr>
                <w:rFonts w:ascii="Times New Roman" w:eastAsia="Calibri" w:hAnsi="Times New Roman" w:cs="Times New Roman"/>
                <w:color w:val="FF0000"/>
                <w:sz w:val="24"/>
                <w:szCs w:val="24"/>
              </w:rPr>
            </w:pP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lastRenderedPageBreak/>
              <w:t>23</w:t>
            </w:r>
          </w:p>
        </w:tc>
        <w:tc>
          <w:tcPr>
            <w:tcW w:w="6048" w:type="dxa"/>
            <w:shd w:val="clear" w:color="auto" w:fill="auto"/>
          </w:tcPr>
          <w:p w:rsidR="001A4B14" w:rsidRPr="001F0ABF" w:rsidRDefault="001A4B14" w:rsidP="00142008">
            <w:pPr>
              <w:spacing w:after="0" w:line="240" w:lineRule="auto"/>
              <w:jc w:val="both"/>
              <w:rPr>
                <w:rFonts w:ascii="Times New Roman" w:eastAsia="Calibri" w:hAnsi="Times New Roman" w:cs="Times New Roman"/>
                <w:sz w:val="24"/>
                <w:szCs w:val="24"/>
              </w:rPr>
            </w:pPr>
            <w:r w:rsidRPr="001F0ABF">
              <w:rPr>
                <w:rFonts w:ascii="Times New Roman" w:eastAsia="Calibri" w:hAnsi="Times New Roman" w:cs="Times New Roman"/>
                <w:sz w:val="24"/>
                <w:szCs w:val="24"/>
              </w:rPr>
              <w:t>Провести корректировку КТП по МДК 01.03 «Тактика аварийно- спасательных работ»</w:t>
            </w:r>
          </w:p>
        </w:tc>
        <w:tc>
          <w:tcPr>
            <w:tcW w:w="306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КТП</w:t>
            </w:r>
          </w:p>
        </w:tc>
        <w:tc>
          <w:tcPr>
            <w:tcW w:w="2405" w:type="dxa"/>
            <w:gridSpan w:val="2"/>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август</w:t>
            </w:r>
          </w:p>
        </w:tc>
        <w:tc>
          <w:tcPr>
            <w:tcW w:w="2345"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Шакалов А.Е.</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24</w:t>
            </w:r>
          </w:p>
        </w:tc>
        <w:tc>
          <w:tcPr>
            <w:tcW w:w="6048" w:type="dxa"/>
            <w:shd w:val="clear" w:color="auto" w:fill="auto"/>
          </w:tcPr>
          <w:p w:rsidR="001A4B14" w:rsidRPr="001F0ABF" w:rsidRDefault="001A4B14" w:rsidP="00142008">
            <w:pPr>
              <w:spacing w:after="0" w:line="240" w:lineRule="auto"/>
              <w:jc w:val="both"/>
              <w:rPr>
                <w:rFonts w:ascii="Times New Roman" w:eastAsia="Calibri" w:hAnsi="Times New Roman" w:cs="Times New Roman"/>
                <w:sz w:val="24"/>
                <w:szCs w:val="24"/>
              </w:rPr>
            </w:pPr>
            <w:r w:rsidRPr="001F0ABF">
              <w:rPr>
                <w:rFonts w:ascii="Times New Roman" w:eastAsia="Calibri" w:hAnsi="Times New Roman" w:cs="Times New Roman"/>
                <w:sz w:val="24"/>
                <w:szCs w:val="24"/>
              </w:rPr>
              <w:t>Провести корректировку КТП по МДК 01.04 «Организация ГДЗС»</w:t>
            </w:r>
          </w:p>
        </w:tc>
        <w:tc>
          <w:tcPr>
            <w:tcW w:w="306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КТП</w:t>
            </w:r>
          </w:p>
        </w:tc>
        <w:tc>
          <w:tcPr>
            <w:tcW w:w="2405" w:type="dxa"/>
            <w:gridSpan w:val="2"/>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август</w:t>
            </w:r>
          </w:p>
        </w:tc>
        <w:tc>
          <w:tcPr>
            <w:tcW w:w="2345"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Шакалов А.Е.</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25</w:t>
            </w:r>
          </w:p>
        </w:tc>
        <w:tc>
          <w:tcPr>
            <w:tcW w:w="6048" w:type="dxa"/>
            <w:shd w:val="clear" w:color="auto" w:fill="auto"/>
          </w:tcPr>
          <w:p w:rsidR="001A4B14" w:rsidRPr="001F0ABF" w:rsidRDefault="001A4B14" w:rsidP="00142008">
            <w:pPr>
              <w:spacing w:after="0" w:line="240" w:lineRule="auto"/>
              <w:jc w:val="both"/>
              <w:rPr>
                <w:rFonts w:ascii="Times New Roman" w:eastAsia="Calibri" w:hAnsi="Times New Roman" w:cs="Times New Roman"/>
                <w:sz w:val="24"/>
                <w:szCs w:val="24"/>
              </w:rPr>
            </w:pPr>
            <w:r w:rsidRPr="001F0ABF">
              <w:rPr>
                <w:rFonts w:ascii="Times New Roman" w:eastAsia="Calibri" w:hAnsi="Times New Roman" w:cs="Times New Roman"/>
                <w:sz w:val="24"/>
                <w:szCs w:val="24"/>
              </w:rPr>
              <w:t>Разработать дневник УП 01.04. " Организация ГДЗС"</w:t>
            </w:r>
          </w:p>
        </w:tc>
        <w:tc>
          <w:tcPr>
            <w:tcW w:w="306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Дневник по УП</w:t>
            </w:r>
          </w:p>
        </w:tc>
        <w:tc>
          <w:tcPr>
            <w:tcW w:w="2405" w:type="dxa"/>
            <w:gridSpan w:val="2"/>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август, сентябрь</w:t>
            </w:r>
          </w:p>
        </w:tc>
        <w:tc>
          <w:tcPr>
            <w:tcW w:w="2345"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Шакалов А.Е.</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26</w:t>
            </w:r>
          </w:p>
        </w:tc>
        <w:tc>
          <w:tcPr>
            <w:tcW w:w="6048" w:type="dxa"/>
            <w:shd w:val="clear" w:color="auto" w:fill="auto"/>
          </w:tcPr>
          <w:p w:rsidR="001A4B14" w:rsidRPr="001F0ABF" w:rsidRDefault="001A4B14" w:rsidP="00142008">
            <w:pPr>
              <w:spacing w:after="0" w:line="240" w:lineRule="auto"/>
              <w:jc w:val="both"/>
              <w:rPr>
                <w:rFonts w:ascii="Times New Roman" w:eastAsia="Calibri" w:hAnsi="Times New Roman" w:cs="Times New Roman"/>
                <w:sz w:val="24"/>
                <w:szCs w:val="24"/>
              </w:rPr>
            </w:pPr>
            <w:r w:rsidRPr="001F0ABF">
              <w:rPr>
                <w:rFonts w:ascii="Times New Roman" w:eastAsia="Calibri" w:hAnsi="Times New Roman" w:cs="Times New Roman"/>
                <w:sz w:val="24"/>
                <w:szCs w:val="24"/>
              </w:rPr>
              <w:t>Разработать дневник ПП 01 «Организация службы пожаротушения и проведения работ по тушению пожаров  и ликвидации последствий чрезвычайных ситуаций»</w:t>
            </w:r>
          </w:p>
        </w:tc>
        <w:tc>
          <w:tcPr>
            <w:tcW w:w="306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Дневник по ПП</w:t>
            </w:r>
          </w:p>
        </w:tc>
        <w:tc>
          <w:tcPr>
            <w:tcW w:w="2405" w:type="dxa"/>
            <w:gridSpan w:val="2"/>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август, сентябрь</w:t>
            </w:r>
          </w:p>
        </w:tc>
        <w:tc>
          <w:tcPr>
            <w:tcW w:w="2345"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Шакалов А.Е.</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27</w:t>
            </w:r>
          </w:p>
        </w:tc>
        <w:tc>
          <w:tcPr>
            <w:tcW w:w="6048" w:type="dxa"/>
            <w:shd w:val="clear" w:color="auto" w:fill="auto"/>
          </w:tcPr>
          <w:p w:rsidR="001A4B14" w:rsidRPr="001F0ABF" w:rsidRDefault="001A4B14" w:rsidP="00142008">
            <w:pPr>
              <w:spacing w:after="0" w:line="240" w:lineRule="auto"/>
              <w:jc w:val="both"/>
              <w:rPr>
                <w:rFonts w:ascii="Times New Roman" w:eastAsia="Calibri" w:hAnsi="Times New Roman" w:cs="Times New Roman"/>
                <w:sz w:val="24"/>
                <w:szCs w:val="24"/>
              </w:rPr>
            </w:pPr>
            <w:r w:rsidRPr="001F0ABF">
              <w:rPr>
                <w:rFonts w:ascii="Times New Roman" w:eastAsia="Calibri" w:hAnsi="Times New Roman" w:cs="Times New Roman"/>
                <w:sz w:val="24"/>
                <w:szCs w:val="24"/>
              </w:rPr>
              <w:t>Разработать дневник ПП 02 «Осуществление государственных мер  в области обеспечения пожарной безопасности»</w:t>
            </w:r>
          </w:p>
        </w:tc>
        <w:tc>
          <w:tcPr>
            <w:tcW w:w="306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Дневник по ПП</w:t>
            </w:r>
          </w:p>
        </w:tc>
        <w:tc>
          <w:tcPr>
            <w:tcW w:w="2405" w:type="dxa"/>
            <w:gridSpan w:val="2"/>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август, сентябрь</w:t>
            </w:r>
          </w:p>
        </w:tc>
        <w:tc>
          <w:tcPr>
            <w:tcW w:w="2345"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Шакалов А.Е.</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28</w:t>
            </w:r>
          </w:p>
        </w:tc>
        <w:tc>
          <w:tcPr>
            <w:tcW w:w="6048" w:type="dxa"/>
            <w:shd w:val="clear" w:color="auto" w:fill="auto"/>
          </w:tcPr>
          <w:p w:rsidR="001A4B14" w:rsidRPr="001F0ABF" w:rsidRDefault="001A4B14" w:rsidP="00142008">
            <w:pPr>
              <w:spacing w:after="0" w:line="240" w:lineRule="auto"/>
              <w:jc w:val="both"/>
              <w:rPr>
                <w:rFonts w:ascii="Times New Roman" w:eastAsia="Calibri" w:hAnsi="Times New Roman" w:cs="Times New Roman"/>
                <w:sz w:val="24"/>
                <w:szCs w:val="24"/>
              </w:rPr>
            </w:pPr>
            <w:r w:rsidRPr="001F0ABF">
              <w:rPr>
                <w:rFonts w:ascii="Times New Roman" w:eastAsia="Calibri" w:hAnsi="Times New Roman" w:cs="Times New Roman"/>
                <w:sz w:val="24"/>
                <w:szCs w:val="24"/>
              </w:rPr>
              <w:t>Разработать дневник УП 03.01 «Пожарно-спасательная техника и оборудование»</w:t>
            </w:r>
          </w:p>
        </w:tc>
        <w:tc>
          <w:tcPr>
            <w:tcW w:w="306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Дневник по УП</w:t>
            </w:r>
          </w:p>
        </w:tc>
        <w:tc>
          <w:tcPr>
            <w:tcW w:w="2405" w:type="dxa"/>
            <w:gridSpan w:val="2"/>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август, сентябрь</w:t>
            </w:r>
          </w:p>
        </w:tc>
        <w:tc>
          <w:tcPr>
            <w:tcW w:w="2345"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Шакалов А.Е.</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29</w:t>
            </w:r>
          </w:p>
        </w:tc>
        <w:tc>
          <w:tcPr>
            <w:tcW w:w="6048" w:type="dxa"/>
            <w:shd w:val="clear" w:color="auto" w:fill="auto"/>
          </w:tcPr>
          <w:p w:rsidR="001A4B14" w:rsidRPr="001F0ABF" w:rsidRDefault="001A4B14" w:rsidP="00142008">
            <w:pPr>
              <w:spacing w:after="0" w:line="240" w:lineRule="auto"/>
              <w:jc w:val="both"/>
              <w:rPr>
                <w:rFonts w:ascii="Times New Roman" w:eastAsia="Calibri" w:hAnsi="Times New Roman" w:cs="Times New Roman"/>
                <w:sz w:val="24"/>
                <w:szCs w:val="24"/>
              </w:rPr>
            </w:pPr>
            <w:r w:rsidRPr="001F0ABF">
              <w:rPr>
                <w:rFonts w:ascii="Times New Roman" w:eastAsia="Calibri" w:hAnsi="Times New Roman" w:cs="Times New Roman"/>
                <w:sz w:val="24"/>
                <w:szCs w:val="24"/>
              </w:rPr>
              <w:t>Разработать дневник ПП 03 «Ремонт и обслуживание технических средств, используемых для предупреждения тушения пожаров и проведения аварийно-спасательных работ».</w:t>
            </w:r>
          </w:p>
        </w:tc>
        <w:tc>
          <w:tcPr>
            <w:tcW w:w="306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Дневник по ПП</w:t>
            </w:r>
          </w:p>
        </w:tc>
        <w:tc>
          <w:tcPr>
            <w:tcW w:w="2405" w:type="dxa"/>
            <w:gridSpan w:val="2"/>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август, сентябрь</w:t>
            </w:r>
          </w:p>
        </w:tc>
        <w:tc>
          <w:tcPr>
            <w:tcW w:w="2345"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Шакалов А.Е.</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30</w:t>
            </w:r>
          </w:p>
        </w:tc>
        <w:tc>
          <w:tcPr>
            <w:tcW w:w="6048" w:type="dxa"/>
            <w:shd w:val="clear" w:color="auto" w:fill="auto"/>
          </w:tcPr>
          <w:p w:rsidR="001A4B14" w:rsidRPr="001F0ABF" w:rsidRDefault="001A4B14" w:rsidP="00142008">
            <w:pPr>
              <w:spacing w:after="0" w:line="240" w:lineRule="auto"/>
              <w:jc w:val="both"/>
              <w:rPr>
                <w:rFonts w:ascii="Times New Roman" w:eastAsia="Calibri" w:hAnsi="Times New Roman" w:cs="Times New Roman"/>
                <w:sz w:val="24"/>
                <w:szCs w:val="24"/>
              </w:rPr>
            </w:pPr>
            <w:r w:rsidRPr="001F0ABF">
              <w:rPr>
                <w:rFonts w:ascii="Times New Roman" w:eastAsia="Calibri" w:hAnsi="Times New Roman" w:cs="Times New Roman"/>
                <w:sz w:val="24"/>
                <w:szCs w:val="24"/>
              </w:rPr>
              <w:t>Проведение Спартакиады техникума среди учебных групп</w:t>
            </w:r>
          </w:p>
        </w:tc>
        <w:tc>
          <w:tcPr>
            <w:tcW w:w="306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Статья на сайте техникума;</w:t>
            </w:r>
          </w:p>
          <w:p w:rsidR="001A4B14" w:rsidRPr="001F0ABF" w:rsidRDefault="001A4B14" w:rsidP="00142008">
            <w:pPr>
              <w:spacing w:after="0" w:line="240" w:lineRule="auto"/>
              <w:jc w:val="center"/>
              <w:rPr>
                <w:rFonts w:ascii="Times New Roman" w:eastAsia="Calibri" w:hAnsi="Times New Roman" w:cs="Times New Roman"/>
                <w:sz w:val="24"/>
                <w:szCs w:val="24"/>
              </w:rPr>
            </w:pPr>
          </w:p>
        </w:tc>
        <w:tc>
          <w:tcPr>
            <w:tcW w:w="2405" w:type="dxa"/>
            <w:gridSpan w:val="2"/>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сентябрь-апрель</w:t>
            </w:r>
          </w:p>
        </w:tc>
        <w:tc>
          <w:tcPr>
            <w:tcW w:w="2345"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НовиковаО.А.</w:t>
            </w:r>
          </w:p>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Балабас И.В.</w:t>
            </w:r>
          </w:p>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Дмитриев Ю.П.</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31</w:t>
            </w:r>
          </w:p>
        </w:tc>
        <w:tc>
          <w:tcPr>
            <w:tcW w:w="6048" w:type="dxa"/>
            <w:shd w:val="clear" w:color="auto" w:fill="auto"/>
          </w:tcPr>
          <w:p w:rsidR="001A4B14" w:rsidRPr="001F0ABF" w:rsidRDefault="001A4B14" w:rsidP="00142008">
            <w:pPr>
              <w:spacing w:after="0" w:line="240" w:lineRule="auto"/>
              <w:jc w:val="both"/>
              <w:rPr>
                <w:rFonts w:ascii="Times New Roman" w:eastAsia="Calibri" w:hAnsi="Times New Roman" w:cs="Times New Roman"/>
                <w:sz w:val="24"/>
                <w:szCs w:val="24"/>
              </w:rPr>
            </w:pPr>
            <w:r w:rsidRPr="001F0ABF">
              <w:rPr>
                <w:rFonts w:ascii="Times New Roman" w:eastAsia="Calibri" w:hAnsi="Times New Roman" w:cs="Times New Roman"/>
                <w:sz w:val="24"/>
                <w:szCs w:val="24"/>
              </w:rPr>
              <w:t>Проведение дня здоровья для студентов  первокурсников</w:t>
            </w:r>
          </w:p>
        </w:tc>
        <w:tc>
          <w:tcPr>
            <w:tcW w:w="306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Статья на сайте техникума;</w:t>
            </w:r>
          </w:p>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Методическая разработка</w:t>
            </w:r>
          </w:p>
        </w:tc>
        <w:tc>
          <w:tcPr>
            <w:tcW w:w="2405" w:type="dxa"/>
            <w:gridSpan w:val="2"/>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сентябрь</w:t>
            </w:r>
          </w:p>
        </w:tc>
        <w:tc>
          <w:tcPr>
            <w:tcW w:w="2345"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НовиковаО.А.</w:t>
            </w:r>
          </w:p>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Балабас И.В.</w:t>
            </w:r>
          </w:p>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Дмитриев Ю.П.</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32</w:t>
            </w:r>
          </w:p>
        </w:tc>
        <w:tc>
          <w:tcPr>
            <w:tcW w:w="6048" w:type="dxa"/>
            <w:shd w:val="clear" w:color="auto" w:fill="auto"/>
          </w:tcPr>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t>Проведение месячника Оборонно-массового и военно-патриотического воспитания</w:t>
            </w:r>
          </w:p>
        </w:tc>
        <w:tc>
          <w:tcPr>
            <w:tcW w:w="306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Статья на сайте техникума;</w:t>
            </w:r>
          </w:p>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 xml:space="preserve">Методическая разработка </w:t>
            </w:r>
          </w:p>
        </w:tc>
        <w:tc>
          <w:tcPr>
            <w:tcW w:w="2405" w:type="dxa"/>
            <w:gridSpan w:val="2"/>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февраль</w:t>
            </w:r>
          </w:p>
        </w:tc>
        <w:tc>
          <w:tcPr>
            <w:tcW w:w="2345"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Кермен В.В.</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33</w:t>
            </w:r>
          </w:p>
        </w:tc>
        <w:tc>
          <w:tcPr>
            <w:tcW w:w="6048" w:type="dxa"/>
            <w:shd w:val="clear" w:color="auto" w:fill="auto"/>
          </w:tcPr>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t>Подготовка команды W</w:t>
            </w:r>
            <w:r w:rsidRPr="001F0ABF">
              <w:rPr>
                <w:rFonts w:ascii="Times New Roman" w:eastAsia="Calibri" w:hAnsi="Times New Roman" w:cs="Times New Roman"/>
                <w:sz w:val="24"/>
                <w:szCs w:val="24"/>
                <w:lang w:val="en-US"/>
              </w:rPr>
              <w:t>SR</w:t>
            </w:r>
            <w:r w:rsidRPr="001F0ABF">
              <w:rPr>
                <w:rFonts w:ascii="Times New Roman" w:eastAsia="Calibri" w:hAnsi="Times New Roman" w:cs="Times New Roman"/>
                <w:sz w:val="24"/>
                <w:szCs w:val="24"/>
              </w:rPr>
              <w:t xml:space="preserve"> по компетенции "Спасатель".</w:t>
            </w:r>
          </w:p>
          <w:p w:rsidR="001A4B14" w:rsidRPr="001F0ABF" w:rsidRDefault="001A4B14" w:rsidP="00142008">
            <w:pPr>
              <w:spacing w:after="0" w:line="240" w:lineRule="auto"/>
              <w:rPr>
                <w:rFonts w:ascii="Times New Roman" w:eastAsia="Calibri" w:hAnsi="Times New Roman" w:cs="Times New Roman"/>
                <w:sz w:val="24"/>
                <w:szCs w:val="24"/>
              </w:rPr>
            </w:pPr>
          </w:p>
        </w:tc>
        <w:tc>
          <w:tcPr>
            <w:tcW w:w="306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Статья на сайте техникума</w:t>
            </w:r>
          </w:p>
        </w:tc>
        <w:tc>
          <w:tcPr>
            <w:tcW w:w="2405" w:type="dxa"/>
            <w:gridSpan w:val="2"/>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сентябрь-май</w:t>
            </w:r>
          </w:p>
        </w:tc>
        <w:tc>
          <w:tcPr>
            <w:tcW w:w="2345"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Снитко В.М.</w:t>
            </w:r>
          </w:p>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Шакалов А.Е.</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34</w:t>
            </w:r>
          </w:p>
        </w:tc>
        <w:tc>
          <w:tcPr>
            <w:tcW w:w="6048" w:type="dxa"/>
            <w:shd w:val="clear" w:color="auto" w:fill="auto"/>
          </w:tcPr>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t>Проведение недели пожарной безопасности</w:t>
            </w:r>
          </w:p>
        </w:tc>
        <w:tc>
          <w:tcPr>
            <w:tcW w:w="306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Статья на сайте техникума;</w:t>
            </w:r>
          </w:p>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Методическая разработка</w:t>
            </w:r>
          </w:p>
        </w:tc>
        <w:tc>
          <w:tcPr>
            <w:tcW w:w="2405" w:type="dxa"/>
            <w:gridSpan w:val="2"/>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апрель</w:t>
            </w:r>
          </w:p>
        </w:tc>
        <w:tc>
          <w:tcPr>
            <w:tcW w:w="2345"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Снитко В.М.</w:t>
            </w:r>
          </w:p>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Шакалов А.Е.</w:t>
            </w:r>
          </w:p>
          <w:p w:rsidR="001A4B14" w:rsidRPr="001F0ABF" w:rsidRDefault="001A4B14" w:rsidP="00142008">
            <w:pPr>
              <w:spacing w:after="0" w:line="240" w:lineRule="auto"/>
              <w:jc w:val="center"/>
              <w:rPr>
                <w:rFonts w:ascii="Times New Roman" w:eastAsia="Calibri" w:hAnsi="Times New Roman" w:cs="Times New Roman"/>
                <w:color w:val="FF0000"/>
                <w:sz w:val="24"/>
                <w:szCs w:val="24"/>
              </w:rPr>
            </w:pP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35</w:t>
            </w:r>
          </w:p>
        </w:tc>
        <w:tc>
          <w:tcPr>
            <w:tcW w:w="6048" w:type="dxa"/>
            <w:shd w:val="clear" w:color="auto" w:fill="auto"/>
          </w:tcPr>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t>Проведение Кубка Славянского сельскохозяйственного техникума по настольному теннису и баскетболу</w:t>
            </w:r>
          </w:p>
        </w:tc>
        <w:tc>
          <w:tcPr>
            <w:tcW w:w="306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Статья на сайте техникума</w:t>
            </w:r>
          </w:p>
        </w:tc>
        <w:tc>
          <w:tcPr>
            <w:tcW w:w="2405" w:type="dxa"/>
            <w:gridSpan w:val="2"/>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январь</w:t>
            </w:r>
          </w:p>
        </w:tc>
        <w:tc>
          <w:tcPr>
            <w:tcW w:w="2345"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Балабас И.В. НовиковаО.А.</w:t>
            </w:r>
          </w:p>
          <w:p w:rsidR="001A4B14" w:rsidRPr="001F0ABF" w:rsidRDefault="001A4B14" w:rsidP="00142008">
            <w:pPr>
              <w:spacing w:after="0" w:line="240" w:lineRule="auto"/>
              <w:jc w:val="center"/>
              <w:rPr>
                <w:rFonts w:ascii="Times New Roman" w:eastAsia="Calibri" w:hAnsi="Times New Roman" w:cs="Times New Roman"/>
                <w:sz w:val="24"/>
                <w:szCs w:val="24"/>
              </w:rPr>
            </w:pPr>
          </w:p>
        </w:tc>
      </w:tr>
    </w:tbl>
    <w:p w:rsidR="001A4B14" w:rsidRPr="001F0ABF" w:rsidRDefault="001A4B14" w:rsidP="001A4B14">
      <w:pPr>
        <w:spacing w:after="200" w:line="276" w:lineRule="auto"/>
        <w:rPr>
          <w:rFonts w:ascii="Calibri" w:eastAsia="Times New Roman" w:hAnsi="Calibri" w:cs="Times New Roman"/>
          <w:lang w:eastAsia="ru-RU"/>
        </w:rPr>
      </w:pPr>
    </w:p>
    <w:p w:rsidR="001A4B14" w:rsidRPr="001F0ABF" w:rsidRDefault="001A4B14" w:rsidP="001A4B14">
      <w:pPr>
        <w:spacing w:after="200" w:line="276" w:lineRule="auto"/>
        <w:rPr>
          <w:rFonts w:ascii="Calibri" w:eastAsia="Times New Roman" w:hAnsi="Calibri"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
        <w:gridCol w:w="6048"/>
        <w:gridCol w:w="3069"/>
        <w:gridCol w:w="2405"/>
        <w:gridCol w:w="2345"/>
      </w:tblGrid>
      <w:tr w:rsidR="001A4B14" w:rsidRPr="001F0ABF" w:rsidTr="00142008">
        <w:tc>
          <w:tcPr>
            <w:tcW w:w="14786" w:type="dxa"/>
            <w:gridSpan w:val="5"/>
            <w:shd w:val="clear" w:color="auto" w:fill="D9D9D9"/>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научно-методическая работа</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1</w:t>
            </w:r>
          </w:p>
        </w:tc>
        <w:tc>
          <w:tcPr>
            <w:tcW w:w="6048" w:type="dxa"/>
            <w:shd w:val="clear" w:color="auto" w:fill="auto"/>
          </w:tcPr>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t>Олимпиада по предмету «ДОУ» в рамках недели бухгалтерских дисциплин</w:t>
            </w:r>
          </w:p>
          <w:p w:rsidR="001A4B14" w:rsidRPr="001F0ABF" w:rsidRDefault="001A4B14" w:rsidP="00142008">
            <w:pPr>
              <w:spacing w:after="0" w:line="240" w:lineRule="auto"/>
              <w:rPr>
                <w:rFonts w:ascii="Times New Roman" w:eastAsia="Calibri" w:hAnsi="Times New Roman" w:cs="Times New Roman"/>
                <w:sz w:val="24"/>
                <w:szCs w:val="24"/>
              </w:rPr>
            </w:pPr>
          </w:p>
        </w:tc>
        <w:tc>
          <w:tcPr>
            <w:tcW w:w="306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методическая  разработка</w:t>
            </w:r>
          </w:p>
        </w:tc>
        <w:tc>
          <w:tcPr>
            <w:tcW w:w="2405"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ноябрь</w:t>
            </w:r>
          </w:p>
        </w:tc>
        <w:tc>
          <w:tcPr>
            <w:tcW w:w="2345"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p>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Кудрявцева М.Е.</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2</w:t>
            </w:r>
          </w:p>
        </w:tc>
        <w:tc>
          <w:tcPr>
            <w:tcW w:w="6048" w:type="dxa"/>
            <w:shd w:val="clear" w:color="auto" w:fill="auto"/>
          </w:tcPr>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t>Публикация статьи в научном сборнике об особенностях подготовки команды  W</w:t>
            </w:r>
            <w:r w:rsidRPr="001F0ABF">
              <w:rPr>
                <w:rFonts w:ascii="Times New Roman" w:eastAsia="Calibri" w:hAnsi="Times New Roman" w:cs="Times New Roman"/>
                <w:sz w:val="24"/>
                <w:szCs w:val="24"/>
                <w:lang w:val="en-US"/>
              </w:rPr>
              <w:t>SR</w:t>
            </w:r>
            <w:r w:rsidRPr="001F0ABF">
              <w:rPr>
                <w:rFonts w:ascii="Times New Roman" w:eastAsia="Calibri" w:hAnsi="Times New Roman" w:cs="Times New Roman"/>
                <w:sz w:val="24"/>
                <w:szCs w:val="24"/>
              </w:rPr>
              <w:t xml:space="preserve"> по компетенции «Спасатель».</w:t>
            </w:r>
          </w:p>
          <w:p w:rsidR="001A4B14" w:rsidRPr="001F0ABF" w:rsidRDefault="001A4B14" w:rsidP="00142008">
            <w:pPr>
              <w:spacing w:after="0" w:line="240" w:lineRule="auto"/>
              <w:rPr>
                <w:rFonts w:ascii="Times New Roman" w:eastAsia="Calibri" w:hAnsi="Times New Roman" w:cs="Times New Roman"/>
                <w:sz w:val="24"/>
                <w:szCs w:val="24"/>
              </w:rPr>
            </w:pPr>
          </w:p>
        </w:tc>
        <w:tc>
          <w:tcPr>
            <w:tcW w:w="306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p>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статья</w:t>
            </w:r>
          </w:p>
        </w:tc>
        <w:tc>
          <w:tcPr>
            <w:tcW w:w="2405"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апрель</w:t>
            </w:r>
          </w:p>
        </w:tc>
        <w:tc>
          <w:tcPr>
            <w:tcW w:w="2345"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p>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Снитко В.М.</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3</w:t>
            </w:r>
          </w:p>
        </w:tc>
        <w:tc>
          <w:tcPr>
            <w:tcW w:w="6048" w:type="dxa"/>
            <w:shd w:val="clear" w:color="auto" w:fill="auto"/>
          </w:tcPr>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t>Разработка рекомендаций по написанию ВКР для специальности «Пожарная безопасность»</w:t>
            </w:r>
          </w:p>
          <w:p w:rsidR="001A4B14" w:rsidRPr="001F0ABF" w:rsidRDefault="001A4B14" w:rsidP="00142008">
            <w:pPr>
              <w:spacing w:after="0" w:line="240" w:lineRule="auto"/>
              <w:rPr>
                <w:rFonts w:ascii="Times New Roman" w:eastAsia="Calibri" w:hAnsi="Times New Roman" w:cs="Times New Roman"/>
                <w:sz w:val="24"/>
                <w:szCs w:val="24"/>
              </w:rPr>
            </w:pPr>
          </w:p>
        </w:tc>
        <w:tc>
          <w:tcPr>
            <w:tcW w:w="306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p>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методическое пособие</w:t>
            </w:r>
          </w:p>
        </w:tc>
        <w:tc>
          <w:tcPr>
            <w:tcW w:w="2405"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ноябрь</w:t>
            </w:r>
          </w:p>
        </w:tc>
        <w:tc>
          <w:tcPr>
            <w:tcW w:w="2345"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Снитко В.М.</w:t>
            </w:r>
          </w:p>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Шакалов А.Е.</w:t>
            </w:r>
          </w:p>
          <w:p w:rsidR="001A4B14" w:rsidRPr="001F0ABF" w:rsidRDefault="001A4B14" w:rsidP="00142008">
            <w:pPr>
              <w:spacing w:after="0" w:line="240" w:lineRule="auto"/>
              <w:jc w:val="center"/>
              <w:rPr>
                <w:rFonts w:ascii="Times New Roman" w:eastAsia="Calibri" w:hAnsi="Times New Roman" w:cs="Times New Roman"/>
                <w:sz w:val="24"/>
                <w:szCs w:val="24"/>
              </w:rPr>
            </w:pP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4</w:t>
            </w:r>
          </w:p>
        </w:tc>
        <w:tc>
          <w:tcPr>
            <w:tcW w:w="6048" w:type="dxa"/>
            <w:shd w:val="clear" w:color="auto" w:fill="auto"/>
          </w:tcPr>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t>Разработка плана работы кружка «Юный пожарный» на 2017-2018 учебный год.</w:t>
            </w:r>
          </w:p>
        </w:tc>
        <w:tc>
          <w:tcPr>
            <w:tcW w:w="306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план работы</w:t>
            </w:r>
          </w:p>
        </w:tc>
        <w:tc>
          <w:tcPr>
            <w:tcW w:w="2405"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сентябрь</w:t>
            </w:r>
          </w:p>
        </w:tc>
        <w:tc>
          <w:tcPr>
            <w:tcW w:w="2345"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Шакалов А.Е.</w:t>
            </w:r>
          </w:p>
          <w:p w:rsidR="001A4B14" w:rsidRPr="001F0ABF" w:rsidRDefault="001A4B14" w:rsidP="00142008">
            <w:pPr>
              <w:spacing w:after="0" w:line="240" w:lineRule="auto"/>
              <w:jc w:val="center"/>
              <w:rPr>
                <w:rFonts w:ascii="Times New Roman" w:eastAsia="Calibri" w:hAnsi="Times New Roman" w:cs="Times New Roman"/>
                <w:sz w:val="24"/>
                <w:szCs w:val="24"/>
              </w:rPr>
            </w:pPr>
          </w:p>
        </w:tc>
      </w:tr>
    </w:tbl>
    <w:p w:rsidR="001A4B14" w:rsidRPr="001F0ABF" w:rsidRDefault="001A4B14" w:rsidP="001A4B14">
      <w:pPr>
        <w:spacing w:after="0" w:line="240" w:lineRule="auto"/>
        <w:jc w:val="center"/>
        <w:rPr>
          <w:rFonts w:ascii="Times New Roman" w:eastAsia="Calibri" w:hAnsi="Times New Roman" w:cs="Times New Roman"/>
          <w:b/>
          <w:sz w:val="24"/>
          <w:szCs w:val="24"/>
        </w:rPr>
      </w:pPr>
    </w:p>
    <w:p w:rsidR="001A4B14" w:rsidRDefault="001A4B14" w:rsidP="001A4B14">
      <w:pPr>
        <w:spacing w:after="0" w:line="240" w:lineRule="auto"/>
        <w:jc w:val="center"/>
        <w:rPr>
          <w:rFonts w:ascii="Times New Roman" w:eastAsia="Calibri" w:hAnsi="Times New Roman" w:cs="Times New Roman"/>
          <w:b/>
          <w:sz w:val="24"/>
          <w:szCs w:val="24"/>
        </w:rPr>
      </w:pPr>
      <w:r w:rsidRPr="001F0ABF">
        <w:rPr>
          <w:rFonts w:ascii="Times New Roman" w:eastAsia="Calibri" w:hAnsi="Times New Roman" w:cs="Times New Roman"/>
          <w:b/>
          <w:sz w:val="24"/>
          <w:szCs w:val="24"/>
        </w:rPr>
        <w:t>КОНТРОЛЬ ЭФФЕКТИВНОСТИ УЧЕБНО-ВОСПИТАТЕЛЬНОЙ РАБОТЫ</w:t>
      </w:r>
    </w:p>
    <w:p w:rsidR="001A4B14" w:rsidRPr="001F0ABF" w:rsidRDefault="001A4B14" w:rsidP="001A4B14">
      <w:pPr>
        <w:spacing w:after="0" w:line="240" w:lineRule="auto"/>
        <w:jc w:val="center"/>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
        <w:gridCol w:w="6048"/>
        <w:gridCol w:w="3069"/>
        <w:gridCol w:w="2332"/>
        <w:gridCol w:w="2417"/>
      </w:tblGrid>
      <w:tr w:rsidR="001A4B14" w:rsidRPr="001F0ABF" w:rsidTr="00142008">
        <w:tc>
          <w:tcPr>
            <w:tcW w:w="920"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 xml:space="preserve">№ </w:t>
            </w:r>
            <w:proofErr w:type="gramStart"/>
            <w:r w:rsidRPr="001F0ABF">
              <w:rPr>
                <w:rFonts w:ascii="Times New Roman" w:eastAsia="Calibri" w:hAnsi="Times New Roman" w:cs="Times New Roman"/>
                <w:sz w:val="24"/>
                <w:szCs w:val="24"/>
              </w:rPr>
              <w:t>п</w:t>
            </w:r>
            <w:proofErr w:type="gramEnd"/>
            <w:r w:rsidRPr="001F0ABF">
              <w:rPr>
                <w:rFonts w:ascii="Times New Roman" w:eastAsia="Calibri" w:hAnsi="Times New Roman" w:cs="Times New Roman"/>
                <w:sz w:val="24"/>
                <w:szCs w:val="24"/>
              </w:rPr>
              <w:t>/п</w:t>
            </w:r>
          </w:p>
        </w:tc>
        <w:tc>
          <w:tcPr>
            <w:tcW w:w="6048"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Содержание работы</w:t>
            </w:r>
          </w:p>
        </w:tc>
        <w:tc>
          <w:tcPr>
            <w:tcW w:w="306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Результативность/итоговый материал</w:t>
            </w:r>
          </w:p>
        </w:tc>
        <w:tc>
          <w:tcPr>
            <w:tcW w:w="2332"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Календарные сроки</w:t>
            </w:r>
          </w:p>
        </w:tc>
        <w:tc>
          <w:tcPr>
            <w:tcW w:w="2417"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ФИО ответственных за исполнение</w:t>
            </w:r>
          </w:p>
        </w:tc>
      </w:tr>
      <w:tr w:rsidR="001A4B14" w:rsidRPr="001F0ABF" w:rsidTr="00142008">
        <w:tc>
          <w:tcPr>
            <w:tcW w:w="920"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1</w:t>
            </w:r>
          </w:p>
        </w:tc>
        <w:tc>
          <w:tcPr>
            <w:tcW w:w="6048" w:type="dxa"/>
            <w:shd w:val="clear" w:color="auto" w:fill="auto"/>
          </w:tcPr>
          <w:p w:rsidR="001A4B14" w:rsidRPr="001F0ABF" w:rsidRDefault="001A4B14" w:rsidP="00142008">
            <w:pPr>
              <w:spacing w:after="0" w:line="240" w:lineRule="auto"/>
              <w:jc w:val="both"/>
              <w:rPr>
                <w:rFonts w:ascii="Times New Roman" w:eastAsia="Calibri" w:hAnsi="Times New Roman" w:cs="Times New Roman"/>
                <w:sz w:val="24"/>
                <w:szCs w:val="24"/>
              </w:rPr>
            </w:pPr>
            <w:r w:rsidRPr="001F0ABF">
              <w:rPr>
                <w:rFonts w:ascii="Times New Roman" w:eastAsia="Calibri" w:hAnsi="Times New Roman" w:cs="Times New Roman"/>
                <w:sz w:val="24"/>
                <w:szCs w:val="24"/>
              </w:rPr>
              <w:t>Посещение занятий, проводимых преподавателями смежных дисциплин (Безопасность жизнедеятельности)</w:t>
            </w:r>
          </w:p>
        </w:tc>
        <w:tc>
          <w:tcPr>
            <w:tcW w:w="306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Анализ урока</w:t>
            </w:r>
          </w:p>
        </w:tc>
        <w:tc>
          <w:tcPr>
            <w:tcW w:w="2332"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ноябрь, март</w:t>
            </w:r>
          </w:p>
        </w:tc>
        <w:tc>
          <w:tcPr>
            <w:tcW w:w="2417"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Балабас И.В.</w:t>
            </w:r>
          </w:p>
          <w:p w:rsidR="001A4B14" w:rsidRPr="001F0ABF" w:rsidRDefault="001A4B14" w:rsidP="00142008">
            <w:pPr>
              <w:spacing w:after="0" w:line="240" w:lineRule="auto"/>
              <w:jc w:val="center"/>
              <w:rPr>
                <w:rFonts w:ascii="Times New Roman" w:eastAsia="Calibri" w:hAnsi="Times New Roman" w:cs="Times New Roman"/>
                <w:sz w:val="24"/>
                <w:szCs w:val="24"/>
              </w:rPr>
            </w:pPr>
          </w:p>
        </w:tc>
      </w:tr>
      <w:tr w:rsidR="001A4B14" w:rsidRPr="001F0ABF" w:rsidTr="00142008">
        <w:tc>
          <w:tcPr>
            <w:tcW w:w="920"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2</w:t>
            </w:r>
          </w:p>
        </w:tc>
        <w:tc>
          <w:tcPr>
            <w:tcW w:w="6048" w:type="dxa"/>
            <w:shd w:val="clear" w:color="auto" w:fill="auto"/>
          </w:tcPr>
          <w:p w:rsidR="001A4B14" w:rsidRPr="001F0ABF" w:rsidRDefault="001A4B14" w:rsidP="00142008">
            <w:pPr>
              <w:spacing w:after="0" w:line="240" w:lineRule="auto"/>
              <w:jc w:val="both"/>
              <w:rPr>
                <w:rFonts w:ascii="Times New Roman" w:eastAsia="Calibri" w:hAnsi="Times New Roman" w:cs="Times New Roman"/>
                <w:sz w:val="24"/>
                <w:szCs w:val="24"/>
              </w:rPr>
            </w:pPr>
            <w:r w:rsidRPr="001F0ABF">
              <w:rPr>
                <w:rFonts w:ascii="Times New Roman" w:eastAsia="Calibri" w:hAnsi="Times New Roman" w:cs="Times New Roman"/>
                <w:sz w:val="24"/>
                <w:szCs w:val="24"/>
              </w:rPr>
              <w:t>Посещение занятий, проводимых преподавателями смежных дисциплин Жигулиной Е.А.(математика)</w:t>
            </w:r>
          </w:p>
        </w:tc>
        <w:tc>
          <w:tcPr>
            <w:tcW w:w="306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Анализ урока</w:t>
            </w:r>
          </w:p>
        </w:tc>
        <w:tc>
          <w:tcPr>
            <w:tcW w:w="2332"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ноябрь, март</w:t>
            </w:r>
          </w:p>
        </w:tc>
        <w:tc>
          <w:tcPr>
            <w:tcW w:w="2417"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НовиковаО</w:t>
            </w:r>
            <w:proofErr w:type="gramStart"/>
            <w:r w:rsidRPr="001F0ABF">
              <w:rPr>
                <w:rFonts w:ascii="Times New Roman" w:eastAsia="Calibri" w:hAnsi="Times New Roman" w:cs="Times New Roman"/>
                <w:sz w:val="24"/>
                <w:szCs w:val="24"/>
              </w:rPr>
              <w:t>.А</w:t>
            </w:r>
            <w:proofErr w:type="gramEnd"/>
          </w:p>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Дмитриев Ю.П.</w:t>
            </w:r>
          </w:p>
        </w:tc>
      </w:tr>
      <w:tr w:rsidR="001A4B14" w:rsidRPr="001F0ABF" w:rsidTr="00142008">
        <w:tc>
          <w:tcPr>
            <w:tcW w:w="920"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3</w:t>
            </w:r>
          </w:p>
        </w:tc>
        <w:tc>
          <w:tcPr>
            <w:tcW w:w="6048" w:type="dxa"/>
            <w:shd w:val="clear" w:color="auto" w:fill="auto"/>
          </w:tcPr>
          <w:p w:rsidR="001A4B14" w:rsidRPr="001F0ABF" w:rsidRDefault="001A4B14" w:rsidP="00142008">
            <w:pPr>
              <w:spacing w:after="0" w:line="240" w:lineRule="auto"/>
              <w:jc w:val="both"/>
              <w:rPr>
                <w:rFonts w:ascii="Times New Roman" w:eastAsia="Calibri" w:hAnsi="Times New Roman" w:cs="Times New Roman"/>
                <w:sz w:val="24"/>
                <w:szCs w:val="24"/>
              </w:rPr>
            </w:pPr>
            <w:r w:rsidRPr="001F0ABF">
              <w:rPr>
                <w:rFonts w:ascii="Times New Roman" w:eastAsia="Calibri" w:hAnsi="Times New Roman" w:cs="Times New Roman"/>
                <w:sz w:val="24"/>
                <w:szCs w:val="24"/>
              </w:rPr>
              <w:t>Посещение занятий, проводимых преподавателями Солонец И.В., Поповой И.И.</w:t>
            </w:r>
          </w:p>
        </w:tc>
        <w:tc>
          <w:tcPr>
            <w:tcW w:w="306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Анализ урока</w:t>
            </w:r>
          </w:p>
        </w:tc>
        <w:tc>
          <w:tcPr>
            <w:tcW w:w="2332"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ноябрь, март</w:t>
            </w:r>
          </w:p>
        </w:tc>
        <w:tc>
          <w:tcPr>
            <w:tcW w:w="2417"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Шакалов А.Е.</w:t>
            </w:r>
          </w:p>
          <w:p w:rsidR="001A4B14" w:rsidRPr="004720AD"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Снитко В.М.</w:t>
            </w:r>
          </w:p>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Кудрявцева М.Е.</w:t>
            </w:r>
          </w:p>
        </w:tc>
      </w:tr>
      <w:tr w:rsidR="001A4B14" w:rsidRPr="001F0ABF" w:rsidTr="00142008">
        <w:tc>
          <w:tcPr>
            <w:tcW w:w="920"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4</w:t>
            </w:r>
          </w:p>
        </w:tc>
        <w:tc>
          <w:tcPr>
            <w:tcW w:w="6048" w:type="dxa"/>
            <w:shd w:val="clear" w:color="auto" w:fill="auto"/>
          </w:tcPr>
          <w:p w:rsidR="001A4B14" w:rsidRPr="001F0ABF" w:rsidRDefault="001A4B14" w:rsidP="00142008">
            <w:pPr>
              <w:spacing w:after="0" w:line="240" w:lineRule="auto"/>
              <w:jc w:val="both"/>
              <w:rPr>
                <w:rFonts w:ascii="Times New Roman" w:eastAsia="Calibri" w:hAnsi="Times New Roman" w:cs="Times New Roman"/>
                <w:sz w:val="24"/>
                <w:szCs w:val="24"/>
              </w:rPr>
            </w:pPr>
            <w:r w:rsidRPr="001F0ABF">
              <w:rPr>
                <w:rFonts w:ascii="Times New Roman" w:eastAsia="Calibri" w:hAnsi="Times New Roman" w:cs="Times New Roman"/>
                <w:sz w:val="24"/>
                <w:szCs w:val="24"/>
              </w:rPr>
              <w:t>Посещение занятий, проводимых преподавателями Снитко В.М., Ивановым М.С.</w:t>
            </w:r>
          </w:p>
        </w:tc>
        <w:tc>
          <w:tcPr>
            <w:tcW w:w="306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Анализ урока</w:t>
            </w:r>
          </w:p>
        </w:tc>
        <w:tc>
          <w:tcPr>
            <w:tcW w:w="2332"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ноябрь, март</w:t>
            </w:r>
          </w:p>
        </w:tc>
        <w:tc>
          <w:tcPr>
            <w:tcW w:w="2417"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Шакалов А.Е</w:t>
            </w:r>
          </w:p>
        </w:tc>
      </w:tr>
      <w:tr w:rsidR="001A4B14" w:rsidRPr="001F0ABF" w:rsidTr="00142008">
        <w:tc>
          <w:tcPr>
            <w:tcW w:w="920"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5</w:t>
            </w:r>
          </w:p>
        </w:tc>
        <w:tc>
          <w:tcPr>
            <w:tcW w:w="6048" w:type="dxa"/>
            <w:shd w:val="clear" w:color="auto" w:fill="auto"/>
          </w:tcPr>
          <w:p w:rsidR="001A4B14" w:rsidRPr="001F0ABF" w:rsidRDefault="001A4B14" w:rsidP="00142008">
            <w:pPr>
              <w:spacing w:after="0" w:line="240" w:lineRule="auto"/>
              <w:jc w:val="both"/>
              <w:rPr>
                <w:rFonts w:ascii="Times New Roman" w:eastAsia="Calibri" w:hAnsi="Times New Roman" w:cs="Times New Roman"/>
                <w:sz w:val="24"/>
                <w:szCs w:val="24"/>
              </w:rPr>
            </w:pPr>
            <w:r w:rsidRPr="001F0ABF">
              <w:rPr>
                <w:rFonts w:ascii="Times New Roman" w:eastAsia="Calibri" w:hAnsi="Times New Roman" w:cs="Times New Roman"/>
                <w:sz w:val="24"/>
                <w:szCs w:val="24"/>
              </w:rPr>
              <w:t>Посещение занятий преподавателей</w:t>
            </w:r>
            <w:proofErr w:type="gramStart"/>
            <w:r w:rsidRPr="001F0ABF">
              <w:rPr>
                <w:rFonts w:ascii="Times New Roman" w:eastAsia="Calibri" w:hAnsi="Times New Roman" w:cs="Times New Roman"/>
                <w:sz w:val="24"/>
                <w:szCs w:val="24"/>
              </w:rPr>
              <w:t xml:space="preserve"> :</w:t>
            </w:r>
            <w:proofErr w:type="gramEnd"/>
            <w:r w:rsidRPr="001F0ABF">
              <w:rPr>
                <w:rFonts w:ascii="Times New Roman" w:eastAsia="Calibri" w:hAnsi="Times New Roman" w:cs="Times New Roman"/>
                <w:sz w:val="24"/>
                <w:szCs w:val="24"/>
              </w:rPr>
              <w:t xml:space="preserve"> Балабас И.В., Новиковой О.А., Кермена В.В., Снитко В.М., Шакалова А.Е</w:t>
            </w:r>
            <w:proofErr w:type="gramStart"/>
            <w:r w:rsidRPr="001F0ABF">
              <w:rPr>
                <w:rFonts w:ascii="Times New Roman" w:eastAsia="Calibri" w:hAnsi="Times New Roman" w:cs="Times New Roman"/>
                <w:sz w:val="24"/>
                <w:szCs w:val="24"/>
              </w:rPr>
              <w:t xml:space="preserve">,.., </w:t>
            </w:r>
            <w:proofErr w:type="gramEnd"/>
            <w:r w:rsidRPr="001F0ABF">
              <w:rPr>
                <w:rFonts w:ascii="Times New Roman" w:eastAsia="Calibri" w:hAnsi="Times New Roman" w:cs="Times New Roman"/>
                <w:sz w:val="24"/>
                <w:szCs w:val="24"/>
              </w:rPr>
              <w:t>Дмитриева Ю.П.</w:t>
            </w:r>
          </w:p>
        </w:tc>
        <w:tc>
          <w:tcPr>
            <w:tcW w:w="306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 xml:space="preserve">Анализ посещенных  занятий преподавателей: Балабас И.В., </w:t>
            </w:r>
          </w:p>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Новикова О.А</w:t>
            </w:r>
          </w:p>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lastRenderedPageBreak/>
              <w:t>Кермен В.В</w:t>
            </w:r>
          </w:p>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Иванов М.С.</w:t>
            </w:r>
          </w:p>
        </w:tc>
        <w:tc>
          <w:tcPr>
            <w:tcW w:w="2332"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lastRenderedPageBreak/>
              <w:t>В течени</w:t>
            </w:r>
            <w:proofErr w:type="gramStart"/>
            <w:r w:rsidRPr="001F0ABF">
              <w:rPr>
                <w:rFonts w:ascii="Times New Roman" w:eastAsia="Calibri" w:hAnsi="Times New Roman" w:cs="Times New Roman"/>
                <w:sz w:val="24"/>
                <w:szCs w:val="24"/>
              </w:rPr>
              <w:t>и</w:t>
            </w:r>
            <w:proofErr w:type="gramEnd"/>
            <w:r w:rsidRPr="001F0ABF">
              <w:rPr>
                <w:rFonts w:ascii="Times New Roman" w:eastAsia="Calibri" w:hAnsi="Times New Roman" w:cs="Times New Roman"/>
                <w:sz w:val="24"/>
                <w:szCs w:val="24"/>
              </w:rPr>
              <w:t xml:space="preserve"> года, не менее 2-х занятий у преподавателей.</w:t>
            </w:r>
          </w:p>
        </w:tc>
        <w:tc>
          <w:tcPr>
            <w:tcW w:w="2417"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Новикова О.А.</w:t>
            </w:r>
          </w:p>
        </w:tc>
      </w:tr>
    </w:tbl>
    <w:p w:rsidR="001A4B14" w:rsidRPr="001F0ABF" w:rsidRDefault="001A4B14" w:rsidP="001A4B14">
      <w:pPr>
        <w:spacing w:after="200" w:line="276" w:lineRule="auto"/>
        <w:rPr>
          <w:rFonts w:ascii="Calibri" w:eastAsia="Times New Roman" w:hAnsi="Calibri"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
        <w:gridCol w:w="6048"/>
        <w:gridCol w:w="3069"/>
        <w:gridCol w:w="2332"/>
        <w:gridCol w:w="2417"/>
      </w:tblGrid>
      <w:tr w:rsidR="001A4B14" w:rsidRPr="001F0ABF" w:rsidTr="00142008">
        <w:tc>
          <w:tcPr>
            <w:tcW w:w="920"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6</w:t>
            </w:r>
          </w:p>
        </w:tc>
        <w:tc>
          <w:tcPr>
            <w:tcW w:w="6048" w:type="dxa"/>
            <w:shd w:val="clear" w:color="auto" w:fill="auto"/>
          </w:tcPr>
          <w:p w:rsidR="001A4B14" w:rsidRPr="001F0ABF" w:rsidRDefault="001A4B14" w:rsidP="00142008">
            <w:pPr>
              <w:spacing w:after="0" w:line="240" w:lineRule="auto"/>
              <w:jc w:val="both"/>
              <w:rPr>
                <w:rFonts w:ascii="Times New Roman" w:eastAsia="Calibri" w:hAnsi="Times New Roman" w:cs="Times New Roman"/>
                <w:sz w:val="24"/>
                <w:szCs w:val="24"/>
              </w:rPr>
            </w:pPr>
            <w:r w:rsidRPr="001F0ABF">
              <w:rPr>
                <w:rFonts w:ascii="Times New Roman" w:eastAsia="Calibri" w:hAnsi="Times New Roman" w:cs="Times New Roman"/>
                <w:sz w:val="24"/>
                <w:szCs w:val="24"/>
              </w:rPr>
              <w:t>Ежемесячно самопроверкой сверять соответствие записей в журнале и КТП</w:t>
            </w:r>
          </w:p>
        </w:tc>
        <w:tc>
          <w:tcPr>
            <w:tcW w:w="306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Аналитическая справка, отсутствие замечаний.</w:t>
            </w:r>
          </w:p>
        </w:tc>
        <w:tc>
          <w:tcPr>
            <w:tcW w:w="2332"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ежемесячно</w:t>
            </w:r>
          </w:p>
        </w:tc>
        <w:tc>
          <w:tcPr>
            <w:tcW w:w="2417"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Новикова О.А.</w:t>
            </w:r>
          </w:p>
          <w:p w:rsidR="001A4B14" w:rsidRPr="001F0ABF" w:rsidRDefault="001A4B14" w:rsidP="00142008">
            <w:pPr>
              <w:spacing w:after="0" w:line="240" w:lineRule="auto"/>
              <w:jc w:val="center"/>
              <w:rPr>
                <w:rFonts w:ascii="Times New Roman" w:eastAsia="Calibri" w:hAnsi="Times New Roman" w:cs="Times New Roman"/>
                <w:sz w:val="24"/>
                <w:szCs w:val="24"/>
              </w:rPr>
            </w:pPr>
          </w:p>
        </w:tc>
      </w:tr>
      <w:tr w:rsidR="001A4B14" w:rsidRPr="001F0ABF" w:rsidTr="00142008">
        <w:tc>
          <w:tcPr>
            <w:tcW w:w="920"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7</w:t>
            </w:r>
          </w:p>
        </w:tc>
        <w:tc>
          <w:tcPr>
            <w:tcW w:w="6048" w:type="dxa"/>
            <w:shd w:val="clear" w:color="auto" w:fill="auto"/>
          </w:tcPr>
          <w:p w:rsidR="001A4B14" w:rsidRPr="001F0ABF" w:rsidRDefault="001A4B14" w:rsidP="00142008">
            <w:pPr>
              <w:spacing w:after="0" w:line="240" w:lineRule="auto"/>
              <w:jc w:val="both"/>
              <w:rPr>
                <w:rFonts w:ascii="Times New Roman" w:eastAsia="Calibri" w:hAnsi="Times New Roman" w:cs="Times New Roman"/>
                <w:sz w:val="24"/>
                <w:szCs w:val="24"/>
              </w:rPr>
            </w:pPr>
            <w:r w:rsidRPr="001F0ABF">
              <w:rPr>
                <w:rFonts w:ascii="Times New Roman" w:eastAsia="Calibri" w:hAnsi="Times New Roman" w:cs="Times New Roman"/>
                <w:sz w:val="24"/>
                <w:szCs w:val="24"/>
              </w:rPr>
              <w:t xml:space="preserve">Вести контроль по сдачи документации на подпись председателю ЦМК: РПД, КТП. </w:t>
            </w:r>
          </w:p>
        </w:tc>
        <w:tc>
          <w:tcPr>
            <w:tcW w:w="306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Протоколы заседания ЦМК</w:t>
            </w:r>
          </w:p>
        </w:tc>
        <w:tc>
          <w:tcPr>
            <w:tcW w:w="2332"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сентябрь</w:t>
            </w:r>
          </w:p>
        </w:tc>
        <w:tc>
          <w:tcPr>
            <w:tcW w:w="2417"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Новикова О.А.</w:t>
            </w:r>
          </w:p>
        </w:tc>
      </w:tr>
    </w:tbl>
    <w:p w:rsidR="001A4B14" w:rsidRPr="001F0ABF" w:rsidRDefault="001A4B14" w:rsidP="001A4B14">
      <w:pPr>
        <w:spacing w:after="0" w:line="240" w:lineRule="auto"/>
        <w:jc w:val="center"/>
        <w:rPr>
          <w:rFonts w:ascii="Times New Roman" w:eastAsia="Calibri" w:hAnsi="Times New Roman" w:cs="Times New Roman"/>
          <w:b/>
          <w:sz w:val="24"/>
          <w:szCs w:val="24"/>
        </w:rPr>
      </w:pPr>
    </w:p>
    <w:p w:rsidR="001A4B14" w:rsidRPr="001F0ABF" w:rsidRDefault="001A4B14" w:rsidP="001A4B14">
      <w:pPr>
        <w:spacing w:after="0" w:line="240" w:lineRule="auto"/>
        <w:jc w:val="center"/>
        <w:rPr>
          <w:rFonts w:ascii="Times New Roman" w:eastAsia="Calibri" w:hAnsi="Times New Roman" w:cs="Times New Roman"/>
          <w:b/>
          <w:sz w:val="24"/>
          <w:szCs w:val="24"/>
        </w:rPr>
      </w:pPr>
      <w:r w:rsidRPr="001F0ABF">
        <w:rPr>
          <w:rFonts w:ascii="Times New Roman" w:eastAsia="Calibri" w:hAnsi="Times New Roman" w:cs="Times New Roman"/>
          <w:b/>
          <w:sz w:val="24"/>
          <w:szCs w:val="24"/>
        </w:rPr>
        <w:t xml:space="preserve"> ПОВЫШЕНИЕ КВАЛИФИКАЦИИ ПРЕПОДАВАТЕЛЕЙ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4019"/>
        <w:gridCol w:w="4019"/>
        <w:gridCol w:w="1969"/>
        <w:gridCol w:w="1694"/>
        <w:gridCol w:w="2659"/>
      </w:tblGrid>
      <w:tr w:rsidR="001A4B14" w:rsidRPr="001F0ABF" w:rsidTr="00142008">
        <w:tc>
          <w:tcPr>
            <w:tcW w:w="144" w:type="pct"/>
          </w:tcPr>
          <w:p w:rsidR="001A4B14" w:rsidRPr="001F0ABF" w:rsidRDefault="001A4B14" w:rsidP="00142008">
            <w:pPr>
              <w:spacing w:after="0" w:line="240" w:lineRule="auto"/>
              <w:jc w:val="center"/>
              <w:rPr>
                <w:rFonts w:ascii="Times New Roman" w:eastAsia="Calibri" w:hAnsi="Times New Roman" w:cs="Times New Roman"/>
              </w:rPr>
            </w:pPr>
            <w:r w:rsidRPr="001F0ABF">
              <w:rPr>
                <w:rFonts w:ascii="Times New Roman" w:eastAsia="Calibri" w:hAnsi="Times New Roman" w:cs="Times New Roman"/>
              </w:rPr>
              <w:t>№</w:t>
            </w:r>
          </w:p>
        </w:tc>
        <w:tc>
          <w:tcPr>
            <w:tcW w:w="1359" w:type="pct"/>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ФИО преподавателя ЦМК</w:t>
            </w:r>
          </w:p>
        </w:tc>
        <w:tc>
          <w:tcPr>
            <w:tcW w:w="1359" w:type="pct"/>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Форма повышения квалификации</w:t>
            </w:r>
          </w:p>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(курсы повышения квалификации, стажировка, магистратура, аспирантура, защита диссертации,  корпоративный университет ССХТ, самообразование.)</w:t>
            </w:r>
          </w:p>
        </w:tc>
        <w:tc>
          <w:tcPr>
            <w:tcW w:w="666" w:type="pct"/>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Место повышения квалификации</w:t>
            </w:r>
          </w:p>
        </w:tc>
        <w:tc>
          <w:tcPr>
            <w:tcW w:w="573" w:type="pct"/>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Сроки повышения квалификации</w:t>
            </w:r>
          </w:p>
        </w:tc>
        <w:tc>
          <w:tcPr>
            <w:tcW w:w="899" w:type="pct"/>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Направление, программа, тема</w:t>
            </w:r>
          </w:p>
        </w:tc>
      </w:tr>
      <w:tr w:rsidR="001A4B14" w:rsidRPr="001F0ABF" w:rsidTr="00142008">
        <w:tc>
          <w:tcPr>
            <w:tcW w:w="144" w:type="pct"/>
          </w:tcPr>
          <w:p w:rsidR="001A4B14" w:rsidRPr="001F0ABF" w:rsidRDefault="001A4B14" w:rsidP="00142008">
            <w:pPr>
              <w:spacing w:after="0" w:line="240" w:lineRule="auto"/>
              <w:jc w:val="both"/>
              <w:rPr>
                <w:rFonts w:ascii="Times New Roman" w:eastAsia="Times New Roman" w:hAnsi="Times New Roman" w:cs="Times New Roman"/>
                <w:sz w:val="20"/>
                <w:szCs w:val="28"/>
                <w:lang w:eastAsia="ru-RU"/>
              </w:rPr>
            </w:pPr>
            <w:r w:rsidRPr="001F0ABF">
              <w:rPr>
                <w:rFonts w:ascii="Times New Roman" w:eastAsia="Times New Roman" w:hAnsi="Times New Roman" w:cs="Times New Roman"/>
                <w:sz w:val="20"/>
                <w:szCs w:val="28"/>
                <w:lang w:eastAsia="ru-RU"/>
              </w:rPr>
              <w:t>1</w:t>
            </w:r>
          </w:p>
        </w:tc>
        <w:tc>
          <w:tcPr>
            <w:tcW w:w="1359" w:type="pct"/>
          </w:tcPr>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t>Снитко Виктор Михайлович</w:t>
            </w:r>
          </w:p>
        </w:tc>
        <w:tc>
          <w:tcPr>
            <w:tcW w:w="1359" w:type="pct"/>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Стажировка</w:t>
            </w:r>
          </w:p>
        </w:tc>
        <w:tc>
          <w:tcPr>
            <w:tcW w:w="666" w:type="pct"/>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ФГКУ "15 отряд ФПС по Краснодарскому краю"</w:t>
            </w:r>
          </w:p>
        </w:tc>
        <w:tc>
          <w:tcPr>
            <w:tcW w:w="573" w:type="pct"/>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2 семестр</w:t>
            </w:r>
          </w:p>
        </w:tc>
        <w:tc>
          <w:tcPr>
            <w:tcW w:w="899" w:type="pct"/>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p>
        </w:tc>
      </w:tr>
      <w:tr w:rsidR="001A4B14" w:rsidRPr="001F0ABF" w:rsidTr="00142008">
        <w:tc>
          <w:tcPr>
            <w:tcW w:w="144" w:type="pct"/>
          </w:tcPr>
          <w:p w:rsidR="001A4B14" w:rsidRPr="001F0ABF" w:rsidRDefault="001A4B14" w:rsidP="00142008">
            <w:pPr>
              <w:spacing w:after="0" w:line="240" w:lineRule="auto"/>
              <w:jc w:val="both"/>
              <w:rPr>
                <w:rFonts w:ascii="Times New Roman" w:eastAsia="Times New Roman" w:hAnsi="Times New Roman" w:cs="Times New Roman"/>
                <w:sz w:val="20"/>
                <w:szCs w:val="28"/>
                <w:lang w:eastAsia="ru-RU"/>
              </w:rPr>
            </w:pPr>
            <w:r w:rsidRPr="001F0ABF">
              <w:rPr>
                <w:rFonts w:ascii="Times New Roman" w:eastAsia="Times New Roman" w:hAnsi="Times New Roman" w:cs="Times New Roman"/>
                <w:sz w:val="20"/>
                <w:szCs w:val="28"/>
                <w:lang w:eastAsia="ru-RU"/>
              </w:rPr>
              <w:t>2</w:t>
            </w:r>
          </w:p>
        </w:tc>
        <w:tc>
          <w:tcPr>
            <w:tcW w:w="1359" w:type="pct"/>
          </w:tcPr>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t>Шакалов Андрей Евгеньевич</w:t>
            </w:r>
          </w:p>
        </w:tc>
        <w:tc>
          <w:tcPr>
            <w:tcW w:w="1359" w:type="pct"/>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Стажировка</w:t>
            </w:r>
          </w:p>
        </w:tc>
        <w:tc>
          <w:tcPr>
            <w:tcW w:w="666" w:type="pct"/>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ФГКУ "15 отряд ФПС по Краснодарскому краю"</w:t>
            </w:r>
          </w:p>
        </w:tc>
        <w:tc>
          <w:tcPr>
            <w:tcW w:w="573" w:type="pct"/>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2 семестр</w:t>
            </w:r>
          </w:p>
        </w:tc>
        <w:tc>
          <w:tcPr>
            <w:tcW w:w="899" w:type="pct"/>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p>
        </w:tc>
      </w:tr>
      <w:tr w:rsidR="001A4B14" w:rsidRPr="001F0ABF" w:rsidTr="00142008">
        <w:tc>
          <w:tcPr>
            <w:tcW w:w="144" w:type="pct"/>
          </w:tcPr>
          <w:p w:rsidR="001A4B14" w:rsidRPr="001F0ABF" w:rsidRDefault="001A4B14" w:rsidP="00142008">
            <w:pPr>
              <w:spacing w:after="0" w:line="240" w:lineRule="auto"/>
              <w:jc w:val="both"/>
              <w:rPr>
                <w:rFonts w:ascii="Times New Roman" w:eastAsia="Times New Roman" w:hAnsi="Times New Roman" w:cs="Times New Roman"/>
                <w:sz w:val="20"/>
                <w:szCs w:val="28"/>
                <w:lang w:eastAsia="ru-RU"/>
              </w:rPr>
            </w:pPr>
            <w:r w:rsidRPr="001F0ABF">
              <w:rPr>
                <w:rFonts w:ascii="Times New Roman" w:eastAsia="Times New Roman" w:hAnsi="Times New Roman" w:cs="Times New Roman"/>
                <w:sz w:val="20"/>
                <w:szCs w:val="28"/>
                <w:lang w:eastAsia="ru-RU"/>
              </w:rPr>
              <w:t>3</w:t>
            </w:r>
          </w:p>
        </w:tc>
        <w:tc>
          <w:tcPr>
            <w:tcW w:w="1359" w:type="pct"/>
          </w:tcPr>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t>Кудрявцева Мария Евгеньевна</w:t>
            </w:r>
          </w:p>
        </w:tc>
        <w:tc>
          <w:tcPr>
            <w:tcW w:w="1359" w:type="pct"/>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повышение квалификации</w:t>
            </w:r>
          </w:p>
        </w:tc>
        <w:tc>
          <w:tcPr>
            <w:tcW w:w="666" w:type="pct"/>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корпоративный университет ССХТ</w:t>
            </w:r>
          </w:p>
        </w:tc>
        <w:tc>
          <w:tcPr>
            <w:tcW w:w="573" w:type="pct"/>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По плану работы</w:t>
            </w:r>
          </w:p>
        </w:tc>
        <w:tc>
          <w:tcPr>
            <w:tcW w:w="899" w:type="pct"/>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КПК по направлению "Педагогические технологии"</w:t>
            </w:r>
          </w:p>
        </w:tc>
      </w:tr>
      <w:tr w:rsidR="001A4B14" w:rsidRPr="001F0ABF" w:rsidTr="00142008">
        <w:tc>
          <w:tcPr>
            <w:tcW w:w="144" w:type="pct"/>
          </w:tcPr>
          <w:p w:rsidR="001A4B14" w:rsidRPr="001F0ABF" w:rsidRDefault="001A4B14" w:rsidP="00142008">
            <w:pPr>
              <w:spacing w:after="0" w:line="240" w:lineRule="auto"/>
              <w:jc w:val="both"/>
              <w:rPr>
                <w:rFonts w:ascii="Times New Roman" w:eastAsia="Times New Roman" w:hAnsi="Times New Roman" w:cs="Times New Roman"/>
                <w:sz w:val="20"/>
                <w:szCs w:val="28"/>
                <w:lang w:eastAsia="ru-RU"/>
              </w:rPr>
            </w:pPr>
            <w:r w:rsidRPr="001F0ABF">
              <w:rPr>
                <w:rFonts w:ascii="Times New Roman" w:eastAsia="Times New Roman" w:hAnsi="Times New Roman" w:cs="Times New Roman"/>
                <w:sz w:val="20"/>
                <w:szCs w:val="28"/>
                <w:lang w:eastAsia="ru-RU"/>
              </w:rPr>
              <w:t>4</w:t>
            </w:r>
          </w:p>
        </w:tc>
        <w:tc>
          <w:tcPr>
            <w:tcW w:w="1359" w:type="pct"/>
          </w:tcPr>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t>Новикова Ольга Алексеевна</w:t>
            </w:r>
          </w:p>
        </w:tc>
        <w:tc>
          <w:tcPr>
            <w:tcW w:w="1359" w:type="pct"/>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повышение квалификации</w:t>
            </w:r>
          </w:p>
        </w:tc>
        <w:tc>
          <w:tcPr>
            <w:tcW w:w="666" w:type="pct"/>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корпоративный университет ССХТ</w:t>
            </w:r>
          </w:p>
        </w:tc>
        <w:tc>
          <w:tcPr>
            <w:tcW w:w="573" w:type="pct"/>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По плану работы</w:t>
            </w:r>
          </w:p>
        </w:tc>
        <w:tc>
          <w:tcPr>
            <w:tcW w:w="899" w:type="pct"/>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КПК по направлению "Педагогические технологии"</w:t>
            </w:r>
          </w:p>
        </w:tc>
      </w:tr>
      <w:tr w:rsidR="001A4B14" w:rsidRPr="001F0ABF" w:rsidTr="00142008">
        <w:tc>
          <w:tcPr>
            <w:tcW w:w="144" w:type="pct"/>
          </w:tcPr>
          <w:p w:rsidR="001A4B14" w:rsidRPr="001F0ABF" w:rsidRDefault="001A4B14" w:rsidP="00142008">
            <w:pPr>
              <w:spacing w:after="0" w:line="240" w:lineRule="auto"/>
              <w:jc w:val="both"/>
              <w:rPr>
                <w:rFonts w:ascii="Times New Roman" w:eastAsia="Times New Roman" w:hAnsi="Times New Roman" w:cs="Times New Roman"/>
                <w:sz w:val="20"/>
                <w:szCs w:val="28"/>
                <w:lang w:eastAsia="ru-RU"/>
              </w:rPr>
            </w:pPr>
            <w:r w:rsidRPr="001F0ABF">
              <w:rPr>
                <w:rFonts w:ascii="Times New Roman" w:eastAsia="Times New Roman" w:hAnsi="Times New Roman" w:cs="Times New Roman"/>
                <w:sz w:val="20"/>
                <w:szCs w:val="28"/>
                <w:lang w:eastAsia="ru-RU"/>
              </w:rPr>
              <w:t>5</w:t>
            </w:r>
          </w:p>
        </w:tc>
        <w:tc>
          <w:tcPr>
            <w:tcW w:w="1359" w:type="pct"/>
          </w:tcPr>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t>Балабас Ирина Владимировна</w:t>
            </w:r>
          </w:p>
        </w:tc>
        <w:tc>
          <w:tcPr>
            <w:tcW w:w="1359" w:type="pct"/>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повышение квалификации</w:t>
            </w:r>
          </w:p>
        </w:tc>
        <w:tc>
          <w:tcPr>
            <w:tcW w:w="666" w:type="pct"/>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корпоративный университет ССХТ</w:t>
            </w:r>
          </w:p>
        </w:tc>
        <w:tc>
          <w:tcPr>
            <w:tcW w:w="573" w:type="pct"/>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По плану работы</w:t>
            </w:r>
          </w:p>
        </w:tc>
        <w:tc>
          <w:tcPr>
            <w:tcW w:w="899" w:type="pct"/>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КПК по направлению "Педагогические технологии"</w:t>
            </w:r>
          </w:p>
        </w:tc>
      </w:tr>
      <w:tr w:rsidR="001A4B14" w:rsidRPr="001F0ABF" w:rsidTr="00142008">
        <w:tc>
          <w:tcPr>
            <w:tcW w:w="144" w:type="pct"/>
          </w:tcPr>
          <w:p w:rsidR="001A4B14" w:rsidRPr="001F0ABF" w:rsidRDefault="001A4B14" w:rsidP="00142008">
            <w:pPr>
              <w:spacing w:after="0" w:line="240" w:lineRule="auto"/>
              <w:jc w:val="both"/>
              <w:rPr>
                <w:rFonts w:ascii="Times New Roman" w:eastAsia="Times New Roman" w:hAnsi="Times New Roman" w:cs="Times New Roman"/>
                <w:sz w:val="20"/>
                <w:szCs w:val="28"/>
                <w:lang w:eastAsia="ru-RU"/>
              </w:rPr>
            </w:pPr>
            <w:r w:rsidRPr="001F0ABF">
              <w:rPr>
                <w:rFonts w:ascii="Times New Roman" w:eastAsia="Times New Roman" w:hAnsi="Times New Roman" w:cs="Times New Roman"/>
                <w:sz w:val="20"/>
                <w:szCs w:val="28"/>
                <w:lang w:eastAsia="ru-RU"/>
              </w:rPr>
              <w:t>6</w:t>
            </w:r>
          </w:p>
        </w:tc>
        <w:tc>
          <w:tcPr>
            <w:tcW w:w="1359" w:type="pct"/>
          </w:tcPr>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t>Дмитриев Юрий Павлович</w:t>
            </w:r>
          </w:p>
        </w:tc>
        <w:tc>
          <w:tcPr>
            <w:tcW w:w="1359" w:type="pct"/>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повышение квалификации</w:t>
            </w:r>
          </w:p>
        </w:tc>
        <w:tc>
          <w:tcPr>
            <w:tcW w:w="666" w:type="pct"/>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РГСИ г</w:t>
            </w:r>
            <w:proofErr w:type="gramStart"/>
            <w:r w:rsidRPr="001F0ABF">
              <w:rPr>
                <w:rFonts w:ascii="Times New Roman" w:eastAsia="Times New Roman" w:hAnsi="Times New Roman" w:cs="Times New Roman"/>
                <w:sz w:val="24"/>
                <w:szCs w:val="24"/>
                <w:lang w:eastAsia="ru-RU"/>
              </w:rPr>
              <w:t>.А</w:t>
            </w:r>
            <w:proofErr w:type="gramEnd"/>
            <w:r w:rsidRPr="001F0ABF">
              <w:rPr>
                <w:rFonts w:ascii="Times New Roman" w:eastAsia="Times New Roman" w:hAnsi="Times New Roman" w:cs="Times New Roman"/>
                <w:sz w:val="24"/>
                <w:szCs w:val="24"/>
                <w:lang w:eastAsia="ru-RU"/>
              </w:rPr>
              <w:t>напа</w:t>
            </w:r>
          </w:p>
        </w:tc>
        <w:tc>
          <w:tcPr>
            <w:tcW w:w="573" w:type="pct"/>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сентябрь</w:t>
            </w:r>
          </w:p>
        </w:tc>
        <w:tc>
          <w:tcPr>
            <w:tcW w:w="899" w:type="pct"/>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Теория и методика физического </w:t>
            </w:r>
            <w:r w:rsidRPr="001F0ABF">
              <w:rPr>
                <w:rFonts w:ascii="Times New Roman" w:eastAsia="Times New Roman" w:hAnsi="Times New Roman" w:cs="Times New Roman"/>
                <w:sz w:val="24"/>
                <w:szCs w:val="24"/>
                <w:lang w:eastAsia="ru-RU"/>
              </w:rPr>
              <w:lastRenderedPageBreak/>
              <w:t>воспитания и спорта</w:t>
            </w:r>
          </w:p>
        </w:tc>
      </w:tr>
    </w:tbl>
    <w:p w:rsidR="001A4B14" w:rsidRPr="001F0ABF" w:rsidRDefault="001A4B14" w:rsidP="001A4B14">
      <w:pPr>
        <w:spacing w:after="0" w:line="240" w:lineRule="auto"/>
        <w:jc w:val="center"/>
        <w:rPr>
          <w:rFonts w:ascii="Times New Roman" w:eastAsia="Calibri" w:hAnsi="Times New Roman" w:cs="Times New Roman"/>
          <w:b/>
          <w:sz w:val="24"/>
          <w:szCs w:val="24"/>
        </w:rPr>
      </w:pPr>
    </w:p>
    <w:p w:rsidR="001A4B14" w:rsidRPr="001F0ABF" w:rsidRDefault="001A4B14" w:rsidP="001A4B14">
      <w:pPr>
        <w:spacing w:after="0" w:line="240" w:lineRule="auto"/>
        <w:jc w:val="center"/>
        <w:rPr>
          <w:rFonts w:ascii="Times New Roman" w:eastAsia="Calibri" w:hAnsi="Times New Roman" w:cs="Times New Roman"/>
          <w:b/>
          <w:sz w:val="24"/>
          <w:szCs w:val="24"/>
        </w:rPr>
      </w:pPr>
    </w:p>
    <w:p w:rsidR="001A4B14" w:rsidRDefault="001A4B14" w:rsidP="001A4B14">
      <w:pPr>
        <w:spacing w:after="0" w:line="240" w:lineRule="auto"/>
        <w:jc w:val="center"/>
        <w:rPr>
          <w:rFonts w:ascii="Times New Roman" w:eastAsia="Calibri" w:hAnsi="Times New Roman" w:cs="Times New Roman"/>
          <w:b/>
          <w:sz w:val="24"/>
          <w:szCs w:val="24"/>
        </w:rPr>
      </w:pPr>
      <w:r w:rsidRPr="001F0ABF">
        <w:rPr>
          <w:rFonts w:ascii="Times New Roman" w:eastAsia="Calibri" w:hAnsi="Times New Roman" w:cs="Times New Roman"/>
          <w:b/>
          <w:sz w:val="24"/>
          <w:szCs w:val="24"/>
        </w:rPr>
        <w:t>ИЗУЧЕНИЕ, ОБОБЩЕНИЕ И РАСПРОСТРАНЕНИЕ ПЕДАГОГИЧЕСКОГО ОПЫТА</w:t>
      </w:r>
    </w:p>
    <w:p w:rsidR="001A4B14" w:rsidRPr="001F0ABF" w:rsidRDefault="001A4B14" w:rsidP="001A4B14">
      <w:pPr>
        <w:spacing w:after="0" w:line="240" w:lineRule="auto"/>
        <w:jc w:val="center"/>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
        <w:gridCol w:w="6048"/>
        <w:gridCol w:w="3069"/>
        <w:gridCol w:w="2333"/>
        <w:gridCol w:w="2417"/>
      </w:tblGrid>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 xml:space="preserve">№ </w:t>
            </w:r>
            <w:proofErr w:type="gramStart"/>
            <w:r w:rsidRPr="001F0ABF">
              <w:rPr>
                <w:rFonts w:ascii="Times New Roman" w:eastAsia="Calibri" w:hAnsi="Times New Roman" w:cs="Times New Roman"/>
                <w:sz w:val="24"/>
                <w:szCs w:val="24"/>
              </w:rPr>
              <w:t>п</w:t>
            </w:r>
            <w:proofErr w:type="gramEnd"/>
            <w:r w:rsidRPr="001F0ABF">
              <w:rPr>
                <w:rFonts w:ascii="Times New Roman" w:eastAsia="Calibri" w:hAnsi="Times New Roman" w:cs="Times New Roman"/>
                <w:sz w:val="24"/>
                <w:szCs w:val="24"/>
              </w:rPr>
              <w:t>/п</w:t>
            </w:r>
          </w:p>
        </w:tc>
        <w:tc>
          <w:tcPr>
            <w:tcW w:w="6048"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Содержание работы</w:t>
            </w:r>
          </w:p>
        </w:tc>
        <w:tc>
          <w:tcPr>
            <w:tcW w:w="306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Результативность/итоговый материал</w:t>
            </w:r>
          </w:p>
        </w:tc>
        <w:tc>
          <w:tcPr>
            <w:tcW w:w="2333"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Календарные сроки</w:t>
            </w:r>
          </w:p>
        </w:tc>
        <w:tc>
          <w:tcPr>
            <w:tcW w:w="2417"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ФИО ответственных за исполнение</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1</w:t>
            </w:r>
          </w:p>
        </w:tc>
        <w:tc>
          <w:tcPr>
            <w:tcW w:w="6048" w:type="dxa"/>
            <w:shd w:val="clear" w:color="auto" w:fill="auto"/>
          </w:tcPr>
          <w:p w:rsidR="001A4B14" w:rsidRPr="001F0ABF" w:rsidRDefault="001A4B14" w:rsidP="00142008">
            <w:pPr>
              <w:spacing w:after="0" w:line="240" w:lineRule="auto"/>
              <w:jc w:val="both"/>
              <w:rPr>
                <w:rFonts w:ascii="Times New Roman" w:eastAsia="Calibri" w:hAnsi="Times New Roman" w:cs="Times New Roman"/>
                <w:sz w:val="24"/>
                <w:szCs w:val="24"/>
              </w:rPr>
            </w:pPr>
            <w:r w:rsidRPr="001F0ABF">
              <w:rPr>
                <w:rFonts w:ascii="Times New Roman" w:eastAsia="Calibri" w:hAnsi="Times New Roman" w:cs="Times New Roman"/>
                <w:sz w:val="24"/>
                <w:szCs w:val="24"/>
              </w:rPr>
              <w:t>Выступление на заседании ЦМК на тему: «Обзор литературы  по безопасности жизнедеятельности»</w:t>
            </w:r>
          </w:p>
        </w:tc>
        <w:tc>
          <w:tcPr>
            <w:tcW w:w="306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 xml:space="preserve">Протокол ЦМК </w:t>
            </w:r>
          </w:p>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Отчет</w:t>
            </w:r>
          </w:p>
        </w:tc>
        <w:tc>
          <w:tcPr>
            <w:tcW w:w="2333"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1 семестр</w:t>
            </w:r>
          </w:p>
        </w:tc>
        <w:tc>
          <w:tcPr>
            <w:tcW w:w="2417"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Кермен В.В.</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2</w:t>
            </w:r>
          </w:p>
        </w:tc>
        <w:tc>
          <w:tcPr>
            <w:tcW w:w="6048" w:type="dxa"/>
            <w:shd w:val="clear" w:color="auto" w:fill="auto"/>
          </w:tcPr>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t xml:space="preserve">Выступление на заседании ЦМК на тему:  «Обзор литературы  по физической культуре </w:t>
            </w:r>
            <w:proofErr w:type="gramStart"/>
            <w:r w:rsidRPr="001F0ABF">
              <w:rPr>
                <w:rFonts w:ascii="Times New Roman" w:eastAsia="Calibri" w:hAnsi="Times New Roman" w:cs="Times New Roman"/>
                <w:sz w:val="24"/>
                <w:szCs w:val="24"/>
              </w:rPr>
              <w:t>-п</w:t>
            </w:r>
            <w:proofErr w:type="gramEnd"/>
            <w:r w:rsidRPr="001F0ABF">
              <w:rPr>
                <w:rFonts w:ascii="Times New Roman" w:eastAsia="Calibri" w:hAnsi="Times New Roman" w:cs="Times New Roman"/>
                <w:sz w:val="24"/>
                <w:szCs w:val="24"/>
              </w:rPr>
              <w:t>одготовка к сдаче норм ГТО»,</w:t>
            </w:r>
          </w:p>
        </w:tc>
        <w:tc>
          <w:tcPr>
            <w:tcW w:w="306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 xml:space="preserve">Протокол ЦМК </w:t>
            </w:r>
          </w:p>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Отчет</w:t>
            </w:r>
          </w:p>
        </w:tc>
        <w:tc>
          <w:tcPr>
            <w:tcW w:w="2333"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2 семестр</w:t>
            </w:r>
          </w:p>
        </w:tc>
        <w:tc>
          <w:tcPr>
            <w:tcW w:w="2417"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Балабас И.В.</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3</w:t>
            </w:r>
          </w:p>
        </w:tc>
        <w:tc>
          <w:tcPr>
            <w:tcW w:w="6048" w:type="dxa"/>
            <w:shd w:val="clear" w:color="auto" w:fill="auto"/>
          </w:tcPr>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t>Участие в методических объединениях преподавателей края</w:t>
            </w:r>
          </w:p>
        </w:tc>
        <w:tc>
          <w:tcPr>
            <w:tcW w:w="3069" w:type="dxa"/>
            <w:shd w:val="clear" w:color="auto" w:fill="auto"/>
          </w:tcPr>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t>Статья на сайте техникума;</w:t>
            </w:r>
          </w:p>
          <w:p w:rsidR="001A4B14" w:rsidRPr="001F0ABF" w:rsidRDefault="001A4B14" w:rsidP="00142008">
            <w:pPr>
              <w:spacing w:after="0" w:line="240" w:lineRule="auto"/>
              <w:rPr>
                <w:rFonts w:ascii="Times New Roman" w:eastAsia="Calibri" w:hAnsi="Times New Roman" w:cs="Times New Roman"/>
                <w:sz w:val="24"/>
                <w:szCs w:val="24"/>
              </w:rPr>
            </w:pPr>
          </w:p>
        </w:tc>
        <w:tc>
          <w:tcPr>
            <w:tcW w:w="2333"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По плану МО преподавателей края</w:t>
            </w:r>
          </w:p>
        </w:tc>
        <w:tc>
          <w:tcPr>
            <w:tcW w:w="2417"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Новикова О.А.</w:t>
            </w:r>
          </w:p>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Балабас И.В.</w:t>
            </w:r>
          </w:p>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Дмитриев Ю.П.</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4</w:t>
            </w:r>
          </w:p>
        </w:tc>
        <w:tc>
          <w:tcPr>
            <w:tcW w:w="6048" w:type="dxa"/>
            <w:shd w:val="clear" w:color="auto" w:fill="auto"/>
          </w:tcPr>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t>Проведение открытого урока по дисциплине ДОУ гр.2ТЭК  «Классификация ОРД, ее виды»</w:t>
            </w:r>
          </w:p>
        </w:tc>
        <w:tc>
          <w:tcPr>
            <w:tcW w:w="306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Методическая разработка открытого урока</w:t>
            </w:r>
          </w:p>
        </w:tc>
        <w:tc>
          <w:tcPr>
            <w:tcW w:w="2333"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октябрь</w:t>
            </w:r>
          </w:p>
        </w:tc>
        <w:tc>
          <w:tcPr>
            <w:tcW w:w="2417"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Кудрявцева М.Е.</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6048" w:type="dxa"/>
            <w:shd w:val="clear" w:color="auto" w:fill="auto"/>
          </w:tcPr>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t>Проведение открытого урока по  МДК 01.02.(деловая игра)</w:t>
            </w:r>
          </w:p>
        </w:tc>
        <w:tc>
          <w:tcPr>
            <w:tcW w:w="306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Методическая разработка открытого урока</w:t>
            </w:r>
          </w:p>
          <w:p w:rsidR="001A4B14" w:rsidRPr="001F0ABF" w:rsidRDefault="001A4B14" w:rsidP="00142008">
            <w:pPr>
              <w:spacing w:after="0" w:line="240" w:lineRule="auto"/>
              <w:jc w:val="center"/>
              <w:rPr>
                <w:rFonts w:ascii="Times New Roman" w:eastAsia="Calibri" w:hAnsi="Times New Roman" w:cs="Times New Roman"/>
                <w:sz w:val="24"/>
                <w:szCs w:val="24"/>
              </w:rPr>
            </w:pPr>
          </w:p>
        </w:tc>
        <w:tc>
          <w:tcPr>
            <w:tcW w:w="2333"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март</w:t>
            </w:r>
          </w:p>
        </w:tc>
        <w:tc>
          <w:tcPr>
            <w:tcW w:w="2417"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Снитко В.М.</w:t>
            </w:r>
          </w:p>
        </w:tc>
      </w:tr>
    </w:tbl>
    <w:p w:rsidR="001A4B14" w:rsidRPr="001F0ABF" w:rsidRDefault="001A4B14" w:rsidP="001A4B14">
      <w:pPr>
        <w:spacing w:after="0" w:line="240" w:lineRule="auto"/>
        <w:jc w:val="center"/>
        <w:rPr>
          <w:rFonts w:ascii="Times New Roman" w:eastAsia="Calibri" w:hAnsi="Times New Roman" w:cs="Times New Roman"/>
          <w:b/>
          <w:sz w:val="24"/>
          <w:szCs w:val="24"/>
        </w:rPr>
      </w:pPr>
    </w:p>
    <w:p w:rsidR="001A4B14" w:rsidRDefault="001A4B14" w:rsidP="001A4B14">
      <w:pPr>
        <w:spacing w:after="0" w:line="240" w:lineRule="auto"/>
        <w:jc w:val="center"/>
        <w:rPr>
          <w:rFonts w:ascii="Times New Roman" w:eastAsia="Calibri" w:hAnsi="Times New Roman" w:cs="Times New Roman"/>
          <w:b/>
          <w:sz w:val="24"/>
          <w:szCs w:val="24"/>
        </w:rPr>
      </w:pPr>
      <w:r w:rsidRPr="001F0ABF">
        <w:rPr>
          <w:rFonts w:ascii="Times New Roman" w:eastAsia="Calibri" w:hAnsi="Times New Roman" w:cs="Times New Roman"/>
          <w:b/>
          <w:sz w:val="24"/>
          <w:szCs w:val="24"/>
        </w:rPr>
        <w:t>ОРГАНИЗАЦИЯ РАБОТЫ СО СТУДЕНТАМИ</w:t>
      </w:r>
    </w:p>
    <w:p w:rsidR="001A4B14" w:rsidRPr="001F0ABF" w:rsidRDefault="001A4B14" w:rsidP="001A4B14">
      <w:pPr>
        <w:spacing w:after="0" w:line="240" w:lineRule="auto"/>
        <w:jc w:val="center"/>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
        <w:gridCol w:w="6048"/>
        <w:gridCol w:w="3069"/>
        <w:gridCol w:w="2333"/>
        <w:gridCol w:w="2417"/>
      </w:tblGrid>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 xml:space="preserve">№ </w:t>
            </w:r>
            <w:proofErr w:type="gramStart"/>
            <w:r w:rsidRPr="001F0ABF">
              <w:rPr>
                <w:rFonts w:ascii="Times New Roman" w:eastAsia="Calibri" w:hAnsi="Times New Roman" w:cs="Times New Roman"/>
                <w:sz w:val="24"/>
                <w:szCs w:val="24"/>
              </w:rPr>
              <w:t>п</w:t>
            </w:r>
            <w:proofErr w:type="gramEnd"/>
            <w:r w:rsidRPr="001F0ABF">
              <w:rPr>
                <w:rFonts w:ascii="Times New Roman" w:eastAsia="Calibri" w:hAnsi="Times New Roman" w:cs="Times New Roman"/>
                <w:sz w:val="24"/>
                <w:szCs w:val="24"/>
              </w:rPr>
              <w:t>/п</w:t>
            </w:r>
          </w:p>
        </w:tc>
        <w:tc>
          <w:tcPr>
            <w:tcW w:w="6048"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Содержание работы</w:t>
            </w:r>
          </w:p>
        </w:tc>
        <w:tc>
          <w:tcPr>
            <w:tcW w:w="306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Результативность/итоговый материал</w:t>
            </w:r>
          </w:p>
        </w:tc>
        <w:tc>
          <w:tcPr>
            <w:tcW w:w="2333"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Календарные сроки</w:t>
            </w:r>
          </w:p>
        </w:tc>
        <w:tc>
          <w:tcPr>
            <w:tcW w:w="2417"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ФИО ответственных за исполнение</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1</w:t>
            </w:r>
          </w:p>
        </w:tc>
        <w:tc>
          <w:tcPr>
            <w:tcW w:w="6048" w:type="dxa"/>
            <w:shd w:val="clear" w:color="auto" w:fill="auto"/>
          </w:tcPr>
          <w:p w:rsidR="001A4B14" w:rsidRPr="001F0ABF" w:rsidRDefault="001A4B14" w:rsidP="00142008">
            <w:pPr>
              <w:spacing w:after="0" w:line="240" w:lineRule="auto"/>
              <w:jc w:val="both"/>
              <w:rPr>
                <w:rFonts w:ascii="Times New Roman" w:eastAsia="Calibri" w:hAnsi="Times New Roman" w:cs="Times New Roman"/>
                <w:sz w:val="24"/>
                <w:szCs w:val="24"/>
              </w:rPr>
            </w:pPr>
            <w:r w:rsidRPr="001F0ABF">
              <w:rPr>
                <w:rFonts w:ascii="Times New Roman" w:eastAsia="Calibri" w:hAnsi="Times New Roman" w:cs="Times New Roman"/>
                <w:sz w:val="24"/>
                <w:szCs w:val="24"/>
              </w:rPr>
              <w:t xml:space="preserve">Подготовка и проведение соревнований во внеурочное время </w:t>
            </w:r>
          </w:p>
        </w:tc>
        <w:tc>
          <w:tcPr>
            <w:tcW w:w="306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Статьи на сайте техникума</w:t>
            </w:r>
          </w:p>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Протоколы и отчеты о проведенных соревнованиях</w:t>
            </w:r>
          </w:p>
        </w:tc>
        <w:tc>
          <w:tcPr>
            <w:tcW w:w="2333"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По плану проведения соревнований</w:t>
            </w:r>
          </w:p>
        </w:tc>
        <w:tc>
          <w:tcPr>
            <w:tcW w:w="2417"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 xml:space="preserve">Балабас И.В студенты </w:t>
            </w:r>
            <w:proofErr w:type="gramStart"/>
            <w:r w:rsidRPr="001F0ABF">
              <w:rPr>
                <w:rFonts w:ascii="Times New Roman" w:eastAsia="Calibri" w:hAnsi="Times New Roman" w:cs="Times New Roman"/>
                <w:sz w:val="24"/>
                <w:szCs w:val="24"/>
              </w:rPr>
              <w:t>спорт клуба</w:t>
            </w:r>
            <w:proofErr w:type="gramEnd"/>
            <w:r w:rsidRPr="001F0ABF">
              <w:rPr>
                <w:rFonts w:ascii="Times New Roman" w:eastAsia="Calibri" w:hAnsi="Times New Roman" w:cs="Times New Roman"/>
                <w:sz w:val="24"/>
                <w:szCs w:val="24"/>
              </w:rPr>
              <w:t xml:space="preserve"> "Темп"</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2</w:t>
            </w:r>
          </w:p>
        </w:tc>
        <w:tc>
          <w:tcPr>
            <w:tcW w:w="6048" w:type="dxa"/>
            <w:shd w:val="clear" w:color="auto" w:fill="auto"/>
          </w:tcPr>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t xml:space="preserve">Проведение  заседаний </w:t>
            </w:r>
            <w:proofErr w:type="gramStart"/>
            <w:r w:rsidRPr="001F0ABF">
              <w:rPr>
                <w:rFonts w:ascii="Times New Roman" w:eastAsia="Calibri" w:hAnsi="Times New Roman" w:cs="Times New Roman"/>
                <w:sz w:val="24"/>
                <w:szCs w:val="24"/>
              </w:rPr>
              <w:t>спорт клуба</w:t>
            </w:r>
            <w:proofErr w:type="gramEnd"/>
            <w:r w:rsidRPr="001F0ABF">
              <w:rPr>
                <w:rFonts w:ascii="Times New Roman" w:eastAsia="Calibri" w:hAnsi="Times New Roman" w:cs="Times New Roman"/>
                <w:sz w:val="24"/>
                <w:szCs w:val="24"/>
              </w:rPr>
              <w:t xml:space="preserve"> "Темп"</w:t>
            </w:r>
          </w:p>
        </w:tc>
        <w:tc>
          <w:tcPr>
            <w:tcW w:w="306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Протоколы</w:t>
            </w:r>
          </w:p>
        </w:tc>
        <w:tc>
          <w:tcPr>
            <w:tcW w:w="2333"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В течение года</w:t>
            </w:r>
          </w:p>
        </w:tc>
        <w:tc>
          <w:tcPr>
            <w:tcW w:w="2417"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Балабас И.В</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3</w:t>
            </w:r>
          </w:p>
        </w:tc>
        <w:tc>
          <w:tcPr>
            <w:tcW w:w="6048" w:type="dxa"/>
            <w:shd w:val="clear" w:color="auto" w:fill="auto"/>
          </w:tcPr>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t xml:space="preserve">Подготовка студентов </w:t>
            </w:r>
            <w:proofErr w:type="gramStart"/>
            <w:r w:rsidRPr="001F0ABF">
              <w:rPr>
                <w:rFonts w:ascii="Times New Roman" w:eastAsia="Calibri" w:hAnsi="Times New Roman" w:cs="Times New Roman"/>
                <w:sz w:val="24"/>
                <w:szCs w:val="24"/>
              </w:rPr>
              <w:t>по</w:t>
            </w:r>
            <w:proofErr w:type="gramEnd"/>
            <w:r w:rsidRPr="001F0ABF">
              <w:rPr>
                <w:rFonts w:ascii="Times New Roman" w:eastAsia="Calibri" w:hAnsi="Times New Roman" w:cs="Times New Roman"/>
                <w:sz w:val="24"/>
                <w:szCs w:val="24"/>
              </w:rPr>
              <w:t xml:space="preserve">  для участия в городских и краевых соревнованиях</w:t>
            </w:r>
          </w:p>
        </w:tc>
        <w:tc>
          <w:tcPr>
            <w:tcW w:w="306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Протоколы</w:t>
            </w:r>
          </w:p>
        </w:tc>
        <w:tc>
          <w:tcPr>
            <w:tcW w:w="2333"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По плану проведения соревнований</w:t>
            </w:r>
          </w:p>
        </w:tc>
        <w:tc>
          <w:tcPr>
            <w:tcW w:w="2417"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НовиковаО.А.</w:t>
            </w:r>
          </w:p>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Балабас И.В.</w:t>
            </w:r>
          </w:p>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Дмитриев Ю.П.</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4</w:t>
            </w:r>
          </w:p>
        </w:tc>
        <w:tc>
          <w:tcPr>
            <w:tcW w:w="6048" w:type="dxa"/>
            <w:shd w:val="clear" w:color="auto" w:fill="auto"/>
          </w:tcPr>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t>Вести предметный кружок  по волейболу</w:t>
            </w:r>
          </w:p>
        </w:tc>
        <w:tc>
          <w:tcPr>
            <w:tcW w:w="306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Отчет</w:t>
            </w:r>
          </w:p>
        </w:tc>
        <w:tc>
          <w:tcPr>
            <w:tcW w:w="2333"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По плану работы кружка</w:t>
            </w:r>
          </w:p>
        </w:tc>
        <w:tc>
          <w:tcPr>
            <w:tcW w:w="2417"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НовиковаО.А.</w:t>
            </w:r>
          </w:p>
          <w:p w:rsidR="001A4B14" w:rsidRPr="001F0ABF" w:rsidRDefault="001A4B14" w:rsidP="00142008">
            <w:pPr>
              <w:spacing w:after="0" w:line="240" w:lineRule="auto"/>
              <w:jc w:val="center"/>
              <w:rPr>
                <w:rFonts w:ascii="Times New Roman" w:eastAsia="Calibri" w:hAnsi="Times New Roman" w:cs="Times New Roman"/>
                <w:sz w:val="24"/>
                <w:szCs w:val="24"/>
              </w:rPr>
            </w:pP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lastRenderedPageBreak/>
              <w:t>5</w:t>
            </w:r>
          </w:p>
        </w:tc>
        <w:tc>
          <w:tcPr>
            <w:tcW w:w="6048" w:type="dxa"/>
            <w:shd w:val="clear" w:color="auto" w:fill="auto"/>
          </w:tcPr>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t>Вести предметный кружок  по баскетболу</w:t>
            </w:r>
          </w:p>
        </w:tc>
        <w:tc>
          <w:tcPr>
            <w:tcW w:w="306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Отчет</w:t>
            </w:r>
          </w:p>
        </w:tc>
        <w:tc>
          <w:tcPr>
            <w:tcW w:w="2333"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По плану работы кружка</w:t>
            </w:r>
          </w:p>
        </w:tc>
        <w:tc>
          <w:tcPr>
            <w:tcW w:w="2417"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Балабас И.В</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6</w:t>
            </w:r>
          </w:p>
        </w:tc>
        <w:tc>
          <w:tcPr>
            <w:tcW w:w="6048" w:type="dxa"/>
            <w:shd w:val="clear" w:color="auto" w:fill="auto"/>
          </w:tcPr>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t>Вести предметный кружок  по футболу.</w:t>
            </w:r>
          </w:p>
        </w:tc>
        <w:tc>
          <w:tcPr>
            <w:tcW w:w="306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Отчет</w:t>
            </w:r>
          </w:p>
        </w:tc>
        <w:tc>
          <w:tcPr>
            <w:tcW w:w="2333"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По плану работы кружка</w:t>
            </w:r>
          </w:p>
        </w:tc>
        <w:tc>
          <w:tcPr>
            <w:tcW w:w="2417"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Кермен В.В.</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7</w:t>
            </w:r>
          </w:p>
        </w:tc>
        <w:tc>
          <w:tcPr>
            <w:tcW w:w="6048" w:type="dxa"/>
            <w:shd w:val="clear" w:color="auto" w:fill="auto"/>
          </w:tcPr>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t>Вести предметный кружок  по настольному теннису</w:t>
            </w:r>
          </w:p>
        </w:tc>
        <w:tc>
          <w:tcPr>
            <w:tcW w:w="306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Отчет</w:t>
            </w:r>
          </w:p>
        </w:tc>
        <w:tc>
          <w:tcPr>
            <w:tcW w:w="2333"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По плану работы кружка</w:t>
            </w:r>
          </w:p>
        </w:tc>
        <w:tc>
          <w:tcPr>
            <w:tcW w:w="2417"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Дмитриев Ю.П.</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8</w:t>
            </w:r>
          </w:p>
        </w:tc>
        <w:tc>
          <w:tcPr>
            <w:tcW w:w="6048" w:type="dxa"/>
            <w:shd w:val="clear" w:color="auto" w:fill="auto"/>
          </w:tcPr>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t>Вести предметный кружок  "Юный пожарный"</w:t>
            </w:r>
          </w:p>
        </w:tc>
        <w:tc>
          <w:tcPr>
            <w:tcW w:w="306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Отчет</w:t>
            </w:r>
          </w:p>
        </w:tc>
        <w:tc>
          <w:tcPr>
            <w:tcW w:w="2333"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По плану работы кружка</w:t>
            </w:r>
          </w:p>
        </w:tc>
        <w:tc>
          <w:tcPr>
            <w:tcW w:w="2417"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Шакалов А.Е.</w:t>
            </w:r>
          </w:p>
        </w:tc>
      </w:tr>
    </w:tbl>
    <w:p w:rsidR="001A4B14" w:rsidRPr="001F0ABF" w:rsidRDefault="001A4B14" w:rsidP="001A4B14">
      <w:pPr>
        <w:spacing w:after="0" w:line="240" w:lineRule="auto"/>
        <w:jc w:val="center"/>
        <w:rPr>
          <w:rFonts w:ascii="Times New Roman" w:eastAsia="Calibri" w:hAnsi="Times New Roman" w:cs="Times New Roman"/>
          <w:sz w:val="24"/>
          <w:szCs w:val="24"/>
        </w:rPr>
      </w:pPr>
    </w:p>
    <w:p w:rsidR="001A4B14" w:rsidRPr="001F0ABF" w:rsidRDefault="001A4B14" w:rsidP="001A4B14">
      <w:pPr>
        <w:spacing w:after="0" w:line="240" w:lineRule="auto"/>
        <w:jc w:val="center"/>
        <w:rPr>
          <w:rFonts w:ascii="Times New Roman" w:eastAsia="Calibri" w:hAnsi="Times New Roman" w:cs="Times New Roman"/>
          <w:b/>
          <w:sz w:val="24"/>
          <w:szCs w:val="24"/>
        </w:rPr>
      </w:pPr>
      <w:r w:rsidRPr="001F0ABF">
        <w:rPr>
          <w:rFonts w:ascii="Times New Roman" w:eastAsia="Calibri" w:hAnsi="Times New Roman" w:cs="Times New Roman"/>
          <w:b/>
          <w:sz w:val="24"/>
          <w:szCs w:val="24"/>
        </w:rPr>
        <w:t>ПРОФОРИЕНТАЦИОННАЯ РАБОТА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
        <w:gridCol w:w="6048"/>
        <w:gridCol w:w="3069"/>
        <w:gridCol w:w="2333"/>
        <w:gridCol w:w="2417"/>
      </w:tblGrid>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 xml:space="preserve">№ </w:t>
            </w:r>
            <w:proofErr w:type="gramStart"/>
            <w:r w:rsidRPr="001F0ABF">
              <w:rPr>
                <w:rFonts w:ascii="Times New Roman" w:eastAsia="Calibri" w:hAnsi="Times New Roman" w:cs="Times New Roman"/>
                <w:sz w:val="24"/>
                <w:szCs w:val="24"/>
              </w:rPr>
              <w:t>п</w:t>
            </w:r>
            <w:proofErr w:type="gramEnd"/>
            <w:r w:rsidRPr="001F0ABF">
              <w:rPr>
                <w:rFonts w:ascii="Times New Roman" w:eastAsia="Calibri" w:hAnsi="Times New Roman" w:cs="Times New Roman"/>
                <w:sz w:val="24"/>
                <w:szCs w:val="24"/>
              </w:rPr>
              <w:t>/п</w:t>
            </w:r>
          </w:p>
        </w:tc>
        <w:tc>
          <w:tcPr>
            <w:tcW w:w="6048"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Содержание работы</w:t>
            </w:r>
          </w:p>
        </w:tc>
        <w:tc>
          <w:tcPr>
            <w:tcW w:w="306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Результативность/итоговый материал</w:t>
            </w:r>
          </w:p>
        </w:tc>
        <w:tc>
          <w:tcPr>
            <w:tcW w:w="2333"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Календарные сроки</w:t>
            </w:r>
          </w:p>
        </w:tc>
        <w:tc>
          <w:tcPr>
            <w:tcW w:w="2417"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ФИО ответственных за исполнение</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1</w:t>
            </w:r>
          </w:p>
        </w:tc>
        <w:tc>
          <w:tcPr>
            <w:tcW w:w="6048" w:type="dxa"/>
            <w:shd w:val="clear" w:color="auto" w:fill="auto"/>
          </w:tcPr>
          <w:p w:rsidR="001A4B14" w:rsidRPr="001F0ABF" w:rsidRDefault="001A4B14" w:rsidP="00142008">
            <w:pPr>
              <w:spacing w:after="0" w:line="240" w:lineRule="auto"/>
              <w:jc w:val="both"/>
              <w:rPr>
                <w:rFonts w:ascii="Times New Roman" w:eastAsia="Calibri" w:hAnsi="Times New Roman" w:cs="Times New Roman"/>
                <w:sz w:val="24"/>
                <w:szCs w:val="24"/>
              </w:rPr>
            </w:pPr>
            <w:r w:rsidRPr="001F0ABF">
              <w:rPr>
                <w:rFonts w:ascii="Times New Roman" w:eastAsia="Calibri" w:hAnsi="Times New Roman" w:cs="Times New Roman"/>
                <w:sz w:val="24"/>
                <w:szCs w:val="24"/>
              </w:rPr>
              <w:t>Участие в днях открытых дверей в техникуме</w:t>
            </w:r>
          </w:p>
        </w:tc>
        <w:tc>
          <w:tcPr>
            <w:tcW w:w="306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Выступление</w:t>
            </w:r>
          </w:p>
        </w:tc>
        <w:tc>
          <w:tcPr>
            <w:tcW w:w="2333"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proofErr w:type="gramStart"/>
            <w:r w:rsidRPr="001F0ABF">
              <w:rPr>
                <w:rFonts w:ascii="Times New Roman" w:eastAsia="Calibri" w:hAnsi="Times New Roman" w:cs="Times New Roman"/>
                <w:sz w:val="24"/>
                <w:szCs w:val="24"/>
              </w:rPr>
              <w:t>Согласно графика</w:t>
            </w:r>
            <w:proofErr w:type="gramEnd"/>
          </w:p>
        </w:tc>
        <w:tc>
          <w:tcPr>
            <w:tcW w:w="2417"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Балабас И.В.</w:t>
            </w:r>
          </w:p>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Новикова О.А.</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2</w:t>
            </w:r>
          </w:p>
        </w:tc>
        <w:tc>
          <w:tcPr>
            <w:tcW w:w="6048" w:type="dxa"/>
            <w:shd w:val="clear" w:color="auto" w:fill="auto"/>
          </w:tcPr>
          <w:p w:rsidR="001A4B14" w:rsidRPr="001F0ABF" w:rsidRDefault="001A4B14" w:rsidP="00142008">
            <w:pPr>
              <w:spacing w:after="0" w:line="240" w:lineRule="auto"/>
              <w:jc w:val="both"/>
              <w:rPr>
                <w:rFonts w:ascii="Times New Roman" w:eastAsia="Calibri" w:hAnsi="Times New Roman" w:cs="Times New Roman"/>
                <w:sz w:val="24"/>
                <w:szCs w:val="24"/>
              </w:rPr>
            </w:pPr>
            <w:r w:rsidRPr="001F0ABF">
              <w:rPr>
                <w:rFonts w:ascii="Times New Roman" w:eastAsia="Calibri" w:hAnsi="Times New Roman" w:cs="Times New Roman"/>
                <w:sz w:val="24"/>
                <w:szCs w:val="24"/>
              </w:rPr>
              <w:t>Проведение профориентационной работы  в школах с приглашением школьников для участия в соревнованиях "Веселые старты"</w:t>
            </w:r>
          </w:p>
        </w:tc>
        <w:tc>
          <w:tcPr>
            <w:tcW w:w="306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Выступление</w:t>
            </w:r>
          </w:p>
        </w:tc>
        <w:tc>
          <w:tcPr>
            <w:tcW w:w="2333"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proofErr w:type="gramStart"/>
            <w:r w:rsidRPr="001F0ABF">
              <w:rPr>
                <w:rFonts w:ascii="Times New Roman" w:eastAsia="Calibri" w:hAnsi="Times New Roman" w:cs="Times New Roman"/>
                <w:sz w:val="24"/>
                <w:szCs w:val="24"/>
              </w:rPr>
              <w:t>Согласно  плана</w:t>
            </w:r>
            <w:proofErr w:type="gramEnd"/>
            <w:r w:rsidRPr="001F0ABF">
              <w:rPr>
                <w:rFonts w:ascii="Times New Roman" w:eastAsia="Calibri" w:hAnsi="Times New Roman" w:cs="Times New Roman"/>
                <w:sz w:val="24"/>
                <w:szCs w:val="24"/>
              </w:rPr>
              <w:t xml:space="preserve"> внеклассной работы</w:t>
            </w:r>
          </w:p>
        </w:tc>
        <w:tc>
          <w:tcPr>
            <w:tcW w:w="2417"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Балабас И.В.</w:t>
            </w:r>
          </w:p>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Новикова О.А.</w:t>
            </w:r>
          </w:p>
        </w:tc>
      </w:tr>
    </w:tbl>
    <w:p w:rsidR="001A4B14" w:rsidRPr="001F0ABF" w:rsidRDefault="001A4B14" w:rsidP="001A4B14">
      <w:pPr>
        <w:spacing w:after="0" w:line="240" w:lineRule="auto"/>
        <w:rPr>
          <w:rFonts w:ascii="Times New Roman" w:eastAsia="Times New Roman" w:hAnsi="Times New Roman" w:cs="Times New Roman"/>
          <w:b/>
          <w:sz w:val="20"/>
          <w:szCs w:val="32"/>
          <w:lang w:eastAsia="ru-RU"/>
        </w:rPr>
      </w:pPr>
    </w:p>
    <w:p w:rsidR="001A4B14" w:rsidRPr="001F0ABF" w:rsidRDefault="001A4B14" w:rsidP="001A4B14">
      <w:pPr>
        <w:spacing w:after="0" w:line="240" w:lineRule="auto"/>
        <w:jc w:val="center"/>
        <w:rPr>
          <w:rFonts w:ascii="Times New Roman" w:eastAsia="Times New Roman" w:hAnsi="Times New Roman" w:cs="Times New Roman"/>
          <w:b/>
          <w:sz w:val="28"/>
          <w:szCs w:val="32"/>
        </w:rPr>
      </w:pPr>
      <w:r w:rsidRPr="001F0ABF">
        <w:rPr>
          <w:rFonts w:ascii="Times New Roman" w:eastAsia="Times New Roman" w:hAnsi="Times New Roman" w:cs="Times New Roman"/>
          <w:b/>
          <w:sz w:val="28"/>
          <w:szCs w:val="32"/>
          <w:lang w:eastAsia="ru-RU"/>
        </w:rPr>
        <w:t xml:space="preserve">3.5.5. Цикловая методическая комиссия </w:t>
      </w:r>
      <w:r w:rsidRPr="001F0ABF">
        <w:rPr>
          <w:rFonts w:ascii="Times New Roman" w:eastAsia="Times New Roman" w:hAnsi="Times New Roman" w:cs="Times New Roman"/>
          <w:b/>
          <w:sz w:val="28"/>
          <w:szCs w:val="32"/>
        </w:rPr>
        <w:t>специальных бухгалтерских и экономических дисциплин</w:t>
      </w:r>
    </w:p>
    <w:p w:rsidR="001A4B14" w:rsidRPr="001F0ABF" w:rsidRDefault="001A4B14" w:rsidP="001A4B14">
      <w:pPr>
        <w:spacing w:after="0" w:line="240" w:lineRule="auto"/>
        <w:jc w:val="center"/>
        <w:rPr>
          <w:rFonts w:ascii="Times New Roman" w:eastAsia="Times New Roman" w:hAnsi="Times New Roman" w:cs="Times New Roman"/>
          <w:sz w:val="20"/>
          <w:szCs w:val="24"/>
        </w:rPr>
      </w:pPr>
    </w:p>
    <w:p w:rsidR="001A4B14" w:rsidRDefault="001A4B14" w:rsidP="001A4B14">
      <w:pPr>
        <w:spacing w:after="0" w:line="240" w:lineRule="auto"/>
        <w:jc w:val="center"/>
        <w:rPr>
          <w:rFonts w:ascii="Times New Roman" w:eastAsia="Times New Roman" w:hAnsi="Times New Roman" w:cs="Times New Roman"/>
          <w:b/>
          <w:sz w:val="24"/>
          <w:szCs w:val="24"/>
        </w:rPr>
      </w:pPr>
      <w:r w:rsidRPr="001F0ABF">
        <w:rPr>
          <w:rFonts w:ascii="Times New Roman" w:eastAsia="Times New Roman" w:hAnsi="Times New Roman" w:cs="Times New Roman"/>
          <w:b/>
          <w:sz w:val="24"/>
          <w:szCs w:val="24"/>
        </w:rPr>
        <w:t>ОРГАНИЗАЦИОННЫЕ МЕРОПРИЯТИЯ</w:t>
      </w:r>
    </w:p>
    <w:p w:rsidR="001A4B14" w:rsidRPr="001F0ABF" w:rsidRDefault="001A4B14" w:rsidP="001A4B14">
      <w:pPr>
        <w:spacing w:after="0" w:line="240" w:lineRule="auto"/>
        <w:jc w:val="center"/>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388"/>
        <w:gridCol w:w="5930"/>
        <w:gridCol w:w="1583"/>
        <w:gridCol w:w="2345"/>
      </w:tblGrid>
      <w:tr w:rsidR="001A4B14" w:rsidRPr="001F0ABF" w:rsidTr="00142008">
        <w:tc>
          <w:tcPr>
            <w:tcW w:w="540" w:type="dxa"/>
            <w:shd w:val="clear" w:color="auto" w:fill="auto"/>
          </w:tcPr>
          <w:p w:rsidR="001A4B14" w:rsidRPr="001F0ABF" w:rsidRDefault="001A4B14" w:rsidP="00142008">
            <w:pPr>
              <w:spacing w:after="0" w:line="240" w:lineRule="auto"/>
              <w:contextualSpacing/>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 xml:space="preserve">№ </w:t>
            </w:r>
            <w:proofErr w:type="gramStart"/>
            <w:r w:rsidRPr="001F0ABF">
              <w:rPr>
                <w:rFonts w:ascii="Times New Roman" w:eastAsia="Times New Roman" w:hAnsi="Times New Roman" w:cs="Times New Roman"/>
                <w:sz w:val="24"/>
                <w:szCs w:val="24"/>
              </w:rPr>
              <w:t>п</w:t>
            </w:r>
            <w:proofErr w:type="gramEnd"/>
            <w:r w:rsidRPr="001F0ABF">
              <w:rPr>
                <w:rFonts w:ascii="Times New Roman" w:eastAsia="Times New Roman" w:hAnsi="Times New Roman" w:cs="Times New Roman"/>
                <w:sz w:val="24"/>
                <w:szCs w:val="24"/>
              </w:rPr>
              <w:t>/п</w:t>
            </w:r>
          </w:p>
        </w:tc>
        <w:tc>
          <w:tcPr>
            <w:tcW w:w="4388" w:type="dxa"/>
            <w:shd w:val="clear" w:color="auto" w:fill="auto"/>
          </w:tcPr>
          <w:p w:rsidR="001A4B14" w:rsidRPr="001F0ABF" w:rsidRDefault="001A4B14" w:rsidP="00142008">
            <w:pPr>
              <w:spacing w:after="0" w:line="240" w:lineRule="auto"/>
              <w:contextualSpacing/>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Содержание работы</w:t>
            </w:r>
          </w:p>
        </w:tc>
        <w:tc>
          <w:tcPr>
            <w:tcW w:w="5930" w:type="dxa"/>
            <w:shd w:val="clear" w:color="auto" w:fill="auto"/>
          </w:tcPr>
          <w:p w:rsidR="001A4B14" w:rsidRPr="001F0ABF" w:rsidRDefault="001A4B14" w:rsidP="00142008">
            <w:pPr>
              <w:spacing w:after="0" w:line="240" w:lineRule="auto"/>
              <w:contextualSpacing/>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Результативность/итоговый материал</w:t>
            </w:r>
          </w:p>
        </w:tc>
        <w:tc>
          <w:tcPr>
            <w:tcW w:w="1583" w:type="dxa"/>
            <w:shd w:val="clear" w:color="auto" w:fill="auto"/>
          </w:tcPr>
          <w:p w:rsidR="001A4B14" w:rsidRPr="001F0ABF" w:rsidRDefault="001A4B14" w:rsidP="00142008">
            <w:pPr>
              <w:spacing w:after="0" w:line="240" w:lineRule="auto"/>
              <w:contextualSpacing/>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Календарные сроки</w:t>
            </w:r>
          </w:p>
        </w:tc>
        <w:tc>
          <w:tcPr>
            <w:tcW w:w="2345" w:type="dxa"/>
            <w:shd w:val="clear" w:color="auto" w:fill="auto"/>
          </w:tcPr>
          <w:p w:rsidR="001A4B14" w:rsidRPr="001F0ABF" w:rsidRDefault="001A4B14" w:rsidP="00142008">
            <w:pPr>
              <w:spacing w:after="0" w:line="240" w:lineRule="auto"/>
              <w:contextualSpacing/>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ФИО ответственных за исполнение</w:t>
            </w:r>
          </w:p>
        </w:tc>
      </w:tr>
      <w:tr w:rsidR="001A4B14" w:rsidRPr="001F0ABF" w:rsidTr="00142008">
        <w:tc>
          <w:tcPr>
            <w:tcW w:w="540" w:type="dxa"/>
            <w:shd w:val="clear" w:color="auto" w:fill="auto"/>
          </w:tcPr>
          <w:p w:rsidR="001A4B14" w:rsidRPr="001F0ABF" w:rsidRDefault="001A4B14" w:rsidP="00142008">
            <w:pPr>
              <w:spacing w:after="0" w:line="240" w:lineRule="auto"/>
              <w:contextualSpacing/>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1</w:t>
            </w:r>
          </w:p>
        </w:tc>
        <w:tc>
          <w:tcPr>
            <w:tcW w:w="4388" w:type="dxa"/>
            <w:shd w:val="clear" w:color="auto" w:fill="auto"/>
          </w:tcPr>
          <w:p w:rsidR="001A4B14" w:rsidRPr="001F0ABF" w:rsidRDefault="001A4B14" w:rsidP="00142008">
            <w:pPr>
              <w:spacing w:after="0" w:line="240" w:lineRule="auto"/>
              <w:contextualSpacing/>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Утверждение  рабочих программ</w:t>
            </w:r>
          </w:p>
        </w:tc>
        <w:tc>
          <w:tcPr>
            <w:tcW w:w="5930" w:type="dxa"/>
            <w:shd w:val="clear" w:color="auto" w:fill="auto"/>
          </w:tcPr>
          <w:p w:rsidR="001A4B14" w:rsidRPr="001F0ABF" w:rsidRDefault="001A4B14" w:rsidP="00142008">
            <w:pPr>
              <w:spacing w:after="0" w:line="240" w:lineRule="auto"/>
              <w:contextualSpacing/>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 xml:space="preserve">Внесение изменений по итогам анализа программ в прошлом году, рабочие программы </w:t>
            </w:r>
          </w:p>
        </w:tc>
        <w:tc>
          <w:tcPr>
            <w:tcW w:w="1583" w:type="dxa"/>
            <w:shd w:val="clear" w:color="auto" w:fill="auto"/>
          </w:tcPr>
          <w:p w:rsidR="001A4B14" w:rsidRPr="001F0ABF" w:rsidRDefault="001A4B14" w:rsidP="00142008">
            <w:pPr>
              <w:spacing w:after="0" w:line="240" w:lineRule="auto"/>
              <w:contextualSpacing/>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сентябрь</w:t>
            </w:r>
          </w:p>
        </w:tc>
        <w:tc>
          <w:tcPr>
            <w:tcW w:w="2345" w:type="dxa"/>
            <w:shd w:val="clear" w:color="auto" w:fill="auto"/>
          </w:tcPr>
          <w:p w:rsidR="001A4B14" w:rsidRPr="001F0ABF" w:rsidRDefault="001A4B14" w:rsidP="00142008">
            <w:pPr>
              <w:spacing w:after="0" w:line="240" w:lineRule="auto"/>
              <w:contextualSpacing/>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Члены комиссии</w:t>
            </w:r>
          </w:p>
          <w:p w:rsidR="001A4B14" w:rsidRPr="001F0ABF" w:rsidRDefault="001A4B14" w:rsidP="00142008">
            <w:pPr>
              <w:spacing w:after="0" w:line="240" w:lineRule="auto"/>
              <w:contextualSpacing/>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Пелипенко А.А.</w:t>
            </w:r>
          </w:p>
        </w:tc>
      </w:tr>
      <w:tr w:rsidR="001A4B14" w:rsidRPr="001F0ABF" w:rsidTr="00142008">
        <w:tc>
          <w:tcPr>
            <w:tcW w:w="540" w:type="dxa"/>
            <w:shd w:val="clear" w:color="auto" w:fill="auto"/>
          </w:tcPr>
          <w:p w:rsidR="001A4B14" w:rsidRPr="001F0ABF" w:rsidRDefault="001A4B14" w:rsidP="00142008">
            <w:pPr>
              <w:spacing w:after="0" w:line="240" w:lineRule="auto"/>
              <w:contextualSpacing/>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2</w:t>
            </w:r>
          </w:p>
        </w:tc>
        <w:tc>
          <w:tcPr>
            <w:tcW w:w="4388" w:type="dxa"/>
            <w:shd w:val="clear" w:color="auto" w:fill="auto"/>
          </w:tcPr>
          <w:p w:rsidR="001A4B14" w:rsidRPr="001F0ABF" w:rsidRDefault="001A4B14" w:rsidP="00142008">
            <w:pPr>
              <w:spacing w:after="0" w:line="240" w:lineRule="auto"/>
              <w:contextualSpacing/>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 xml:space="preserve">Утверждение  КТП по учебным дисциплинам  </w:t>
            </w:r>
          </w:p>
        </w:tc>
        <w:tc>
          <w:tcPr>
            <w:tcW w:w="5930" w:type="dxa"/>
            <w:shd w:val="clear" w:color="auto" w:fill="auto"/>
          </w:tcPr>
          <w:p w:rsidR="001A4B14" w:rsidRPr="001F0ABF" w:rsidRDefault="001A4B14" w:rsidP="00142008">
            <w:pPr>
              <w:spacing w:after="0" w:line="240" w:lineRule="auto"/>
              <w:contextualSpacing/>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 xml:space="preserve">Качественное планирование учебных занятий, КТП </w:t>
            </w:r>
          </w:p>
        </w:tc>
        <w:tc>
          <w:tcPr>
            <w:tcW w:w="1583" w:type="dxa"/>
            <w:shd w:val="clear" w:color="auto" w:fill="auto"/>
          </w:tcPr>
          <w:p w:rsidR="001A4B14" w:rsidRPr="001F0ABF" w:rsidRDefault="001A4B14" w:rsidP="00142008">
            <w:pPr>
              <w:spacing w:after="0" w:line="240" w:lineRule="auto"/>
              <w:contextualSpacing/>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сентябрь</w:t>
            </w:r>
          </w:p>
        </w:tc>
        <w:tc>
          <w:tcPr>
            <w:tcW w:w="2345" w:type="dxa"/>
            <w:shd w:val="clear" w:color="auto" w:fill="auto"/>
          </w:tcPr>
          <w:p w:rsidR="001A4B14" w:rsidRPr="001F0ABF" w:rsidRDefault="001A4B14" w:rsidP="00142008">
            <w:pPr>
              <w:spacing w:after="0" w:line="240" w:lineRule="auto"/>
              <w:contextualSpacing/>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Члены комиссии</w:t>
            </w:r>
          </w:p>
          <w:p w:rsidR="001A4B14" w:rsidRPr="001F0ABF" w:rsidRDefault="001A4B14" w:rsidP="00142008">
            <w:pPr>
              <w:spacing w:after="0" w:line="240" w:lineRule="auto"/>
              <w:contextualSpacing/>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Пелипенко А.А.</w:t>
            </w:r>
          </w:p>
        </w:tc>
      </w:tr>
      <w:tr w:rsidR="001A4B14" w:rsidRPr="001F0ABF" w:rsidTr="00142008">
        <w:tc>
          <w:tcPr>
            <w:tcW w:w="540" w:type="dxa"/>
            <w:shd w:val="clear" w:color="auto" w:fill="auto"/>
          </w:tcPr>
          <w:p w:rsidR="001A4B14" w:rsidRPr="001F0ABF" w:rsidRDefault="001A4B14" w:rsidP="00142008">
            <w:pPr>
              <w:spacing w:after="0" w:line="240" w:lineRule="auto"/>
              <w:contextualSpacing/>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3</w:t>
            </w:r>
          </w:p>
        </w:tc>
        <w:tc>
          <w:tcPr>
            <w:tcW w:w="4388" w:type="dxa"/>
            <w:shd w:val="clear" w:color="auto" w:fill="auto"/>
            <w:vAlign w:val="center"/>
          </w:tcPr>
          <w:p w:rsidR="001A4B14" w:rsidRPr="001F0ABF" w:rsidRDefault="001A4B14" w:rsidP="00142008">
            <w:pPr>
              <w:spacing w:after="0" w:line="240" w:lineRule="auto"/>
              <w:contextualSpacing/>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Рассмотрение и утверждение экзаменационных билетов, материалов по дифференцированным зачетам</w:t>
            </w:r>
          </w:p>
        </w:tc>
        <w:tc>
          <w:tcPr>
            <w:tcW w:w="5930" w:type="dxa"/>
            <w:shd w:val="clear" w:color="auto" w:fill="auto"/>
            <w:vAlign w:val="center"/>
          </w:tcPr>
          <w:p w:rsidR="001A4B14" w:rsidRPr="001F0ABF" w:rsidRDefault="001A4B14" w:rsidP="00142008">
            <w:pPr>
              <w:spacing w:after="0" w:line="240" w:lineRule="auto"/>
              <w:contextualSpacing/>
              <w:rPr>
                <w:rFonts w:ascii="Times New Roman" w:eastAsia="Times New Roman" w:hAnsi="Times New Roman" w:cs="Times New Roman"/>
                <w:sz w:val="24"/>
                <w:szCs w:val="24"/>
              </w:rPr>
            </w:pPr>
            <w:proofErr w:type="gramStart"/>
            <w:r w:rsidRPr="001F0ABF">
              <w:rPr>
                <w:rFonts w:ascii="Times New Roman" w:eastAsia="Times New Roman" w:hAnsi="Times New Roman" w:cs="Times New Roman"/>
                <w:sz w:val="24"/>
                <w:szCs w:val="24"/>
              </w:rPr>
              <w:t>Контроль за</w:t>
            </w:r>
            <w:proofErr w:type="gramEnd"/>
            <w:r w:rsidRPr="001F0ABF">
              <w:rPr>
                <w:rFonts w:ascii="Times New Roman" w:eastAsia="Times New Roman" w:hAnsi="Times New Roman" w:cs="Times New Roman"/>
                <w:sz w:val="24"/>
                <w:szCs w:val="24"/>
              </w:rPr>
              <w:t xml:space="preserve"> качеством документации, экзаменационные</w:t>
            </w:r>
          </w:p>
          <w:p w:rsidR="001A4B14" w:rsidRPr="001F0ABF" w:rsidRDefault="001A4B14" w:rsidP="00142008">
            <w:pPr>
              <w:spacing w:after="0" w:line="240" w:lineRule="auto"/>
              <w:contextualSpacing/>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билеты, билеты по дифференцированным зачетам</w:t>
            </w:r>
          </w:p>
        </w:tc>
        <w:tc>
          <w:tcPr>
            <w:tcW w:w="1583" w:type="dxa"/>
            <w:shd w:val="clear" w:color="auto" w:fill="auto"/>
          </w:tcPr>
          <w:p w:rsidR="001A4B14" w:rsidRPr="001F0ABF" w:rsidRDefault="001A4B14" w:rsidP="00142008">
            <w:pPr>
              <w:spacing w:after="0" w:line="240" w:lineRule="auto"/>
              <w:contextualSpacing/>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сентябрь</w:t>
            </w:r>
          </w:p>
        </w:tc>
        <w:tc>
          <w:tcPr>
            <w:tcW w:w="2345" w:type="dxa"/>
            <w:shd w:val="clear" w:color="auto" w:fill="auto"/>
          </w:tcPr>
          <w:p w:rsidR="001A4B14" w:rsidRPr="001F0ABF" w:rsidRDefault="001A4B14" w:rsidP="00142008">
            <w:pPr>
              <w:spacing w:after="0" w:line="240" w:lineRule="auto"/>
              <w:contextualSpacing/>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Члены комиссии</w:t>
            </w:r>
          </w:p>
          <w:p w:rsidR="001A4B14" w:rsidRPr="001F0ABF" w:rsidRDefault="001A4B14" w:rsidP="00142008">
            <w:pPr>
              <w:spacing w:after="0" w:line="240" w:lineRule="auto"/>
              <w:contextualSpacing/>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Пелипенко А.А.</w:t>
            </w:r>
          </w:p>
        </w:tc>
      </w:tr>
      <w:tr w:rsidR="001A4B14" w:rsidRPr="001F0ABF" w:rsidTr="00142008">
        <w:tc>
          <w:tcPr>
            <w:tcW w:w="540" w:type="dxa"/>
            <w:shd w:val="clear" w:color="auto" w:fill="auto"/>
          </w:tcPr>
          <w:p w:rsidR="001A4B14" w:rsidRPr="001F0ABF" w:rsidRDefault="001A4B14" w:rsidP="00142008">
            <w:pPr>
              <w:spacing w:after="0" w:line="240" w:lineRule="auto"/>
              <w:contextualSpacing/>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4</w:t>
            </w:r>
          </w:p>
        </w:tc>
        <w:tc>
          <w:tcPr>
            <w:tcW w:w="4388" w:type="dxa"/>
            <w:shd w:val="clear" w:color="auto" w:fill="auto"/>
            <w:vAlign w:val="center"/>
          </w:tcPr>
          <w:p w:rsidR="001A4B14" w:rsidRPr="001F0ABF" w:rsidRDefault="001A4B14" w:rsidP="00142008">
            <w:pPr>
              <w:spacing w:after="0" w:line="240" w:lineRule="auto"/>
              <w:contextualSpacing/>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Составление графиков консультаций преподавателей на семестр</w:t>
            </w:r>
          </w:p>
        </w:tc>
        <w:tc>
          <w:tcPr>
            <w:tcW w:w="5930" w:type="dxa"/>
            <w:shd w:val="clear" w:color="auto" w:fill="auto"/>
            <w:vAlign w:val="center"/>
          </w:tcPr>
          <w:p w:rsidR="001A4B14" w:rsidRPr="001F0ABF" w:rsidRDefault="001A4B14" w:rsidP="00142008">
            <w:pPr>
              <w:spacing w:after="0" w:line="240" w:lineRule="auto"/>
              <w:contextualSpacing/>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График проведения дополнительных занятий преподавателей ЦМК</w:t>
            </w:r>
          </w:p>
        </w:tc>
        <w:tc>
          <w:tcPr>
            <w:tcW w:w="1583" w:type="dxa"/>
            <w:shd w:val="clear" w:color="auto" w:fill="auto"/>
          </w:tcPr>
          <w:p w:rsidR="001A4B14" w:rsidRPr="001F0ABF" w:rsidRDefault="001A4B14" w:rsidP="00142008">
            <w:pPr>
              <w:spacing w:after="0" w:line="240" w:lineRule="auto"/>
              <w:contextualSpacing/>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сентябрь</w:t>
            </w:r>
          </w:p>
        </w:tc>
        <w:tc>
          <w:tcPr>
            <w:tcW w:w="2345" w:type="dxa"/>
            <w:shd w:val="clear" w:color="auto" w:fill="auto"/>
          </w:tcPr>
          <w:p w:rsidR="001A4B14" w:rsidRPr="001F0ABF" w:rsidRDefault="001A4B14" w:rsidP="00142008">
            <w:pPr>
              <w:spacing w:after="0" w:line="240" w:lineRule="auto"/>
              <w:contextualSpacing/>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Члены комиссии</w:t>
            </w:r>
          </w:p>
          <w:p w:rsidR="001A4B14" w:rsidRPr="001F0ABF" w:rsidRDefault="001A4B14" w:rsidP="00142008">
            <w:pPr>
              <w:spacing w:after="0" w:line="240" w:lineRule="auto"/>
              <w:contextualSpacing/>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Пелипенко А.А.</w:t>
            </w:r>
          </w:p>
        </w:tc>
      </w:tr>
      <w:tr w:rsidR="001A4B14" w:rsidRPr="001F0ABF" w:rsidTr="00142008">
        <w:tc>
          <w:tcPr>
            <w:tcW w:w="540" w:type="dxa"/>
            <w:shd w:val="clear" w:color="auto" w:fill="auto"/>
          </w:tcPr>
          <w:p w:rsidR="001A4B14" w:rsidRPr="001F0ABF" w:rsidRDefault="001A4B14" w:rsidP="00142008">
            <w:pPr>
              <w:spacing w:after="0" w:line="240" w:lineRule="auto"/>
              <w:contextualSpacing/>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5</w:t>
            </w:r>
          </w:p>
        </w:tc>
        <w:tc>
          <w:tcPr>
            <w:tcW w:w="4388" w:type="dxa"/>
            <w:shd w:val="clear" w:color="auto" w:fill="auto"/>
            <w:vAlign w:val="center"/>
          </w:tcPr>
          <w:p w:rsidR="001A4B14" w:rsidRPr="001F0ABF" w:rsidRDefault="001A4B14" w:rsidP="00142008">
            <w:pPr>
              <w:spacing w:after="0" w:line="240" w:lineRule="auto"/>
              <w:contextualSpacing/>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Разработка средств контроля в соответствии с ФГОС</w:t>
            </w:r>
          </w:p>
        </w:tc>
        <w:tc>
          <w:tcPr>
            <w:tcW w:w="5930" w:type="dxa"/>
            <w:shd w:val="clear" w:color="auto" w:fill="auto"/>
            <w:vAlign w:val="center"/>
          </w:tcPr>
          <w:p w:rsidR="001A4B14" w:rsidRPr="001F0ABF" w:rsidRDefault="001A4B14" w:rsidP="00142008">
            <w:pPr>
              <w:spacing w:after="0" w:line="240" w:lineRule="auto"/>
              <w:contextualSpacing/>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 xml:space="preserve">Реализация ФГОС, средства контроля </w:t>
            </w:r>
          </w:p>
        </w:tc>
        <w:tc>
          <w:tcPr>
            <w:tcW w:w="1583" w:type="dxa"/>
            <w:shd w:val="clear" w:color="auto" w:fill="auto"/>
          </w:tcPr>
          <w:p w:rsidR="001A4B14" w:rsidRPr="001F0ABF" w:rsidRDefault="001A4B14" w:rsidP="00142008">
            <w:pPr>
              <w:spacing w:after="0" w:line="240" w:lineRule="auto"/>
              <w:contextualSpacing/>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сентябрь</w:t>
            </w:r>
          </w:p>
        </w:tc>
        <w:tc>
          <w:tcPr>
            <w:tcW w:w="2345" w:type="dxa"/>
            <w:shd w:val="clear" w:color="auto" w:fill="auto"/>
          </w:tcPr>
          <w:p w:rsidR="001A4B14" w:rsidRPr="001F0ABF" w:rsidRDefault="001A4B14" w:rsidP="00142008">
            <w:pPr>
              <w:spacing w:after="0" w:line="240" w:lineRule="auto"/>
              <w:contextualSpacing/>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Пелипенко А.А.</w:t>
            </w:r>
          </w:p>
        </w:tc>
      </w:tr>
      <w:tr w:rsidR="001A4B14" w:rsidRPr="001F0ABF" w:rsidTr="00142008">
        <w:tc>
          <w:tcPr>
            <w:tcW w:w="540" w:type="dxa"/>
            <w:shd w:val="clear" w:color="auto" w:fill="auto"/>
          </w:tcPr>
          <w:p w:rsidR="001A4B14" w:rsidRPr="001F0ABF" w:rsidRDefault="001A4B14" w:rsidP="00142008">
            <w:pPr>
              <w:spacing w:after="0" w:line="240" w:lineRule="auto"/>
              <w:contextualSpacing/>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lastRenderedPageBreak/>
              <w:t>6</w:t>
            </w:r>
          </w:p>
        </w:tc>
        <w:tc>
          <w:tcPr>
            <w:tcW w:w="4388" w:type="dxa"/>
            <w:shd w:val="clear" w:color="auto" w:fill="auto"/>
            <w:vAlign w:val="center"/>
          </w:tcPr>
          <w:p w:rsidR="001A4B14" w:rsidRPr="001F0ABF" w:rsidRDefault="001A4B14" w:rsidP="00142008">
            <w:pPr>
              <w:spacing w:after="0" w:line="240" w:lineRule="auto"/>
              <w:contextualSpacing/>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Утверждение размеров премии по итогам работы за месяц, квартал по каждому преподавателю ЦМК</w:t>
            </w:r>
          </w:p>
        </w:tc>
        <w:tc>
          <w:tcPr>
            <w:tcW w:w="5930" w:type="dxa"/>
            <w:shd w:val="clear" w:color="auto" w:fill="auto"/>
            <w:vAlign w:val="center"/>
          </w:tcPr>
          <w:p w:rsidR="001A4B14" w:rsidRPr="001F0ABF" w:rsidRDefault="001A4B14" w:rsidP="00142008">
            <w:pPr>
              <w:spacing w:after="0" w:line="240" w:lineRule="auto"/>
              <w:contextualSpacing/>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Протокол ЦМК</w:t>
            </w:r>
          </w:p>
        </w:tc>
        <w:tc>
          <w:tcPr>
            <w:tcW w:w="1583" w:type="dxa"/>
            <w:shd w:val="clear" w:color="auto" w:fill="auto"/>
          </w:tcPr>
          <w:p w:rsidR="001A4B14" w:rsidRPr="001F0ABF" w:rsidRDefault="001A4B14" w:rsidP="00142008">
            <w:pPr>
              <w:spacing w:after="0" w:line="240" w:lineRule="auto"/>
              <w:contextualSpacing/>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2017-2018</w:t>
            </w:r>
          </w:p>
        </w:tc>
        <w:tc>
          <w:tcPr>
            <w:tcW w:w="2345" w:type="dxa"/>
            <w:shd w:val="clear" w:color="auto" w:fill="auto"/>
          </w:tcPr>
          <w:p w:rsidR="001A4B14" w:rsidRPr="001F0ABF" w:rsidRDefault="001A4B14" w:rsidP="00142008">
            <w:pPr>
              <w:spacing w:after="0" w:line="240" w:lineRule="auto"/>
              <w:contextualSpacing/>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Члены комиссии</w:t>
            </w:r>
          </w:p>
          <w:p w:rsidR="001A4B14" w:rsidRPr="001F0ABF" w:rsidRDefault="001A4B14" w:rsidP="00142008">
            <w:pPr>
              <w:spacing w:after="0" w:line="240" w:lineRule="auto"/>
              <w:contextualSpacing/>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Пелипенко А.А.</w:t>
            </w:r>
          </w:p>
        </w:tc>
      </w:tr>
      <w:tr w:rsidR="001A4B14" w:rsidRPr="001F0ABF" w:rsidTr="00142008">
        <w:tc>
          <w:tcPr>
            <w:tcW w:w="540" w:type="dxa"/>
            <w:shd w:val="clear" w:color="auto" w:fill="auto"/>
          </w:tcPr>
          <w:p w:rsidR="001A4B14" w:rsidRPr="001F0ABF" w:rsidRDefault="001A4B14" w:rsidP="00142008">
            <w:pPr>
              <w:spacing w:after="0" w:line="240" w:lineRule="auto"/>
              <w:contextualSpacing/>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7</w:t>
            </w:r>
          </w:p>
        </w:tc>
        <w:tc>
          <w:tcPr>
            <w:tcW w:w="4388" w:type="dxa"/>
            <w:shd w:val="clear" w:color="auto" w:fill="auto"/>
          </w:tcPr>
          <w:p w:rsidR="001A4B14" w:rsidRPr="001F0ABF" w:rsidRDefault="001A4B14" w:rsidP="00142008">
            <w:pPr>
              <w:spacing w:after="0" w:line="240" w:lineRule="auto"/>
              <w:contextualSpacing/>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 xml:space="preserve">Составление графиков защиты ВКР </w:t>
            </w:r>
          </w:p>
        </w:tc>
        <w:tc>
          <w:tcPr>
            <w:tcW w:w="5930" w:type="dxa"/>
            <w:shd w:val="clear" w:color="auto" w:fill="auto"/>
          </w:tcPr>
          <w:p w:rsidR="001A4B14" w:rsidRPr="001F0ABF" w:rsidRDefault="001A4B14" w:rsidP="00142008">
            <w:pPr>
              <w:spacing w:after="0" w:line="240" w:lineRule="auto"/>
              <w:contextualSpacing/>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 xml:space="preserve">График ВКР для очного и заочного отделения </w:t>
            </w:r>
          </w:p>
          <w:p w:rsidR="001A4B14" w:rsidRPr="001F0ABF" w:rsidRDefault="001A4B14" w:rsidP="00142008">
            <w:pPr>
              <w:spacing w:after="0" w:line="240" w:lineRule="auto"/>
              <w:contextualSpacing/>
              <w:rPr>
                <w:rFonts w:ascii="Times New Roman" w:eastAsia="Times New Roman" w:hAnsi="Times New Roman" w:cs="Times New Roman"/>
                <w:sz w:val="24"/>
                <w:szCs w:val="24"/>
              </w:rPr>
            </w:pPr>
          </w:p>
        </w:tc>
        <w:tc>
          <w:tcPr>
            <w:tcW w:w="1583" w:type="dxa"/>
            <w:shd w:val="clear" w:color="auto" w:fill="auto"/>
          </w:tcPr>
          <w:p w:rsidR="001A4B14" w:rsidRPr="001F0ABF" w:rsidRDefault="001A4B14" w:rsidP="00142008">
            <w:pPr>
              <w:spacing w:after="0" w:line="240" w:lineRule="auto"/>
              <w:contextualSpacing/>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сентябрь</w:t>
            </w:r>
          </w:p>
        </w:tc>
        <w:tc>
          <w:tcPr>
            <w:tcW w:w="2345" w:type="dxa"/>
            <w:shd w:val="clear" w:color="auto" w:fill="auto"/>
          </w:tcPr>
          <w:p w:rsidR="001A4B14" w:rsidRPr="001F0ABF" w:rsidRDefault="001A4B14" w:rsidP="00142008">
            <w:pPr>
              <w:spacing w:after="0" w:line="240" w:lineRule="auto"/>
              <w:contextualSpacing/>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Пелипенко А.А.</w:t>
            </w:r>
          </w:p>
        </w:tc>
      </w:tr>
      <w:tr w:rsidR="001A4B14" w:rsidRPr="001F0ABF" w:rsidTr="00142008">
        <w:tc>
          <w:tcPr>
            <w:tcW w:w="540" w:type="dxa"/>
            <w:shd w:val="clear" w:color="auto" w:fill="auto"/>
          </w:tcPr>
          <w:p w:rsidR="001A4B14" w:rsidRPr="001F0ABF" w:rsidRDefault="001A4B14" w:rsidP="00142008">
            <w:pPr>
              <w:spacing w:after="0" w:line="240" w:lineRule="auto"/>
              <w:contextualSpacing/>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8</w:t>
            </w:r>
          </w:p>
        </w:tc>
        <w:tc>
          <w:tcPr>
            <w:tcW w:w="4388" w:type="dxa"/>
            <w:shd w:val="clear" w:color="auto" w:fill="auto"/>
          </w:tcPr>
          <w:p w:rsidR="001A4B14" w:rsidRPr="001F0ABF" w:rsidRDefault="001A4B14" w:rsidP="00142008">
            <w:pPr>
              <w:spacing w:after="0" w:line="240" w:lineRule="auto"/>
              <w:contextualSpacing/>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Рассмотрение и утверждение заданий на выпускную квалификационную работу</w:t>
            </w:r>
          </w:p>
          <w:p w:rsidR="001A4B14" w:rsidRPr="001F0ABF" w:rsidRDefault="001A4B14" w:rsidP="00142008">
            <w:pPr>
              <w:spacing w:after="0" w:line="240" w:lineRule="auto"/>
              <w:contextualSpacing/>
              <w:rPr>
                <w:rFonts w:ascii="Times New Roman" w:eastAsia="Times New Roman" w:hAnsi="Times New Roman" w:cs="Times New Roman"/>
                <w:sz w:val="24"/>
                <w:szCs w:val="24"/>
              </w:rPr>
            </w:pPr>
          </w:p>
        </w:tc>
        <w:tc>
          <w:tcPr>
            <w:tcW w:w="5930" w:type="dxa"/>
            <w:shd w:val="clear" w:color="auto" w:fill="auto"/>
          </w:tcPr>
          <w:p w:rsidR="001A4B14" w:rsidRPr="001F0ABF" w:rsidRDefault="001A4B14" w:rsidP="00142008">
            <w:pPr>
              <w:spacing w:after="0" w:line="240" w:lineRule="auto"/>
              <w:contextualSpacing/>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 xml:space="preserve">Задание на ВКР </w:t>
            </w:r>
          </w:p>
        </w:tc>
        <w:tc>
          <w:tcPr>
            <w:tcW w:w="1583" w:type="dxa"/>
            <w:shd w:val="clear" w:color="auto" w:fill="auto"/>
          </w:tcPr>
          <w:p w:rsidR="001A4B14" w:rsidRPr="001F0ABF" w:rsidRDefault="001A4B14" w:rsidP="00142008">
            <w:pPr>
              <w:spacing w:after="0" w:line="240" w:lineRule="auto"/>
              <w:contextualSpacing/>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сентябрь</w:t>
            </w:r>
          </w:p>
        </w:tc>
        <w:tc>
          <w:tcPr>
            <w:tcW w:w="2345" w:type="dxa"/>
            <w:shd w:val="clear" w:color="auto" w:fill="auto"/>
          </w:tcPr>
          <w:p w:rsidR="001A4B14" w:rsidRPr="001F0ABF" w:rsidRDefault="001A4B14" w:rsidP="00142008">
            <w:pPr>
              <w:spacing w:after="0" w:line="240" w:lineRule="auto"/>
              <w:contextualSpacing/>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Пелипенко А.А.</w:t>
            </w:r>
          </w:p>
        </w:tc>
      </w:tr>
      <w:tr w:rsidR="001A4B14" w:rsidRPr="001F0ABF" w:rsidTr="00142008">
        <w:tc>
          <w:tcPr>
            <w:tcW w:w="540" w:type="dxa"/>
            <w:shd w:val="clear" w:color="auto" w:fill="auto"/>
          </w:tcPr>
          <w:p w:rsidR="001A4B14" w:rsidRPr="001F0ABF" w:rsidRDefault="001A4B14" w:rsidP="00142008">
            <w:pPr>
              <w:spacing w:after="0" w:line="240" w:lineRule="auto"/>
              <w:contextualSpacing/>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9</w:t>
            </w:r>
          </w:p>
        </w:tc>
        <w:tc>
          <w:tcPr>
            <w:tcW w:w="4388" w:type="dxa"/>
            <w:shd w:val="clear" w:color="auto" w:fill="auto"/>
          </w:tcPr>
          <w:p w:rsidR="001A4B14" w:rsidRPr="001F0ABF" w:rsidRDefault="001A4B14" w:rsidP="00142008">
            <w:pPr>
              <w:spacing w:after="0" w:line="240" w:lineRule="auto"/>
              <w:contextualSpacing/>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Закрепление тем дипломных проектов за студентами очного и заочного отделения  по специальности 38.02.01</w:t>
            </w:r>
          </w:p>
        </w:tc>
        <w:tc>
          <w:tcPr>
            <w:tcW w:w="5930" w:type="dxa"/>
            <w:shd w:val="clear" w:color="auto" w:fill="auto"/>
          </w:tcPr>
          <w:p w:rsidR="001A4B14" w:rsidRPr="001F0ABF" w:rsidRDefault="001A4B14" w:rsidP="00142008">
            <w:pPr>
              <w:spacing w:after="0" w:line="240" w:lineRule="auto"/>
              <w:contextualSpacing/>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 xml:space="preserve">Приказ о закреплении тем дипломных работ </w:t>
            </w:r>
          </w:p>
        </w:tc>
        <w:tc>
          <w:tcPr>
            <w:tcW w:w="1583" w:type="dxa"/>
            <w:shd w:val="clear" w:color="auto" w:fill="auto"/>
          </w:tcPr>
          <w:p w:rsidR="001A4B14" w:rsidRPr="001F0ABF" w:rsidRDefault="001A4B14" w:rsidP="00142008">
            <w:pPr>
              <w:spacing w:after="0" w:line="240" w:lineRule="auto"/>
              <w:contextualSpacing/>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сентябрь</w:t>
            </w:r>
          </w:p>
        </w:tc>
        <w:tc>
          <w:tcPr>
            <w:tcW w:w="2345" w:type="dxa"/>
            <w:shd w:val="clear" w:color="auto" w:fill="auto"/>
          </w:tcPr>
          <w:p w:rsidR="001A4B14" w:rsidRPr="001F0ABF" w:rsidRDefault="001A4B14" w:rsidP="00142008">
            <w:pPr>
              <w:spacing w:after="0" w:line="240" w:lineRule="auto"/>
              <w:contextualSpacing/>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Пелипенко А.А.</w:t>
            </w:r>
          </w:p>
        </w:tc>
      </w:tr>
      <w:tr w:rsidR="001A4B14" w:rsidRPr="001F0ABF" w:rsidTr="00142008">
        <w:tc>
          <w:tcPr>
            <w:tcW w:w="540" w:type="dxa"/>
            <w:shd w:val="clear" w:color="auto" w:fill="auto"/>
          </w:tcPr>
          <w:p w:rsidR="001A4B14" w:rsidRPr="001F0ABF" w:rsidRDefault="001A4B14" w:rsidP="00142008">
            <w:pPr>
              <w:spacing w:after="0" w:line="240" w:lineRule="auto"/>
              <w:contextualSpacing/>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10</w:t>
            </w:r>
          </w:p>
        </w:tc>
        <w:tc>
          <w:tcPr>
            <w:tcW w:w="4388" w:type="dxa"/>
            <w:shd w:val="clear" w:color="auto" w:fill="auto"/>
          </w:tcPr>
          <w:p w:rsidR="001A4B14" w:rsidRPr="001F0ABF" w:rsidRDefault="001A4B14" w:rsidP="00142008">
            <w:pPr>
              <w:spacing w:after="0" w:line="240" w:lineRule="auto"/>
              <w:contextualSpacing/>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Утверждение  программ ликвидации академической разницы по дисциплинам, МДК</w:t>
            </w:r>
          </w:p>
        </w:tc>
        <w:tc>
          <w:tcPr>
            <w:tcW w:w="5930" w:type="dxa"/>
            <w:shd w:val="clear" w:color="auto" w:fill="auto"/>
          </w:tcPr>
          <w:p w:rsidR="001A4B14" w:rsidRPr="001F0ABF" w:rsidRDefault="001A4B14" w:rsidP="00142008">
            <w:pPr>
              <w:spacing w:after="0" w:line="240" w:lineRule="auto"/>
              <w:contextualSpacing/>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 xml:space="preserve">Программы ликвидации академической разницы  </w:t>
            </w:r>
          </w:p>
        </w:tc>
        <w:tc>
          <w:tcPr>
            <w:tcW w:w="1583" w:type="dxa"/>
            <w:shd w:val="clear" w:color="auto" w:fill="auto"/>
          </w:tcPr>
          <w:p w:rsidR="001A4B14" w:rsidRPr="001F0ABF" w:rsidRDefault="001A4B14" w:rsidP="00142008">
            <w:pPr>
              <w:spacing w:after="0" w:line="240" w:lineRule="auto"/>
              <w:contextualSpacing/>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октябрь</w:t>
            </w:r>
          </w:p>
        </w:tc>
        <w:tc>
          <w:tcPr>
            <w:tcW w:w="2345" w:type="dxa"/>
            <w:shd w:val="clear" w:color="auto" w:fill="auto"/>
          </w:tcPr>
          <w:p w:rsidR="001A4B14" w:rsidRPr="001F0ABF" w:rsidRDefault="001A4B14" w:rsidP="00142008">
            <w:pPr>
              <w:spacing w:after="0" w:line="240" w:lineRule="auto"/>
              <w:contextualSpacing/>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Члены комиссии</w:t>
            </w:r>
          </w:p>
          <w:p w:rsidR="001A4B14" w:rsidRPr="001F0ABF" w:rsidRDefault="001A4B14" w:rsidP="00142008">
            <w:pPr>
              <w:spacing w:after="0" w:line="240" w:lineRule="auto"/>
              <w:contextualSpacing/>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Пелипенко А.А.</w:t>
            </w:r>
          </w:p>
        </w:tc>
      </w:tr>
      <w:tr w:rsidR="001A4B14" w:rsidRPr="001F0ABF" w:rsidTr="00142008">
        <w:tc>
          <w:tcPr>
            <w:tcW w:w="540" w:type="dxa"/>
            <w:shd w:val="clear" w:color="auto" w:fill="auto"/>
          </w:tcPr>
          <w:p w:rsidR="001A4B14" w:rsidRPr="001F0ABF" w:rsidRDefault="001A4B14" w:rsidP="00142008">
            <w:pPr>
              <w:spacing w:after="0" w:line="240" w:lineRule="auto"/>
              <w:contextualSpacing/>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11</w:t>
            </w:r>
          </w:p>
        </w:tc>
        <w:tc>
          <w:tcPr>
            <w:tcW w:w="4388" w:type="dxa"/>
            <w:shd w:val="clear" w:color="auto" w:fill="auto"/>
          </w:tcPr>
          <w:p w:rsidR="001A4B14" w:rsidRPr="001F0ABF" w:rsidRDefault="001A4B14" w:rsidP="00142008">
            <w:pPr>
              <w:spacing w:after="0" w:line="240" w:lineRule="auto"/>
              <w:contextualSpacing/>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 xml:space="preserve">Утверждение  планов и паспортов и кабинетов </w:t>
            </w:r>
          </w:p>
        </w:tc>
        <w:tc>
          <w:tcPr>
            <w:tcW w:w="5930" w:type="dxa"/>
            <w:shd w:val="clear" w:color="auto" w:fill="auto"/>
          </w:tcPr>
          <w:p w:rsidR="001A4B14" w:rsidRPr="001F0ABF" w:rsidRDefault="001A4B14" w:rsidP="00142008">
            <w:pPr>
              <w:spacing w:after="0" w:line="240" w:lineRule="auto"/>
              <w:contextualSpacing/>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Планы и паспортов кабинетов</w:t>
            </w:r>
          </w:p>
        </w:tc>
        <w:tc>
          <w:tcPr>
            <w:tcW w:w="1583" w:type="dxa"/>
            <w:shd w:val="clear" w:color="auto" w:fill="auto"/>
          </w:tcPr>
          <w:p w:rsidR="001A4B14" w:rsidRPr="001F0ABF" w:rsidRDefault="001A4B14" w:rsidP="00142008">
            <w:pPr>
              <w:spacing w:after="0" w:line="240" w:lineRule="auto"/>
              <w:contextualSpacing/>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сентябрь</w:t>
            </w:r>
          </w:p>
        </w:tc>
        <w:tc>
          <w:tcPr>
            <w:tcW w:w="2345" w:type="dxa"/>
            <w:shd w:val="clear" w:color="auto" w:fill="auto"/>
          </w:tcPr>
          <w:p w:rsidR="001A4B14" w:rsidRPr="001F0ABF" w:rsidRDefault="001A4B14" w:rsidP="00142008">
            <w:pPr>
              <w:spacing w:after="0" w:line="240" w:lineRule="auto"/>
              <w:contextualSpacing/>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Члены комиссии</w:t>
            </w:r>
          </w:p>
          <w:p w:rsidR="001A4B14" w:rsidRPr="001F0ABF" w:rsidRDefault="001A4B14" w:rsidP="00142008">
            <w:pPr>
              <w:spacing w:after="0" w:line="240" w:lineRule="auto"/>
              <w:contextualSpacing/>
              <w:jc w:val="center"/>
              <w:rPr>
                <w:rFonts w:ascii="Times New Roman" w:eastAsia="Times New Roman" w:hAnsi="Times New Roman" w:cs="Times New Roman"/>
                <w:sz w:val="24"/>
                <w:szCs w:val="24"/>
              </w:rPr>
            </w:pPr>
          </w:p>
        </w:tc>
      </w:tr>
      <w:tr w:rsidR="001A4B14" w:rsidRPr="001F0ABF" w:rsidTr="00142008">
        <w:tc>
          <w:tcPr>
            <w:tcW w:w="540" w:type="dxa"/>
            <w:shd w:val="clear" w:color="auto" w:fill="auto"/>
          </w:tcPr>
          <w:p w:rsidR="001A4B14" w:rsidRPr="001F0ABF" w:rsidRDefault="001A4B14" w:rsidP="00142008">
            <w:pPr>
              <w:spacing w:after="0" w:line="240" w:lineRule="auto"/>
              <w:contextualSpacing/>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12</w:t>
            </w:r>
          </w:p>
        </w:tc>
        <w:tc>
          <w:tcPr>
            <w:tcW w:w="4388" w:type="dxa"/>
            <w:shd w:val="clear" w:color="auto" w:fill="auto"/>
          </w:tcPr>
          <w:p w:rsidR="001A4B14" w:rsidRPr="001F0ABF" w:rsidRDefault="001A4B14" w:rsidP="00142008">
            <w:pPr>
              <w:spacing w:after="0" w:line="240" w:lineRule="auto"/>
              <w:contextualSpacing/>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Утверждение  КОС на основе паспорта компетенций</w:t>
            </w:r>
          </w:p>
        </w:tc>
        <w:tc>
          <w:tcPr>
            <w:tcW w:w="5930" w:type="dxa"/>
            <w:shd w:val="clear" w:color="auto" w:fill="auto"/>
          </w:tcPr>
          <w:p w:rsidR="001A4B14" w:rsidRPr="001F0ABF" w:rsidRDefault="001A4B14" w:rsidP="00142008">
            <w:pPr>
              <w:spacing w:after="0" w:line="240" w:lineRule="auto"/>
              <w:contextualSpacing/>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КОС</w:t>
            </w:r>
          </w:p>
        </w:tc>
        <w:tc>
          <w:tcPr>
            <w:tcW w:w="1583" w:type="dxa"/>
            <w:shd w:val="clear" w:color="auto" w:fill="auto"/>
          </w:tcPr>
          <w:p w:rsidR="001A4B14" w:rsidRPr="001F0ABF" w:rsidRDefault="001A4B14" w:rsidP="00142008">
            <w:pPr>
              <w:spacing w:after="0" w:line="240" w:lineRule="auto"/>
              <w:contextualSpacing/>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декабрь</w:t>
            </w:r>
          </w:p>
        </w:tc>
        <w:tc>
          <w:tcPr>
            <w:tcW w:w="2345" w:type="dxa"/>
            <w:shd w:val="clear" w:color="auto" w:fill="auto"/>
          </w:tcPr>
          <w:p w:rsidR="001A4B14" w:rsidRPr="001F0ABF" w:rsidRDefault="001A4B14" w:rsidP="00142008">
            <w:pPr>
              <w:spacing w:after="0" w:line="240" w:lineRule="auto"/>
              <w:contextualSpacing/>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Члены комиссии</w:t>
            </w:r>
          </w:p>
          <w:p w:rsidR="001A4B14" w:rsidRPr="001F0ABF" w:rsidRDefault="001A4B14" w:rsidP="00142008">
            <w:pPr>
              <w:spacing w:after="0" w:line="240" w:lineRule="auto"/>
              <w:contextualSpacing/>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Пелипенко А.А.</w:t>
            </w:r>
          </w:p>
        </w:tc>
      </w:tr>
      <w:tr w:rsidR="001A4B14" w:rsidRPr="001F0ABF" w:rsidTr="00142008">
        <w:tc>
          <w:tcPr>
            <w:tcW w:w="540" w:type="dxa"/>
            <w:shd w:val="clear" w:color="auto" w:fill="auto"/>
          </w:tcPr>
          <w:p w:rsidR="001A4B14" w:rsidRPr="001F0ABF" w:rsidRDefault="001A4B14" w:rsidP="00142008">
            <w:pPr>
              <w:spacing w:after="0" w:line="240" w:lineRule="auto"/>
              <w:contextualSpacing/>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13</w:t>
            </w:r>
          </w:p>
        </w:tc>
        <w:tc>
          <w:tcPr>
            <w:tcW w:w="4388" w:type="dxa"/>
            <w:shd w:val="clear" w:color="auto" w:fill="auto"/>
            <w:vAlign w:val="center"/>
          </w:tcPr>
          <w:p w:rsidR="001A4B14" w:rsidRPr="001F0ABF" w:rsidRDefault="001A4B14" w:rsidP="00142008">
            <w:pPr>
              <w:spacing w:after="0" w:line="240" w:lineRule="auto"/>
              <w:contextualSpacing/>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Подведение итогов работы ЦМК за 2017-2018учебный  год</w:t>
            </w:r>
          </w:p>
        </w:tc>
        <w:tc>
          <w:tcPr>
            <w:tcW w:w="5930" w:type="dxa"/>
            <w:shd w:val="clear" w:color="auto" w:fill="auto"/>
            <w:vAlign w:val="center"/>
          </w:tcPr>
          <w:p w:rsidR="001A4B14" w:rsidRPr="001F0ABF" w:rsidRDefault="001A4B14" w:rsidP="00142008">
            <w:pPr>
              <w:spacing w:after="0" w:line="240" w:lineRule="auto"/>
              <w:contextualSpacing/>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Отчет о работе ЦМК</w:t>
            </w:r>
          </w:p>
        </w:tc>
        <w:tc>
          <w:tcPr>
            <w:tcW w:w="1583" w:type="dxa"/>
            <w:shd w:val="clear" w:color="auto" w:fill="auto"/>
            <w:vAlign w:val="center"/>
          </w:tcPr>
          <w:p w:rsidR="001A4B14" w:rsidRPr="001F0ABF" w:rsidRDefault="001A4B14" w:rsidP="00142008">
            <w:pPr>
              <w:spacing w:after="0" w:line="240" w:lineRule="auto"/>
              <w:contextualSpacing/>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май</w:t>
            </w:r>
          </w:p>
        </w:tc>
        <w:tc>
          <w:tcPr>
            <w:tcW w:w="2345" w:type="dxa"/>
            <w:shd w:val="clear" w:color="auto" w:fill="auto"/>
          </w:tcPr>
          <w:p w:rsidR="001A4B14" w:rsidRPr="001F0ABF" w:rsidRDefault="001A4B14" w:rsidP="00142008">
            <w:pPr>
              <w:spacing w:after="0" w:line="240" w:lineRule="auto"/>
              <w:contextualSpacing/>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Пелипенко А.А.</w:t>
            </w:r>
          </w:p>
        </w:tc>
      </w:tr>
      <w:tr w:rsidR="001A4B14" w:rsidRPr="001F0ABF" w:rsidTr="00142008">
        <w:tc>
          <w:tcPr>
            <w:tcW w:w="540" w:type="dxa"/>
            <w:shd w:val="clear" w:color="auto" w:fill="auto"/>
          </w:tcPr>
          <w:p w:rsidR="001A4B14" w:rsidRPr="001F0ABF" w:rsidRDefault="001A4B14" w:rsidP="00142008">
            <w:pPr>
              <w:spacing w:after="0" w:line="240" w:lineRule="auto"/>
              <w:contextualSpacing/>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14</w:t>
            </w:r>
          </w:p>
        </w:tc>
        <w:tc>
          <w:tcPr>
            <w:tcW w:w="4388" w:type="dxa"/>
            <w:shd w:val="clear" w:color="auto" w:fill="auto"/>
            <w:vAlign w:val="center"/>
          </w:tcPr>
          <w:p w:rsidR="001A4B14" w:rsidRPr="001F0ABF" w:rsidRDefault="001A4B14" w:rsidP="00142008">
            <w:pPr>
              <w:spacing w:after="0" w:line="240" w:lineRule="auto"/>
              <w:contextualSpacing/>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Обсуждение плана работы на 2018/2019 учебный год</w:t>
            </w:r>
          </w:p>
        </w:tc>
        <w:tc>
          <w:tcPr>
            <w:tcW w:w="5930" w:type="dxa"/>
            <w:shd w:val="clear" w:color="auto" w:fill="auto"/>
            <w:vAlign w:val="center"/>
          </w:tcPr>
          <w:p w:rsidR="001A4B14" w:rsidRPr="001F0ABF" w:rsidRDefault="001A4B14" w:rsidP="00142008">
            <w:pPr>
              <w:spacing w:after="0" w:line="240" w:lineRule="auto"/>
              <w:contextualSpacing/>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 xml:space="preserve">Учебная нагрузка преподавателей </w:t>
            </w:r>
          </w:p>
        </w:tc>
        <w:tc>
          <w:tcPr>
            <w:tcW w:w="1583" w:type="dxa"/>
            <w:shd w:val="clear" w:color="auto" w:fill="auto"/>
            <w:vAlign w:val="center"/>
          </w:tcPr>
          <w:p w:rsidR="001A4B14" w:rsidRPr="001F0ABF" w:rsidRDefault="001A4B14" w:rsidP="00142008">
            <w:pPr>
              <w:spacing w:after="0" w:line="240" w:lineRule="auto"/>
              <w:contextualSpacing/>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июнь</w:t>
            </w:r>
          </w:p>
        </w:tc>
        <w:tc>
          <w:tcPr>
            <w:tcW w:w="2345" w:type="dxa"/>
            <w:shd w:val="clear" w:color="auto" w:fill="auto"/>
          </w:tcPr>
          <w:p w:rsidR="001A4B14" w:rsidRPr="001F0ABF" w:rsidRDefault="001A4B14" w:rsidP="00142008">
            <w:pPr>
              <w:spacing w:after="0" w:line="240" w:lineRule="auto"/>
              <w:contextualSpacing/>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Пелипенко А.А.</w:t>
            </w:r>
          </w:p>
        </w:tc>
      </w:tr>
      <w:tr w:rsidR="001A4B14" w:rsidRPr="001F0ABF" w:rsidTr="00142008">
        <w:tc>
          <w:tcPr>
            <w:tcW w:w="540" w:type="dxa"/>
            <w:shd w:val="clear" w:color="auto" w:fill="auto"/>
          </w:tcPr>
          <w:p w:rsidR="001A4B14" w:rsidRPr="001F0ABF" w:rsidRDefault="001A4B14" w:rsidP="00142008">
            <w:pPr>
              <w:spacing w:after="0" w:line="240" w:lineRule="auto"/>
              <w:contextualSpacing/>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15</w:t>
            </w:r>
          </w:p>
        </w:tc>
        <w:tc>
          <w:tcPr>
            <w:tcW w:w="4388" w:type="dxa"/>
            <w:shd w:val="clear" w:color="auto" w:fill="auto"/>
          </w:tcPr>
          <w:p w:rsidR="001A4B14" w:rsidRPr="001F0ABF" w:rsidRDefault="001A4B14" w:rsidP="00142008">
            <w:pPr>
              <w:spacing w:after="0" w:line="240" w:lineRule="auto"/>
              <w:contextualSpacing/>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Закрепление тем дипломных проектов за студентами очного отделения  по специальности 38.02.03</w:t>
            </w:r>
          </w:p>
        </w:tc>
        <w:tc>
          <w:tcPr>
            <w:tcW w:w="5930" w:type="dxa"/>
            <w:shd w:val="clear" w:color="auto" w:fill="auto"/>
          </w:tcPr>
          <w:p w:rsidR="001A4B14" w:rsidRPr="001F0ABF" w:rsidRDefault="001A4B14" w:rsidP="00142008">
            <w:pPr>
              <w:spacing w:after="0" w:line="240" w:lineRule="auto"/>
              <w:contextualSpacing/>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 xml:space="preserve">Приказ о закреплении тем дипломных работ </w:t>
            </w:r>
          </w:p>
        </w:tc>
        <w:tc>
          <w:tcPr>
            <w:tcW w:w="1583" w:type="dxa"/>
            <w:shd w:val="clear" w:color="auto" w:fill="auto"/>
          </w:tcPr>
          <w:p w:rsidR="001A4B14" w:rsidRPr="001F0ABF" w:rsidRDefault="001A4B14" w:rsidP="00142008">
            <w:pPr>
              <w:spacing w:after="0" w:line="240" w:lineRule="auto"/>
              <w:contextualSpacing/>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октябрь</w:t>
            </w:r>
          </w:p>
        </w:tc>
        <w:tc>
          <w:tcPr>
            <w:tcW w:w="2345" w:type="dxa"/>
            <w:shd w:val="clear" w:color="auto" w:fill="auto"/>
          </w:tcPr>
          <w:p w:rsidR="001A4B14" w:rsidRPr="001F0ABF" w:rsidRDefault="001A4B14" w:rsidP="00142008">
            <w:pPr>
              <w:spacing w:after="0" w:line="240" w:lineRule="auto"/>
              <w:contextualSpacing/>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Игнатьева Г.В.</w:t>
            </w:r>
          </w:p>
        </w:tc>
      </w:tr>
      <w:tr w:rsidR="001A4B14" w:rsidRPr="001F0ABF" w:rsidTr="00142008">
        <w:tc>
          <w:tcPr>
            <w:tcW w:w="540" w:type="dxa"/>
            <w:shd w:val="clear" w:color="auto" w:fill="auto"/>
          </w:tcPr>
          <w:p w:rsidR="001A4B14" w:rsidRPr="001F0ABF" w:rsidRDefault="001A4B14" w:rsidP="00142008">
            <w:pPr>
              <w:spacing w:after="0" w:line="240" w:lineRule="auto"/>
              <w:contextualSpacing/>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16</w:t>
            </w:r>
          </w:p>
        </w:tc>
        <w:tc>
          <w:tcPr>
            <w:tcW w:w="4388" w:type="dxa"/>
            <w:shd w:val="clear" w:color="auto" w:fill="auto"/>
          </w:tcPr>
          <w:p w:rsidR="001A4B14" w:rsidRPr="001F0ABF" w:rsidRDefault="001A4B14" w:rsidP="00142008">
            <w:pPr>
              <w:spacing w:after="0" w:line="240" w:lineRule="auto"/>
              <w:contextualSpacing/>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Закрепление тем дипломных проектов за студентами очного и заочного отделения  по специальности 38.02.04</w:t>
            </w:r>
          </w:p>
        </w:tc>
        <w:tc>
          <w:tcPr>
            <w:tcW w:w="5930" w:type="dxa"/>
            <w:shd w:val="clear" w:color="auto" w:fill="auto"/>
          </w:tcPr>
          <w:p w:rsidR="001A4B14" w:rsidRPr="001F0ABF" w:rsidRDefault="001A4B14" w:rsidP="00142008">
            <w:pPr>
              <w:spacing w:after="0" w:line="240" w:lineRule="auto"/>
              <w:contextualSpacing/>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 xml:space="preserve">Приказ о закреплении тем дипломных работ </w:t>
            </w:r>
          </w:p>
        </w:tc>
        <w:tc>
          <w:tcPr>
            <w:tcW w:w="1583" w:type="dxa"/>
            <w:shd w:val="clear" w:color="auto" w:fill="auto"/>
          </w:tcPr>
          <w:p w:rsidR="001A4B14" w:rsidRPr="001F0ABF" w:rsidRDefault="001A4B14" w:rsidP="00142008">
            <w:pPr>
              <w:spacing w:after="0" w:line="240" w:lineRule="auto"/>
              <w:contextualSpacing/>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октябрь</w:t>
            </w:r>
          </w:p>
        </w:tc>
        <w:tc>
          <w:tcPr>
            <w:tcW w:w="2345" w:type="dxa"/>
            <w:shd w:val="clear" w:color="auto" w:fill="auto"/>
          </w:tcPr>
          <w:p w:rsidR="001A4B14" w:rsidRPr="001F0ABF" w:rsidRDefault="001A4B14" w:rsidP="00142008">
            <w:pPr>
              <w:spacing w:after="0" w:line="240" w:lineRule="auto"/>
              <w:contextualSpacing/>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Воронцова Р.А.</w:t>
            </w:r>
          </w:p>
        </w:tc>
      </w:tr>
      <w:tr w:rsidR="001A4B14" w:rsidRPr="001F0ABF" w:rsidTr="00142008">
        <w:tc>
          <w:tcPr>
            <w:tcW w:w="540" w:type="dxa"/>
            <w:shd w:val="clear" w:color="auto" w:fill="auto"/>
          </w:tcPr>
          <w:p w:rsidR="001A4B14" w:rsidRPr="001F0ABF" w:rsidRDefault="001A4B14" w:rsidP="00142008">
            <w:pPr>
              <w:spacing w:after="0" w:line="240" w:lineRule="auto"/>
              <w:contextualSpacing/>
              <w:jc w:val="center"/>
              <w:rPr>
                <w:rFonts w:ascii="Times New Roman" w:eastAsia="Times New Roman" w:hAnsi="Times New Roman" w:cs="Times New Roman"/>
                <w:sz w:val="24"/>
                <w:szCs w:val="24"/>
              </w:rPr>
            </w:pPr>
          </w:p>
        </w:tc>
        <w:tc>
          <w:tcPr>
            <w:tcW w:w="4388" w:type="dxa"/>
            <w:shd w:val="clear" w:color="auto" w:fill="auto"/>
          </w:tcPr>
          <w:p w:rsidR="001A4B14" w:rsidRPr="001F0ABF" w:rsidRDefault="001A4B14" w:rsidP="00142008">
            <w:pPr>
              <w:spacing w:after="0" w:line="240" w:lineRule="auto"/>
              <w:contextualSpacing/>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Закрепление тем дипломных проектов за студентами очного и заочного отделения  по специальности 38.02.05</w:t>
            </w:r>
          </w:p>
        </w:tc>
        <w:tc>
          <w:tcPr>
            <w:tcW w:w="5930" w:type="dxa"/>
            <w:shd w:val="clear" w:color="auto" w:fill="auto"/>
          </w:tcPr>
          <w:p w:rsidR="001A4B14" w:rsidRPr="001F0ABF" w:rsidRDefault="001A4B14" w:rsidP="00142008">
            <w:pPr>
              <w:spacing w:after="0" w:line="240" w:lineRule="auto"/>
              <w:contextualSpacing/>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 xml:space="preserve">Приказ о закреплении тем дипломных работ </w:t>
            </w:r>
          </w:p>
        </w:tc>
        <w:tc>
          <w:tcPr>
            <w:tcW w:w="1583" w:type="dxa"/>
            <w:shd w:val="clear" w:color="auto" w:fill="auto"/>
          </w:tcPr>
          <w:p w:rsidR="001A4B14" w:rsidRPr="001F0ABF" w:rsidRDefault="001A4B14" w:rsidP="00142008">
            <w:pPr>
              <w:spacing w:after="0" w:line="240" w:lineRule="auto"/>
              <w:contextualSpacing/>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октябрь</w:t>
            </w:r>
          </w:p>
        </w:tc>
        <w:tc>
          <w:tcPr>
            <w:tcW w:w="2345" w:type="dxa"/>
            <w:shd w:val="clear" w:color="auto" w:fill="auto"/>
          </w:tcPr>
          <w:p w:rsidR="001A4B14" w:rsidRPr="001F0ABF" w:rsidRDefault="001A4B14" w:rsidP="00142008">
            <w:pPr>
              <w:spacing w:after="0" w:line="240" w:lineRule="auto"/>
              <w:contextualSpacing/>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Погорелая Н.В.</w:t>
            </w:r>
          </w:p>
        </w:tc>
      </w:tr>
      <w:tr w:rsidR="001A4B14" w:rsidRPr="001F0ABF" w:rsidTr="00142008">
        <w:tc>
          <w:tcPr>
            <w:tcW w:w="540" w:type="dxa"/>
            <w:shd w:val="clear" w:color="auto" w:fill="auto"/>
          </w:tcPr>
          <w:p w:rsidR="001A4B14" w:rsidRPr="001F0ABF" w:rsidRDefault="001A4B14" w:rsidP="00142008">
            <w:pPr>
              <w:spacing w:after="0" w:line="240" w:lineRule="auto"/>
              <w:contextualSpacing/>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17</w:t>
            </w:r>
          </w:p>
        </w:tc>
        <w:tc>
          <w:tcPr>
            <w:tcW w:w="4388" w:type="dxa"/>
            <w:shd w:val="clear" w:color="auto" w:fill="auto"/>
          </w:tcPr>
          <w:p w:rsidR="001A4B14" w:rsidRPr="001F0ABF" w:rsidRDefault="001A4B14" w:rsidP="00142008">
            <w:pPr>
              <w:spacing w:after="0" w:line="240" w:lineRule="auto"/>
              <w:contextualSpacing/>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Утверждение задания для проведения ГИА по профессии 38.01.02</w:t>
            </w:r>
          </w:p>
        </w:tc>
        <w:tc>
          <w:tcPr>
            <w:tcW w:w="5930" w:type="dxa"/>
            <w:shd w:val="clear" w:color="auto" w:fill="auto"/>
          </w:tcPr>
          <w:p w:rsidR="001A4B14" w:rsidRPr="001F0ABF" w:rsidRDefault="001A4B14" w:rsidP="00142008">
            <w:pPr>
              <w:spacing w:after="0" w:line="240" w:lineRule="auto"/>
              <w:contextualSpacing/>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 xml:space="preserve"> КОС</w:t>
            </w:r>
          </w:p>
        </w:tc>
        <w:tc>
          <w:tcPr>
            <w:tcW w:w="1583" w:type="dxa"/>
            <w:shd w:val="clear" w:color="auto" w:fill="auto"/>
          </w:tcPr>
          <w:p w:rsidR="001A4B14" w:rsidRPr="001F0ABF" w:rsidRDefault="001A4B14" w:rsidP="00142008">
            <w:pPr>
              <w:spacing w:after="0" w:line="240" w:lineRule="auto"/>
              <w:contextualSpacing/>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 xml:space="preserve">октябрь </w:t>
            </w:r>
          </w:p>
        </w:tc>
        <w:tc>
          <w:tcPr>
            <w:tcW w:w="2345" w:type="dxa"/>
            <w:shd w:val="clear" w:color="auto" w:fill="auto"/>
          </w:tcPr>
          <w:p w:rsidR="001A4B14" w:rsidRPr="001F0ABF" w:rsidRDefault="001A4B14" w:rsidP="00142008">
            <w:pPr>
              <w:spacing w:after="0" w:line="240" w:lineRule="auto"/>
              <w:contextualSpacing/>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Рябинина М.В.</w:t>
            </w:r>
          </w:p>
        </w:tc>
      </w:tr>
    </w:tbl>
    <w:p w:rsidR="001A4B14" w:rsidRPr="001F0ABF" w:rsidRDefault="001A4B14" w:rsidP="001A4B14">
      <w:pPr>
        <w:spacing w:after="0" w:line="240" w:lineRule="auto"/>
        <w:jc w:val="center"/>
        <w:rPr>
          <w:rFonts w:ascii="Times New Roman" w:eastAsia="Times New Roman" w:hAnsi="Times New Roman" w:cs="Times New Roman"/>
          <w:sz w:val="28"/>
          <w:szCs w:val="24"/>
          <w:vertAlign w:val="superscript"/>
        </w:rPr>
      </w:pPr>
    </w:p>
    <w:p w:rsidR="001A4B14" w:rsidRDefault="001A4B14" w:rsidP="001A4B14">
      <w:pPr>
        <w:spacing w:after="0" w:line="240" w:lineRule="auto"/>
        <w:jc w:val="center"/>
        <w:rPr>
          <w:rFonts w:ascii="Times New Roman" w:eastAsia="Times New Roman" w:hAnsi="Times New Roman" w:cs="Times New Roman"/>
          <w:b/>
          <w:sz w:val="24"/>
          <w:szCs w:val="24"/>
        </w:rPr>
      </w:pPr>
      <w:r w:rsidRPr="001F0ABF">
        <w:rPr>
          <w:rFonts w:ascii="Times New Roman" w:eastAsia="Times New Roman" w:hAnsi="Times New Roman" w:cs="Times New Roman"/>
          <w:b/>
          <w:sz w:val="24"/>
          <w:szCs w:val="24"/>
        </w:rPr>
        <w:lastRenderedPageBreak/>
        <w:t>СОВЕРШЕНСТВОВАНИЕ УЧЕБНО-ВОСПИТАТЕЛЬНОГО ПРОЦЕССА</w:t>
      </w:r>
    </w:p>
    <w:p w:rsidR="001A4B14" w:rsidRPr="001F0ABF" w:rsidRDefault="001A4B14" w:rsidP="001A4B14">
      <w:pPr>
        <w:spacing w:after="0" w:line="240" w:lineRule="auto"/>
        <w:jc w:val="center"/>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
        <w:gridCol w:w="5852"/>
        <w:gridCol w:w="141"/>
        <w:gridCol w:w="3124"/>
        <w:gridCol w:w="2333"/>
        <w:gridCol w:w="2417"/>
      </w:tblGrid>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 xml:space="preserve">№ </w:t>
            </w:r>
            <w:proofErr w:type="gramStart"/>
            <w:r w:rsidRPr="001F0ABF">
              <w:rPr>
                <w:rFonts w:ascii="Times New Roman" w:eastAsia="Times New Roman" w:hAnsi="Times New Roman" w:cs="Times New Roman"/>
                <w:sz w:val="24"/>
                <w:szCs w:val="24"/>
              </w:rPr>
              <w:t>п</w:t>
            </w:r>
            <w:proofErr w:type="gramEnd"/>
            <w:r w:rsidRPr="001F0ABF">
              <w:rPr>
                <w:rFonts w:ascii="Times New Roman" w:eastAsia="Times New Roman" w:hAnsi="Times New Roman" w:cs="Times New Roman"/>
                <w:sz w:val="24"/>
                <w:szCs w:val="24"/>
              </w:rPr>
              <w:t>/п</w:t>
            </w:r>
          </w:p>
        </w:tc>
        <w:tc>
          <w:tcPr>
            <w:tcW w:w="5852"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Содержание работы</w:t>
            </w:r>
          </w:p>
        </w:tc>
        <w:tc>
          <w:tcPr>
            <w:tcW w:w="3265" w:type="dxa"/>
            <w:gridSpan w:val="2"/>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Результативность/итоговый материал</w:t>
            </w: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Календарные сроки</w:t>
            </w:r>
          </w:p>
        </w:tc>
        <w:tc>
          <w:tcPr>
            <w:tcW w:w="241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ФИО ответственных за исполнение</w:t>
            </w:r>
          </w:p>
        </w:tc>
      </w:tr>
      <w:tr w:rsidR="001A4B14" w:rsidRPr="001F0ABF" w:rsidTr="00142008">
        <w:tc>
          <w:tcPr>
            <w:tcW w:w="14786" w:type="dxa"/>
            <w:gridSpan w:val="6"/>
            <w:shd w:val="clear" w:color="auto" w:fill="D9D9D9"/>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учебно-методическая работа</w:t>
            </w:r>
          </w:p>
          <w:p w:rsidR="001A4B14" w:rsidRPr="001F0ABF" w:rsidRDefault="001A4B14" w:rsidP="00142008">
            <w:pPr>
              <w:spacing w:after="0" w:line="240" w:lineRule="auto"/>
              <w:jc w:val="center"/>
              <w:rPr>
                <w:rFonts w:ascii="Times New Roman" w:eastAsia="Times New Roman" w:hAnsi="Times New Roman" w:cs="Times New Roman"/>
                <w:sz w:val="24"/>
                <w:szCs w:val="24"/>
              </w:rPr>
            </w:pP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1</w:t>
            </w:r>
          </w:p>
        </w:tc>
        <w:tc>
          <w:tcPr>
            <w:tcW w:w="5993" w:type="dxa"/>
            <w:gridSpan w:val="2"/>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Разработка рабочей тетради по дисциплине «Менеджмент»</w:t>
            </w:r>
          </w:p>
        </w:tc>
        <w:tc>
          <w:tcPr>
            <w:tcW w:w="3124"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 xml:space="preserve">Рабочая тетрадь </w:t>
            </w: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сентябрь</w:t>
            </w:r>
          </w:p>
        </w:tc>
        <w:tc>
          <w:tcPr>
            <w:tcW w:w="241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Погорелая Н.В.</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2</w:t>
            </w:r>
          </w:p>
        </w:tc>
        <w:tc>
          <w:tcPr>
            <w:tcW w:w="5993" w:type="dxa"/>
            <w:gridSpan w:val="2"/>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Составление курса лекций по МДК 04.02</w:t>
            </w:r>
          </w:p>
        </w:tc>
        <w:tc>
          <w:tcPr>
            <w:tcW w:w="3124"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Курс лекций для студентов</w:t>
            </w: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октябрь</w:t>
            </w:r>
          </w:p>
        </w:tc>
        <w:tc>
          <w:tcPr>
            <w:tcW w:w="241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Усенова Т.И.</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3</w:t>
            </w:r>
          </w:p>
        </w:tc>
        <w:tc>
          <w:tcPr>
            <w:tcW w:w="5993" w:type="dxa"/>
            <w:gridSpan w:val="2"/>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Разработка рабочей тетради по выполнению практических заданий по дисциплине Финансы, денежное обращение и кредит</w:t>
            </w:r>
          </w:p>
        </w:tc>
        <w:tc>
          <w:tcPr>
            <w:tcW w:w="3124"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Рабочая тетрадь</w:t>
            </w: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сентябрь</w:t>
            </w:r>
          </w:p>
        </w:tc>
        <w:tc>
          <w:tcPr>
            <w:tcW w:w="241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Усенова Т.В.</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4</w:t>
            </w:r>
          </w:p>
        </w:tc>
        <w:tc>
          <w:tcPr>
            <w:tcW w:w="5993" w:type="dxa"/>
            <w:gridSpan w:val="2"/>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Разработка программы производственной практики по профессии 38.01.01 Оператор диспетчерской службы</w:t>
            </w:r>
          </w:p>
        </w:tc>
        <w:tc>
          <w:tcPr>
            <w:tcW w:w="3124"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Программа практики</w:t>
            </w: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октябрь</w:t>
            </w:r>
          </w:p>
        </w:tc>
        <w:tc>
          <w:tcPr>
            <w:tcW w:w="241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Кошелева Т.И.</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5</w:t>
            </w:r>
          </w:p>
        </w:tc>
        <w:tc>
          <w:tcPr>
            <w:tcW w:w="5993" w:type="dxa"/>
            <w:gridSpan w:val="2"/>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Разработка программы учебной практики по профессии 38.01.01 Оператор диспетчерской службы</w:t>
            </w:r>
          </w:p>
        </w:tc>
        <w:tc>
          <w:tcPr>
            <w:tcW w:w="3124"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Программа практики</w:t>
            </w: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октябрь</w:t>
            </w:r>
          </w:p>
        </w:tc>
        <w:tc>
          <w:tcPr>
            <w:tcW w:w="241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Кошелева Т.И.</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6</w:t>
            </w:r>
          </w:p>
        </w:tc>
        <w:tc>
          <w:tcPr>
            <w:tcW w:w="5993" w:type="dxa"/>
            <w:gridSpan w:val="2"/>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Разработка РПД Экономика организации по специальности 35.02.12</w:t>
            </w:r>
          </w:p>
        </w:tc>
        <w:tc>
          <w:tcPr>
            <w:tcW w:w="3124"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Рабочая программа по дисциплине</w:t>
            </w: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сентябрь</w:t>
            </w:r>
          </w:p>
        </w:tc>
        <w:tc>
          <w:tcPr>
            <w:tcW w:w="241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Кошелева Т.И.</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7</w:t>
            </w:r>
          </w:p>
        </w:tc>
        <w:tc>
          <w:tcPr>
            <w:tcW w:w="5993" w:type="dxa"/>
            <w:gridSpan w:val="2"/>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Разработка РПД МДК 02.03 Маркетинг ландшафтных услуг по специальности 35.02.12</w:t>
            </w:r>
          </w:p>
        </w:tc>
        <w:tc>
          <w:tcPr>
            <w:tcW w:w="3124"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Рабочая программа по дисциплине</w:t>
            </w: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сентябрь</w:t>
            </w:r>
          </w:p>
        </w:tc>
        <w:tc>
          <w:tcPr>
            <w:tcW w:w="241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Кошелева Т.И.</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8</w:t>
            </w:r>
          </w:p>
        </w:tc>
        <w:tc>
          <w:tcPr>
            <w:tcW w:w="5993" w:type="dxa"/>
            <w:gridSpan w:val="2"/>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Работа над УМК по дисциплине «Бухгалтерский учет» по специальности 38.02.05</w:t>
            </w:r>
          </w:p>
        </w:tc>
        <w:tc>
          <w:tcPr>
            <w:tcW w:w="3124"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УМК по дисциплине «Бухгалтерский учет»</w:t>
            </w: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сентябрь</w:t>
            </w:r>
          </w:p>
        </w:tc>
        <w:tc>
          <w:tcPr>
            <w:tcW w:w="241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Воронцова Р.А.</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9</w:t>
            </w:r>
          </w:p>
        </w:tc>
        <w:tc>
          <w:tcPr>
            <w:tcW w:w="5993" w:type="dxa"/>
            <w:gridSpan w:val="2"/>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 xml:space="preserve">Работа над УМК по дисциплине «Основы коммерческой деятельности» </w:t>
            </w:r>
          </w:p>
        </w:tc>
        <w:tc>
          <w:tcPr>
            <w:tcW w:w="3124"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УМК по дисциплине «Бухгалтерский учет»</w:t>
            </w: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сентябрь</w:t>
            </w:r>
          </w:p>
        </w:tc>
        <w:tc>
          <w:tcPr>
            <w:tcW w:w="241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Воронцова Р.А.</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10</w:t>
            </w:r>
          </w:p>
        </w:tc>
        <w:tc>
          <w:tcPr>
            <w:tcW w:w="5993" w:type="dxa"/>
            <w:gridSpan w:val="2"/>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Работа над УМК по МДК 01.01</w:t>
            </w:r>
          </w:p>
        </w:tc>
        <w:tc>
          <w:tcPr>
            <w:tcW w:w="3124"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 xml:space="preserve">УМК по модулю </w:t>
            </w: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октябрь</w:t>
            </w:r>
          </w:p>
        </w:tc>
        <w:tc>
          <w:tcPr>
            <w:tcW w:w="241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Пелипенко А.А.</w:t>
            </w:r>
          </w:p>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Терехова М.С.</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11</w:t>
            </w:r>
          </w:p>
        </w:tc>
        <w:tc>
          <w:tcPr>
            <w:tcW w:w="5993" w:type="dxa"/>
            <w:gridSpan w:val="2"/>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Составление курса лекций по МДК 02.01</w:t>
            </w:r>
          </w:p>
        </w:tc>
        <w:tc>
          <w:tcPr>
            <w:tcW w:w="3124"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Курс лекций для студентов</w:t>
            </w: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 xml:space="preserve">ноябрь </w:t>
            </w:r>
          </w:p>
        </w:tc>
        <w:tc>
          <w:tcPr>
            <w:tcW w:w="241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Пелипенко А.А.</w:t>
            </w:r>
          </w:p>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Терехова М.С.</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12</w:t>
            </w:r>
          </w:p>
        </w:tc>
        <w:tc>
          <w:tcPr>
            <w:tcW w:w="5993" w:type="dxa"/>
            <w:gridSpan w:val="2"/>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Разработка комплекта презентаций по МДК 01.01 специальность 38.02.01</w:t>
            </w:r>
          </w:p>
        </w:tc>
        <w:tc>
          <w:tcPr>
            <w:tcW w:w="3124"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Комплект презентаций</w:t>
            </w: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ноябрь</w:t>
            </w:r>
          </w:p>
        </w:tc>
        <w:tc>
          <w:tcPr>
            <w:tcW w:w="241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Пелипенко А.А.</w:t>
            </w:r>
          </w:p>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Терехова М.С.</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13</w:t>
            </w:r>
          </w:p>
        </w:tc>
        <w:tc>
          <w:tcPr>
            <w:tcW w:w="5993" w:type="dxa"/>
            <w:gridSpan w:val="2"/>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Разработка комплекта презентаций по МДК 02.01 специальность 38.02.01</w:t>
            </w:r>
          </w:p>
        </w:tc>
        <w:tc>
          <w:tcPr>
            <w:tcW w:w="3124"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Комплект презентаций</w:t>
            </w: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ноябрь</w:t>
            </w:r>
          </w:p>
        </w:tc>
        <w:tc>
          <w:tcPr>
            <w:tcW w:w="241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Пелипенко А.А.</w:t>
            </w:r>
          </w:p>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Терехова М.С.</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14</w:t>
            </w:r>
          </w:p>
        </w:tc>
        <w:tc>
          <w:tcPr>
            <w:tcW w:w="5993" w:type="dxa"/>
            <w:gridSpan w:val="2"/>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 xml:space="preserve">Разработка методических указаний по написанию курсовой работы МДК 04.01 по специальности </w:t>
            </w:r>
            <w:r w:rsidRPr="001F0ABF">
              <w:rPr>
                <w:rFonts w:ascii="Times New Roman" w:eastAsia="Times New Roman" w:hAnsi="Times New Roman" w:cs="Times New Roman"/>
                <w:sz w:val="24"/>
                <w:szCs w:val="24"/>
              </w:rPr>
              <w:lastRenderedPageBreak/>
              <w:t>Механизация сельского хозяйства</w:t>
            </w:r>
          </w:p>
        </w:tc>
        <w:tc>
          <w:tcPr>
            <w:tcW w:w="3124"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lastRenderedPageBreak/>
              <w:t>Методические указания</w:t>
            </w: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декабрь</w:t>
            </w:r>
          </w:p>
        </w:tc>
        <w:tc>
          <w:tcPr>
            <w:tcW w:w="241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Бадунц А.Ю.</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lastRenderedPageBreak/>
              <w:t>15</w:t>
            </w:r>
          </w:p>
        </w:tc>
        <w:tc>
          <w:tcPr>
            <w:tcW w:w="5993" w:type="dxa"/>
            <w:gridSpan w:val="2"/>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Разработка курса лекций по дисциплине Основы экономики, маркетинга и менеджмента по специальности Хранение и переработка с/х продукции</w:t>
            </w:r>
          </w:p>
        </w:tc>
        <w:tc>
          <w:tcPr>
            <w:tcW w:w="3124"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 xml:space="preserve">Курс лекций </w:t>
            </w: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декабрь</w:t>
            </w:r>
          </w:p>
        </w:tc>
        <w:tc>
          <w:tcPr>
            <w:tcW w:w="241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Бадунц А.Ю.</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16</w:t>
            </w:r>
          </w:p>
        </w:tc>
        <w:tc>
          <w:tcPr>
            <w:tcW w:w="5993" w:type="dxa"/>
            <w:gridSpan w:val="2"/>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Разработка рабочей тетради  по МДК 02.01 по специальности 38.02.03</w:t>
            </w:r>
          </w:p>
        </w:tc>
        <w:tc>
          <w:tcPr>
            <w:tcW w:w="3124"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 xml:space="preserve">Рабочая тетрадь </w:t>
            </w: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сентябрь</w:t>
            </w:r>
          </w:p>
        </w:tc>
        <w:tc>
          <w:tcPr>
            <w:tcW w:w="241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Склярова С.А.</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17</w:t>
            </w:r>
          </w:p>
        </w:tc>
        <w:tc>
          <w:tcPr>
            <w:tcW w:w="5993" w:type="dxa"/>
            <w:gridSpan w:val="2"/>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Разработка рабочей тетради  по МДК 04.01 по специальности 38.02.03</w:t>
            </w:r>
          </w:p>
        </w:tc>
        <w:tc>
          <w:tcPr>
            <w:tcW w:w="3124"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 xml:space="preserve">Рабочая тетрадь </w:t>
            </w: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сентябрь</w:t>
            </w:r>
          </w:p>
        </w:tc>
        <w:tc>
          <w:tcPr>
            <w:tcW w:w="241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Склярова С.А.</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18</w:t>
            </w:r>
          </w:p>
        </w:tc>
        <w:tc>
          <w:tcPr>
            <w:tcW w:w="5993" w:type="dxa"/>
            <w:gridSpan w:val="2"/>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Разработка РПД по дисциплине МДК 02.01 по специальности 38.02.03</w:t>
            </w:r>
          </w:p>
        </w:tc>
        <w:tc>
          <w:tcPr>
            <w:tcW w:w="3124"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Рабочая программа по дисциплине</w:t>
            </w: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сентябрь</w:t>
            </w:r>
          </w:p>
        </w:tc>
        <w:tc>
          <w:tcPr>
            <w:tcW w:w="241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Склярова С.А.</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19</w:t>
            </w:r>
          </w:p>
        </w:tc>
        <w:tc>
          <w:tcPr>
            <w:tcW w:w="5993" w:type="dxa"/>
            <w:gridSpan w:val="2"/>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Разработка РПД по дисциплине МДК 04.01 по специальности 38.02.03</w:t>
            </w:r>
          </w:p>
        </w:tc>
        <w:tc>
          <w:tcPr>
            <w:tcW w:w="3124"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Рабочая программа по дисциплине</w:t>
            </w: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сентябрь</w:t>
            </w:r>
          </w:p>
        </w:tc>
        <w:tc>
          <w:tcPr>
            <w:tcW w:w="241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Склярова С.А.</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20</w:t>
            </w:r>
          </w:p>
        </w:tc>
        <w:tc>
          <w:tcPr>
            <w:tcW w:w="5993" w:type="dxa"/>
            <w:gridSpan w:val="2"/>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Разработка РПД по дисциплине МДК 01.01 по специальности 38.02.03</w:t>
            </w:r>
          </w:p>
        </w:tc>
        <w:tc>
          <w:tcPr>
            <w:tcW w:w="3124"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Рабочая программа по дисциплине</w:t>
            </w: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сентябрь</w:t>
            </w:r>
          </w:p>
        </w:tc>
        <w:tc>
          <w:tcPr>
            <w:tcW w:w="241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Игнатьева Г.В.</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21</w:t>
            </w:r>
          </w:p>
        </w:tc>
        <w:tc>
          <w:tcPr>
            <w:tcW w:w="5993" w:type="dxa"/>
            <w:gridSpan w:val="2"/>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Разработка РПД по дисциплине МДК 03.02 по специальности 38.02.03</w:t>
            </w:r>
          </w:p>
        </w:tc>
        <w:tc>
          <w:tcPr>
            <w:tcW w:w="3124"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Рабочая программа по дисциплине</w:t>
            </w: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сентябрь</w:t>
            </w:r>
          </w:p>
        </w:tc>
        <w:tc>
          <w:tcPr>
            <w:tcW w:w="241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Игнатьева Г.В.</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22</w:t>
            </w:r>
          </w:p>
        </w:tc>
        <w:tc>
          <w:tcPr>
            <w:tcW w:w="5993" w:type="dxa"/>
            <w:gridSpan w:val="2"/>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Корректировка  РПД по МДК  02.02 специальности 38.02.01</w:t>
            </w:r>
          </w:p>
        </w:tc>
        <w:tc>
          <w:tcPr>
            <w:tcW w:w="3124"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Рабочая программа по дисциплине</w:t>
            </w: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сентябрь</w:t>
            </w:r>
          </w:p>
        </w:tc>
        <w:tc>
          <w:tcPr>
            <w:tcW w:w="241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Игнатьева Г.В.</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23</w:t>
            </w:r>
          </w:p>
        </w:tc>
        <w:tc>
          <w:tcPr>
            <w:tcW w:w="5993" w:type="dxa"/>
            <w:gridSpan w:val="2"/>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Корректировка  РПД Налогам специальности 38.02.01</w:t>
            </w:r>
          </w:p>
        </w:tc>
        <w:tc>
          <w:tcPr>
            <w:tcW w:w="3124"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Рабочая программа по дисциплине</w:t>
            </w: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сентябрь</w:t>
            </w:r>
          </w:p>
        </w:tc>
        <w:tc>
          <w:tcPr>
            <w:tcW w:w="241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Игнатьева Г.В.</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24</w:t>
            </w:r>
          </w:p>
        </w:tc>
        <w:tc>
          <w:tcPr>
            <w:tcW w:w="5993" w:type="dxa"/>
            <w:gridSpan w:val="2"/>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Корректировка  РПД МДК 03.01 по специальности 38.02.05</w:t>
            </w:r>
          </w:p>
        </w:tc>
        <w:tc>
          <w:tcPr>
            <w:tcW w:w="3124"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Рабочая программа по дисциплине</w:t>
            </w: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сентябрь</w:t>
            </w:r>
          </w:p>
        </w:tc>
        <w:tc>
          <w:tcPr>
            <w:tcW w:w="241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Лазаренко О.А.</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25</w:t>
            </w:r>
          </w:p>
        </w:tc>
        <w:tc>
          <w:tcPr>
            <w:tcW w:w="5993" w:type="dxa"/>
            <w:gridSpan w:val="2"/>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Разработка программы учебной практики по специальности 38.02.05</w:t>
            </w:r>
          </w:p>
        </w:tc>
        <w:tc>
          <w:tcPr>
            <w:tcW w:w="3124"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 xml:space="preserve">Программа практики </w:t>
            </w: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сентябрь</w:t>
            </w:r>
          </w:p>
        </w:tc>
        <w:tc>
          <w:tcPr>
            <w:tcW w:w="241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Лазаренко О.А.</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26</w:t>
            </w:r>
          </w:p>
        </w:tc>
        <w:tc>
          <w:tcPr>
            <w:tcW w:w="5993" w:type="dxa"/>
            <w:gridSpan w:val="2"/>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Разработка программы производственной  практики по специальности 38.02.05</w:t>
            </w:r>
          </w:p>
        </w:tc>
        <w:tc>
          <w:tcPr>
            <w:tcW w:w="3124"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 xml:space="preserve">Программа практики </w:t>
            </w: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сентябрь</w:t>
            </w:r>
          </w:p>
        </w:tc>
        <w:tc>
          <w:tcPr>
            <w:tcW w:w="241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Лазаренко О.А.</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27</w:t>
            </w:r>
          </w:p>
        </w:tc>
        <w:tc>
          <w:tcPr>
            <w:tcW w:w="5993" w:type="dxa"/>
            <w:gridSpan w:val="2"/>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Разработка методических указаний для студентов по выполнению самостоятельной работы по МДК 03.01 по специальности 38.02.05</w:t>
            </w:r>
          </w:p>
        </w:tc>
        <w:tc>
          <w:tcPr>
            <w:tcW w:w="3124"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 xml:space="preserve">Методические указания </w:t>
            </w: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ноябрь</w:t>
            </w:r>
          </w:p>
        </w:tc>
        <w:tc>
          <w:tcPr>
            <w:tcW w:w="241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Лазаренко О.А.</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28</w:t>
            </w:r>
          </w:p>
        </w:tc>
        <w:tc>
          <w:tcPr>
            <w:tcW w:w="5993" w:type="dxa"/>
            <w:gridSpan w:val="2"/>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Разработка рабочей тетради по МДК 03.01 по специальности 38.02.05</w:t>
            </w:r>
          </w:p>
        </w:tc>
        <w:tc>
          <w:tcPr>
            <w:tcW w:w="3124"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 xml:space="preserve">Рабочая тетрадь </w:t>
            </w: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октябрь</w:t>
            </w:r>
          </w:p>
        </w:tc>
        <w:tc>
          <w:tcPr>
            <w:tcW w:w="241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Лазаренко О.А.</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29</w:t>
            </w:r>
          </w:p>
        </w:tc>
        <w:tc>
          <w:tcPr>
            <w:tcW w:w="5993" w:type="dxa"/>
            <w:gridSpan w:val="2"/>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Корректировка РПД по дисциплине МДК 01.01 по профессии 38.01.02</w:t>
            </w:r>
          </w:p>
        </w:tc>
        <w:tc>
          <w:tcPr>
            <w:tcW w:w="3124"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Рабочая программа по дисциплине</w:t>
            </w: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сентябрь</w:t>
            </w:r>
          </w:p>
        </w:tc>
        <w:tc>
          <w:tcPr>
            <w:tcW w:w="241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Рябинина М.В.</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30</w:t>
            </w:r>
          </w:p>
        </w:tc>
        <w:tc>
          <w:tcPr>
            <w:tcW w:w="5993" w:type="dxa"/>
            <w:gridSpan w:val="2"/>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 xml:space="preserve">Корректировка РПД по дисциплине МДК 02.01 по </w:t>
            </w:r>
            <w:r w:rsidRPr="001F0ABF">
              <w:rPr>
                <w:rFonts w:ascii="Times New Roman" w:eastAsia="Times New Roman" w:hAnsi="Times New Roman" w:cs="Times New Roman"/>
                <w:sz w:val="24"/>
                <w:szCs w:val="24"/>
              </w:rPr>
              <w:lastRenderedPageBreak/>
              <w:t>профессии 38.01.02</w:t>
            </w:r>
          </w:p>
        </w:tc>
        <w:tc>
          <w:tcPr>
            <w:tcW w:w="3124"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lastRenderedPageBreak/>
              <w:t xml:space="preserve">Рабочая программа по </w:t>
            </w:r>
            <w:r w:rsidRPr="001F0ABF">
              <w:rPr>
                <w:rFonts w:ascii="Times New Roman" w:eastAsia="Times New Roman" w:hAnsi="Times New Roman" w:cs="Times New Roman"/>
                <w:sz w:val="24"/>
                <w:szCs w:val="24"/>
              </w:rPr>
              <w:lastRenderedPageBreak/>
              <w:t>дисциплине</w:t>
            </w: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lastRenderedPageBreak/>
              <w:t>сентябрь</w:t>
            </w:r>
          </w:p>
        </w:tc>
        <w:tc>
          <w:tcPr>
            <w:tcW w:w="241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Рябинина М.В.</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lastRenderedPageBreak/>
              <w:t>31</w:t>
            </w:r>
          </w:p>
        </w:tc>
        <w:tc>
          <w:tcPr>
            <w:tcW w:w="5993" w:type="dxa"/>
            <w:gridSpan w:val="2"/>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Корректировка РПД по дисциплине МДК 03.01 по профессии 38.01.02</w:t>
            </w:r>
          </w:p>
        </w:tc>
        <w:tc>
          <w:tcPr>
            <w:tcW w:w="3124"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Рабочая программа по дисциплине</w:t>
            </w: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сентябрь</w:t>
            </w:r>
          </w:p>
        </w:tc>
        <w:tc>
          <w:tcPr>
            <w:tcW w:w="241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Рябинина М.В.</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32</w:t>
            </w:r>
          </w:p>
        </w:tc>
        <w:tc>
          <w:tcPr>
            <w:tcW w:w="5993" w:type="dxa"/>
            <w:gridSpan w:val="2"/>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Разработка программы учебной практики по МДК 03.01 специальность Технология переработки с/х продукции</w:t>
            </w:r>
          </w:p>
        </w:tc>
        <w:tc>
          <w:tcPr>
            <w:tcW w:w="3124"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Программа практики</w:t>
            </w: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 xml:space="preserve">сентябрь </w:t>
            </w:r>
          </w:p>
        </w:tc>
        <w:tc>
          <w:tcPr>
            <w:tcW w:w="241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Майборода А.С.</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33</w:t>
            </w:r>
          </w:p>
        </w:tc>
        <w:tc>
          <w:tcPr>
            <w:tcW w:w="5993" w:type="dxa"/>
            <w:gridSpan w:val="2"/>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Разработка программы производственной практики по МДК 03.01 специальность Технология переработки с/х продукции</w:t>
            </w:r>
          </w:p>
        </w:tc>
        <w:tc>
          <w:tcPr>
            <w:tcW w:w="3124"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Программа практики</w:t>
            </w: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 xml:space="preserve">сентябрь </w:t>
            </w:r>
          </w:p>
        </w:tc>
        <w:tc>
          <w:tcPr>
            <w:tcW w:w="241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Майборода А.С.</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34</w:t>
            </w:r>
          </w:p>
        </w:tc>
        <w:tc>
          <w:tcPr>
            <w:tcW w:w="5993" w:type="dxa"/>
            <w:gridSpan w:val="2"/>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 xml:space="preserve">Корректировка РПД Основы зоотехнии </w:t>
            </w:r>
          </w:p>
        </w:tc>
        <w:tc>
          <w:tcPr>
            <w:tcW w:w="3124"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Рабочая программа по дисциплине</w:t>
            </w: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сентябрь</w:t>
            </w:r>
          </w:p>
        </w:tc>
        <w:tc>
          <w:tcPr>
            <w:tcW w:w="241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Майборода А.С.</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35</w:t>
            </w:r>
          </w:p>
        </w:tc>
        <w:tc>
          <w:tcPr>
            <w:tcW w:w="5993" w:type="dxa"/>
            <w:gridSpan w:val="2"/>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Организация и проведение  Недели торгового работника</w:t>
            </w:r>
          </w:p>
        </w:tc>
        <w:tc>
          <w:tcPr>
            <w:tcW w:w="3124"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Заметка на сайт техникума, аналитическая справка</w:t>
            </w: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rPr>
            </w:pPr>
            <w:r w:rsidRPr="001F0ABF">
              <w:rPr>
                <w:rFonts w:ascii="Times New Roman" w:eastAsia="Times New Roman" w:hAnsi="Times New Roman" w:cs="Times New Roman"/>
                <w:sz w:val="24"/>
                <w:szCs w:val="24"/>
              </w:rPr>
              <w:t>март</w:t>
            </w:r>
          </w:p>
        </w:tc>
        <w:tc>
          <w:tcPr>
            <w:tcW w:w="241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Воронцова Р.А.</w:t>
            </w:r>
          </w:p>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Пелипенко А.А.</w:t>
            </w:r>
          </w:p>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Рябинина М.В.</w:t>
            </w:r>
          </w:p>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Стетюха Н.А.</w:t>
            </w:r>
          </w:p>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Погорелая Н.В.</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36</w:t>
            </w:r>
          </w:p>
        </w:tc>
        <w:tc>
          <w:tcPr>
            <w:tcW w:w="5993" w:type="dxa"/>
            <w:gridSpan w:val="2"/>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 xml:space="preserve">Организация и проведение  Недели Бухгалтера </w:t>
            </w:r>
          </w:p>
        </w:tc>
        <w:tc>
          <w:tcPr>
            <w:tcW w:w="3124"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Заметка на сайт техникума, аналитическая справка</w:t>
            </w: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rPr>
            </w:pPr>
            <w:r w:rsidRPr="001F0ABF">
              <w:rPr>
                <w:rFonts w:ascii="Times New Roman" w:eastAsia="Times New Roman" w:hAnsi="Times New Roman" w:cs="Times New Roman"/>
                <w:sz w:val="24"/>
                <w:szCs w:val="24"/>
              </w:rPr>
              <w:t>ноябрь</w:t>
            </w:r>
          </w:p>
        </w:tc>
        <w:tc>
          <w:tcPr>
            <w:tcW w:w="241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Воронцова Р.А.</w:t>
            </w:r>
          </w:p>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Пелипенко А.А.</w:t>
            </w:r>
          </w:p>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Терехова М.С.</w:t>
            </w:r>
          </w:p>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Майборода А.С.</w:t>
            </w:r>
          </w:p>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Бадунц А.Ю.</w:t>
            </w:r>
          </w:p>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Кошелева Т.И.</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37</w:t>
            </w:r>
          </w:p>
        </w:tc>
        <w:tc>
          <w:tcPr>
            <w:tcW w:w="5993" w:type="dxa"/>
            <w:gridSpan w:val="2"/>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 xml:space="preserve">Организация и проведение Недели логиста </w:t>
            </w:r>
          </w:p>
        </w:tc>
        <w:tc>
          <w:tcPr>
            <w:tcW w:w="3124"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Заметка на сайт техникума, аналитическая справка</w:t>
            </w: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rPr>
            </w:pPr>
            <w:r w:rsidRPr="001F0ABF">
              <w:rPr>
                <w:rFonts w:ascii="Times New Roman" w:eastAsia="Times New Roman" w:hAnsi="Times New Roman" w:cs="Times New Roman"/>
                <w:sz w:val="24"/>
                <w:szCs w:val="24"/>
              </w:rPr>
              <w:t>февраль</w:t>
            </w:r>
          </w:p>
        </w:tc>
        <w:tc>
          <w:tcPr>
            <w:tcW w:w="241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Воронцова Р.А.</w:t>
            </w:r>
          </w:p>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Пелипенко А.А.</w:t>
            </w:r>
          </w:p>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Игнатьева Г.В.</w:t>
            </w:r>
          </w:p>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Склярова С.А.</w:t>
            </w:r>
          </w:p>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Усенова Т.В.</w:t>
            </w:r>
          </w:p>
          <w:p w:rsidR="001A4B14" w:rsidRPr="001F0ABF" w:rsidRDefault="001A4B14" w:rsidP="00142008">
            <w:pPr>
              <w:spacing w:after="0" w:line="240" w:lineRule="auto"/>
              <w:jc w:val="center"/>
              <w:rPr>
                <w:rFonts w:ascii="Times New Roman" w:eastAsia="Times New Roman" w:hAnsi="Times New Roman" w:cs="Times New Roman"/>
                <w:sz w:val="24"/>
                <w:szCs w:val="24"/>
              </w:rPr>
            </w:pP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38</w:t>
            </w:r>
          </w:p>
        </w:tc>
        <w:tc>
          <w:tcPr>
            <w:tcW w:w="5993" w:type="dxa"/>
            <w:gridSpan w:val="2"/>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Проведение Олимпиады профессионального мастерства среди студентов 3 курсов в рамках Недели бухгалтера</w:t>
            </w:r>
          </w:p>
        </w:tc>
        <w:tc>
          <w:tcPr>
            <w:tcW w:w="3124"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Отчет, заметка на сайт техникума</w:t>
            </w: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ноябрь</w:t>
            </w:r>
          </w:p>
        </w:tc>
        <w:tc>
          <w:tcPr>
            <w:tcW w:w="241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Пелипенко А.А.</w:t>
            </w:r>
          </w:p>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Терехова М.С.</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39</w:t>
            </w:r>
          </w:p>
        </w:tc>
        <w:tc>
          <w:tcPr>
            <w:tcW w:w="5993" w:type="dxa"/>
            <w:gridSpan w:val="2"/>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Проведение Олимпиады по МДК 01.01для профессии Продавец, контролер-кассир</w:t>
            </w:r>
          </w:p>
        </w:tc>
        <w:tc>
          <w:tcPr>
            <w:tcW w:w="3124"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Отчет, заметка на сайт техникума</w:t>
            </w: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октябрь</w:t>
            </w:r>
          </w:p>
        </w:tc>
        <w:tc>
          <w:tcPr>
            <w:tcW w:w="241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Рябинина М.В.</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40</w:t>
            </w:r>
          </w:p>
        </w:tc>
        <w:tc>
          <w:tcPr>
            <w:tcW w:w="5993" w:type="dxa"/>
            <w:gridSpan w:val="2"/>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Проведение Олимпиады по МДК 02.01 01для профессии Продавец, контролер-кассир</w:t>
            </w:r>
          </w:p>
        </w:tc>
        <w:tc>
          <w:tcPr>
            <w:tcW w:w="3124"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Отчет, заметка на сайт техникума</w:t>
            </w: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ноябрь</w:t>
            </w:r>
          </w:p>
        </w:tc>
        <w:tc>
          <w:tcPr>
            <w:tcW w:w="241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Рябинина М.В.</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41</w:t>
            </w:r>
          </w:p>
        </w:tc>
        <w:tc>
          <w:tcPr>
            <w:tcW w:w="5993" w:type="dxa"/>
            <w:gridSpan w:val="2"/>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 xml:space="preserve">Проведение олимпиады по МДК 04.02 «Основы анализа бухгалтерской отчетности» </w:t>
            </w:r>
          </w:p>
        </w:tc>
        <w:tc>
          <w:tcPr>
            <w:tcW w:w="3124"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Отчет, заметка на сайт техникума</w:t>
            </w: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октябрь</w:t>
            </w:r>
          </w:p>
        </w:tc>
        <w:tc>
          <w:tcPr>
            <w:tcW w:w="241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Усенова Т.В.</w:t>
            </w:r>
          </w:p>
        </w:tc>
      </w:tr>
      <w:tr w:rsidR="001A4B14" w:rsidRPr="001F0ABF" w:rsidTr="00142008">
        <w:trPr>
          <w:trHeight w:val="619"/>
        </w:trPr>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lastRenderedPageBreak/>
              <w:t>42</w:t>
            </w:r>
          </w:p>
        </w:tc>
        <w:tc>
          <w:tcPr>
            <w:tcW w:w="5993" w:type="dxa"/>
            <w:gridSpan w:val="2"/>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Проведение Олимпиады по ПМ 05</w:t>
            </w:r>
          </w:p>
        </w:tc>
        <w:tc>
          <w:tcPr>
            <w:tcW w:w="3124"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Отчет, заметка на сайт техникума</w:t>
            </w: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февраль</w:t>
            </w:r>
          </w:p>
        </w:tc>
        <w:tc>
          <w:tcPr>
            <w:tcW w:w="241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Терехова М.С.</w:t>
            </w:r>
          </w:p>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Пелипенко А.А.</w:t>
            </w:r>
          </w:p>
        </w:tc>
      </w:tr>
      <w:tr w:rsidR="001A4B14" w:rsidRPr="001F0ABF" w:rsidTr="00142008">
        <w:trPr>
          <w:trHeight w:val="486"/>
        </w:trPr>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43</w:t>
            </w:r>
          </w:p>
        </w:tc>
        <w:tc>
          <w:tcPr>
            <w:tcW w:w="5993" w:type="dxa"/>
            <w:gridSpan w:val="2"/>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Организация и проведение конкурса «ПРИЗВАНИЕ»</w:t>
            </w:r>
          </w:p>
        </w:tc>
        <w:tc>
          <w:tcPr>
            <w:tcW w:w="3124"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Задания, программа конкурса, статья на сайт</w:t>
            </w: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март</w:t>
            </w:r>
          </w:p>
        </w:tc>
        <w:tc>
          <w:tcPr>
            <w:tcW w:w="241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Члены комиссии</w:t>
            </w:r>
          </w:p>
        </w:tc>
      </w:tr>
      <w:tr w:rsidR="001A4B14" w:rsidRPr="001F0ABF" w:rsidTr="00142008">
        <w:tc>
          <w:tcPr>
            <w:tcW w:w="14786" w:type="dxa"/>
            <w:gridSpan w:val="6"/>
            <w:shd w:val="clear" w:color="auto" w:fill="D9D9D9"/>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научно-методическая работа</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1</w:t>
            </w:r>
          </w:p>
        </w:tc>
        <w:tc>
          <w:tcPr>
            <w:tcW w:w="5852"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 xml:space="preserve">Статья по итогам Недели работника торговли </w:t>
            </w:r>
          </w:p>
        </w:tc>
        <w:tc>
          <w:tcPr>
            <w:tcW w:w="3265" w:type="dxa"/>
            <w:gridSpan w:val="2"/>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Статья на сайте ССХТ</w:t>
            </w: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март</w:t>
            </w:r>
          </w:p>
        </w:tc>
        <w:tc>
          <w:tcPr>
            <w:tcW w:w="241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Воронцова Р.А.</w:t>
            </w:r>
          </w:p>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Пелипенко А.А.</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2</w:t>
            </w:r>
          </w:p>
        </w:tc>
        <w:tc>
          <w:tcPr>
            <w:tcW w:w="5852"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Статья  поитогом проведенной Недели бухгалтера</w:t>
            </w:r>
          </w:p>
        </w:tc>
        <w:tc>
          <w:tcPr>
            <w:tcW w:w="3265" w:type="dxa"/>
            <w:gridSpan w:val="2"/>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Статья на сайте ССХТ</w:t>
            </w: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ноябрь</w:t>
            </w:r>
          </w:p>
        </w:tc>
        <w:tc>
          <w:tcPr>
            <w:tcW w:w="241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Воронцова Р.А.</w:t>
            </w:r>
          </w:p>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Пелипенко А.А.</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3</w:t>
            </w:r>
          </w:p>
        </w:tc>
        <w:tc>
          <w:tcPr>
            <w:tcW w:w="5852"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Статья «Влияние санкций на развитие розничной торговли в России»</w:t>
            </w:r>
          </w:p>
        </w:tc>
        <w:tc>
          <w:tcPr>
            <w:tcW w:w="3265" w:type="dxa"/>
            <w:gridSpan w:val="2"/>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 xml:space="preserve">Статья </w:t>
            </w: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 xml:space="preserve">декабрь </w:t>
            </w:r>
          </w:p>
        </w:tc>
        <w:tc>
          <w:tcPr>
            <w:tcW w:w="241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Рябинина М.В.</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4</w:t>
            </w:r>
          </w:p>
        </w:tc>
        <w:tc>
          <w:tcPr>
            <w:tcW w:w="5852"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 xml:space="preserve">Статья «Налоговое бремя сельхозпредприятий» </w:t>
            </w:r>
          </w:p>
        </w:tc>
        <w:tc>
          <w:tcPr>
            <w:tcW w:w="3265" w:type="dxa"/>
            <w:gridSpan w:val="2"/>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 xml:space="preserve">Статья </w:t>
            </w: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 xml:space="preserve">апрель </w:t>
            </w:r>
          </w:p>
        </w:tc>
        <w:tc>
          <w:tcPr>
            <w:tcW w:w="241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Лазаренко О.А.</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5</w:t>
            </w:r>
          </w:p>
        </w:tc>
        <w:tc>
          <w:tcPr>
            <w:tcW w:w="5852"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Статья «Методика преподавания дисциплины Логистика в условиях СПО»</w:t>
            </w:r>
          </w:p>
        </w:tc>
        <w:tc>
          <w:tcPr>
            <w:tcW w:w="3265" w:type="dxa"/>
            <w:gridSpan w:val="2"/>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 xml:space="preserve">Статья </w:t>
            </w: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март</w:t>
            </w:r>
          </w:p>
        </w:tc>
        <w:tc>
          <w:tcPr>
            <w:tcW w:w="241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Игнатьева Г.В.</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6</w:t>
            </w:r>
          </w:p>
        </w:tc>
        <w:tc>
          <w:tcPr>
            <w:tcW w:w="5852"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Статья «Опыт написания ВКР по специальности 38.02.03»</w:t>
            </w:r>
          </w:p>
        </w:tc>
        <w:tc>
          <w:tcPr>
            <w:tcW w:w="3265" w:type="dxa"/>
            <w:gridSpan w:val="2"/>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 xml:space="preserve">Статья </w:t>
            </w: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ноябрь</w:t>
            </w:r>
          </w:p>
        </w:tc>
        <w:tc>
          <w:tcPr>
            <w:tcW w:w="241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Склярова С.А.</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7</w:t>
            </w:r>
          </w:p>
        </w:tc>
        <w:tc>
          <w:tcPr>
            <w:tcW w:w="5852"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Статья «Проблема изменеия требований к профессиональной компетенции современного преподавателя СПО»</w:t>
            </w:r>
          </w:p>
        </w:tc>
        <w:tc>
          <w:tcPr>
            <w:tcW w:w="3265" w:type="dxa"/>
            <w:gridSpan w:val="2"/>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 xml:space="preserve">Статья </w:t>
            </w: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апрель</w:t>
            </w:r>
          </w:p>
        </w:tc>
        <w:tc>
          <w:tcPr>
            <w:tcW w:w="241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Бадунц А.Ю.</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8</w:t>
            </w:r>
          </w:p>
        </w:tc>
        <w:tc>
          <w:tcPr>
            <w:tcW w:w="5852"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Статья «Организация и проведение научно-исследовательских работ в условиях СПО»</w:t>
            </w:r>
          </w:p>
        </w:tc>
        <w:tc>
          <w:tcPr>
            <w:tcW w:w="3265" w:type="dxa"/>
            <w:gridSpan w:val="2"/>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 xml:space="preserve">Статья </w:t>
            </w: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апрель</w:t>
            </w:r>
          </w:p>
        </w:tc>
        <w:tc>
          <w:tcPr>
            <w:tcW w:w="241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Кошелева Т.И.</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9</w:t>
            </w:r>
          </w:p>
        </w:tc>
        <w:tc>
          <w:tcPr>
            <w:tcW w:w="5852" w:type="dxa"/>
            <w:shd w:val="clear" w:color="auto" w:fill="auto"/>
          </w:tcPr>
          <w:p w:rsidR="001A4B14" w:rsidRPr="001F0ABF" w:rsidRDefault="001A4B14" w:rsidP="00142008">
            <w:pPr>
              <w:spacing w:after="0" w:line="240" w:lineRule="auto"/>
              <w:contextualSpacing/>
              <w:jc w:val="both"/>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Статья «</w:t>
            </w:r>
            <w:r w:rsidRPr="001F0ABF">
              <w:rPr>
                <w:rFonts w:ascii="Times New Roman" w:eastAsia="Times New Roman" w:hAnsi="Times New Roman" w:cs="Times New Roman"/>
                <w:sz w:val="24"/>
              </w:rPr>
              <w:t>Опыт проведения олимпиады по специальности в СПО, в рамках компетентностного подхода в образовании»</w:t>
            </w:r>
          </w:p>
        </w:tc>
        <w:tc>
          <w:tcPr>
            <w:tcW w:w="3265" w:type="dxa"/>
            <w:gridSpan w:val="2"/>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 xml:space="preserve">Статья </w:t>
            </w: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октябрь</w:t>
            </w:r>
          </w:p>
        </w:tc>
        <w:tc>
          <w:tcPr>
            <w:tcW w:w="241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Пелипенко А.А.</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10</w:t>
            </w:r>
          </w:p>
        </w:tc>
        <w:tc>
          <w:tcPr>
            <w:tcW w:w="5852"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Статья «Проблемы импортозамещения в Краснодарском крае»</w:t>
            </w:r>
          </w:p>
        </w:tc>
        <w:tc>
          <w:tcPr>
            <w:tcW w:w="3265" w:type="dxa"/>
            <w:gridSpan w:val="2"/>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статья</w:t>
            </w: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 xml:space="preserve"> ноябрь</w:t>
            </w:r>
          </w:p>
        </w:tc>
        <w:tc>
          <w:tcPr>
            <w:tcW w:w="241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Майборода А.С.</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11</w:t>
            </w:r>
          </w:p>
        </w:tc>
        <w:tc>
          <w:tcPr>
            <w:tcW w:w="5852"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 xml:space="preserve">Проведение научно-исследовательской работы со студентами </w:t>
            </w:r>
          </w:p>
        </w:tc>
        <w:tc>
          <w:tcPr>
            <w:tcW w:w="3265" w:type="dxa"/>
            <w:gridSpan w:val="2"/>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Научно-исследовательская работа</w:t>
            </w: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2017-2018</w:t>
            </w:r>
          </w:p>
        </w:tc>
        <w:tc>
          <w:tcPr>
            <w:tcW w:w="241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Майборода А.С.</w:t>
            </w:r>
          </w:p>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Воронцова Р.А.</w:t>
            </w:r>
          </w:p>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Рябинина М.В.</w:t>
            </w:r>
          </w:p>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Бадунц А.Ю.</w:t>
            </w:r>
          </w:p>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Лазаренко О.А.</w:t>
            </w:r>
          </w:p>
        </w:tc>
      </w:tr>
    </w:tbl>
    <w:p w:rsidR="001A4B14" w:rsidRPr="001F0ABF" w:rsidRDefault="001A4B14" w:rsidP="001A4B14">
      <w:pPr>
        <w:spacing w:after="0" w:line="240" w:lineRule="auto"/>
        <w:jc w:val="center"/>
        <w:rPr>
          <w:rFonts w:ascii="Times New Roman" w:eastAsia="Times New Roman" w:hAnsi="Times New Roman" w:cs="Times New Roman"/>
          <w:sz w:val="24"/>
          <w:szCs w:val="24"/>
          <w:vertAlign w:val="superscript"/>
        </w:rPr>
      </w:pPr>
    </w:p>
    <w:p w:rsidR="001A4B14" w:rsidRPr="001F0ABF" w:rsidRDefault="001A4B14" w:rsidP="001A4B14">
      <w:pPr>
        <w:spacing w:after="0" w:line="240" w:lineRule="auto"/>
        <w:jc w:val="center"/>
        <w:rPr>
          <w:rFonts w:ascii="Times New Roman" w:eastAsia="Times New Roman" w:hAnsi="Times New Roman" w:cs="Times New Roman"/>
          <w:sz w:val="24"/>
          <w:szCs w:val="24"/>
          <w:vertAlign w:val="superscript"/>
        </w:rPr>
      </w:pPr>
    </w:p>
    <w:p w:rsidR="001A4B14" w:rsidRPr="001F0ABF" w:rsidRDefault="001A4B14" w:rsidP="001A4B14">
      <w:pPr>
        <w:spacing w:after="0" w:line="240" w:lineRule="auto"/>
        <w:jc w:val="center"/>
        <w:rPr>
          <w:rFonts w:ascii="Times New Roman" w:eastAsia="Times New Roman" w:hAnsi="Times New Roman" w:cs="Times New Roman"/>
          <w:sz w:val="24"/>
          <w:szCs w:val="24"/>
          <w:vertAlign w:val="superscript"/>
        </w:rPr>
      </w:pPr>
    </w:p>
    <w:p w:rsidR="001A4B14" w:rsidRDefault="001A4B14" w:rsidP="001A4B14">
      <w:pPr>
        <w:spacing w:after="0" w:line="240" w:lineRule="auto"/>
        <w:jc w:val="center"/>
        <w:rPr>
          <w:rFonts w:ascii="Times New Roman" w:eastAsia="Times New Roman" w:hAnsi="Times New Roman" w:cs="Times New Roman"/>
          <w:b/>
          <w:sz w:val="24"/>
          <w:szCs w:val="24"/>
        </w:rPr>
      </w:pPr>
      <w:r w:rsidRPr="001F0ABF">
        <w:rPr>
          <w:rFonts w:ascii="Times New Roman" w:eastAsia="Times New Roman" w:hAnsi="Times New Roman" w:cs="Times New Roman"/>
          <w:b/>
          <w:sz w:val="24"/>
          <w:szCs w:val="24"/>
        </w:rPr>
        <w:lastRenderedPageBreak/>
        <w:t>КОНТРОЛЬ ЭФФЕКТИВНОСТИ УЧЕБНО-ВОСПИТАТЕЛЬНОЙ РАБОТЫ</w:t>
      </w:r>
    </w:p>
    <w:p w:rsidR="001A4B14" w:rsidRPr="001F0ABF" w:rsidRDefault="001A4B14" w:rsidP="001A4B14">
      <w:pPr>
        <w:spacing w:after="0" w:line="240" w:lineRule="auto"/>
        <w:jc w:val="center"/>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
        <w:gridCol w:w="6048"/>
        <w:gridCol w:w="3069"/>
        <w:gridCol w:w="2333"/>
        <w:gridCol w:w="2417"/>
      </w:tblGrid>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 xml:space="preserve">№ </w:t>
            </w:r>
            <w:proofErr w:type="gramStart"/>
            <w:r w:rsidRPr="001F0ABF">
              <w:rPr>
                <w:rFonts w:ascii="Times New Roman" w:eastAsia="Times New Roman" w:hAnsi="Times New Roman" w:cs="Times New Roman"/>
                <w:sz w:val="24"/>
                <w:szCs w:val="24"/>
              </w:rPr>
              <w:t>п</w:t>
            </w:r>
            <w:proofErr w:type="gramEnd"/>
            <w:r w:rsidRPr="001F0ABF">
              <w:rPr>
                <w:rFonts w:ascii="Times New Roman" w:eastAsia="Times New Roman" w:hAnsi="Times New Roman" w:cs="Times New Roman"/>
                <w:sz w:val="24"/>
                <w:szCs w:val="24"/>
              </w:rPr>
              <w:t>/п</w:t>
            </w:r>
          </w:p>
        </w:tc>
        <w:tc>
          <w:tcPr>
            <w:tcW w:w="6048"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Содержание работы</w:t>
            </w:r>
          </w:p>
        </w:tc>
        <w:tc>
          <w:tcPr>
            <w:tcW w:w="306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Результативность/итоговый материал</w:t>
            </w: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Календарные сроки</w:t>
            </w:r>
          </w:p>
        </w:tc>
        <w:tc>
          <w:tcPr>
            <w:tcW w:w="241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ФИО ответственных за исполнение</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1</w:t>
            </w:r>
          </w:p>
        </w:tc>
        <w:tc>
          <w:tcPr>
            <w:tcW w:w="6048"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 xml:space="preserve">Внешний  аудит КТП,  рабочих программ дисциплин, МДК, ПМ, УП </w:t>
            </w:r>
          </w:p>
        </w:tc>
        <w:tc>
          <w:tcPr>
            <w:tcW w:w="3069" w:type="dxa"/>
            <w:shd w:val="clear" w:color="auto" w:fill="auto"/>
          </w:tcPr>
          <w:p w:rsidR="001A4B14" w:rsidRPr="001F0ABF" w:rsidRDefault="001A4B14" w:rsidP="00142008">
            <w:pPr>
              <w:spacing w:after="0" w:line="240" w:lineRule="auto"/>
              <w:rPr>
                <w:rFonts w:ascii="Times New Roman" w:eastAsia="Times New Roman" w:hAnsi="Times New Roman" w:cs="Times New Roman"/>
              </w:rPr>
            </w:pPr>
            <w:r w:rsidRPr="001F0ABF">
              <w:rPr>
                <w:rFonts w:ascii="Times New Roman" w:eastAsia="Times New Roman" w:hAnsi="Times New Roman" w:cs="Times New Roman"/>
                <w:sz w:val="24"/>
                <w:szCs w:val="24"/>
              </w:rPr>
              <w:t>Протоколы заседания ЦМК, аналитическая справка</w:t>
            </w:r>
            <w:r w:rsidRPr="001F0ABF">
              <w:rPr>
                <w:rFonts w:ascii="Times New Roman" w:eastAsia="Times New Roman" w:hAnsi="Times New Roman" w:cs="Times New Roman" w:hint="eastAsia"/>
                <w:sz w:val="24"/>
                <w:szCs w:val="24"/>
              </w:rPr>
              <w:t xml:space="preserve"> /</w:t>
            </w:r>
            <w:r w:rsidRPr="001F0ABF">
              <w:rPr>
                <w:rFonts w:ascii="Times New Roman" w:eastAsia="Times New Roman" w:hAnsi="Times New Roman" w:cs="Times New Roman"/>
                <w:sz w:val="24"/>
                <w:szCs w:val="24"/>
              </w:rPr>
              <w:t xml:space="preserve"> повышение профессиональной  компетенции</w:t>
            </w:r>
          </w:p>
        </w:tc>
        <w:tc>
          <w:tcPr>
            <w:tcW w:w="2333"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rPr>
            </w:pPr>
            <w:proofErr w:type="gramStart"/>
            <w:r w:rsidRPr="001F0ABF">
              <w:rPr>
                <w:rFonts w:ascii="Times New Roman" w:eastAsia="Times New Roman" w:hAnsi="Times New Roman" w:cs="Times New Roman"/>
                <w:sz w:val="24"/>
                <w:szCs w:val="24"/>
              </w:rPr>
              <w:t>Согласно графика</w:t>
            </w:r>
            <w:proofErr w:type="gramEnd"/>
          </w:p>
        </w:tc>
        <w:tc>
          <w:tcPr>
            <w:tcW w:w="2417" w:type="dxa"/>
            <w:shd w:val="clear" w:color="auto" w:fill="auto"/>
          </w:tcPr>
          <w:p w:rsidR="001A4B14" w:rsidRPr="001F0ABF" w:rsidRDefault="001A4B14" w:rsidP="00142008">
            <w:pPr>
              <w:spacing w:after="0" w:line="240" w:lineRule="auto"/>
              <w:contextualSpacing/>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Пелипенко А.А.</w:t>
            </w:r>
          </w:p>
          <w:p w:rsidR="001A4B14" w:rsidRPr="001F0ABF" w:rsidRDefault="001A4B14" w:rsidP="00142008">
            <w:pPr>
              <w:spacing w:after="0" w:line="240" w:lineRule="auto"/>
              <w:contextualSpacing/>
              <w:jc w:val="center"/>
              <w:rPr>
                <w:rFonts w:ascii="Times New Roman" w:eastAsia="Times New Roman" w:hAnsi="Times New Roman" w:cs="Times New Roman"/>
                <w:sz w:val="24"/>
                <w:szCs w:val="24"/>
              </w:rPr>
            </w:pP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3</w:t>
            </w:r>
          </w:p>
        </w:tc>
        <w:tc>
          <w:tcPr>
            <w:tcW w:w="6048"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Ведение контроля по сдаче документации на подпись председателя ЦМК: РПД, КТП, экзаменационных билетов по дисциплинам, ПМ, заданий на диф. зачет по дисциплинам,  УП, ПП</w:t>
            </w:r>
          </w:p>
        </w:tc>
        <w:tc>
          <w:tcPr>
            <w:tcW w:w="3069" w:type="dxa"/>
            <w:shd w:val="clear" w:color="auto" w:fill="auto"/>
            <w:vAlign w:val="center"/>
          </w:tcPr>
          <w:p w:rsidR="001A4B14" w:rsidRPr="001F0ABF" w:rsidRDefault="001A4B14" w:rsidP="00142008">
            <w:pPr>
              <w:spacing w:after="0" w:line="240" w:lineRule="auto"/>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 xml:space="preserve">Протоколы заседания ЦМК, аналитическая справка </w:t>
            </w:r>
            <w:r w:rsidRPr="001F0ABF">
              <w:rPr>
                <w:rFonts w:ascii="Times New Roman" w:eastAsia="Times New Roman" w:hAnsi="Times New Roman" w:cs="Times New Roman" w:hint="eastAsia"/>
                <w:sz w:val="24"/>
                <w:szCs w:val="24"/>
              </w:rPr>
              <w:t>/</w:t>
            </w:r>
            <w:r w:rsidRPr="001F0ABF">
              <w:rPr>
                <w:rFonts w:ascii="Times New Roman" w:eastAsia="Times New Roman" w:hAnsi="Times New Roman" w:cs="Times New Roman"/>
                <w:sz w:val="24"/>
                <w:szCs w:val="24"/>
              </w:rPr>
              <w:t xml:space="preserve"> повышение профессиональной  компетенции </w:t>
            </w:r>
          </w:p>
        </w:tc>
        <w:tc>
          <w:tcPr>
            <w:tcW w:w="2333"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сентябрь</w:t>
            </w:r>
          </w:p>
        </w:tc>
        <w:tc>
          <w:tcPr>
            <w:tcW w:w="2417" w:type="dxa"/>
            <w:shd w:val="clear" w:color="auto" w:fill="auto"/>
          </w:tcPr>
          <w:p w:rsidR="001A4B14" w:rsidRPr="001F0ABF" w:rsidRDefault="001A4B14" w:rsidP="00142008">
            <w:pPr>
              <w:spacing w:after="0" w:line="240" w:lineRule="auto"/>
              <w:contextualSpacing/>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Пелипенко А.А.</w:t>
            </w:r>
          </w:p>
          <w:p w:rsidR="001A4B14" w:rsidRPr="001F0ABF" w:rsidRDefault="001A4B14" w:rsidP="00142008">
            <w:pPr>
              <w:spacing w:after="0" w:line="240" w:lineRule="auto"/>
              <w:contextualSpacing/>
              <w:jc w:val="center"/>
              <w:rPr>
                <w:rFonts w:ascii="Times New Roman" w:eastAsia="Times New Roman" w:hAnsi="Times New Roman" w:cs="Times New Roman"/>
                <w:sz w:val="24"/>
                <w:szCs w:val="24"/>
              </w:rPr>
            </w:pP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4</w:t>
            </w:r>
          </w:p>
        </w:tc>
        <w:tc>
          <w:tcPr>
            <w:tcW w:w="6048"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Посещение уроков Майборода А.С., Скляровой С.А., Григоренко В.В., Рябинина М.В.</w:t>
            </w:r>
          </w:p>
        </w:tc>
        <w:tc>
          <w:tcPr>
            <w:tcW w:w="3069" w:type="dxa"/>
            <w:shd w:val="clear" w:color="auto" w:fill="auto"/>
            <w:vAlign w:val="center"/>
          </w:tcPr>
          <w:p w:rsidR="001A4B14" w:rsidRPr="001F0ABF" w:rsidRDefault="001A4B14" w:rsidP="00142008">
            <w:pPr>
              <w:spacing w:after="0" w:line="240" w:lineRule="auto"/>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 xml:space="preserve">Анализ урока </w:t>
            </w:r>
          </w:p>
        </w:tc>
        <w:tc>
          <w:tcPr>
            <w:tcW w:w="2333"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1 семестр</w:t>
            </w:r>
          </w:p>
          <w:p w:rsidR="001A4B14" w:rsidRPr="001F0ABF" w:rsidRDefault="001A4B14" w:rsidP="00142008">
            <w:pPr>
              <w:spacing w:after="0" w:line="240" w:lineRule="auto"/>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2 семестр</w:t>
            </w:r>
          </w:p>
        </w:tc>
        <w:tc>
          <w:tcPr>
            <w:tcW w:w="2417" w:type="dxa"/>
            <w:shd w:val="clear" w:color="auto" w:fill="auto"/>
          </w:tcPr>
          <w:p w:rsidR="001A4B14" w:rsidRPr="001F0ABF" w:rsidRDefault="001A4B14" w:rsidP="00142008">
            <w:pPr>
              <w:spacing w:after="0" w:line="240" w:lineRule="auto"/>
              <w:contextualSpacing/>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Пелипенко А.А.</w:t>
            </w:r>
          </w:p>
        </w:tc>
      </w:tr>
      <w:tr w:rsidR="001A4B14" w:rsidRPr="001F0ABF" w:rsidTr="00142008">
        <w:tc>
          <w:tcPr>
            <w:tcW w:w="919" w:type="dxa"/>
            <w:shd w:val="clear" w:color="auto" w:fill="auto"/>
          </w:tcPr>
          <w:p w:rsidR="001A4B14" w:rsidRPr="001F0ABF" w:rsidRDefault="001A4B14" w:rsidP="00142008">
            <w:pPr>
              <w:spacing w:after="0" w:line="240" w:lineRule="auto"/>
              <w:contextualSpacing/>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5</w:t>
            </w:r>
          </w:p>
        </w:tc>
        <w:tc>
          <w:tcPr>
            <w:tcW w:w="6048" w:type="dxa"/>
            <w:shd w:val="clear" w:color="auto" w:fill="auto"/>
          </w:tcPr>
          <w:p w:rsidR="001A4B14" w:rsidRPr="001F0ABF" w:rsidRDefault="001A4B14" w:rsidP="00142008">
            <w:pPr>
              <w:spacing w:after="0" w:line="240" w:lineRule="auto"/>
              <w:contextualSpacing/>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Посещение уроков Пелипенко А.А.</w:t>
            </w:r>
          </w:p>
          <w:p w:rsidR="001A4B14" w:rsidRPr="001F0ABF" w:rsidRDefault="001A4B14" w:rsidP="00142008">
            <w:pPr>
              <w:spacing w:after="0" w:line="240" w:lineRule="auto"/>
              <w:contextualSpacing/>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Бадунц А.Ю.  Кошелева Т.И. Терехова М.С.</w:t>
            </w:r>
          </w:p>
          <w:p w:rsidR="001A4B14" w:rsidRPr="001F0ABF" w:rsidRDefault="001A4B14" w:rsidP="00142008">
            <w:pPr>
              <w:spacing w:after="0" w:line="240" w:lineRule="auto"/>
              <w:contextualSpacing/>
              <w:rPr>
                <w:rFonts w:ascii="Times New Roman" w:eastAsia="Times New Roman" w:hAnsi="Times New Roman" w:cs="Times New Roman"/>
                <w:sz w:val="24"/>
                <w:szCs w:val="24"/>
              </w:rPr>
            </w:pPr>
          </w:p>
        </w:tc>
        <w:tc>
          <w:tcPr>
            <w:tcW w:w="3069" w:type="dxa"/>
            <w:shd w:val="clear" w:color="auto" w:fill="auto"/>
          </w:tcPr>
          <w:p w:rsidR="001A4B14" w:rsidRPr="001F0ABF" w:rsidRDefault="001A4B14" w:rsidP="00142008">
            <w:pPr>
              <w:spacing w:after="0" w:line="240" w:lineRule="auto"/>
              <w:contextualSpacing/>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Анализ урока</w:t>
            </w:r>
          </w:p>
        </w:tc>
        <w:tc>
          <w:tcPr>
            <w:tcW w:w="2333" w:type="dxa"/>
            <w:shd w:val="clear" w:color="auto" w:fill="auto"/>
          </w:tcPr>
          <w:p w:rsidR="001A4B14" w:rsidRPr="001F0ABF" w:rsidRDefault="001A4B14" w:rsidP="00142008">
            <w:pPr>
              <w:spacing w:after="0" w:line="240" w:lineRule="auto"/>
              <w:contextualSpacing/>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1 семестр</w:t>
            </w:r>
          </w:p>
          <w:p w:rsidR="001A4B14" w:rsidRPr="001F0ABF" w:rsidRDefault="001A4B14" w:rsidP="00142008">
            <w:pPr>
              <w:spacing w:after="0" w:line="240" w:lineRule="auto"/>
              <w:contextualSpacing/>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2 семестр</w:t>
            </w:r>
          </w:p>
        </w:tc>
        <w:tc>
          <w:tcPr>
            <w:tcW w:w="2417" w:type="dxa"/>
            <w:shd w:val="clear" w:color="auto" w:fill="auto"/>
          </w:tcPr>
          <w:p w:rsidR="001A4B14" w:rsidRPr="001F0ABF" w:rsidRDefault="001A4B14" w:rsidP="00142008">
            <w:pPr>
              <w:spacing w:after="0" w:line="240" w:lineRule="auto"/>
              <w:contextualSpacing/>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Терехова М.С.</w:t>
            </w:r>
          </w:p>
          <w:p w:rsidR="001A4B14" w:rsidRPr="001F0ABF" w:rsidRDefault="001A4B14" w:rsidP="00142008">
            <w:pPr>
              <w:spacing w:after="0" w:line="240" w:lineRule="auto"/>
              <w:contextualSpacing/>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Рябинина М.В.</w:t>
            </w:r>
          </w:p>
          <w:p w:rsidR="001A4B14" w:rsidRPr="001F0ABF" w:rsidRDefault="001A4B14" w:rsidP="00142008">
            <w:pPr>
              <w:spacing w:after="0" w:line="240" w:lineRule="auto"/>
              <w:contextualSpacing/>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Лазаренко О.А.</w:t>
            </w:r>
          </w:p>
          <w:p w:rsidR="001A4B14" w:rsidRPr="001F0ABF" w:rsidRDefault="001A4B14" w:rsidP="00142008">
            <w:pPr>
              <w:spacing w:after="0" w:line="240" w:lineRule="auto"/>
              <w:contextualSpacing/>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Игнатьева Г.В.</w:t>
            </w:r>
          </w:p>
          <w:p w:rsidR="001A4B14" w:rsidRPr="001F0ABF" w:rsidRDefault="001A4B14" w:rsidP="00142008">
            <w:pPr>
              <w:spacing w:after="0" w:line="240" w:lineRule="auto"/>
              <w:contextualSpacing/>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Склярова С.А.</w:t>
            </w:r>
          </w:p>
        </w:tc>
      </w:tr>
    </w:tbl>
    <w:p w:rsidR="001A4B14" w:rsidRPr="001F0ABF" w:rsidRDefault="001A4B14" w:rsidP="001A4B14">
      <w:pPr>
        <w:spacing w:after="0" w:line="240" w:lineRule="auto"/>
        <w:jc w:val="center"/>
        <w:rPr>
          <w:rFonts w:ascii="Times New Roman" w:eastAsia="Times New Roman" w:hAnsi="Times New Roman" w:cs="Times New Roman"/>
          <w:sz w:val="24"/>
          <w:szCs w:val="24"/>
        </w:rPr>
      </w:pPr>
    </w:p>
    <w:p w:rsidR="001A4B14" w:rsidRDefault="001A4B14" w:rsidP="001A4B14">
      <w:pPr>
        <w:spacing w:after="0" w:line="240" w:lineRule="auto"/>
        <w:jc w:val="center"/>
        <w:rPr>
          <w:rFonts w:ascii="Times New Roman" w:eastAsia="Times New Roman" w:hAnsi="Times New Roman" w:cs="Times New Roman"/>
          <w:b/>
          <w:sz w:val="24"/>
          <w:szCs w:val="24"/>
        </w:rPr>
      </w:pPr>
      <w:r w:rsidRPr="001F0ABF">
        <w:rPr>
          <w:rFonts w:ascii="Times New Roman" w:eastAsia="Times New Roman" w:hAnsi="Times New Roman" w:cs="Times New Roman"/>
          <w:b/>
          <w:sz w:val="24"/>
          <w:szCs w:val="24"/>
        </w:rPr>
        <w:t>ПОВЫШЕНИЕ КВАЛИФИКАЦИИ ПРЕПОДАВАТЕЛЕЙ</w:t>
      </w:r>
    </w:p>
    <w:p w:rsidR="001A4B14" w:rsidRPr="001F0ABF" w:rsidRDefault="001A4B14" w:rsidP="001A4B14">
      <w:pPr>
        <w:spacing w:after="0" w:line="240" w:lineRule="auto"/>
        <w:jc w:val="center"/>
        <w:rPr>
          <w:rFonts w:ascii="Times New Roman" w:eastAsia="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
        <w:gridCol w:w="1780"/>
        <w:gridCol w:w="4533"/>
        <w:gridCol w:w="2171"/>
        <w:gridCol w:w="1819"/>
        <w:gridCol w:w="4037"/>
      </w:tblGrid>
      <w:tr w:rsidR="001A4B14" w:rsidRPr="001F0ABF" w:rsidTr="00142008">
        <w:tc>
          <w:tcPr>
            <w:tcW w:w="150" w:type="pct"/>
          </w:tcPr>
          <w:p w:rsidR="001A4B14" w:rsidRPr="001F0ABF" w:rsidRDefault="001A4B14" w:rsidP="00142008">
            <w:pPr>
              <w:spacing w:after="0" w:line="240" w:lineRule="auto"/>
              <w:contextualSpacing/>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w:t>
            </w:r>
          </w:p>
        </w:tc>
        <w:tc>
          <w:tcPr>
            <w:tcW w:w="602" w:type="pct"/>
          </w:tcPr>
          <w:p w:rsidR="001A4B14" w:rsidRPr="001F0ABF" w:rsidRDefault="001A4B14" w:rsidP="00142008">
            <w:pPr>
              <w:spacing w:after="0" w:line="240" w:lineRule="auto"/>
              <w:contextualSpacing/>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ФИО преподавателя ЦМК</w:t>
            </w:r>
          </w:p>
        </w:tc>
        <w:tc>
          <w:tcPr>
            <w:tcW w:w="1533" w:type="pct"/>
          </w:tcPr>
          <w:p w:rsidR="001A4B14" w:rsidRPr="001F0ABF" w:rsidRDefault="001A4B14" w:rsidP="00142008">
            <w:pPr>
              <w:spacing w:after="0" w:line="240" w:lineRule="auto"/>
              <w:contextualSpacing/>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Форма повышения квалификации</w:t>
            </w:r>
          </w:p>
          <w:p w:rsidR="001A4B14" w:rsidRPr="001F0ABF" w:rsidRDefault="001A4B14" w:rsidP="00142008">
            <w:pPr>
              <w:spacing w:after="0" w:line="240" w:lineRule="auto"/>
              <w:contextualSpacing/>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(курсы повышения квалификации, стажировка, магистратура, аспирантура, защита диссертации,  корпоративный университет ССХТ, самообразование.)</w:t>
            </w:r>
          </w:p>
        </w:tc>
        <w:tc>
          <w:tcPr>
            <w:tcW w:w="734" w:type="pct"/>
          </w:tcPr>
          <w:p w:rsidR="001A4B14" w:rsidRPr="001F0ABF" w:rsidRDefault="001A4B14" w:rsidP="00142008">
            <w:pPr>
              <w:spacing w:after="0" w:line="240" w:lineRule="auto"/>
              <w:contextualSpacing/>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Место повышения квалификации</w:t>
            </w:r>
          </w:p>
        </w:tc>
        <w:tc>
          <w:tcPr>
            <w:tcW w:w="615" w:type="pct"/>
          </w:tcPr>
          <w:p w:rsidR="001A4B14" w:rsidRPr="001F0ABF" w:rsidRDefault="001A4B14" w:rsidP="00142008">
            <w:pPr>
              <w:spacing w:after="0" w:line="240" w:lineRule="auto"/>
              <w:contextualSpacing/>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Сроки повышения квалификации</w:t>
            </w:r>
          </w:p>
        </w:tc>
        <w:tc>
          <w:tcPr>
            <w:tcW w:w="1365" w:type="pct"/>
          </w:tcPr>
          <w:p w:rsidR="001A4B14" w:rsidRPr="001F0ABF" w:rsidRDefault="001A4B14" w:rsidP="00142008">
            <w:pPr>
              <w:spacing w:after="0" w:line="240" w:lineRule="auto"/>
              <w:contextualSpacing/>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Направление, программа, тема</w:t>
            </w:r>
          </w:p>
        </w:tc>
      </w:tr>
      <w:tr w:rsidR="001A4B14" w:rsidRPr="001F0ABF" w:rsidTr="00142008">
        <w:tc>
          <w:tcPr>
            <w:tcW w:w="150" w:type="pct"/>
          </w:tcPr>
          <w:p w:rsidR="001A4B14" w:rsidRPr="001F0ABF" w:rsidRDefault="001A4B14" w:rsidP="00142008">
            <w:pPr>
              <w:spacing w:after="0" w:line="240" w:lineRule="auto"/>
              <w:contextualSpacing/>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1</w:t>
            </w:r>
          </w:p>
        </w:tc>
        <w:tc>
          <w:tcPr>
            <w:tcW w:w="602" w:type="pct"/>
          </w:tcPr>
          <w:p w:rsidR="001A4B14" w:rsidRPr="001F0ABF" w:rsidRDefault="001A4B14" w:rsidP="00142008">
            <w:pPr>
              <w:spacing w:after="0" w:line="240" w:lineRule="auto"/>
              <w:contextualSpacing/>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Бадунц А.Ю.</w:t>
            </w:r>
          </w:p>
        </w:tc>
        <w:tc>
          <w:tcPr>
            <w:tcW w:w="1533" w:type="pct"/>
          </w:tcPr>
          <w:p w:rsidR="001A4B14" w:rsidRPr="001F0ABF" w:rsidRDefault="001A4B14" w:rsidP="00142008">
            <w:pPr>
              <w:spacing w:after="0" w:line="240" w:lineRule="auto"/>
              <w:contextualSpacing/>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Стажировка </w:t>
            </w:r>
          </w:p>
        </w:tc>
        <w:tc>
          <w:tcPr>
            <w:tcW w:w="734" w:type="pct"/>
          </w:tcPr>
          <w:p w:rsidR="001A4B14" w:rsidRPr="001F0ABF" w:rsidRDefault="001A4B14" w:rsidP="00142008">
            <w:pPr>
              <w:spacing w:after="0" w:line="240" w:lineRule="auto"/>
              <w:contextualSpacing/>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ООО Агрофирма «Приволье»</w:t>
            </w:r>
          </w:p>
        </w:tc>
        <w:tc>
          <w:tcPr>
            <w:tcW w:w="615" w:type="pct"/>
          </w:tcPr>
          <w:p w:rsidR="001A4B14" w:rsidRPr="001F0ABF" w:rsidRDefault="001A4B14" w:rsidP="00142008">
            <w:pPr>
              <w:spacing w:after="0" w:line="240" w:lineRule="auto"/>
              <w:contextualSpacing/>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2 семестр</w:t>
            </w:r>
          </w:p>
          <w:p w:rsidR="001A4B14" w:rsidRPr="001F0ABF" w:rsidRDefault="001A4B14" w:rsidP="00142008">
            <w:pPr>
              <w:spacing w:after="0" w:line="240" w:lineRule="auto"/>
              <w:contextualSpacing/>
              <w:jc w:val="center"/>
              <w:rPr>
                <w:rFonts w:ascii="Times New Roman" w:eastAsia="Times New Roman" w:hAnsi="Times New Roman" w:cs="Times New Roman"/>
                <w:sz w:val="24"/>
                <w:szCs w:val="24"/>
                <w:lang w:eastAsia="ru-RU"/>
              </w:rPr>
            </w:pPr>
          </w:p>
          <w:p w:rsidR="001A4B14" w:rsidRPr="001F0ABF" w:rsidRDefault="001A4B14" w:rsidP="00142008">
            <w:pPr>
              <w:spacing w:after="0" w:line="240" w:lineRule="auto"/>
              <w:contextualSpacing/>
              <w:jc w:val="center"/>
              <w:rPr>
                <w:rFonts w:ascii="Times New Roman" w:eastAsia="Times New Roman" w:hAnsi="Times New Roman" w:cs="Times New Roman"/>
                <w:sz w:val="24"/>
                <w:szCs w:val="24"/>
                <w:lang w:eastAsia="ru-RU"/>
              </w:rPr>
            </w:pPr>
          </w:p>
        </w:tc>
        <w:tc>
          <w:tcPr>
            <w:tcW w:w="1365" w:type="pct"/>
          </w:tcPr>
          <w:p w:rsidR="001A4B14" w:rsidRPr="001F0ABF" w:rsidRDefault="001A4B14" w:rsidP="00142008">
            <w:pPr>
              <w:spacing w:after="0" w:line="240" w:lineRule="auto"/>
              <w:contextualSpacing/>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Тема стажировки «Ознакомление с системой формирования затрат на предприятии»»</w:t>
            </w:r>
          </w:p>
        </w:tc>
      </w:tr>
      <w:tr w:rsidR="001A4B14" w:rsidRPr="001F0ABF" w:rsidTr="00142008">
        <w:tc>
          <w:tcPr>
            <w:tcW w:w="150" w:type="pct"/>
          </w:tcPr>
          <w:p w:rsidR="001A4B14" w:rsidRPr="001F0ABF" w:rsidRDefault="001A4B14" w:rsidP="00142008">
            <w:pPr>
              <w:spacing w:after="0" w:line="240" w:lineRule="auto"/>
              <w:contextualSpacing/>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2</w:t>
            </w:r>
          </w:p>
        </w:tc>
        <w:tc>
          <w:tcPr>
            <w:tcW w:w="602" w:type="pct"/>
          </w:tcPr>
          <w:p w:rsidR="001A4B14" w:rsidRPr="001F0ABF" w:rsidRDefault="001A4B14" w:rsidP="00142008">
            <w:pPr>
              <w:spacing w:after="0" w:line="240" w:lineRule="auto"/>
              <w:contextualSpacing/>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Погорелая Н.В.</w:t>
            </w:r>
          </w:p>
        </w:tc>
        <w:tc>
          <w:tcPr>
            <w:tcW w:w="1533" w:type="pct"/>
          </w:tcPr>
          <w:p w:rsidR="001A4B14" w:rsidRPr="001F0ABF" w:rsidRDefault="001A4B14" w:rsidP="00142008">
            <w:pPr>
              <w:spacing w:after="0" w:line="240" w:lineRule="auto"/>
              <w:contextualSpacing/>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Аттестация на  высшую категорию </w:t>
            </w:r>
          </w:p>
        </w:tc>
        <w:tc>
          <w:tcPr>
            <w:tcW w:w="734" w:type="pct"/>
          </w:tcPr>
          <w:p w:rsidR="001A4B14" w:rsidRPr="001F0ABF" w:rsidRDefault="001A4B14" w:rsidP="00142008">
            <w:pPr>
              <w:spacing w:after="0" w:line="240" w:lineRule="auto"/>
              <w:jc w:val="center"/>
              <w:rPr>
                <w:rFonts w:ascii="Times New Roman" w:eastAsia="Times New Roman" w:hAnsi="Times New Roman" w:cs="Times New Roman"/>
              </w:rPr>
            </w:pPr>
            <w:r w:rsidRPr="001F0ABF">
              <w:rPr>
                <w:rFonts w:ascii="Times New Roman" w:eastAsia="Times New Roman" w:hAnsi="Times New Roman" w:cs="Times New Roman"/>
              </w:rPr>
              <w:t>ГБПОУ КК БАК</w:t>
            </w:r>
          </w:p>
        </w:tc>
        <w:tc>
          <w:tcPr>
            <w:tcW w:w="615" w:type="pct"/>
          </w:tcPr>
          <w:p w:rsidR="001A4B14" w:rsidRPr="001F0ABF" w:rsidRDefault="001A4B14" w:rsidP="00142008">
            <w:pPr>
              <w:spacing w:after="0" w:line="240" w:lineRule="auto"/>
              <w:contextualSpacing/>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ноябрь</w:t>
            </w:r>
          </w:p>
          <w:p w:rsidR="001A4B14" w:rsidRPr="001F0ABF" w:rsidRDefault="001A4B14" w:rsidP="00142008">
            <w:pPr>
              <w:spacing w:after="0" w:line="240" w:lineRule="auto"/>
              <w:contextualSpacing/>
              <w:jc w:val="center"/>
              <w:rPr>
                <w:rFonts w:ascii="Times New Roman" w:eastAsia="Times New Roman" w:hAnsi="Times New Roman" w:cs="Times New Roman"/>
                <w:sz w:val="24"/>
                <w:szCs w:val="24"/>
                <w:lang w:eastAsia="ru-RU"/>
              </w:rPr>
            </w:pPr>
          </w:p>
        </w:tc>
        <w:tc>
          <w:tcPr>
            <w:tcW w:w="1365" w:type="pct"/>
          </w:tcPr>
          <w:p w:rsidR="001A4B14" w:rsidRPr="001F0ABF" w:rsidRDefault="001A4B14" w:rsidP="00142008">
            <w:pPr>
              <w:spacing w:after="0" w:line="240" w:lineRule="auto"/>
              <w:contextualSpacing/>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Высшая  категория</w:t>
            </w:r>
          </w:p>
        </w:tc>
      </w:tr>
      <w:tr w:rsidR="001A4B14" w:rsidRPr="001F0ABF" w:rsidTr="00142008">
        <w:tc>
          <w:tcPr>
            <w:tcW w:w="150" w:type="pct"/>
          </w:tcPr>
          <w:p w:rsidR="001A4B14" w:rsidRPr="001F0ABF" w:rsidRDefault="001A4B14" w:rsidP="00142008">
            <w:pPr>
              <w:spacing w:after="0" w:line="240" w:lineRule="auto"/>
              <w:contextualSpacing/>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3</w:t>
            </w:r>
          </w:p>
        </w:tc>
        <w:tc>
          <w:tcPr>
            <w:tcW w:w="602" w:type="pct"/>
          </w:tcPr>
          <w:p w:rsidR="001A4B14" w:rsidRPr="001F0ABF" w:rsidRDefault="001A4B14" w:rsidP="00142008">
            <w:pPr>
              <w:spacing w:after="0" w:line="240" w:lineRule="auto"/>
              <w:contextualSpacing/>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Игнатьева Г.В.</w:t>
            </w:r>
          </w:p>
        </w:tc>
        <w:tc>
          <w:tcPr>
            <w:tcW w:w="1533" w:type="pct"/>
          </w:tcPr>
          <w:p w:rsidR="001A4B14" w:rsidRPr="001F0ABF" w:rsidRDefault="001A4B14" w:rsidP="00142008">
            <w:pPr>
              <w:spacing w:after="0" w:line="240" w:lineRule="auto"/>
              <w:contextualSpacing/>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Аттестация на  первую категорию </w:t>
            </w:r>
          </w:p>
        </w:tc>
        <w:tc>
          <w:tcPr>
            <w:tcW w:w="734" w:type="pct"/>
          </w:tcPr>
          <w:p w:rsidR="001A4B14" w:rsidRPr="001F0ABF" w:rsidRDefault="001A4B14" w:rsidP="00142008">
            <w:pPr>
              <w:spacing w:after="0" w:line="240" w:lineRule="auto"/>
              <w:jc w:val="center"/>
              <w:rPr>
                <w:rFonts w:ascii="Times New Roman" w:eastAsia="Times New Roman" w:hAnsi="Times New Roman" w:cs="Times New Roman"/>
              </w:rPr>
            </w:pPr>
            <w:r w:rsidRPr="001F0ABF">
              <w:rPr>
                <w:rFonts w:ascii="Times New Roman" w:eastAsia="Times New Roman" w:hAnsi="Times New Roman" w:cs="Times New Roman"/>
              </w:rPr>
              <w:t>ГБПОУ КК БАК</w:t>
            </w:r>
          </w:p>
        </w:tc>
        <w:tc>
          <w:tcPr>
            <w:tcW w:w="615" w:type="pct"/>
          </w:tcPr>
          <w:p w:rsidR="001A4B14" w:rsidRPr="001F0ABF" w:rsidRDefault="001A4B14" w:rsidP="00142008">
            <w:pPr>
              <w:spacing w:after="0" w:line="240" w:lineRule="auto"/>
              <w:contextualSpacing/>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ноябрь</w:t>
            </w:r>
          </w:p>
          <w:p w:rsidR="001A4B14" w:rsidRPr="001F0ABF" w:rsidRDefault="001A4B14" w:rsidP="00142008">
            <w:pPr>
              <w:spacing w:after="0" w:line="240" w:lineRule="auto"/>
              <w:contextualSpacing/>
              <w:jc w:val="center"/>
              <w:rPr>
                <w:rFonts w:ascii="Times New Roman" w:eastAsia="Times New Roman" w:hAnsi="Times New Roman" w:cs="Times New Roman"/>
                <w:sz w:val="24"/>
                <w:szCs w:val="24"/>
                <w:lang w:eastAsia="ru-RU"/>
              </w:rPr>
            </w:pPr>
          </w:p>
        </w:tc>
        <w:tc>
          <w:tcPr>
            <w:tcW w:w="1365" w:type="pct"/>
          </w:tcPr>
          <w:p w:rsidR="001A4B14" w:rsidRPr="001F0ABF" w:rsidRDefault="001A4B14" w:rsidP="00142008">
            <w:pPr>
              <w:spacing w:after="0" w:line="240" w:lineRule="auto"/>
              <w:contextualSpacing/>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lastRenderedPageBreak/>
              <w:t>Первая категория</w:t>
            </w:r>
          </w:p>
        </w:tc>
      </w:tr>
    </w:tbl>
    <w:p w:rsidR="001A4B14" w:rsidRPr="001F0ABF" w:rsidRDefault="001A4B14" w:rsidP="001A4B14">
      <w:pPr>
        <w:spacing w:after="200" w:line="276" w:lineRule="auto"/>
        <w:rPr>
          <w:rFonts w:ascii="Calibri" w:eastAsia="Times New Roman" w:hAnsi="Calibri" w:cs="Times New Rom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1780"/>
        <w:gridCol w:w="4533"/>
        <w:gridCol w:w="2172"/>
        <w:gridCol w:w="1819"/>
        <w:gridCol w:w="4037"/>
      </w:tblGrid>
      <w:tr w:rsidR="001A4B14" w:rsidRPr="001F0ABF" w:rsidTr="00142008">
        <w:tc>
          <w:tcPr>
            <w:tcW w:w="150" w:type="pct"/>
          </w:tcPr>
          <w:p w:rsidR="001A4B14" w:rsidRPr="001F0ABF" w:rsidRDefault="001A4B14" w:rsidP="00142008">
            <w:pPr>
              <w:spacing w:after="0" w:line="240" w:lineRule="auto"/>
              <w:contextualSpacing/>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4</w:t>
            </w:r>
          </w:p>
        </w:tc>
        <w:tc>
          <w:tcPr>
            <w:tcW w:w="602" w:type="pct"/>
          </w:tcPr>
          <w:p w:rsidR="001A4B14" w:rsidRPr="001F0ABF" w:rsidRDefault="001A4B14" w:rsidP="00142008">
            <w:pPr>
              <w:spacing w:after="0" w:line="240" w:lineRule="auto"/>
              <w:contextualSpacing/>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Лазаренко О.А.</w:t>
            </w:r>
          </w:p>
        </w:tc>
        <w:tc>
          <w:tcPr>
            <w:tcW w:w="1533" w:type="pct"/>
          </w:tcPr>
          <w:p w:rsidR="001A4B14" w:rsidRPr="001F0ABF" w:rsidRDefault="001A4B14" w:rsidP="00142008">
            <w:pPr>
              <w:spacing w:after="0" w:line="240" w:lineRule="auto"/>
              <w:contextualSpacing/>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Прохождение курсов переподготовки</w:t>
            </w:r>
          </w:p>
        </w:tc>
        <w:tc>
          <w:tcPr>
            <w:tcW w:w="734" w:type="pct"/>
          </w:tcPr>
          <w:p w:rsidR="001A4B14" w:rsidRPr="001F0ABF" w:rsidRDefault="001A4B14" w:rsidP="00142008">
            <w:pPr>
              <w:spacing w:after="0" w:line="240" w:lineRule="auto"/>
              <w:jc w:val="center"/>
              <w:rPr>
                <w:rFonts w:ascii="Times New Roman" w:eastAsia="Times New Roman" w:hAnsi="Times New Roman" w:cs="Times New Roman"/>
              </w:rPr>
            </w:pPr>
            <w:r w:rsidRPr="001F0ABF">
              <w:rPr>
                <w:rFonts w:ascii="Times New Roman" w:eastAsia="Times New Roman" w:hAnsi="Times New Roman" w:cs="Times New Roman"/>
                <w:sz w:val="24"/>
                <w:szCs w:val="24"/>
              </w:rPr>
              <w:t>АКО ДПО «Образовательно-консультационный центр «Энергоперсонал»</w:t>
            </w:r>
          </w:p>
        </w:tc>
        <w:tc>
          <w:tcPr>
            <w:tcW w:w="615" w:type="pct"/>
          </w:tcPr>
          <w:p w:rsidR="001A4B14" w:rsidRPr="001F0ABF" w:rsidRDefault="001A4B14" w:rsidP="00142008">
            <w:pPr>
              <w:spacing w:after="0" w:line="240" w:lineRule="auto"/>
              <w:contextualSpacing/>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март</w:t>
            </w:r>
          </w:p>
        </w:tc>
        <w:tc>
          <w:tcPr>
            <w:tcW w:w="1365" w:type="pct"/>
          </w:tcPr>
          <w:p w:rsidR="001A4B14" w:rsidRPr="001F0ABF" w:rsidRDefault="001A4B14" w:rsidP="00142008">
            <w:pPr>
              <w:spacing w:after="0" w:line="240" w:lineRule="auto"/>
              <w:contextualSpacing/>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переподготовка</w:t>
            </w:r>
          </w:p>
        </w:tc>
      </w:tr>
      <w:tr w:rsidR="001A4B14" w:rsidRPr="001F0ABF" w:rsidTr="00142008">
        <w:tc>
          <w:tcPr>
            <w:tcW w:w="150" w:type="pct"/>
          </w:tcPr>
          <w:p w:rsidR="001A4B14" w:rsidRPr="001F0ABF" w:rsidRDefault="001A4B14" w:rsidP="00142008">
            <w:pPr>
              <w:spacing w:after="0" w:line="240" w:lineRule="auto"/>
              <w:contextualSpacing/>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5</w:t>
            </w:r>
          </w:p>
        </w:tc>
        <w:tc>
          <w:tcPr>
            <w:tcW w:w="602" w:type="pct"/>
          </w:tcPr>
          <w:p w:rsidR="001A4B14" w:rsidRPr="001F0ABF" w:rsidRDefault="001A4B14" w:rsidP="00142008">
            <w:pPr>
              <w:spacing w:after="0" w:line="240" w:lineRule="auto"/>
              <w:contextualSpacing/>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Лазаренко О.А.</w:t>
            </w:r>
          </w:p>
        </w:tc>
        <w:tc>
          <w:tcPr>
            <w:tcW w:w="1533" w:type="pct"/>
          </w:tcPr>
          <w:p w:rsidR="001A4B14" w:rsidRPr="001F0ABF" w:rsidRDefault="001A4B14" w:rsidP="00142008">
            <w:pPr>
              <w:spacing w:after="0" w:line="240" w:lineRule="auto"/>
              <w:contextualSpacing/>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Аттестация на  высшую категорию </w:t>
            </w:r>
          </w:p>
        </w:tc>
        <w:tc>
          <w:tcPr>
            <w:tcW w:w="734" w:type="pct"/>
          </w:tcPr>
          <w:p w:rsidR="001A4B14" w:rsidRPr="001F0ABF" w:rsidRDefault="001A4B14" w:rsidP="00142008">
            <w:pPr>
              <w:spacing w:after="0" w:line="240" w:lineRule="auto"/>
              <w:jc w:val="center"/>
              <w:rPr>
                <w:rFonts w:ascii="Times New Roman" w:eastAsia="Times New Roman" w:hAnsi="Times New Roman" w:cs="Times New Roman"/>
              </w:rPr>
            </w:pPr>
            <w:r w:rsidRPr="001F0ABF">
              <w:rPr>
                <w:rFonts w:ascii="Times New Roman" w:eastAsia="Times New Roman" w:hAnsi="Times New Roman" w:cs="Times New Roman"/>
              </w:rPr>
              <w:t>ГБПОУ КК БАК</w:t>
            </w:r>
          </w:p>
        </w:tc>
        <w:tc>
          <w:tcPr>
            <w:tcW w:w="615" w:type="pct"/>
          </w:tcPr>
          <w:p w:rsidR="001A4B14" w:rsidRPr="001F0ABF" w:rsidRDefault="001A4B14" w:rsidP="00142008">
            <w:pPr>
              <w:spacing w:after="0" w:line="240" w:lineRule="auto"/>
              <w:contextualSpacing/>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ноябрь</w:t>
            </w:r>
          </w:p>
          <w:p w:rsidR="001A4B14" w:rsidRPr="001F0ABF" w:rsidRDefault="001A4B14" w:rsidP="00142008">
            <w:pPr>
              <w:spacing w:after="0" w:line="240" w:lineRule="auto"/>
              <w:contextualSpacing/>
              <w:jc w:val="center"/>
              <w:rPr>
                <w:rFonts w:ascii="Times New Roman" w:eastAsia="Times New Roman" w:hAnsi="Times New Roman" w:cs="Times New Roman"/>
                <w:sz w:val="24"/>
                <w:szCs w:val="24"/>
                <w:lang w:eastAsia="ru-RU"/>
              </w:rPr>
            </w:pPr>
          </w:p>
        </w:tc>
        <w:tc>
          <w:tcPr>
            <w:tcW w:w="1365" w:type="pct"/>
          </w:tcPr>
          <w:p w:rsidR="001A4B14" w:rsidRPr="001F0ABF" w:rsidRDefault="001A4B14" w:rsidP="00142008">
            <w:pPr>
              <w:spacing w:after="0" w:line="240" w:lineRule="auto"/>
              <w:contextualSpacing/>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Высшая  категория</w:t>
            </w:r>
          </w:p>
        </w:tc>
      </w:tr>
    </w:tbl>
    <w:p w:rsidR="001A4B14" w:rsidRPr="001F0ABF" w:rsidRDefault="001A4B14" w:rsidP="001A4B14">
      <w:pPr>
        <w:spacing w:after="0" w:line="240" w:lineRule="auto"/>
        <w:jc w:val="center"/>
        <w:rPr>
          <w:rFonts w:ascii="Times New Roman" w:eastAsia="Times New Roman" w:hAnsi="Times New Roman" w:cs="Times New Roman"/>
          <w:b/>
          <w:sz w:val="24"/>
          <w:szCs w:val="24"/>
        </w:rPr>
      </w:pPr>
      <w:r w:rsidRPr="001F0ABF">
        <w:rPr>
          <w:rFonts w:ascii="Times New Roman" w:eastAsia="Times New Roman" w:hAnsi="Times New Roman" w:cs="Times New Roman"/>
          <w:sz w:val="24"/>
          <w:szCs w:val="24"/>
          <w:vertAlign w:val="superscript"/>
        </w:rPr>
        <w:t xml:space="preserve"> </w:t>
      </w:r>
    </w:p>
    <w:p w:rsidR="001A4B14" w:rsidRDefault="001A4B14" w:rsidP="001A4B14">
      <w:pPr>
        <w:spacing w:after="0" w:line="240" w:lineRule="auto"/>
        <w:jc w:val="center"/>
        <w:rPr>
          <w:rFonts w:ascii="Times New Roman" w:eastAsia="Times New Roman" w:hAnsi="Times New Roman" w:cs="Times New Roman"/>
          <w:b/>
          <w:sz w:val="24"/>
          <w:szCs w:val="24"/>
        </w:rPr>
      </w:pPr>
      <w:r w:rsidRPr="001F0ABF">
        <w:rPr>
          <w:rFonts w:ascii="Times New Roman" w:eastAsia="Times New Roman" w:hAnsi="Times New Roman" w:cs="Times New Roman"/>
          <w:b/>
          <w:sz w:val="24"/>
          <w:szCs w:val="24"/>
        </w:rPr>
        <w:t>ИЗУЧЕНИЕ, ОБОБЩЕНИЕ И РАСПРОСТРАНЕНИЕ ПЕДАГОГИЧЕСКОГО ОПЫТА</w:t>
      </w:r>
    </w:p>
    <w:p w:rsidR="001A4B14" w:rsidRPr="001F0ABF" w:rsidRDefault="001A4B14" w:rsidP="001A4B14">
      <w:pPr>
        <w:spacing w:after="0" w:line="240" w:lineRule="auto"/>
        <w:jc w:val="center"/>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6427"/>
        <w:gridCol w:w="3069"/>
        <w:gridCol w:w="2333"/>
        <w:gridCol w:w="2417"/>
      </w:tblGrid>
      <w:tr w:rsidR="001A4B14" w:rsidRPr="001F0ABF" w:rsidTr="00142008">
        <w:tc>
          <w:tcPr>
            <w:tcW w:w="540"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 xml:space="preserve">№ </w:t>
            </w:r>
            <w:proofErr w:type="gramStart"/>
            <w:r w:rsidRPr="001F0ABF">
              <w:rPr>
                <w:rFonts w:ascii="Times New Roman" w:eastAsia="Times New Roman" w:hAnsi="Times New Roman" w:cs="Times New Roman"/>
                <w:sz w:val="24"/>
                <w:szCs w:val="24"/>
              </w:rPr>
              <w:t>п</w:t>
            </w:r>
            <w:proofErr w:type="gramEnd"/>
            <w:r w:rsidRPr="001F0ABF">
              <w:rPr>
                <w:rFonts w:ascii="Times New Roman" w:eastAsia="Times New Roman" w:hAnsi="Times New Roman" w:cs="Times New Roman"/>
                <w:sz w:val="24"/>
                <w:szCs w:val="24"/>
              </w:rPr>
              <w:t>/п</w:t>
            </w:r>
          </w:p>
        </w:tc>
        <w:tc>
          <w:tcPr>
            <w:tcW w:w="642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Содержание работы</w:t>
            </w:r>
          </w:p>
        </w:tc>
        <w:tc>
          <w:tcPr>
            <w:tcW w:w="306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Результативность/итоговый материал</w:t>
            </w: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Календарные сроки</w:t>
            </w:r>
          </w:p>
        </w:tc>
        <w:tc>
          <w:tcPr>
            <w:tcW w:w="241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ФИО ответственных за исполнение</w:t>
            </w:r>
          </w:p>
        </w:tc>
      </w:tr>
      <w:tr w:rsidR="001A4B14" w:rsidRPr="001F0ABF" w:rsidTr="00142008">
        <w:tc>
          <w:tcPr>
            <w:tcW w:w="540"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1</w:t>
            </w:r>
          </w:p>
        </w:tc>
        <w:tc>
          <w:tcPr>
            <w:tcW w:w="6427"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Проведение открытого урока по дисциплине Розничная торговля непродовольственными товарами</w:t>
            </w:r>
          </w:p>
        </w:tc>
        <w:tc>
          <w:tcPr>
            <w:tcW w:w="306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 xml:space="preserve">Анализ открытого урока </w:t>
            </w: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1 семестр</w:t>
            </w:r>
          </w:p>
        </w:tc>
        <w:tc>
          <w:tcPr>
            <w:tcW w:w="241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Рябинина М.В.</w:t>
            </w:r>
          </w:p>
        </w:tc>
      </w:tr>
      <w:tr w:rsidR="001A4B14" w:rsidRPr="001F0ABF" w:rsidTr="00142008">
        <w:tc>
          <w:tcPr>
            <w:tcW w:w="540"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2</w:t>
            </w:r>
          </w:p>
        </w:tc>
        <w:tc>
          <w:tcPr>
            <w:tcW w:w="6427"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Проведение открытого урока по дисциплине Розничная торговля продовольственными товарами</w:t>
            </w:r>
          </w:p>
        </w:tc>
        <w:tc>
          <w:tcPr>
            <w:tcW w:w="306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 xml:space="preserve">Анализ открытого урока </w:t>
            </w: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2 семестр</w:t>
            </w:r>
          </w:p>
        </w:tc>
        <w:tc>
          <w:tcPr>
            <w:tcW w:w="241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Рябинина М.В.</w:t>
            </w:r>
          </w:p>
        </w:tc>
      </w:tr>
      <w:tr w:rsidR="001A4B14" w:rsidRPr="001F0ABF" w:rsidTr="00142008">
        <w:tc>
          <w:tcPr>
            <w:tcW w:w="540"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3</w:t>
            </w:r>
          </w:p>
        </w:tc>
        <w:tc>
          <w:tcPr>
            <w:tcW w:w="6427"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Проведение открытого урока по дисциплине Налоги</w:t>
            </w:r>
          </w:p>
        </w:tc>
        <w:tc>
          <w:tcPr>
            <w:tcW w:w="306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 xml:space="preserve">Анализ открытого урока </w:t>
            </w: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1 семестр</w:t>
            </w:r>
          </w:p>
        </w:tc>
        <w:tc>
          <w:tcPr>
            <w:tcW w:w="241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Лазаренко О.А.</w:t>
            </w:r>
          </w:p>
        </w:tc>
      </w:tr>
      <w:tr w:rsidR="001A4B14" w:rsidRPr="001F0ABF" w:rsidTr="00142008">
        <w:tc>
          <w:tcPr>
            <w:tcW w:w="540"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4</w:t>
            </w:r>
          </w:p>
        </w:tc>
        <w:tc>
          <w:tcPr>
            <w:tcW w:w="6427"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Проведение открытого урока по МДК 03.01</w:t>
            </w:r>
          </w:p>
        </w:tc>
        <w:tc>
          <w:tcPr>
            <w:tcW w:w="306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Анализ открытого урока</w:t>
            </w: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2 семестр</w:t>
            </w:r>
          </w:p>
        </w:tc>
        <w:tc>
          <w:tcPr>
            <w:tcW w:w="241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Лазаренко О.А.</w:t>
            </w:r>
          </w:p>
        </w:tc>
      </w:tr>
      <w:tr w:rsidR="001A4B14" w:rsidRPr="001F0ABF" w:rsidTr="00142008">
        <w:tc>
          <w:tcPr>
            <w:tcW w:w="540"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5</w:t>
            </w:r>
          </w:p>
        </w:tc>
        <w:tc>
          <w:tcPr>
            <w:tcW w:w="6427"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Проведение открытого урока по дисциплине Логистика</w:t>
            </w:r>
          </w:p>
        </w:tc>
        <w:tc>
          <w:tcPr>
            <w:tcW w:w="306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Анализ открытого урока</w:t>
            </w: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1 семестр</w:t>
            </w:r>
          </w:p>
        </w:tc>
        <w:tc>
          <w:tcPr>
            <w:tcW w:w="241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Игнатьева Г.В.</w:t>
            </w:r>
          </w:p>
        </w:tc>
      </w:tr>
      <w:tr w:rsidR="001A4B14" w:rsidRPr="001F0ABF" w:rsidTr="00142008">
        <w:tc>
          <w:tcPr>
            <w:tcW w:w="540"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6</w:t>
            </w:r>
          </w:p>
        </w:tc>
        <w:tc>
          <w:tcPr>
            <w:tcW w:w="6427"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Проведение открытого урока по МДК 03.02</w:t>
            </w:r>
          </w:p>
        </w:tc>
        <w:tc>
          <w:tcPr>
            <w:tcW w:w="306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Анализ открытого урока</w:t>
            </w: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2 семестр</w:t>
            </w:r>
          </w:p>
        </w:tc>
        <w:tc>
          <w:tcPr>
            <w:tcW w:w="241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Склярова С.А.</w:t>
            </w:r>
          </w:p>
        </w:tc>
      </w:tr>
      <w:tr w:rsidR="001A4B14" w:rsidRPr="001F0ABF" w:rsidTr="00142008">
        <w:tc>
          <w:tcPr>
            <w:tcW w:w="540"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7</w:t>
            </w:r>
          </w:p>
        </w:tc>
        <w:tc>
          <w:tcPr>
            <w:tcW w:w="6427"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 xml:space="preserve">Проведение открытого урока МДК 02.01 </w:t>
            </w:r>
          </w:p>
        </w:tc>
        <w:tc>
          <w:tcPr>
            <w:tcW w:w="306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Анализ открытого урока</w:t>
            </w: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1 семестр</w:t>
            </w:r>
          </w:p>
        </w:tc>
        <w:tc>
          <w:tcPr>
            <w:tcW w:w="241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Погорелая Н.В.</w:t>
            </w:r>
          </w:p>
        </w:tc>
      </w:tr>
    </w:tbl>
    <w:p w:rsidR="001A4B14" w:rsidRPr="001F0ABF" w:rsidRDefault="001A4B14" w:rsidP="001A4B14">
      <w:pPr>
        <w:spacing w:after="0" w:line="240" w:lineRule="auto"/>
        <w:jc w:val="center"/>
        <w:rPr>
          <w:rFonts w:ascii="Times New Roman" w:eastAsia="Times New Roman" w:hAnsi="Times New Roman" w:cs="Times New Roman"/>
          <w:b/>
          <w:sz w:val="24"/>
          <w:szCs w:val="24"/>
        </w:rPr>
      </w:pPr>
    </w:p>
    <w:p w:rsidR="001A4B14" w:rsidRDefault="001A4B14" w:rsidP="001A4B14">
      <w:pPr>
        <w:spacing w:after="0" w:line="240" w:lineRule="auto"/>
        <w:jc w:val="center"/>
        <w:rPr>
          <w:rFonts w:ascii="Times New Roman" w:eastAsia="Times New Roman" w:hAnsi="Times New Roman" w:cs="Times New Roman"/>
          <w:b/>
          <w:sz w:val="24"/>
          <w:szCs w:val="24"/>
        </w:rPr>
      </w:pPr>
      <w:r w:rsidRPr="001F0ABF">
        <w:rPr>
          <w:rFonts w:ascii="Times New Roman" w:eastAsia="Times New Roman" w:hAnsi="Times New Roman" w:cs="Times New Roman"/>
          <w:b/>
          <w:sz w:val="24"/>
          <w:szCs w:val="24"/>
        </w:rPr>
        <w:t>ОРГАНИЗАЦИЯ РАБОТЫ СО СТУДЕНТАМИ</w:t>
      </w:r>
    </w:p>
    <w:p w:rsidR="001A4B14" w:rsidRPr="001F0ABF" w:rsidRDefault="001A4B14" w:rsidP="001A4B14">
      <w:pPr>
        <w:spacing w:after="0" w:line="240" w:lineRule="auto"/>
        <w:jc w:val="center"/>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
        <w:gridCol w:w="5143"/>
        <w:gridCol w:w="3974"/>
        <w:gridCol w:w="2333"/>
        <w:gridCol w:w="2417"/>
      </w:tblGrid>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 xml:space="preserve">№ </w:t>
            </w:r>
            <w:proofErr w:type="gramStart"/>
            <w:r w:rsidRPr="001F0ABF">
              <w:rPr>
                <w:rFonts w:ascii="Times New Roman" w:eastAsia="Times New Roman" w:hAnsi="Times New Roman" w:cs="Times New Roman"/>
                <w:sz w:val="24"/>
                <w:szCs w:val="24"/>
              </w:rPr>
              <w:t>п</w:t>
            </w:r>
            <w:proofErr w:type="gramEnd"/>
            <w:r w:rsidRPr="001F0ABF">
              <w:rPr>
                <w:rFonts w:ascii="Times New Roman" w:eastAsia="Times New Roman" w:hAnsi="Times New Roman" w:cs="Times New Roman"/>
                <w:sz w:val="24"/>
                <w:szCs w:val="24"/>
              </w:rPr>
              <w:t>/п</w:t>
            </w:r>
          </w:p>
        </w:tc>
        <w:tc>
          <w:tcPr>
            <w:tcW w:w="514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Содержание работы</w:t>
            </w:r>
          </w:p>
        </w:tc>
        <w:tc>
          <w:tcPr>
            <w:tcW w:w="3974"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Результативность/итоговый материал</w:t>
            </w: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Календарные сроки</w:t>
            </w:r>
          </w:p>
        </w:tc>
        <w:tc>
          <w:tcPr>
            <w:tcW w:w="241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ФИО ответственных за исполнение</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1</w:t>
            </w:r>
          </w:p>
        </w:tc>
        <w:tc>
          <w:tcPr>
            <w:tcW w:w="5143"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Научно-исследовательская работа со студентами</w:t>
            </w:r>
          </w:p>
          <w:p w:rsidR="001A4B14" w:rsidRPr="001F0ABF" w:rsidRDefault="001A4B14" w:rsidP="00142008">
            <w:pPr>
              <w:spacing w:after="0" w:line="240" w:lineRule="auto"/>
              <w:rPr>
                <w:rFonts w:ascii="Times New Roman" w:eastAsia="Times New Roman" w:hAnsi="Times New Roman" w:cs="Times New Roman"/>
                <w:sz w:val="24"/>
                <w:szCs w:val="24"/>
              </w:rPr>
            </w:pPr>
          </w:p>
          <w:p w:rsidR="001A4B14" w:rsidRPr="001F0ABF" w:rsidRDefault="001A4B14" w:rsidP="00142008">
            <w:pPr>
              <w:spacing w:after="0" w:line="240" w:lineRule="auto"/>
              <w:rPr>
                <w:rFonts w:ascii="Times New Roman" w:eastAsia="Times New Roman" w:hAnsi="Times New Roman" w:cs="Times New Roman"/>
                <w:sz w:val="24"/>
                <w:szCs w:val="24"/>
              </w:rPr>
            </w:pPr>
          </w:p>
          <w:p w:rsidR="001A4B14" w:rsidRPr="001F0ABF" w:rsidRDefault="001A4B14" w:rsidP="00142008">
            <w:pPr>
              <w:spacing w:after="0" w:line="240" w:lineRule="auto"/>
              <w:rPr>
                <w:rFonts w:ascii="Times New Roman" w:eastAsia="Times New Roman" w:hAnsi="Times New Roman" w:cs="Times New Roman"/>
                <w:sz w:val="24"/>
                <w:szCs w:val="24"/>
              </w:rPr>
            </w:pPr>
          </w:p>
        </w:tc>
        <w:tc>
          <w:tcPr>
            <w:tcW w:w="3974"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Научно-исследовательская работа</w:t>
            </w: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апрель</w:t>
            </w:r>
          </w:p>
        </w:tc>
        <w:tc>
          <w:tcPr>
            <w:tcW w:w="241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Майборода А.С.</w:t>
            </w:r>
          </w:p>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Воронцова Р.А.</w:t>
            </w:r>
          </w:p>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Рябинина М.В.</w:t>
            </w:r>
          </w:p>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Бадунц А.Ю.</w:t>
            </w:r>
          </w:p>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Лазаренко О.А.</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2</w:t>
            </w:r>
          </w:p>
        </w:tc>
        <w:tc>
          <w:tcPr>
            <w:tcW w:w="5143"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Работа со студентами по написанию ВКР</w:t>
            </w:r>
          </w:p>
          <w:p w:rsidR="001A4B14" w:rsidRPr="001F0ABF" w:rsidRDefault="001A4B14" w:rsidP="00142008">
            <w:pPr>
              <w:spacing w:after="0" w:line="240" w:lineRule="auto"/>
              <w:rPr>
                <w:rFonts w:ascii="Times New Roman" w:eastAsia="Times New Roman" w:hAnsi="Times New Roman" w:cs="Times New Roman"/>
                <w:sz w:val="24"/>
                <w:szCs w:val="24"/>
              </w:rPr>
            </w:pPr>
          </w:p>
        </w:tc>
        <w:tc>
          <w:tcPr>
            <w:tcW w:w="3974"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lastRenderedPageBreak/>
              <w:t>ВКР</w:t>
            </w: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2017-2018 уч.</w:t>
            </w:r>
            <w:r>
              <w:rPr>
                <w:rFonts w:ascii="Times New Roman" w:eastAsia="Times New Roman" w:hAnsi="Times New Roman" w:cs="Times New Roman"/>
                <w:sz w:val="24"/>
                <w:szCs w:val="24"/>
              </w:rPr>
              <w:t xml:space="preserve"> </w:t>
            </w:r>
            <w:r w:rsidRPr="001F0ABF">
              <w:rPr>
                <w:rFonts w:ascii="Times New Roman" w:eastAsia="Times New Roman" w:hAnsi="Times New Roman" w:cs="Times New Roman"/>
                <w:sz w:val="24"/>
                <w:szCs w:val="24"/>
              </w:rPr>
              <w:t>год</w:t>
            </w:r>
          </w:p>
        </w:tc>
        <w:tc>
          <w:tcPr>
            <w:tcW w:w="241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Члены комиссии</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lastRenderedPageBreak/>
              <w:t>3</w:t>
            </w:r>
          </w:p>
        </w:tc>
        <w:tc>
          <w:tcPr>
            <w:tcW w:w="5143"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 xml:space="preserve">Подготовка студента к конкурсу «Призвание» </w:t>
            </w:r>
          </w:p>
          <w:p w:rsidR="001A4B14" w:rsidRPr="001F0ABF" w:rsidRDefault="001A4B14" w:rsidP="00142008">
            <w:pPr>
              <w:spacing w:after="0" w:line="240" w:lineRule="auto"/>
              <w:rPr>
                <w:rFonts w:ascii="Times New Roman" w:eastAsia="Times New Roman" w:hAnsi="Times New Roman" w:cs="Times New Roman"/>
                <w:sz w:val="24"/>
                <w:szCs w:val="24"/>
              </w:rPr>
            </w:pPr>
          </w:p>
        </w:tc>
        <w:tc>
          <w:tcPr>
            <w:tcW w:w="3974"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Сертификаты, дипломы</w:t>
            </w: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2017-2018 уч.</w:t>
            </w:r>
            <w:r>
              <w:rPr>
                <w:rFonts w:ascii="Times New Roman" w:eastAsia="Times New Roman" w:hAnsi="Times New Roman" w:cs="Times New Roman"/>
                <w:sz w:val="24"/>
                <w:szCs w:val="24"/>
              </w:rPr>
              <w:t xml:space="preserve"> </w:t>
            </w:r>
            <w:r w:rsidRPr="001F0ABF">
              <w:rPr>
                <w:rFonts w:ascii="Times New Roman" w:eastAsia="Times New Roman" w:hAnsi="Times New Roman" w:cs="Times New Roman"/>
                <w:sz w:val="24"/>
                <w:szCs w:val="24"/>
              </w:rPr>
              <w:t>год</w:t>
            </w:r>
          </w:p>
        </w:tc>
        <w:tc>
          <w:tcPr>
            <w:tcW w:w="241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Члены комиссии</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4</w:t>
            </w:r>
          </w:p>
        </w:tc>
        <w:tc>
          <w:tcPr>
            <w:tcW w:w="5143"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 xml:space="preserve">Участие в заочных олимпиадах и конкурсах </w:t>
            </w:r>
          </w:p>
        </w:tc>
        <w:tc>
          <w:tcPr>
            <w:tcW w:w="3974"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 xml:space="preserve">Сертификаты </w:t>
            </w: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2017-2018 уч.</w:t>
            </w:r>
            <w:r>
              <w:rPr>
                <w:rFonts w:ascii="Times New Roman" w:eastAsia="Times New Roman" w:hAnsi="Times New Roman" w:cs="Times New Roman"/>
                <w:sz w:val="24"/>
                <w:szCs w:val="24"/>
              </w:rPr>
              <w:t xml:space="preserve"> </w:t>
            </w:r>
            <w:r w:rsidRPr="001F0ABF">
              <w:rPr>
                <w:rFonts w:ascii="Times New Roman" w:eastAsia="Times New Roman" w:hAnsi="Times New Roman" w:cs="Times New Roman"/>
                <w:sz w:val="24"/>
                <w:szCs w:val="24"/>
              </w:rPr>
              <w:t>год</w:t>
            </w:r>
          </w:p>
        </w:tc>
        <w:tc>
          <w:tcPr>
            <w:tcW w:w="241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Члены комиссии</w:t>
            </w:r>
          </w:p>
        </w:tc>
      </w:tr>
    </w:tbl>
    <w:p w:rsidR="001A4B14" w:rsidRPr="001F0ABF" w:rsidRDefault="001A4B14" w:rsidP="001A4B14">
      <w:pPr>
        <w:spacing w:after="0" w:line="240" w:lineRule="auto"/>
        <w:jc w:val="center"/>
        <w:rPr>
          <w:rFonts w:ascii="Times New Roman" w:eastAsia="Times New Roman" w:hAnsi="Times New Roman" w:cs="Times New Roman"/>
          <w:b/>
          <w:sz w:val="24"/>
          <w:szCs w:val="24"/>
        </w:rPr>
      </w:pPr>
      <w:r w:rsidRPr="001F0ABF">
        <w:rPr>
          <w:rFonts w:ascii="Times New Roman" w:eastAsia="Times New Roman" w:hAnsi="Times New Roman" w:cs="Times New Roman"/>
          <w:b/>
          <w:sz w:val="24"/>
          <w:szCs w:val="24"/>
        </w:rPr>
        <w:t xml:space="preserve"> ПРОФОРИЕНТАЦИОННАЯ РАБОТА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
        <w:gridCol w:w="6048"/>
        <w:gridCol w:w="3069"/>
        <w:gridCol w:w="2333"/>
        <w:gridCol w:w="2417"/>
      </w:tblGrid>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 xml:space="preserve">№ </w:t>
            </w:r>
            <w:proofErr w:type="gramStart"/>
            <w:r w:rsidRPr="001F0ABF">
              <w:rPr>
                <w:rFonts w:ascii="Times New Roman" w:eastAsia="Times New Roman" w:hAnsi="Times New Roman" w:cs="Times New Roman"/>
                <w:sz w:val="24"/>
                <w:szCs w:val="24"/>
              </w:rPr>
              <w:t>п</w:t>
            </w:r>
            <w:proofErr w:type="gramEnd"/>
            <w:r w:rsidRPr="001F0ABF">
              <w:rPr>
                <w:rFonts w:ascii="Times New Roman" w:eastAsia="Times New Roman" w:hAnsi="Times New Roman" w:cs="Times New Roman"/>
                <w:sz w:val="24"/>
                <w:szCs w:val="24"/>
              </w:rPr>
              <w:t>/п</w:t>
            </w:r>
          </w:p>
        </w:tc>
        <w:tc>
          <w:tcPr>
            <w:tcW w:w="6048"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Содержание работы</w:t>
            </w:r>
          </w:p>
        </w:tc>
        <w:tc>
          <w:tcPr>
            <w:tcW w:w="306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Результативность/итоговый материал</w:t>
            </w:r>
          </w:p>
        </w:tc>
        <w:tc>
          <w:tcPr>
            <w:tcW w:w="233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Календарные сроки</w:t>
            </w:r>
          </w:p>
        </w:tc>
        <w:tc>
          <w:tcPr>
            <w:tcW w:w="241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ФИО ответственных за исполнение</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1</w:t>
            </w:r>
          </w:p>
        </w:tc>
        <w:tc>
          <w:tcPr>
            <w:tcW w:w="6048" w:type="dxa"/>
            <w:shd w:val="clear" w:color="auto" w:fill="auto"/>
          </w:tcPr>
          <w:p w:rsidR="001A4B14" w:rsidRPr="001F0ABF" w:rsidRDefault="001A4B14" w:rsidP="00142008">
            <w:pPr>
              <w:spacing w:after="0" w:line="240" w:lineRule="auto"/>
              <w:contextualSpacing/>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 xml:space="preserve">Организация Дней открытых  дверей  в техникуме  </w:t>
            </w:r>
          </w:p>
        </w:tc>
        <w:tc>
          <w:tcPr>
            <w:tcW w:w="3069" w:type="dxa"/>
            <w:shd w:val="clear" w:color="auto" w:fill="auto"/>
          </w:tcPr>
          <w:p w:rsidR="001A4B14" w:rsidRPr="001F0ABF" w:rsidRDefault="001A4B14" w:rsidP="00142008">
            <w:pPr>
              <w:spacing w:after="0" w:line="240" w:lineRule="auto"/>
              <w:contextualSpacing/>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 xml:space="preserve">агитационное выступление </w:t>
            </w:r>
          </w:p>
        </w:tc>
        <w:tc>
          <w:tcPr>
            <w:tcW w:w="2333" w:type="dxa"/>
            <w:shd w:val="clear" w:color="auto" w:fill="auto"/>
          </w:tcPr>
          <w:p w:rsidR="001A4B14" w:rsidRPr="001F0ABF" w:rsidRDefault="001A4B14" w:rsidP="00142008">
            <w:pPr>
              <w:spacing w:after="0" w:line="240" w:lineRule="auto"/>
              <w:contextualSpacing/>
              <w:jc w:val="center"/>
              <w:rPr>
                <w:rFonts w:ascii="Times New Roman" w:eastAsia="Times New Roman" w:hAnsi="Times New Roman" w:cs="Times New Roman"/>
                <w:sz w:val="24"/>
                <w:szCs w:val="24"/>
              </w:rPr>
            </w:pPr>
            <w:proofErr w:type="gramStart"/>
            <w:r w:rsidRPr="001F0ABF">
              <w:rPr>
                <w:rFonts w:ascii="Times New Roman" w:eastAsia="Times New Roman" w:hAnsi="Times New Roman" w:cs="Times New Roman"/>
                <w:sz w:val="24"/>
                <w:szCs w:val="24"/>
              </w:rPr>
              <w:t>Согласно графика</w:t>
            </w:r>
            <w:proofErr w:type="gramEnd"/>
          </w:p>
        </w:tc>
        <w:tc>
          <w:tcPr>
            <w:tcW w:w="2417" w:type="dxa"/>
            <w:shd w:val="clear" w:color="auto" w:fill="auto"/>
          </w:tcPr>
          <w:p w:rsidR="001A4B14" w:rsidRPr="001F0ABF" w:rsidRDefault="001A4B14" w:rsidP="00142008">
            <w:pPr>
              <w:spacing w:after="0" w:line="240" w:lineRule="auto"/>
              <w:contextualSpacing/>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Любченко С.В.</w:t>
            </w:r>
          </w:p>
          <w:p w:rsidR="001A4B14" w:rsidRPr="001F0ABF" w:rsidRDefault="001A4B14" w:rsidP="00142008">
            <w:pPr>
              <w:spacing w:after="0" w:line="240" w:lineRule="auto"/>
              <w:contextualSpacing/>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 xml:space="preserve">Пелипенко А.А. </w:t>
            </w:r>
          </w:p>
          <w:p w:rsidR="001A4B14" w:rsidRPr="001F0ABF" w:rsidRDefault="001A4B14" w:rsidP="00142008">
            <w:pPr>
              <w:spacing w:after="0" w:line="240" w:lineRule="auto"/>
              <w:contextualSpacing/>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Воронцова Р.А.</w:t>
            </w:r>
          </w:p>
        </w:tc>
      </w:tr>
      <w:tr w:rsidR="001A4B14" w:rsidRPr="001F0ABF" w:rsidTr="00142008">
        <w:tc>
          <w:tcPr>
            <w:tcW w:w="91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2</w:t>
            </w:r>
          </w:p>
        </w:tc>
        <w:tc>
          <w:tcPr>
            <w:tcW w:w="6048" w:type="dxa"/>
            <w:shd w:val="clear" w:color="auto" w:fill="auto"/>
          </w:tcPr>
          <w:p w:rsidR="001A4B14" w:rsidRPr="001F0ABF" w:rsidRDefault="001A4B14" w:rsidP="00142008">
            <w:pPr>
              <w:spacing w:after="0" w:line="240" w:lineRule="auto"/>
              <w:contextualSpacing/>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 xml:space="preserve">Посещение школ </w:t>
            </w:r>
            <w:proofErr w:type="gramStart"/>
            <w:r w:rsidRPr="001F0ABF">
              <w:rPr>
                <w:rFonts w:ascii="Times New Roman" w:eastAsia="Times New Roman" w:hAnsi="Times New Roman" w:cs="Times New Roman"/>
                <w:sz w:val="24"/>
                <w:szCs w:val="24"/>
              </w:rPr>
              <w:t>горда</w:t>
            </w:r>
            <w:proofErr w:type="gramEnd"/>
            <w:r w:rsidRPr="001F0ABF">
              <w:rPr>
                <w:rFonts w:ascii="Times New Roman" w:eastAsia="Times New Roman" w:hAnsi="Times New Roman" w:cs="Times New Roman"/>
                <w:sz w:val="24"/>
                <w:szCs w:val="24"/>
              </w:rPr>
              <w:t xml:space="preserve"> и района</w:t>
            </w:r>
          </w:p>
        </w:tc>
        <w:tc>
          <w:tcPr>
            <w:tcW w:w="3069" w:type="dxa"/>
            <w:shd w:val="clear" w:color="auto" w:fill="auto"/>
          </w:tcPr>
          <w:p w:rsidR="001A4B14" w:rsidRPr="001F0ABF" w:rsidRDefault="001A4B14" w:rsidP="00142008">
            <w:pPr>
              <w:spacing w:after="0" w:line="240" w:lineRule="auto"/>
              <w:contextualSpacing/>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агитационное выступление</w:t>
            </w:r>
          </w:p>
        </w:tc>
        <w:tc>
          <w:tcPr>
            <w:tcW w:w="2333" w:type="dxa"/>
            <w:shd w:val="clear" w:color="auto" w:fill="auto"/>
          </w:tcPr>
          <w:p w:rsidR="001A4B14" w:rsidRPr="001F0ABF" w:rsidRDefault="001A4B14" w:rsidP="00142008">
            <w:pPr>
              <w:spacing w:after="0" w:line="240" w:lineRule="auto"/>
              <w:contextualSpacing/>
              <w:jc w:val="center"/>
              <w:rPr>
                <w:rFonts w:ascii="Times New Roman" w:eastAsia="Times New Roman" w:hAnsi="Times New Roman" w:cs="Times New Roman"/>
                <w:sz w:val="24"/>
                <w:szCs w:val="24"/>
              </w:rPr>
            </w:pPr>
            <w:proofErr w:type="gramStart"/>
            <w:r w:rsidRPr="001F0ABF">
              <w:rPr>
                <w:rFonts w:ascii="Times New Roman" w:eastAsia="Times New Roman" w:hAnsi="Times New Roman" w:cs="Times New Roman"/>
                <w:sz w:val="24"/>
                <w:szCs w:val="24"/>
              </w:rPr>
              <w:t>Согласно графика</w:t>
            </w:r>
            <w:proofErr w:type="gramEnd"/>
          </w:p>
        </w:tc>
        <w:tc>
          <w:tcPr>
            <w:tcW w:w="2417" w:type="dxa"/>
            <w:shd w:val="clear" w:color="auto" w:fill="auto"/>
          </w:tcPr>
          <w:p w:rsidR="001A4B14" w:rsidRPr="001F0ABF" w:rsidRDefault="001A4B14" w:rsidP="00142008">
            <w:pPr>
              <w:spacing w:after="0" w:line="240" w:lineRule="auto"/>
              <w:contextualSpacing/>
              <w:jc w:val="center"/>
              <w:rPr>
                <w:rFonts w:ascii="Times New Roman" w:eastAsia="Times New Roman" w:hAnsi="Times New Roman" w:cs="Times New Roman"/>
                <w:sz w:val="24"/>
                <w:szCs w:val="24"/>
              </w:rPr>
            </w:pPr>
            <w:r w:rsidRPr="001F0ABF">
              <w:rPr>
                <w:rFonts w:ascii="Times New Roman" w:eastAsia="Times New Roman" w:hAnsi="Times New Roman" w:cs="Times New Roman"/>
                <w:sz w:val="24"/>
                <w:szCs w:val="24"/>
              </w:rPr>
              <w:t>Члены комиссии</w:t>
            </w:r>
          </w:p>
        </w:tc>
      </w:tr>
    </w:tbl>
    <w:p w:rsidR="001A4B14" w:rsidRDefault="001A4B14" w:rsidP="001A4B14">
      <w:pPr>
        <w:spacing w:after="0" w:line="240" w:lineRule="auto"/>
        <w:rPr>
          <w:rFonts w:ascii="Times New Roman" w:eastAsia="Times New Roman" w:hAnsi="Times New Roman" w:cs="Times New Roman"/>
          <w:b/>
          <w:sz w:val="32"/>
          <w:szCs w:val="32"/>
          <w:lang w:eastAsia="ru-RU"/>
        </w:rPr>
      </w:pPr>
    </w:p>
    <w:p w:rsidR="001A4B14" w:rsidRPr="001F0ABF" w:rsidRDefault="001A4B14" w:rsidP="001A4B14">
      <w:pPr>
        <w:spacing w:after="0" w:line="240" w:lineRule="auto"/>
        <w:jc w:val="center"/>
        <w:rPr>
          <w:rFonts w:ascii="Times New Roman" w:eastAsia="Times New Roman" w:hAnsi="Times New Roman" w:cs="Times New Roman"/>
          <w:b/>
          <w:sz w:val="28"/>
          <w:szCs w:val="32"/>
        </w:rPr>
      </w:pPr>
      <w:r>
        <w:rPr>
          <w:rFonts w:ascii="Times New Roman" w:eastAsia="Times New Roman" w:hAnsi="Times New Roman" w:cs="Times New Roman"/>
          <w:b/>
          <w:sz w:val="28"/>
          <w:szCs w:val="32"/>
          <w:lang w:eastAsia="ru-RU"/>
        </w:rPr>
        <w:t>3.5.6</w:t>
      </w:r>
      <w:r w:rsidRPr="001F0ABF">
        <w:rPr>
          <w:rFonts w:ascii="Times New Roman" w:eastAsia="Times New Roman" w:hAnsi="Times New Roman" w:cs="Times New Roman"/>
          <w:b/>
          <w:sz w:val="28"/>
          <w:szCs w:val="32"/>
          <w:lang w:eastAsia="ru-RU"/>
        </w:rPr>
        <w:t xml:space="preserve">. Цикловая методическая комиссия </w:t>
      </w:r>
      <w:r w:rsidRPr="001F0ABF">
        <w:rPr>
          <w:rFonts w:ascii="Times New Roman" w:eastAsia="Times New Roman" w:hAnsi="Times New Roman" w:cs="Times New Roman"/>
          <w:b/>
          <w:sz w:val="28"/>
          <w:szCs w:val="32"/>
        </w:rPr>
        <w:t xml:space="preserve">специальных </w:t>
      </w:r>
      <w:r>
        <w:rPr>
          <w:rFonts w:ascii="Times New Roman" w:eastAsia="Times New Roman" w:hAnsi="Times New Roman" w:cs="Times New Roman"/>
          <w:b/>
          <w:sz w:val="28"/>
          <w:szCs w:val="32"/>
        </w:rPr>
        <w:t>агро-технологических</w:t>
      </w:r>
      <w:r w:rsidRPr="001F0ABF">
        <w:rPr>
          <w:rFonts w:ascii="Times New Roman" w:eastAsia="Times New Roman" w:hAnsi="Times New Roman" w:cs="Times New Roman"/>
          <w:b/>
          <w:sz w:val="28"/>
          <w:szCs w:val="32"/>
        </w:rPr>
        <w:t xml:space="preserve"> дисциплин</w:t>
      </w:r>
    </w:p>
    <w:p w:rsidR="001A4B14" w:rsidRPr="001F0ABF" w:rsidRDefault="001A4B14" w:rsidP="001A4B14">
      <w:pPr>
        <w:spacing w:after="0" w:line="240" w:lineRule="auto"/>
        <w:jc w:val="center"/>
        <w:rPr>
          <w:rFonts w:ascii="Times New Roman" w:eastAsia="Times New Roman" w:hAnsi="Times New Roman" w:cs="Times New Roman"/>
          <w:sz w:val="20"/>
          <w:szCs w:val="24"/>
        </w:rPr>
      </w:pPr>
    </w:p>
    <w:p w:rsidR="001A4B14" w:rsidRDefault="001A4B14" w:rsidP="001A4B14">
      <w:pPr>
        <w:spacing w:after="0" w:line="240" w:lineRule="auto"/>
        <w:jc w:val="center"/>
        <w:rPr>
          <w:rFonts w:ascii="Times New Roman" w:eastAsia="Times New Roman" w:hAnsi="Times New Roman" w:cs="Times New Roman"/>
          <w:b/>
          <w:sz w:val="24"/>
          <w:szCs w:val="24"/>
        </w:rPr>
      </w:pPr>
      <w:r w:rsidRPr="001F0ABF">
        <w:rPr>
          <w:rFonts w:ascii="Times New Roman" w:eastAsia="Times New Roman" w:hAnsi="Times New Roman" w:cs="Times New Roman"/>
          <w:b/>
          <w:sz w:val="24"/>
          <w:szCs w:val="24"/>
        </w:rPr>
        <w:t>ОРГАНИЗАЦИОННЫЕ МЕРОПРИЯТИЯ</w:t>
      </w:r>
    </w:p>
    <w:p w:rsidR="001A4B14" w:rsidRPr="001F0ABF" w:rsidRDefault="001A4B14" w:rsidP="001A4B14">
      <w:pPr>
        <w:spacing w:after="0" w:line="240" w:lineRule="auto"/>
        <w:jc w:val="center"/>
        <w:rPr>
          <w:rFonts w:ascii="Times New Roman" w:eastAsia="Times New Roman" w:hAnsi="Times New Roman" w:cs="Times New Roman"/>
          <w:b/>
          <w:sz w:val="24"/>
          <w:szCs w:val="24"/>
        </w:rPr>
      </w:pPr>
    </w:p>
    <w:p w:rsidR="001A4B14" w:rsidRDefault="001A4B14" w:rsidP="001A4B14">
      <w:pPr>
        <w:spacing w:after="0" w:line="240" w:lineRule="auto"/>
        <w:rPr>
          <w:rFonts w:ascii="Times New Roman" w:eastAsia="Times New Roman" w:hAnsi="Times New Roman" w:cs="Times New Roman"/>
          <w:b/>
          <w:sz w:val="32"/>
          <w:szCs w:val="32"/>
          <w:lang w:eastAsia="ru-RU"/>
        </w:rPr>
      </w:pPr>
    </w:p>
    <w:p w:rsidR="001A4B14" w:rsidRPr="009C388A" w:rsidRDefault="001A4B14" w:rsidP="001A4B14">
      <w:pPr>
        <w:jc w:val="center"/>
        <w:rPr>
          <w:rFonts w:ascii="Times New Roman" w:hAnsi="Times New Roman" w:cs="Times New Roman"/>
          <w:b/>
          <w:sz w:val="24"/>
          <w:szCs w:val="24"/>
        </w:rPr>
      </w:pPr>
      <w:r w:rsidRPr="009C388A">
        <w:rPr>
          <w:rFonts w:ascii="Times New Roman" w:hAnsi="Times New Roman" w:cs="Times New Roman"/>
          <w:b/>
          <w:sz w:val="24"/>
          <w:szCs w:val="24"/>
        </w:rPr>
        <w:t>СОСТАВ КОМИССИИ</w:t>
      </w:r>
    </w:p>
    <w:tbl>
      <w:tblPr>
        <w:tblStyle w:val="a4"/>
        <w:tblW w:w="0" w:type="auto"/>
        <w:tblLook w:val="04A0" w:firstRow="1" w:lastRow="0" w:firstColumn="1" w:lastColumn="0" w:noHBand="0" w:noVBand="1"/>
      </w:tblPr>
      <w:tblGrid>
        <w:gridCol w:w="817"/>
        <w:gridCol w:w="4111"/>
        <w:gridCol w:w="2464"/>
        <w:gridCol w:w="2464"/>
        <w:gridCol w:w="2465"/>
        <w:gridCol w:w="2465"/>
      </w:tblGrid>
      <w:tr w:rsidR="001A4B14" w:rsidRPr="00FF55AC" w:rsidTr="00142008">
        <w:tc>
          <w:tcPr>
            <w:tcW w:w="817" w:type="dxa"/>
          </w:tcPr>
          <w:p w:rsidR="001A4B14" w:rsidRPr="00FF55AC" w:rsidRDefault="001A4B14" w:rsidP="00142008">
            <w:pPr>
              <w:jc w:val="center"/>
              <w:rPr>
                <w:rFonts w:ascii="Times New Roman" w:hAnsi="Times New Roman" w:cs="Times New Roman"/>
                <w:sz w:val="24"/>
                <w:szCs w:val="24"/>
              </w:rPr>
            </w:pPr>
            <w:r w:rsidRPr="00FF55AC">
              <w:rPr>
                <w:rFonts w:ascii="Times New Roman" w:hAnsi="Times New Roman" w:cs="Times New Roman"/>
                <w:sz w:val="24"/>
                <w:szCs w:val="24"/>
              </w:rPr>
              <w:t>№</w:t>
            </w:r>
            <w:proofErr w:type="gramStart"/>
            <w:r w:rsidRPr="00FF55AC">
              <w:rPr>
                <w:rFonts w:ascii="Times New Roman" w:hAnsi="Times New Roman" w:cs="Times New Roman"/>
                <w:sz w:val="24"/>
                <w:szCs w:val="24"/>
              </w:rPr>
              <w:t>п</w:t>
            </w:r>
            <w:proofErr w:type="gramEnd"/>
            <w:r w:rsidRPr="00FF55AC">
              <w:rPr>
                <w:rFonts w:ascii="Times New Roman" w:hAnsi="Times New Roman" w:cs="Times New Roman"/>
                <w:sz w:val="24"/>
                <w:szCs w:val="24"/>
              </w:rPr>
              <w:t>/п</w:t>
            </w:r>
          </w:p>
        </w:tc>
        <w:tc>
          <w:tcPr>
            <w:tcW w:w="4111" w:type="dxa"/>
          </w:tcPr>
          <w:p w:rsidR="001A4B14" w:rsidRPr="00FF55AC" w:rsidRDefault="001A4B14" w:rsidP="00142008">
            <w:pPr>
              <w:jc w:val="center"/>
              <w:rPr>
                <w:rFonts w:ascii="Times New Roman" w:hAnsi="Times New Roman" w:cs="Times New Roman"/>
                <w:sz w:val="24"/>
                <w:szCs w:val="24"/>
              </w:rPr>
            </w:pPr>
            <w:r w:rsidRPr="00FF55AC">
              <w:rPr>
                <w:rFonts w:ascii="Times New Roman" w:hAnsi="Times New Roman" w:cs="Times New Roman"/>
                <w:sz w:val="24"/>
                <w:szCs w:val="24"/>
              </w:rPr>
              <w:t>ФИО преподавателя</w:t>
            </w:r>
          </w:p>
        </w:tc>
        <w:tc>
          <w:tcPr>
            <w:tcW w:w="2464" w:type="dxa"/>
          </w:tcPr>
          <w:p w:rsidR="001A4B14" w:rsidRPr="00FF55AC" w:rsidRDefault="001A4B14" w:rsidP="00142008">
            <w:pPr>
              <w:jc w:val="center"/>
              <w:rPr>
                <w:rFonts w:ascii="Times New Roman" w:hAnsi="Times New Roman" w:cs="Times New Roman"/>
                <w:sz w:val="24"/>
                <w:szCs w:val="24"/>
              </w:rPr>
            </w:pPr>
            <w:r w:rsidRPr="00FF55AC">
              <w:rPr>
                <w:rFonts w:ascii="Times New Roman" w:hAnsi="Times New Roman" w:cs="Times New Roman"/>
                <w:sz w:val="24"/>
                <w:szCs w:val="24"/>
              </w:rPr>
              <w:t>Категория</w:t>
            </w:r>
          </w:p>
        </w:tc>
        <w:tc>
          <w:tcPr>
            <w:tcW w:w="2464" w:type="dxa"/>
          </w:tcPr>
          <w:p w:rsidR="001A4B14" w:rsidRPr="00FF55AC" w:rsidRDefault="001A4B14" w:rsidP="00142008">
            <w:pPr>
              <w:jc w:val="center"/>
              <w:rPr>
                <w:rFonts w:ascii="Times New Roman" w:hAnsi="Times New Roman" w:cs="Times New Roman"/>
                <w:sz w:val="24"/>
                <w:szCs w:val="24"/>
              </w:rPr>
            </w:pPr>
            <w:r w:rsidRPr="00FF55AC">
              <w:rPr>
                <w:rFonts w:ascii="Times New Roman" w:hAnsi="Times New Roman" w:cs="Times New Roman"/>
                <w:sz w:val="24"/>
                <w:szCs w:val="24"/>
              </w:rPr>
              <w:t>Образование</w:t>
            </w:r>
          </w:p>
        </w:tc>
        <w:tc>
          <w:tcPr>
            <w:tcW w:w="2465" w:type="dxa"/>
          </w:tcPr>
          <w:p w:rsidR="001A4B14" w:rsidRPr="00FF55AC" w:rsidRDefault="001A4B14" w:rsidP="00142008">
            <w:pPr>
              <w:jc w:val="center"/>
              <w:rPr>
                <w:rFonts w:ascii="Times New Roman" w:hAnsi="Times New Roman" w:cs="Times New Roman"/>
                <w:sz w:val="24"/>
                <w:szCs w:val="24"/>
              </w:rPr>
            </w:pPr>
            <w:r w:rsidRPr="00FF55AC">
              <w:rPr>
                <w:rFonts w:ascii="Times New Roman" w:hAnsi="Times New Roman" w:cs="Times New Roman"/>
                <w:sz w:val="24"/>
                <w:szCs w:val="24"/>
              </w:rPr>
              <w:t>Стаж в ОУ</w:t>
            </w:r>
          </w:p>
        </w:tc>
        <w:tc>
          <w:tcPr>
            <w:tcW w:w="2465" w:type="dxa"/>
          </w:tcPr>
          <w:p w:rsidR="001A4B14" w:rsidRPr="00FF55AC" w:rsidRDefault="001A4B14" w:rsidP="00142008">
            <w:pPr>
              <w:jc w:val="center"/>
              <w:rPr>
                <w:rFonts w:ascii="Times New Roman" w:hAnsi="Times New Roman" w:cs="Times New Roman"/>
                <w:sz w:val="24"/>
                <w:szCs w:val="24"/>
              </w:rPr>
            </w:pPr>
            <w:r w:rsidRPr="00FF55AC">
              <w:rPr>
                <w:rFonts w:ascii="Times New Roman" w:hAnsi="Times New Roman" w:cs="Times New Roman"/>
                <w:sz w:val="24"/>
                <w:szCs w:val="24"/>
              </w:rPr>
              <w:t>Повышение квалификации (год)</w:t>
            </w:r>
          </w:p>
        </w:tc>
      </w:tr>
      <w:tr w:rsidR="001A4B14" w:rsidRPr="00FF55AC" w:rsidTr="00142008">
        <w:tc>
          <w:tcPr>
            <w:tcW w:w="817" w:type="dxa"/>
          </w:tcPr>
          <w:p w:rsidR="001A4B14" w:rsidRPr="00FF55AC" w:rsidRDefault="001A4B14" w:rsidP="00142008">
            <w:pPr>
              <w:jc w:val="center"/>
              <w:rPr>
                <w:rFonts w:ascii="Times New Roman" w:hAnsi="Times New Roman" w:cs="Times New Roman"/>
                <w:sz w:val="24"/>
                <w:szCs w:val="24"/>
              </w:rPr>
            </w:pPr>
            <w:r w:rsidRPr="00FF55AC">
              <w:rPr>
                <w:rFonts w:ascii="Times New Roman" w:hAnsi="Times New Roman" w:cs="Times New Roman"/>
                <w:sz w:val="24"/>
                <w:szCs w:val="24"/>
              </w:rPr>
              <w:t>1.</w:t>
            </w:r>
          </w:p>
        </w:tc>
        <w:tc>
          <w:tcPr>
            <w:tcW w:w="4111" w:type="dxa"/>
          </w:tcPr>
          <w:p w:rsidR="001A4B14" w:rsidRPr="00FF55AC" w:rsidRDefault="001A4B14" w:rsidP="00142008">
            <w:pPr>
              <w:rPr>
                <w:rFonts w:ascii="Times New Roman" w:hAnsi="Times New Roman" w:cs="Times New Roman"/>
                <w:sz w:val="24"/>
                <w:szCs w:val="24"/>
              </w:rPr>
            </w:pPr>
            <w:r w:rsidRPr="00FF55AC">
              <w:rPr>
                <w:rFonts w:ascii="Times New Roman" w:hAnsi="Times New Roman" w:cs="Times New Roman"/>
                <w:sz w:val="24"/>
                <w:szCs w:val="24"/>
              </w:rPr>
              <w:t>Булах Михаил Семёнович</w:t>
            </w:r>
          </w:p>
        </w:tc>
        <w:tc>
          <w:tcPr>
            <w:tcW w:w="2464" w:type="dxa"/>
          </w:tcPr>
          <w:p w:rsidR="001A4B14" w:rsidRPr="00FF55AC" w:rsidRDefault="001A4B14" w:rsidP="00142008">
            <w:pPr>
              <w:jc w:val="center"/>
              <w:rPr>
                <w:rFonts w:ascii="Times New Roman" w:hAnsi="Times New Roman" w:cs="Times New Roman"/>
                <w:sz w:val="24"/>
                <w:szCs w:val="24"/>
              </w:rPr>
            </w:pPr>
          </w:p>
        </w:tc>
        <w:tc>
          <w:tcPr>
            <w:tcW w:w="2464" w:type="dxa"/>
          </w:tcPr>
          <w:p w:rsidR="001A4B14" w:rsidRPr="00FF55AC" w:rsidRDefault="001A4B14" w:rsidP="00142008">
            <w:pPr>
              <w:jc w:val="center"/>
              <w:rPr>
                <w:rFonts w:ascii="Times New Roman" w:hAnsi="Times New Roman" w:cs="Times New Roman"/>
                <w:sz w:val="24"/>
                <w:szCs w:val="24"/>
              </w:rPr>
            </w:pPr>
            <w:r w:rsidRPr="00FF55AC">
              <w:rPr>
                <w:rFonts w:ascii="Times New Roman" w:hAnsi="Times New Roman" w:cs="Times New Roman"/>
                <w:sz w:val="24"/>
                <w:szCs w:val="24"/>
              </w:rPr>
              <w:t>высшее</w:t>
            </w:r>
          </w:p>
        </w:tc>
        <w:tc>
          <w:tcPr>
            <w:tcW w:w="2465" w:type="dxa"/>
          </w:tcPr>
          <w:p w:rsidR="001A4B14" w:rsidRPr="00FF55AC" w:rsidRDefault="001A4B14" w:rsidP="00142008">
            <w:pPr>
              <w:jc w:val="center"/>
              <w:rPr>
                <w:rFonts w:ascii="Times New Roman" w:hAnsi="Times New Roman" w:cs="Times New Roman"/>
                <w:sz w:val="24"/>
                <w:szCs w:val="24"/>
              </w:rPr>
            </w:pPr>
            <w:r>
              <w:rPr>
                <w:rFonts w:ascii="Times New Roman" w:hAnsi="Times New Roman" w:cs="Times New Roman"/>
                <w:sz w:val="24"/>
                <w:szCs w:val="24"/>
              </w:rPr>
              <w:t>Более 12 лет</w:t>
            </w:r>
          </w:p>
        </w:tc>
        <w:tc>
          <w:tcPr>
            <w:tcW w:w="2465" w:type="dxa"/>
          </w:tcPr>
          <w:p w:rsidR="001A4B14" w:rsidRPr="00FF55AC" w:rsidRDefault="001A4B14" w:rsidP="00142008">
            <w:pPr>
              <w:jc w:val="center"/>
              <w:rPr>
                <w:rFonts w:ascii="Times New Roman" w:hAnsi="Times New Roman" w:cs="Times New Roman"/>
                <w:i/>
                <w:sz w:val="24"/>
                <w:szCs w:val="24"/>
              </w:rPr>
            </w:pPr>
          </w:p>
        </w:tc>
      </w:tr>
      <w:tr w:rsidR="001A4B14" w:rsidRPr="00FF55AC" w:rsidTr="00142008">
        <w:tc>
          <w:tcPr>
            <w:tcW w:w="817" w:type="dxa"/>
          </w:tcPr>
          <w:p w:rsidR="001A4B14" w:rsidRPr="00FF55AC" w:rsidRDefault="001A4B14" w:rsidP="00142008">
            <w:pPr>
              <w:jc w:val="center"/>
              <w:rPr>
                <w:rFonts w:ascii="Times New Roman" w:hAnsi="Times New Roman" w:cs="Times New Roman"/>
                <w:sz w:val="24"/>
                <w:szCs w:val="24"/>
              </w:rPr>
            </w:pPr>
            <w:r w:rsidRPr="00FF55AC">
              <w:rPr>
                <w:rFonts w:ascii="Times New Roman" w:hAnsi="Times New Roman" w:cs="Times New Roman"/>
                <w:sz w:val="24"/>
                <w:szCs w:val="24"/>
              </w:rPr>
              <w:t>2.</w:t>
            </w:r>
          </w:p>
        </w:tc>
        <w:tc>
          <w:tcPr>
            <w:tcW w:w="4111" w:type="dxa"/>
          </w:tcPr>
          <w:p w:rsidR="001A4B14" w:rsidRPr="00FF55AC" w:rsidRDefault="001A4B14" w:rsidP="00142008">
            <w:pPr>
              <w:rPr>
                <w:rFonts w:ascii="Times New Roman" w:hAnsi="Times New Roman" w:cs="Times New Roman"/>
                <w:sz w:val="24"/>
                <w:szCs w:val="24"/>
              </w:rPr>
            </w:pPr>
            <w:r w:rsidRPr="00FF55AC">
              <w:rPr>
                <w:rFonts w:ascii="Times New Roman" w:hAnsi="Times New Roman" w:cs="Times New Roman"/>
                <w:sz w:val="24"/>
                <w:szCs w:val="24"/>
              </w:rPr>
              <w:t>Галимова Светлана Викторовна</w:t>
            </w:r>
          </w:p>
        </w:tc>
        <w:tc>
          <w:tcPr>
            <w:tcW w:w="2464" w:type="dxa"/>
          </w:tcPr>
          <w:p w:rsidR="001A4B14" w:rsidRPr="00FF55AC" w:rsidRDefault="001A4B14" w:rsidP="00142008">
            <w:pPr>
              <w:jc w:val="center"/>
              <w:rPr>
                <w:rFonts w:ascii="Times New Roman" w:hAnsi="Times New Roman" w:cs="Times New Roman"/>
                <w:sz w:val="24"/>
                <w:szCs w:val="24"/>
              </w:rPr>
            </w:pPr>
            <w:r>
              <w:rPr>
                <w:rFonts w:ascii="Times New Roman" w:hAnsi="Times New Roman" w:cs="Times New Roman"/>
                <w:sz w:val="24"/>
                <w:szCs w:val="24"/>
              </w:rPr>
              <w:t xml:space="preserve">Высшая категория </w:t>
            </w:r>
          </w:p>
        </w:tc>
        <w:tc>
          <w:tcPr>
            <w:tcW w:w="2464" w:type="dxa"/>
          </w:tcPr>
          <w:p w:rsidR="001A4B14" w:rsidRPr="00FF55AC" w:rsidRDefault="001A4B14" w:rsidP="00142008">
            <w:pPr>
              <w:jc w:val="center"/>
              <w:rPr>
                <w:rFonts w:ascii="Times New Roman" w:hAnsi="Times New Roman" w:cs="Times New Roman"/>
                <w:sz w:val="24"/>
                <w:szCs w:val="24"/>
              </w:rPr>
            </w:pPr>
            <w:r w:rsidRPr="00FF55AC">
              <w:rPr>
                <w:rFonts w:ascii="Times New Roman" w:hAnsi="Times New Roman" w:cs="Times New Roman"/>
                <w:sz w:val="24"/>
                <w:szCs w:val="24"/>
              </w:rPr>
              <w:t>высшее</w:t>
            </w:r>
          </w:p>
        </w:tc>
        <w:tc>
          <w:tcPr>
            <w:tcW w:w="2465" w:type="dxa"/>
          </w:tcPr>
          <w:p w:rsidR="001A4B14" w:rsidRPr="00FF55AC" w:rsidRDefault="001A4B14" w:rsidP="00142008">
            <w:pPr>
              <w:jc w:val="center"/>
              <w:rPr>
                <w:rFonts w:ascii="Times New Roman" w:hAnsi="Times New Roman" w:cs="Times New Roman"/>
                <w:sz w:val="24"/>
                <w:szCs w:val="24"/>
              </w:rPr>
            </w:pPr>
            <w:r>
              <w:rPr>
                <w:rFonts w:ascii="Times New Roman" w:hAnsi="Times New Roman" w:cs="Times New Roman"/>
                <w:sz w:val="24"/>
                <w:szCs w:val="24"/>
              </w:rPr>
              <w:t>9 лет</w:t>
            </w:r>
          </w:p>
        </w:tc>
        <w:tc>
          <w:tcPr>
            <w:tcW w:w="2465" w:type="dxa"/>
          </w:tcPr>
          <w:p w:rsidR="001A4B14" w:rsidRPr="00065E66" w:rsidRDefault="001A4B14" w:rsidP="00142008">
            <w:pPr>
              <w:jc w:val="center"/>
              <w:rPr>
                <w:rFonts w:ascii="Times New Roman" w:hAnsi="Times New Roman" w:cs="Times New Roman"/>
                <w:i/>
                <w:sz w:val="24"/>
                <w:szCs w:val="24"/>
              </w:rPr>
            </w:pPr>
            <w:r w:rsidRPr="00065E66">
              <w:rPr>
                <w:rFonts w:ascii="Times New Roman" w:hAnsi="Times New Roman" w:cs="Times New Roman"/>
                <w:i/>
                <w:sz w:val="24"/>
                <w:szCs w:val="24"/>
              </w:rPr>
              <w:t>2014</w:t>
            </w:r>
            <w:r>
              <w:rPr>
                <w:rFonts w:ascii="Times New Roman" w:hAnsi="Times New Roman" w:cs="Times New Roman"/>
                <w:i/>
                <w:sz w:val="24"/>
                <w:szCs w:val="24"/>
              </w:rPr>
              <w:t>2017</w:t>
            </w:r>
          </w:p>
        </w:tc>
      </w:tr>
      <w:tr w:rsidR="001A4B14" w:rsidRPr="00FF55AC" w:rsidTr="00142008">
        <w:tc>
          <w:tcPr>
            <w:tcW w:w="817" w:type="dxa"/>
          </w:tcPr>
          <w:p w:rsidR="001A4B14" w:rsidRPr="00FF55AC" w:rsidRDefault="001A4B14" w:rsidP="00142008">
            <w:pPr>
              <w:jc w:val="center"/>
              <w:rPr>
                <w:rFonts w:ascii="Times New Roman" w:hAnsi="Times New Roman" w:cs="Times New Roman"/>
                <w:sz w:val="24"/>
                <w:szCs w:val="24"/>
              </w:rPr>
            </w:pPr>
            <w:r w:rsidRPr="00FF55AC">
              <w:rPr>
                <w:rFonts w:ascii="Times New Roman" w:hAnsi="Times New Roman" w:cs="Times New Roman"/>
                <w:sz w:val="24"/>
                <w:szCs w:val="24"/>
              </w:rPr>
              <w:t>3.</w:t>
            </w:r>
          </w:p>
        </w:tc>
        <w:tc>
          <w:tcPr>
            <w:tcW w:w="4111" w:type="dxa"/>
          </w:tcPr>
          <w:p w:rsidR="001A4B14" w:rsidRPr="00FF55AC" w:rsidRDefault="001A4B14" w:rsidP="00142008">
            <w:pPr>
              <w:rPr>
                <w:rFonts w:ascii="Times New Roman" w:hAnsi="Times New Roman" w:cs="Times New Roman"/>
                <w:sz w:val="24"/>
                <w:szCs w:val="24"/>
              </w:rPr>
            </w:pPr>
            <w:r w:rsidRPr="00FF55AC">
              <w:rPr>
                <w:rFonts w:ascii="Times New Roman" w:hAnsi="Times New Roman" w:cs="Times New Roman"/>
                <w:sz w:val="24"/>
                <w:szCs w:val="24"/>
              </w:rPr>
              <w:t>Кошелько Мария Яковлевна</w:t>
            </w:r>
          </w:p>
        </w:tc>
        <w:tc>
          <w:tcPr>
            <w:tcW w:w="2464" w:type="dxa"/>
          </w:tcPr>
          <w:p w:rsidR="001A4B14" w:rsidRPr="00FF55AC" w:rsidRDefault="001A4B14" w:rsidP="00142008">
            <w:pPr>
              <w:jc w:val="center"/>
              <w:rPr>
                <w:rFonts w:ascii="Times New Roman" w:hAnsi="Times New Roman" w:cs="Times New Roman"/>
                <w:sz w:val="24"/>
                <w:szCs w:val="24"/>
              </w:rPr>
            </w:pPr>
          </w:p>
        </w:tc>
        <w:tc>
          <w:tcPr>
            <w:tcW w:w="2464" w:type="dxa"/>
          </w:tcPr>
          <w:p w:rsidR="001A4B14" w:rsidRPr="00FF55AC" w:rsidRDefault="001A4B14" w:rsidP="00142008">
            <w:pPr>
              <w:jc w:val="center"/>
              <w:rPr>
                <w:rFonts w:ascii="Times New Roman" w:hAnsi="Times New Roman" w:cs="Times New Roman"/>
                <w:sz w:val="24"/>
                <w:szCs w:val="24"/>
              </w:rPr>
            </w:pPr>
            <w:r w:rsidRPr="00FF55AC">
              <w:rPr>
                <w:rFonts w:ascii="Times New Roman" w:hAnsi="Times New Roman" w:cs="Times New Roman"/>
                <w:sz w:val="24"/>
                <w:szCs w:val="24"/>
              </w:rPr>
              <w:t>высшее</w:t>
            </w:r>
          </w:p>
        </w:tc>
        <w:tc>
          <w:tcPr>
            <w:tcW w:w="2465" w:type="dxa"/>
          </w:tcPr>
          <w:p w:rsidR="001A4B14" w:rsidRPr="00FF55AC" w:rsidRDefault="001A4B14" w:rsidP="00142008">
            <w:pPr>
              <w:jc w:val="center"/>
              <w:rPr>
                <w:rFonts w:ascii="Times New Roman" w:hAnsi="Times New Roman" w:cs="Times New Roman"/>
                <w:sz w:val="24"/>
                <w:szCs w:val="24"/>
              </w:rPr>
            </w:pPr>
            <w:r>
              <w:rPr>
                <w:rFonts w:ascii="Times New Roman" w:hAnsi="Times New Roman" w:cs="Times New Roman"/>
                <w:sz w:val="24"/>
                <w:szCs w:val="24"/>
              </w:rPr>
              <w:t>Более 11 лет</w:t>
            </w:r>
          </w:p>
        </w:tc>
        <w:tc>
          <w:tcPr>
            <w:tcW w:w="2465" w:type="dxa"/>
          </w:tcPr>
          <w:p w:rsidR="001A4B14" w:rsidRPr="00FF55AC" w:rsidRDefault="001A4B14" w:rsidP="00142008">
            <w:pPr>
              <w:jc w:val="center"/>
              <w:rPr>
                <w:rFonts w:ascii="Times New Roman" w:hAnsi="Times New Roman" w:cs="Times New Roman"/>
                <w:i/>
                <w:sz w:val="24"/>
                <w:szCs w:val="24"/>
              </w:rPr>
            </w:pPr>
            <w:r>
              <w:rPr>
                <w:rFonts w:ascii="Times New Roman" w:hAnsi="Times New Roman" w:cs="Times New Roman"/>
                <w:i/>
                <w:sz w:val="24"/>
                <w:szCs w:val="24"/>
              </w:rPr>
              <w:t xml:space="preserve">2013,2015, </w:t>
            </w:r>
          </w:p>
        </w:tc>
      </w:tr>
      <w:tr w:rsidR="001A4B14" w:rsidRPr="00FF55AC" w:rsidTr="00142008">
        <w:tc>
          <w:tcPr>
            <w:tcW w:w="817" w:type="dxa"/>
          </w:tcPr>
          <w:p w:rsidR="001A4B14" w:rsidRPr="00FF55AC" w:rsidRDefault="001A4B14" w:rsidP="00142008">
            <w:pPr>
              <w:jc w:val="center"/>
              <w:rPr>
                <w:rFonts w:ascii="Times New Roman" w:hAnsi="Times New Roman" w:cs="Times New Roman"/>
                <w:sz w:val="24"/>
                <w:szCs w:val="24"/>
              </w:rPr>
            </w:pPr>
            <w:r w:rsidRPr="00FF55AC">
              <w:rPr>
                <w:rFonts w:ascii="Times New Roman" w:hAnsi="Times New Roman" w:cs="Times New Roman"/>
                <w:sz w:val="24"/>
                <w:szCs w:val="24"/>
              </w:rPr>
              <w:t>4.</w:t>
            </w:r>
          </w:p>
        </w:tc>
        <w:tc>
          <w:tcPr>
            <w:tcW w:w="4111" w:type="dxa"/>
          </w:tcPr>
          <w:p w:rsidR="001A4B14" w:rsidRPr="00FF55AC" w:rsidRDefault="001A4B14" w:rsidP="00142008">
            <w:pPr>
              <w:rPr>
                <w:rFonts w:ascii="Times New Roman" w:hAnsi="Times New Roman" w:cs="Times New Roman"/>
                <w:sz w:val="24"/>
                <w:szCs w:val="24"/>
              </w:rPr>
            </w:pPr>
            <w:r>
              <w:rPr>
                <w:rFonts w:ascii="Times New Roman" w:hAnsi="Times New Roman" w:cs="Times New Roman"/>
                <w:sz w:val="24"/>
                <w:szCs w:val="24"/>
              </w:rPr>
              <w:t>Лях</w:t>
            </w:r>
            <w:r w:rsidRPr="00FF55AC">
              <w:rPr>
                <w:rFonts w:ascii="Times New Roman" w:hAnsi="Times New Roman" w:cs="Times New Roman"/>
                <w:sz w:val="24"/>
                <w:szCs w:val="24"/>
              </w:rPr>
              <w:t xml:space="preserve"> Юлия Владимировна</w:t>
            </w:r>
          </w:p>
        </w:tc>
        <w:tc>
          <w:tcPr>
            <w:tcW w:w="2464" w:type="dxa"/>
          </w:tcPr>
          <w:p w:rsidR="001A4B14" w:rsidRPr="00FF55AC" w:rsidRDefault="001A4B14" w:rsidP="00142008">
            <w:pPr>
              <w:jc w:val="center"/>
              <w:rPr>
                <w:rFonts w:ascii="Times New Roman" w:hAnsi="Times New Roman" w:cs="Times New Roman"/>
                <w:sz w:val="24"/>
                <w:szCs w:val="24"/>
              </w:rPr>
            </w:pPr>
            <w:r>
              <w:rPr>
                <w:rFonts w:ascii="Times New Roman" w:hAnsi="Times New Roman" w:cs="Times New Roman"/>
                <w:sz w:val="24"/>
                <w:szCs w:val="24"/>
              </w:rPr>
              <w:t>Высшая категория</w:t>
            </w:r>
          </w:p>
        </w:tc>
        <w:tc>
          <w:tcPr>
            <w:tcW w:w="2464" w:type="dxa"/>
          </w:tcPr>
          <w:p w:rsidR="001A4B14" w:rsidRPr="00FF55AC" w:rsidRDefault="001A4B14" w:rsidP="00142008">
            <w:pPr>
              <w:jc w:val="center"/>
              <w:rPr>
                <w:rFonts w:ascii="Times New Roman" w:hAnsi="Times New Roman" w:cs="Times New Roman"/>
                <w:sz w:val="24"/>
                <w:szCs w:val="24"/>
              </w:rPr>
            </w:pPr>
            <w:r w:rsidRPr="00FF55AC">
              <w:rPr>
                <w:rFonts w:ascii="Times New Roman" w:hAnsi="Times New Roman" w:cs="Times New Roman"/>
                <w:sz w:val="24"/>
                <w:szCs w:val="24"/>
              </w:rPr>
              <w:t>высшее</w:t>
            </w:r>
          </w:p>
        </w:tc>
        <w:tc>
          <w:tcPr>
            <w:tcW w:w="2465" w:type="dxa"/>
          </w:tcPr>
          <w:p w:rsidR="001A4B14" w:rsidRPr="00FF55AC" w:rsidRDefault="001A4B14" w:rsidP="00142008">
            <w:pPr>
              <w:jc w:val="center"/>
              <w:rPr>
                <w:rFonts w:ascii="Times New Roman" w:hAnsi="Times New Roman" w:cs="Times New Roman"/>
                <w:sz w:val="24"/>
                <w:szCs w:val="24"/>
              </w:rPr>
            </w:pPr>
            <w:r>
              <w:rPr>
                <w:rFonts w:ascii="Times New Roman" w:hAnsi="Times New Roman" w:cs="Times New Roman"/>
                <w:sz w:val="24"/>
                <w:szCs w:val="24"/>
              </w:rPr>
              <w:t>6  года</w:t>
            </w:r>
          </w:p>
        </w:tc>
        <w:tc>
          <w:tcPr>
            <w:tcW w:w="2465" w:type="dxa"/>
          </w:tcPr>
          <w:p w:rsidR="001A4B14" w:rsidRPr="00FF55AC" w:rsidRDefault="001A4B14" w:rsidP="00142008">
            <w:pPr>
              <w:jc w:val="center"/>
              <w:rPr>
                <w:rFonts w:ascii="Times New Roman" w:hAnsi="Times New Roman" w:cs="Times New Roman"/>
                <w:i/>
                <w:sz w:val="24"/>
                <w:szCs w:val="24"/>
              </w:rPr>
            </w:pPr>
            <w:r>
              <w:rPr>
                <w:rFonts w:ascii="Times New Roman" w:hAnsi="Times New Roman" w:cs="Times New Roman"/>
                <w:i/>
                <w:sz w:val="24"/>
                <w:szCs w:val="24"/>
              </w:rPr>
              <w:t>2013,2015, 2017</w:t>
            </w:r>
          </w:p>
        </w:tc>
      </w:tr>
      <w:tr w:rsidR="001A4B14" w:rsidRPr="00FF55AC" w:rsidTr="00142008">
        <w:tc>
          <w:tcPr>
            <w:tcW w:w="817" w:type="dxa"/>
          </w:tcPr>
          <w:p w:rsidR="001A4B14" w:rsidRPr="00FF55AC" w:rsidRDefault="001A4B14" w:rsidP="00142008">
            <w:pPr>
              <w:jc w:val="center"/>
              <w:rPr>
                <w:rFonts w:ascii="Times New Roman" w:hAnsi="Times New Roman" w:cs="Times New Roman"/>
                <w:sz w:val="24"/>
                <w:szCs w:val="24"/>
              </w:rPr>
            </w:pPr>
            <w:r w:rsidRPr="00FF55AC">
              <w:rPr>
                <w:rFonts w:ascii="Times New Roman" w:hAnsi="Times New Roman" w:cs="Times New Roman"/>
                <w:sz w:val="24"/>
                <w:szCs w:val="24"/>
              </w:rPr>
              <w:t>5.</w:t>
            </w:r>
          </w:p>
        </w:tc>
        <w:tc>
          <w:tcPr>
            <w:tcW w:w="4111" w:type="dxa"/>
          </w:tcPr>
          <w:p w:rsidR="001A4B14" w:rsidRPr="00FF55AC" w:rsidRDefault="001A4B14" w:rsidP="00142008">
            <w:pPr>
              <w:rPr>
                <w:rFonts w:ascii="Times New Roman" w:hAnsi="Times New Roman" w:cs="Times New Roman"/>
                <w:sz w:val="24"/>
                <w:szCs w:val="24"/>
              </w:rPr>
            </w:pPr>
            <w:r w:rsidRPr="00FF55AC">
              <w:rPr>
                <w:rFonts w:ascii="Times New Roman" w:hAnsi="Times New Roman" w:cs="Times New Roman"/>
                <w:sz w:val="24"/>
                <w:szCs w:val="24"/>
              </w:rPr>
              <w:t>Почтенко Ольга Владимировна</w:t>
            </w:r>
          </w:p>
        </w:tc>
        <w:tc>
          <w:tcPr>
            <w:tcW w:w="2464" w:type="dxa"/>
          </w:tcPr>
          <w:p w:rsidR="001A4B14" w:rsidRPr="00FF55AC" w:rsidRDefault="001A4B14" w:rsidP="00142008">
            <w:pPr>
              <w:jc w:val="center"/>
              <w:rPr>
                <w:rFonts w:ascii="Times New Roman" w:hAnsi="Times New Roman" w:cs="Times New Roman"/>
                <w:sz w:val="24"/>
                <w:szCs w:val="24"/>
              </w:rPr>
            </w:pPr>
            <w:r w:rsidRPr="00FF55AC">
              <w:rPr>
                <w:rFonts w:ascii="Times New Roman" w:hAnsi="Times New Roman" w:cs="Times New Roman"/>
                <w:sz w:val="24"/>
                <w:szCs w:val="24"/>
              </w:rPr>
              <w:t>кандид. истор. наук</w:t>
            </w:r>
          </w:p>
        </w:tc>
        <w:tc>
          <w:tcPr>
            <w:tcW w:w="2464" w:type="dxa"/>
          </w:tcPr>
          <w:p w:rsidR="001A4B14" w:rsidRPr="00FF55AC" w:rsidRDefault="001A4B14" w:rsidP="00142008">
            <w:pPr>
              <w:jc w:val="center"/>
              <w:rPr>
                <w:rFonts w:ascii="Times New Roman" w:hAnsi="Times New Roman" w:cs="Times New Roman"/>
                <w:sz w:val="24"/>
                <w:szCs w:val="24"/>
              </w:rPr>
            </w:pPr>
            <w:r w:rsidRPr="00FF55AC">
              <w:rPr>
                <w:rFonts w:ascii="Times New Roman" w:hAnsi="Times New Roman" w:cs="Times New Roman"/>
                <w:sz w:val="24"/>
                <w:szCs w:val="24"/>
              </w:rPr>
              <w:t>высшее</w:t>
            </w:r>
          </w:p>
        </w:tc>
        <w:tc>
          <w:tcPr>
            <w:tcW w:w="2465" w:type="dxa"/>
          </w:tcPr>
          <w:p w:rsidR="001A4B14" w:rsidRPr="00FF55AC" w:rsidRDefault="001A4B14" w:rsidP="00142008">
            <w:pPr>
              <w:jc w:val="center"/>
              <w:rPr>
                <w:rFonts w:ascii="Times New Roman" w:hAnsi="Times New Roman" w:cs="Times New Roman"/>
                <w:sz w:val="24"/>
                <w:szCs w:val="24"/>
              </w:rPr>
            </w:pPr>
            <w:r>
              <w:rPr>
                <w:rFonts w:ascii="Times New Roman" w:hAnsi="Times New Roman" w:cs="Times New Roman"/>
                <w:sz w:val="24"/>
                <w:szCs w:val="24"/>
              </w:rPr>
              <w:t>2год 6</w:t>
            </w:r>
            <w:r w:rsidRPr="00FF55AC">
              <w:rPr>
                <w:rFonts w:ascii="Times New Roman" w:hAnsi="Times New Roman" w:cs="Times New Roman"/>
                <w:sz w:val="24"/>
                <w:szCs w:val="24"/>
              </w:rPr>
              <w:t xml:space="preserve"> мес.</w:t>
            </w:r>
          </w:p>
        </w:tc>
        <w:tc>
          <w:tcPr>
            <w:tcW w:w="2465" w:type="dxa"/>
          </w:tcPr>
          <w:p w:rsidR="001A4B14" w:rsidRPr="00FF55AC" w:rsidRDefault="001A4B14" w:rsidP="00142008">
            <w:pPr>
              <w:jc w:val="center"/>
              <w:rPr>
                <w:rFonts w:ascii="Times New Roman" w:hAnsi="Times New Roman" w:cs="Times New Roman"/>
                <w:sz w:val="24"/>
                <w:szCs w:val="24"/>
              </w:rPr>
            </w:pPr>
          </w:p>
        </w:tc>
      </w:tr>
      <w:tr w:rsidR="001A4B14" w:rsidRPr="00FF55AC" w:rsidTr="00142008">
        <w:tc>
          <w:tcPr>
            <w:tcW w:w="817" w:type="dxa"/>
          </w:tcPr>
          <w:p w:rsidR="001A4B14" w:rsidRPr="00FF55AC" w:rsidRDefault="001A4B14" w:rsidP="00142008">
            <w:pPr>
              <w:jc w:val="center"/>
              <w:rPr>
                <w:rFonts w:ascii="Times New Roman" w:hAnsi="Times New Roman" w:cs="Times New Roman"/>
                <w:sz w:val="24"/>
                <w:szCs w:val="24"/>
              </w:rPr>
            </w:pPr>
            <w:r>
              <w:rPr>
                <w:rFonts w:ascii="Times New Roman" w:hAnsi="Times New Roman" w:cs="Times New Roman"/>
                <w:sz w:val="24"/>
                <w:szCs w:val="24"/>
              </w:rPr>
              <w:t>6.</w:t>
            </w:r>
          </w:p>
        </w:tc>
        <w:tc>
          <w:tcPr>
            <w:tcW w:w="4111" w:type="dxa"/>
          </w:tcPr>
          <w:p w:rsidR="001A4B14" w:rsidRPr="00FF55AC" w:rsidRDefault="001A4B14" w:rsidP="00142008">
            <w:pPr>
              <w:rPr>
                <w:rFonts w:ascii="Times New Roman" w:hAnsi="Times New Roman" w:cs="Times New Roman"/>
                <w:sz w:val="24"/>
                <w:szCs w:val="24"/>
              </w:rPr>
            </w:pPr>
            <w:r>
              <w:rPr>
                <w:rFonts w:ascii="Times New Roman" w:hAnsi="Times New Roman" w:cs="Times New Roman"/>
                <w:sz w:val="24"/>
                <w:szCs w:val="24"/>
              </w:rPr>
              <w:t>Акопян Вячеслав Сергеевич</w:t>
            </w:r>
          </w:p>
        </w:tc>
        <w:tc>
          <w:tcPr>
            <w:tcW w:w="2464" w:type="dxa"/>
          </w:tcPr>
          <w:p w:rsidR="001A4B14" w:rsidRPr="00FF55AC" w:rsidRDefault="001A4B14" w:rsidP="00142008">
            <w:pPr>
              <w:jc w:val="center"/>
              <w:rPr>
                <w:rFonts w:ascii="Times New Roman" w:hAnsi="Times New Roman" w:cs="Times New Roman"/>
                <w:sz w:val="24"/>
                <w:szCs w:val="24"/>
              </w:rPr>
            </w:pPr>
            <w:r w:rsidRPr="00FF55AC">
              <w:rPr>
                <w:rFonts w:ascii="Times New Roman" w:hAnsi="Times New Roman" w:cs="Times New Roman"/>
                <w:sz w:val="24"/>
                <w:szCs w:val="24"/>
              </w:rPr>
              <w:t xml:space="preserve">кандид. </w:t>
            </w:r>
            <w:r>
              <w:rPr>
                <w:rFonts w:ascii="Times New Roman" w:hAnsi="Times New Roman" w:cs="Times New Roman"/>
                <w:sz w:val="24"/>
                <w:szCs w:val="24"/>
              </w:rPr>
              <w:t>сельскох.</w:t>
            </w:r>
            <w:r w:rsidRPr="00FF55AC">
              <w:rPr>
                <w:rFonts w:ascii="Times New Roman" w:hAnsi="Times New Roman" w:cs="Times New Roman"/>
                <w:sz w:val="24"/>
                <w:szCs w:val="24"/>
              </w:rPr>
              <w:t xml:space="preserve"> наук</w:t>
            </w:r>
          </w:p>
        </w:tc>
        <w:tc>
          <w:tcPr>
            <w:tcW w:w="2464" w:type="dxa"/>
          </w:tcPr>
          <w:p w:rsidR="001A4B14" w:rsidRPr="00FF55AC" w:rsidRDefault="001A4B14" w:rsidP="00142008">
            <w:pPr>
              <w:jc w:val="center"/>
              <w:rPr>
                <w:rFonts w:ascii="Times New Roman" w:hAnsi="Times New Roman" w:cs="Times New Roman"/>
                <w:sz w:val="24"/>
                <w:szCs w:val="24"/>
              </w:rPr>
            </w:pPr>
            <w:r w:rsidRPr="00FF55AC">
              <w:rPr>
                <w:rFonts w:ascii="Times New Roman" w:hAnsi="Times New Roman" w:cs="Times New Roman"/>
                <w:sz w:val="24"/>
                <w:szCs w:val="24"/>
              </w:rPr>
              <w:t>высшее</w:t>
            </w:r>
          </w:p>
        </w:tc>
        <w:tc>
          <w:tcPr>
            <w:tcW w:w="2465" w:type="dxa"/>
          </w:tcPr>
          <w:p w:rsidR="001A4B14" w:rsidRDefault="001A4B14" w:rsidP="00142008">
            <w:pPr>
              <w:jc w:val="center"/>
              <w:rPr>
                <w:rFonts w:ascii="Times New Roman" w:hAnsi="Times New Roman" w:cs="Times New Roman"/>
                <w:sz w:val="24"/>
                <w:szCs w:val="24"/>
              </w:rPr>
            </w:pPr>
            <w:r>
              <w:rPr>
                <w:rFonts w:ascii="Times New Roman" w:hAnsi="Times New Roman" w:cs="Times New Roman"/>
                <w:sz w:val="24"/>
                <w:szCs w:val="24"/>
              </w:rPr>
              <w:t>Более 4 лет</w:t>
            </w:r>
          </w:p>
        </w:tc>
        <w:tc>
          <w:tcPr>
            <w:tcW w:w="2465" w:type="dxa"/>
          </w:tcPr>
          <w:p w:rsidR="001A4B14" w:rsidRPr="00FF55AC" w:rsidRDefault="001A4B14" w:rsidP="00142008">
            <w:pPr>
              <w:jc w:val="center"/>
              <w:rPr>
                <w:rFonts w:ascii="Times New Roman" w:hAnsi="Times New Roman" w:cs="Times New Roman"/>
                <w:sz w:val="24"/>
                <w:szCs w:val="24"/>
              </w:rPr>
            </w:pPr>
          </w:p>
        </w:tc>
      </w:tr>
      <w:tr w:rsidR="001A4B14" w:rsidRPr="00FF55AC" w:rsidTr="00142008">
        <w:tc>
          <w:tcPr>
            <w:tcW w:w="817" w:type="dxa"/>
          </w:tcPr>
          <w:p w:rsidR="001A4B14" w:rsidRDefault="001A4B14" w:rsidP="00142008">
            <w:pPr>
              <w:jc w:val="center"/>
              <w:rPr>
                <w:rFonts w:ascii="Times New Roman" w:hAnsi="Times New Roman" w:cs="Times New Roman"/>
                <w:sz w:val="24"/>
                <w:szCs w:val="24"/>
              </w:rPr>
            </w:pPr>
            <w:r>
              <w:rPr>
                <w:rFonts w:ascii="Times New Roman" w:hAnsi="Times New Roman" w:cs="Times New Roman"/>
                <w:sz w:val="24"/>
                <w:szCs w:val="24"/>
              </w:rPr>
              <w:t>7</w:t>
            </w:r>
          </w:p>
        </w:tc>
        <w:tc>
          <w:tcPr>
            <w:tcW w:w="4111" w:type="dxa"/>
          </w:tcPr>
          <w:p w:rsidR="001A4B14" w:rsidRPr="00E97AE5" w:rsidRDefault="001A4B14" w:rsidP="00142008">
            <w:pPr>
              <w:rPr>
                <w:rFonts w:ascii="Times New Roman" w:hAnsi="Times New Roman" w:cs="Times New Roman"/>
              </w:rPr>
            </w:pPr>
            <w:r w:rsidRPr="00E97AE5">
              <w:rPr>
                <w:rFonts w:ascii="Times New Roman" w:hAnsi="Times New Roman" w:cs="Times New Roman"/>
              </w:rPr>
              <w:t xml:space="preserve">Латыпова Ирина Михайловна </w:t>
            </w:r>
          </w:p>
        </w:tc>
        <w:tc>
          <w:tcPr>
            <w:tcW w:w="2464" w:type="dxa"/>
          </w:tcPr>
          <w:p w:rsidR="001A4B14" w:rsidRPr="00E97AE5" w:rsidRDefault="001A4B14" w:rsidP="00142008">
            <w:pPr>
              <w:jc w:val="center"/>
              <w:rPr>
                <w:rFonts w:ascii="Times New Roman" w:hAnsi="Times New Roman" w:cs="Times New Roman"/>
              </w:rPr>
            </w:pPr>
            <w:r>
              <w:rPr>
                <w:rFonts w:ascii="Times New Roman" w:hAnsi="Times New Roman" w:cs="Times New Roman"/>
              </w:rPr>
              <w:t>высшая категория</w:t>
            </w:r>
          </w:p>
        </w:tc>
        <w:tc>
          <w:tcPr>
            <w:tcW w:w="2464" w:type="dxa"/>
          </w:tcPr>
          <w:p w:rsidR="001A4B14" w:rsidRPr="00E97AE5" w:rsidRDefault="001A4B14" w:rsidP="00142008">
            <w:pPr>
              <w:jc w:val="center"/>
              <w:rPr>
                <w:rFonts w:ascii="Times New Roman" w:hAnsi="Times New Roman" w:cs="Times New Roman"/>
              </w:rPr>
            </w:pPr>
            <w:r w:rsidRPr="00E97AE5">
              <w:rPr>
                <w:rFonts w:ascii="Times New Roman" w:hAnsi="Times New Roman" w:cs="Times New Roman"/>
              </w:rPr>
              <w:t>высшее</w:t>
            </w:r>
          </w:p>
        </w:tc>
        <w:tc>
          <w:tcPr>
            <w:tcW w:w="2465" w:type="dxa"/>
          </w:tcPr>
          <w:p w:rsidR="001A4B14" w:rsidRPr="00E97AE5" w:rsidRDefault="001A4B14" w:rsidP="00142008">
            <w:pPr>
              <w:jc w:val="center"/>
              <w:rPr>
                <w:rFonts w:ascii="Times New Roman" w:hAnsi="Times New Roman" w:cs="Times New Roman"/>
              </w:rPr>
            </w:pPr>
            <w:r>
              <w:rPr>
                <w:rFonts w:ascii="Times New Roman" w:hAnsi="Times New Roman" w:cs="Times New Roman"/>
              </w:rPr>
              <w:t>32 года</w:t>
            </w:r>
          </w:p>
        </w:tc>
        <w:tc>
          <w:tcPr>
            <w:tcW w:w="2465" w:type="dxa"/>
          </w:tcPr>
          <w:p w:rsidR="001A4B14" w:rsidRPr="00FF55AC" w:rsidRDefault="001A4B14" w:rsidP="00142008">
            <w:pPr>
              <w:jc w:val="center"/>
              <w:rPr>
                <w:rFonts w:ascii="Times New Roman" w:hAnsi="Times New Roman" w:cs="Times New Roman"/>
                <w:sz w:val="24"/>
                <w:szCs w:val="24"/>
              </w:rPr>
            </w:pPr>
            <w:r>
              <w:rPr>
                <w:rFonts w:ascii="Times New Roman" w:hAnsi="Times New Roman" w:cs="Times New Roman"/>
                <w:sz w:val="24"/>
                <w:szCs w:val="24"/>
              </w:rPr>
              <w:t>2017</w:t>
            </w:r>
          </w:p>
        </w:tc>
      </w:tr>
    </w:tbl>
    <w:p w:rsidR="001A4B14" w:rsidRPr="006F040C" w:rsidRDefault="001A4B14" w:rsidP="001A4B14">
      <w:pPr>
        <w:jc w:val="center"/>
        <w:rPr>
          <w:rFonts w:ascii="Times New Roman" w:hAnsi="Times New Roman" w:cs="Times New Roman"/>
          <w:b/>
          <w:sz w:val="24"/>
          <w:szCs w:val="24"/>
        </w:rPr>
      </w:pPr>
      <w:r w:rsidRPr="00CF7743">
        <w:rPr>
          <w:rFonts w:ascii="Times New Roman" w:hAnsi="Times New Roman" w:cs="Times New Roman"/>
          <w:b/>
          <w:sz w:val="24"/>
          <w:szCs w:val="24"/>
        </w:rPr>
        <w:lastRenderedPageBreak/>
        <w:t>1.</w:t>
      </w:r>
      <w:r>
        <w:rPr>
          <w:rFonts w:ascii="Times New Roman" w:hAnsi="Times New Roman" w:cs="Times New Roman"/>
          <w:b/>
          <w:sz w:val="24"/>
          <w:szCs w:val="24"/>
        </w:rPr>
        <w:t>ОРГАНИЗАЦИОННЫЕ МЕРОПРИЯТИЯ</w:t>
      </w:r>
    </w:p>
    <w:tbl>
      <w:tblPr>
        <w:tblStyle w:val="a4"/>
        <w:tblW w:w="15134" w:type="dxa"/>
        <w:tblLayout w:type="fixed"/>
        <w:tblLook w:val="04A0" w:firstRow="1" w:lastRow="0" w:firstColumn="1" w:lastColumn="0" w:noHBand="0" w:noVBand="1"/>
      </w:tblPr>
      <w:tblGrid>
        <w:gridCol w:w="675"/>
        <w:gridCol w:w="5783"/>
        <w:gridCol w:w="3069"/>
        <w:gridCol w:w="2274"/>
        <w:gridCol w:w="3333"/>
      </w:tblGrid>
      <w:tr w:rsidR="001A4B14" w:rsidRPr="00CF7743" w:rsidTr="00142008">
        <w:tc>
          <w:tcPr>
            <w:tcW w:w="675" w:type="dxa"/>
          </w:tcPr>
          <w:p w:rsidR="001A4B14" w:rsidRPr="00CF7743" w:rsidRDefault="001A4B14" w:rsidP="00142008">
            <w:pPr>
              <w:jc w:val="center"/>
              <w:rPr>
                <w:rFonts w:ascii="Times New Roman" w:hAnsi="Times New Roman" w:cs="Times New Roman"/>
                <w:sz w:val="24"/>
                <w:szCs w:val="24"/>
              </w:rPr>
            </w:pPr>
            <w:r w:rsidRPr="00CF7743">
              <w:rPr>
                <w:rFonts w:ascii="Times New Roman" w:hAnsi="Times New Roman" w:cs="Times New Roman"/>
                <w:sz w:val="24"/>
                <w:szCs w:val="24"/>
              </w:rPr>
              <w:t xml:space="preserve">№ </w:t>
            </w:r>
            <w:proofErr w:type="gramStart"/>
            <w:r w:rsidRPr="00CF7743">
              <w:rPr>
                <w:rFonts w:ascii="Times New Roman" w:hAnsi="Times New Roman" w:cs="Times New Roman"/>
                <w:sz w:val="24"/>
                <w:szCs w:val="24"/>
              </w:rPr>
              <w:t>п</w:t>
            </w:r>
            <w:proofErr w:type="gramEnd"/>
            <w:r w:rsidRPr="00CF7743">
              <w:rPr>
                <w:rFonts w:ascii="Times New Roman" w:hAnsi="Times New Roman" w:cs="Times New Roman"/>
                <w:sz w:val="24"/>
                <w:szCs w:val="24"/>
              </w:rPr>
              <w:t>/п</w:t>
            </w:r>
          </w:p>
        </w:tc>
        <w:tc>
          <w:tcPr>
            <w:tcW w:w="5783" w:type="dxa"/>
          </w:tcPr>
          <w:p w:rsidR="001A4B14" w:rsidRPr="00CF7743" w:rsidRDefault="001A4B14" w:rsidP="00142008">
            <w:pPr>
              <w:jc w:val="center"/>
              <w:rPr>
                <w:rFonts w:ascii="Times New Roman" w:hAnsi="Times New Roman" w:cs="Times New Roman"/>
                <w:sz w:val="24"/>
                <w:szCs w:val="24"/>
              </w:rPr>
            </w:pPr>
            <w:r w:rsidRPr="00CF7743">
              <w:rPr>
                <w:rFonts w:ascii="Times New Roman" w:hAnsi="Times New Roman" w:cs="Times New Roman"/>
                <w:sz w:val="24"/>
                <w:szCs w:val="24"/>
              </w:rPr>
              <w:t>Содержание работы</w:t>
            </w:r>
          </w:p>
        </w:tc>
        <w:tc>
          <w:tcPr>
            <w:tcW w:w="3069" w:type="dxa"/>
          </w:tcPr>
          <w:p w:rsidR="001A4B14" w:rsidRPr="00CF7743" w:rsidRDefault="001A4B14" w:rsidP="00142008">
            <w:pPr>
              <w:jc w:val="center"/>
              <w:rPr>
                <w:rFonts w:ascii="Times New Roman" w:hAnsi="Times New Roman" w:cs="Times New Roman"/>
                <w:sz w:val="24"/>
                <w:szCs w:val="24"/>
              </w:rPr>
            </w:pPr>
            <w:r w:rsidRPr="00CF7743">
              <w:rPr>
                <w:rFonts w:ascii="Times New Roman" w:hAnsi="Times New Roman" w:cs="Times New Roman"/>
                <w:sz w:val="24"/>
                <w:szCs w:val="24"/>
              </w:rPr>
              <w:t>Результативность/итоговый материал</w:t>
            </w:r>
          </w:p>
        </w:tc>
        <w:tc>
          <w:tcPr>
            <w:tcW w:w="2274" w:type="dxa"/>
          </w:tcPr>
          <w:p w:rsidR="001A4B14" w:rsidRPr="00CF7743" w:rsidRDefault="001A4B14" w:rsidP="00142008">
            <w:pPr>
              <w:jc w:val="center"/>
              <w:rPr>
                <w:rFonts w:ascii="Times New Roman" w:hAnsi="Times New Roman" w:cs="Times New Roman"/>
                <w:sz w:val="24"/>
                <w:szCs w:val="24"/>
              </w:rPr>
            </w:pPr>
            <w:r w:rsidRPr="00CF7743">
              <w:rPr>
                <w:rFonts w:ascii="Times New Roman" w:hAnsi="Times New Roman" w:cs="Times New Roman"/>
                <w:sz w:val="24"/>
                <w:szCs w:val="24"/>
              </w:rPr>
              <w:t>Календарные сроки</w:t>
            </w:r>
          </w:p>
        </w:tc>
        <w:tc>
          <w:tcPr>
            <w:tcW w:w="3333" w:type="dxa"/>
          </w:tcPr>
          <w:p w:rsidR="001A4B14" w:rsidRPr="00CF7743" w:rsidRDefault="001A4B14" w:rsidP="00142008">
            <w:pPr>
              <w:jc w:val="center"/>
              <w:rPr>
                <w:rFonts w:ascii="Times New Roman" w:hAnsi="Times New Roman" w:cs="Times New Roman"/>
                <w:sz w:val="24"/>
                <w:szCs w:val="24"/>
              </w:rPr>
            </w:pPr>
            <w:r w:rsidRPr="00CF7743">
              <w:rPr>
                <w:rFonts w:ascii="Times New Roman" w:hAnsi="Times New Roman" w:cs="Times New Roman"/>
                <w:sz w:val="24"/>
                <w:szCs w:val="24"/>
              </w:rPr>
              <w:t>ФИО ответственных за исполнение</w:t>
            </w:r>
          </w:p>
        </w:tc>
      </w:tr>
      <w:tr w:rsidR="001A4B14" w:rsidRPr="00CF7743" w:rsidTr="00142008">
        <w:tc>
          <w:tcPr>
            <w:tcW w:w="675" w:type="dxa"/>
          </w:tcPr>
          <w:p w:rsidR="001A4B14" w:rsidRPr="00060317" w:rsidRDefault="001A4B14" w:rsidP="00142008">
            <w:pPr>
              <w:pStyle w:val="a3"/>
              <w:numPr>
                <w:ilvl w:val="0"/>
                <w:numId w:val="49"/>
              </w:numPr>
              <w:spacing w:after="0" w:line="240" w:lineRule="auto"/>
              <w:ind w:left="510"/>
              <w:jc w:val="center"/>
              <w:rPr>
                <w:rFonts w:ascii="Times New Roman" w:hAnsi="Times New Roman" w:cs="Times New Roman"/>
                <w:sz w:val="24"/>
                <w:szCs w:val="24"/>
              </w:rPr>
            </w:pPr>
          </w:p>
        </w:tc>
        <w:tc>
          <w:tcPr>
            <w:tcW w:w="5783" w:type="dxa"/>
          </w:tcPr>
          <w:p w:rsidR="001A4B14" w:rsidRPr="00CF7743" w:rsidRDefault="001A4B14" w:rsidP="00142008">
            <w:pPr>
              <w:rPr>
                <w:rFonts w:ascii="Times New Roman" w:hAnsi="Times New Roman" w:cs="Times New Roman"/>
                <w:sz w:val="24"/>
                <w:szCs w:val="24"/>
              </w:rPr>
            </w:pPr>
            <w:r>
              <w:rPr>
                <w:rFonts w:ascii="Times New Roman" w:hAnsi="Times New Roman" w:cs="Times New Roman"/>
                <w:sz w:val="24"/>
                <w:szCs w:val="24"/>
              </w:rPr>
              <w:t>Поездка группы студентов 4 курса в Кубанский государственный аграрный университет</w:t>
            </w:r>
          </w:p>
        </w:tc>
        <w:tc>
          <w:tcPr>
            <w:tcW w:w="3069" w:type="dxa"/>
          </w:tcPr>
          <w:p w:rsidR="001A4B14" w:rsidRPr="005473B9" w:rsidRDefault="001A4B14" w:rsidP="00142008">
            <w:pPr>
              <w:jc w:val="center"/>
              <w:rPr>
                <w:rFonts w:ascii="Times New Roman" w:hAnsi="Times New Roman" w:cs="Times New Roman"/>
                <w:sz w:val="24"/>
                <w:szCs w:val="24"/>
              </w:rPr>
            </w:pPr>
            <w:r>
              <w:rPr>
                <w:rFonts w:ascii="Times New Roman" w:hAnsi="Times New Roman" w:cs="Times New Roman"/>
                <w:sz w:val="24"/>
                <w:szCs w:val="24"/>
              </w:rPr>
              <w:t>Составление фотоотчета для сайта техникума</w:t>
            </w:r>
          </w:p>
        </w:tc>
        <w:tc>
          <w:tcPr>
            <w:tcW w:w="2274" w:type="dxa"/>
          </w:tcPr>
          <w:p w:rsidR="001A4B14" w:rsidRPr="00CF7743" w:rsidRDefault="001A4B14" w:rsidP="00142008">
            <w:pPr>
              <w:jc w:val="center"/>
              <w:rPr>
                <w:rFonts w:ascii="Times New Roman" w:hAnsi="Times New Roman" w:cs="Times New Roman"/>
                <w:sz w:val="24"/>
                <w:szCs w:val="24"/>
              </w:rPr>
            </w:pPr>
            <w:r>
              <w:rPr>
                <w:rFonts w:ascii="Times New Roman" w:hAnsi="Times New Roman" w:cs="Times New Roman"/>
                <w:sz w:val="24"/>
                <w:szCs w:val="24"/>
              </w:rPr>
              <w:t>1 семестр</w:t>
            </w:r>
          </w:p>
        </w:tc>
        <w:tc>
          <w:tcPr>
            <w:tcW w:w="3333" w:type="dxa"/>
          </w:tcPr>
          <w:p w:rsidR="001A4B14" w:rsidRPr="00CF7743" w:rsidRDefault="001A4B14" w:rsidP="00142008">
            <w:pPr>
              <w:jc w:val="center"/>
              <w:rPr>
                <w:rFonts w:ascii="Times New Roman" w:hAnsi="Times New Roman" w:cs="Times New Roman"/>
                <w:sz w:val="24"/>
                <w:szCs w:val="24"/>
              </w:rPr>
            </w:pPr>
            <w:r w:rsidRPr="00FF55AC">
              <w:rPr>
                <w:rFonts w:ascii="Times New Roman" w:hAnsi="Times New Roman" w:cs="Times New Roman"/>
                <w:sz w:val="24"/>
                <w:szCs w:val="24"/>
              </w:rPr>
              <w:t>Булах М.С.</w:t>
            </w:r>
          </w:p>
        </w:tc>
      </w:tr>
      <w:tr w:rsidR="001A4B14" w:rsidRPr="00CF7743" w:rsidTr="00142008">
        <w:tc>
          <w:tcPr>
            <w:tcW w:w="675" w:type="dxa"/>
          </w:tcPr>
          <w:p w:rsidR="001A4B14" w:rsidRPr="00060317" w:rsidRDefault="001A4B14" w:rsidP="00142008">
            <w:pPr>
              <w:pStyle w:val="a3"/>
              <w:numPr>
                <w:ilvl w:val="0"/>
                <w:numId w:val="49"/>
              </w:numPr>
              <w:spacing w:after="0" w:line="240" w:lineRule="auto"/>
              <w:ind w:left="510"/>
              <w:jc w:val="center"/>
              <w:rPr>
                <w:rFonts w:ascii="Times New Roman" w:hAnsi="Times New Roman" w:cs="Times New Roman"/>
                <w:sz w:val="24"/>
                <w:szCs w:val="24"/>
              </w:rPr>
            </w:pPr>
          </w:p>
        </w:tc>
        <w:tc>
          <w:tcPr>
            <w:tcW w:w="5783" w:type="dxa"/>
          </w:tcPr>
          <w:p w:rsidR="001A4B14" w:rsidRPr="000F12E4" w:rsidRDefault="001A4B14" w:rsidP="00142008">
            <w:pPr>
              <w:snapToGrid w:val="0"/>
              <w:rPr>
                <w:rFonts w:ascii="Times New Roman" w:eastAsia="Calibri" w:hAnsi="Times New Roman" w:cs="Times New Roman"/>
                <w:sz w:val="24"/>
                <w:szCs w:val="24"/>
              </w:rPr>
            </w:pPr>
            <w:r w:rsidRPr="00300DF1">
              <w:rPr>
                <w:rFonts w:ascii="Times New Roman" w:eastAsia="Calibri" w:hAnsi="Times New Roman" w:cs="Times New Roman"/>
                <w:sz w:val="24"/>
                <w:szCs w:val="24"/>
              </w:rPr>
              <w:t xml:space="preserve">Поездка группы студентов 4 курса в Кубанский государственный </w:t>
            </w:r>
            <w:r>
              <w:rPr>
                <w:rFonts w:ascii="Times New Roman" w:eastAsia="Calibri" w:hAnsi="Times New Roman" w:cs="Times New Roman"/>
                <w:sz w:val="24"/>
                <w:szCs w:val="24"/>
              </w:rPr>
              <w:t>технологический</w:t>
            </w:r>
            <w:r w:rsidRPr="00300DF1">
              <w:rPr>
                <w:rFonts w:ascii="Times New Roman" w:eastAsia="Calibri" w:hAnsi="Times New Roman" w:cs="Times New Roman"/>
                <w:sz w:val="24"/>
                <w:szCs w:val="24"/>
              </w:rPr>
              <w:t xml:space="preserve"> университет</w:t>
            </w:r>
          </w:p>
        </w:tc>
        <w:tc>
          <w:tcPr>
            <w:tcW w:w="3069" w:type="dxa"/>
          </w:tcPr>
          <w:p w:rsidR="001A4B14" w:rsidRPr="005473B9" w:rsidRDefault="001A4B14" w:rsidP="00142008">
            <w:pPr>
              <w:snapToGrid w:val="0"/>
              <w:jc w:val="center"/>
              <w:rPr>
                <w:rFonts w:ascii="Times New Roman" w:eastAsia="Calibri" w:hAnsi="Times New Roman" w:cs="Times New Roman"/>
                <w:sz w:val="24"/>
                <w:szCs w:val="24"/>
              </w:rPr>
            </w:pPr>
            <w:r w:rsidRPr="00EE7D3D">
              <w:rPr>
                <w:rFonts w:ascii="Times New Roman" w:eastAsia="Calibri" w:hAnsi="Times New Roman" w:cs="Times New Roman"/>
                <w:sz w:val="24"/>
                <w:szCs w:val="24"/>
              </w:rPr>
              <w:t>Составление фотоотчета для сайта техникума</w:t>
            </w:r>
          </w:p>
        </w:tc>
        <w:tc>
          <w:tcPr>
            <w:tcW w:w="2274" w:type="dxa"/>
          </w:tcPr>
          <w:p w:rsidR="001A4B14" w:rsidRPr="00CF7743" w:rsidRDefault="001A4B14" w:rsidP="00142008">
            <w:pPr>
              <w:jc w:val="center"/>
              <w:rPr>
                <w:rFonts w:ascii="Times New Roman" w:hAnsi="Times New Roman" w:cs="Times New Roman"/>
                <w:sz w:val="24"/>
                <w:szCs w:val="24"/>
              </w:rPr>
            </w:pPr>
            <w:r>
              <w:rPr>
                <w:rFonts w:ascii="Times New Roman" w:hAnsi="Times New Roman" w:cs="Times New Roman"/>
                <w:sz w:val="24"/>
                <w:szCs w:val="24"/>
              </w:rPr>
              <w:t>1 семестр</w:t>
            </w:r>
          </w:p>
        </w:tc>
        <w:tc>
          <w:tcPr>
            <w:tcW w:w="3333" w:type="dxa"/>
          </w:tcPr>
          <w:p w:rsidR="001A4B14" w:rsidRPr="000F12E4" w:rsidRDefault="001A4B14" w:rsidP="00142008">
            <w:pPr>
              <w:jc w:val="center"/>
            </w:pPr>
            <w:r w:rsidRPr="000F12E4">
              <w:rPr>
                <w:rFonts w:ascii="Times New Roman" w:eastAsia="Calibri" w:hAnsi="Times New Roman" w:cs="Times New Roman"/>
                <w:sz w:val="24"/>
                <w:szCs w:val="24"/>
              </w:rPr>
              <w:t>Булах М.С.</w:t>
            </w:r>
          </w:p>
        </w:tc>
      </w:tr>
      <w:tr w:rsidR="001A4B14" w:rsidRPr="00CF7743" w:rsidTr="00142008">
        <w:tc>
          <w:tcPr>
            <w:tcW w:w="675" w:type="dxa"/>
          </w:tcPr>
          <w:p w:rsidR="001A4B14" w:rsidRPr="00060317" w:rsidRDefault="001A4B14" w:rsidP="00142008">
            <w:pPr>
              <w:pStyle w:val="a3"/>
              <w:numPr>
                <w:ilvl w:val="0"/>
                <w:numId w:val="49"/>
              </w:numPr>
              <w:spacing w:after="0" w:line="240" w:lineRule="auto"/>
              <w:ind w:left="510"/>
              <w:jc w:val="center"/>
              <w:rPr>
                <w:rFonts w:ascii="Times New Roman" w:hAnsi="Times New Roman" w:cs="Times New Roman"/>
                <w:sz w:val="24"/>
                <w:szCs w:val="24"/>
              </w:rPr>
            </w:pPr>
          </w:p>
        </w:tc>
        <w:tc>
          <w:tcPr>
            <w:tcW w:w="5783" w:type="dxa"/>
          </w:tcPr>
          <w:p w:rsidR="001A4B14" w:rsidRPr="000F12E4" w:rsidRDefault="001A4B14" w:rsidP="00142008">
            <w:pPr>
              <w:snapToGrid w:val="0"/>
              <w:rPr>
                <w:rFonts w:ascii="Times New Roman" w:eastAsia="Calibri" w:hAnsi="Times New Roman" w:cs="Times New Roman"/>
                <w:sz w:val="24"/>
                <w:szCs w:val="24"/>
              </w:rPr>
            </w:pPr>
            <w:r>
              <w:rPr>
                <w:rFonts w:ascii="Times New Roman" w:eastAsia="Calibri" w:hAnsi="Times New Roman" w:cs="Times New Roman"/>
                <w:sz w:val="24"/>
                <w:szCs w:val="24"/>
              </w:rPr>
              <w:t>Поездка группы студентов 3</w:t>
            </w:r>
            <w:r w:rsidRPr="00300DF1">
              <w:rPr>
                <w:rFonts w:ascii="Times New Roman" w:eastAsia="Calibri" w:hAnsi="Times New Roman" w:cs="Times New Roman"/>
                <w:sz w:val="24"/>
                <w:szCs w:val="24"/>
              </w:rPr>
              <w:t xml:space="preserve"> курса</w:t>
            </w:r>
            <w:r>
              <w:rPr>
                <w:rFonts w:ascii="Times New Roman" w:eastAsia="Calibri" w:hAnsi="Times New Roman" w:cs="Times New Roman"/>
                <w:sz w:val="24"/>
                <w:szCs w:val="24"/>
              </w:rPr>
              <w:t xml:space="preserve"> на Каневской мясокомбинат с посещением техникума</w:t>
            </w:r>
          </w:p>
        </w:tc>
        <w:tc>
          <w:tcPr>
            <w:tcW w:w="3069" w:type="dxa"/>
          </w:tcPr>
          <w:p w:rsidR="001A4B14" w:rsidRPr="005473B9" w:rsidRDefault="001A4B14" w:rsidP="00142008">
            <w:pPr>
              <w:jc w:val="center"/>
              <w:rPr>
                <w:rFonts w:ascii="Times New Roman" w:hAnsi="Times New Roman" w:cs="Times New Roman"/>
                <w:sz w:val="24"/>
                <w:szCs w:val="24"/>
              </w:rPr>
            </w:pPr>
            <w:r>
              <w:rPr>
                <w:rFonts w:ascii="Times New Roman" w:hAnsi="Times New Roman" w:cs="Times New Roman"/>
                <w:sz w:val="24"/>
                <w:szCs w:val="24"/>
              </w:rPr>
              <w:t>Составление фотоотчета для сайта техникума</w:t>
            </w:r>
          </w:p>
        </w:tc>
        <w:tc>
          <w:tcPr>
            <w:tcW w:w="2274" w:type="dxa"/>
          </w:tcPr>
          <w:p w:rsidR="001A4B14" w:rsidRPr="000F12E4" w:rsidRDefault="001A4B14" w:rsidP="00142008">
            <w:pPr>
              <w:snapToGrid w:val="0"/>
              <w:jc w:val="center"/>
              <w:rPr>
                <w:rFonts w:ascii="Times New Roman" w:eastAsia="Calibri" w:hAnsi="Times New Roman" w:cs="Times New Roman"/>
                <w:sz w:val="24"/>
                <w:szCs w:val="24"/>
              </w:rPr>
            </w:pPr>
            <w:r>
              <w:rPr>
                <w:rFonts w:ascii="Times New Roman" w:eastAsia="Calibri" w:hAnsi="Times New Roman" w:cs="Times New Roman"/>
                <w:sz w:val="24"/>
                <w:szCs w:val="24"/>
              </w:rPr>
              <w:t>2 семестр</w:t>
            </w:r>
          </w:p>
        </w:tc>
        <w:tc>
          <w:tcPr>
            <w:tcW w:w="3333" w:type="dxa"/>
          </w:tcPr>
          <w:p w:rsidR="001A4B14" w:rsidRPr="000F12E4" w:rsidRDefault="001A4B14" w:rsidP="00142008">
            <w:pPr>
              <w:jc w:val="center"/>
            </w:pPr>
            <w:r w:rsidRPr="000F12E4">
              <w:rPr>
                <w:rFonts w:ascii="Times New Roman" w:eastAsia="Calibri" w:hAnsi="Times New Roman" w:cs="Times New Roman"/>
                <w:sz w:val="24"/>
                <w:szCs w:val="24"/>
              </w:rPr>
              <w:t>Булах М.С.</w:t>
            </w:r>
          </w:p>
        </w:tc>
      </w:tr>
      <w:tr w:rsidR="001A4B14" w:rsidRPr="00CF7743" w:rsidTr="00142008">
        <w:tc>
          <w:tcPr>
            <w:tcW w:w="675" w:type="dxa"/>
          </w:tcPr>
          <w:p w:rsidR="001A4B14" w:rsidRPr="00060317" w:rsidRDefault="001A4B14" w:rsidP="00142008">
            <w:pPr>
              <w:pStyle w:val="a3"/>
              <w:numPr>
                <w:ilvl w:val="0"/>
                <w:numId w:val="49"/>
              </w:numPr>
              <w:spacing w:after="0" w:line="240" w:lineRule="auto"/>
              <w:ind w:left="510"/>
              <w:jc w:val="center"/>
              <w:rPr>
                <w:rFonts w:ascii="Times New Roman" w:hAnsi="Times New Roman" w:cs="Times New Roman"/>
                <w:sz w:val="24"/>
                <w:szCs w:val="24"/>
              </w:rPr>
            </w:pPr>
          </w:p>
        </w:tc>
        <w:tc>
          <w:tcPr>
            <w:tcW w:w="5783" w:type="dxa"/>
          </w:tcPr>
          <w:p w:rsidR="001A4B14" w:rsidRDefault="001A4B14" w:rsidP="00142008">
            <w:pPr>
              <w:snapToGrid w:val="0"/>
              <w:rPr>
                <w:rFonts w:ascii="Times New Roman" w:eastAsia="Calibri" w:hAnsi="Times New Roman" w:cs="Times New Roman"/>
                <w:sz w:val="24"/>
                <w:szCs w:val="24"/>
              </w:rPr>
            </w:pPr>
            <w:r>
              <w:rPr>
                <w:rFonts w:ascii="Times New Roman" w:eastAsia="Calibri" w:hAnsi="Times New Roman" w:cs="Times New Roman"/>
                <w:sz w:val="24"/>
                <w:szCs w:val="24"/>
              </w:rPr>
              <w:t>Проведение открытого практического занятия</w:t>
            </w:r>
          </w:p>
        </w:tc>
        <w:tc>
          <w:tcPr>
            <w:tcW w:w="3069" w:type="dxa"/>
          </w:tcPr>
          <w:p w:rsidR="001A4B14" w:rsidRPr="005473B9" w:rsidRDefault="001A4B14" w:rsidP="00142008">
            <w:pPr>
              <w:jc w:val="center"/>
              <w:rPr>
                <w:rFonts w:ascii="Times New Roman" w:hAnsi="Times New Roman" w:cs="Times New Roman"/>
                <w:sz w:val="24"/>
                <w:szCs w:val="24"/>
              </w:rPr>
            </w:pPr>
            <w:r>
              <w:rPr>
                <w:rFonts w:ascii="Times New Roman" w:hAnsi="Times New Roman" w:cs="Times New Roman"/>
                <w:sz w:val="24"/>
                <w:szCs w:val="24"/>
              </w:rPr>
              <w:t>Составление метод</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азработки практ. занятия</w:t>
            </w:r>
          </w:p>
        </w:tc>
        <w:tc>
          <w:tcPr>
            <w:tcW w:w="2274" w:type="dxa"/>
          </w:tcPr>
          <w:p w:rsidR="001A4B14" w:rsidRDefault="001A4B14" w:rsidP="00142008">
            <w:pPr>
              <w:snapToGrid w:val="0"/>
              <w:jc w:val="center"/>
              <w:rPr>
                <w:rFonts w:ascii="Times New Roman" w:eastAsia="Calibri" w:hAnsi="Times New Roman" w:cs="Times New Roman"/>
                <w:sz w:val="24"/>
                <w:szCs w:val="24"/>
              </w:rPr>
            </w:pPr>
            <w:r>
              <w:rPr>
                <w:rFonts w:ascii="Times New Roman" w:eastAsia="Calibri" w:hAnsi="Times New Roman" w:cs="Times New Roman"/>
                <w:sz w:val="24"/>
                <w:szCs w:val="24"/>
              </w:rPr>
              <w:t>1 семестр</w:t>
            </w:r>
          </w:p>
        </w:tc>
        <w:tc>
          <w:tcPr>
            <w:tcW w:w="3333" w:type="dxa"/>
          </w:tcPr>
          <w:p w:rsidR="001A4B14" w:rsidRPr="000F12E4" w:rsidRDefault="001A4B14" w:rsidP="00142008">
            <w:pPr>
              <w:jc w:val="center"/>
              <w:rPr>
                <w:rFonts w:ascii="Times New Roman" w:eastAsia="Calibri" w:hAnsi="Times New Roman" w:cs="Times New Roman"/>
                <w:sz w:val="24"/>
                <w:szCs w:val="24"/>
              </w:rPr>
            </w:pPr>
            <w:r w:rsidRPr="00300DF1">
              <w:rPr>
                <w:rFonts w:ascii="Times New Roman" w:eastAsia="Calibri" w:hAnsi="Times New Roman" w:cs="Times New Roman"/>
                <w:sz w:val="24"/>
                <w:szCs w:val="24"/>
              </w:rPr>
              <w:t>Галимова С</w:t>
            </w:r>
            <w:r>
              <w:rPr>
                <w:rFonts w:ascii="Times New Roman" w:eastAsia="Calibri" w:hAnsi="Times New Roman" w:cs="Times New Roman"/>
                <w:sz w:val="24"/>
                <w:szCs w:val="24"/>
              </w:rPr>
              <w:t>.</w:t>
            </w:r>
            <w:r w:rsidRPr="00300DF1">
              <w:rPr>
                <w:rFonts w:ascii="Times New Roman" w:eastAsia="Calibri" w:hAnsi="Times New Roman" w:cs="Times New Roman"/>
                <w:sz w:val="24"/>
                <w:szCs w:val="24"/>
              </w:rPr>
              <w:t xml:space="preserve"> В</w:t>
            </w:r>
            <w:r>
              <w:rPr>
                <w:rFonts w:ascii="Times New Roman" w:eastAsia="Calibri" w:hAnsi="Times New Roman" w:cs="Times New Roman"/>
                <w:sz w:val="24"/>
                <w:szCs w:val="24"/>
              </w:rPr>
              <w:t>.</w:t>
            </w:r>
          </w:p>
        </w:tc>
      </w:tr>
      <w:tr w:rsidR="001A4B14" w:rsidRPr="00CF7743" w:rsidTr="00142008">
        <w:tc>
          <w:tcPr>
            <w:tcW w:w="675" w:type="dxa"/>
          </w:tcPr>
          <w:p w:rsidR="001A4B14" w:rsidRPr="00060317" w:rsidRDefault="001A4B14" w:rsidP="00142008">
            <w:pPr>
              <w:pStyle w:val="a3"/>
              <w:numPr>
                <w:ilvl w:val="0"/>
                <w:numId w:val="49"/>
              </w:numPr>
              <w:spacing w:after="0" w:line="240" w:lineRule="auto"/>
              <w:ind w:left="510"/>
              <w:jc w:val="center"/>
              <w:rPr>
                <w:rFonts w:ascii="Times New Roman" w:hAnsi="Times New Roman" w:cs="Times New Roman"/>
                <w:sz w:val="24"/>
                <w:szCs w:val="24"/>
              </w:rPr>
            </w:pPr>
          </w:p>
        </w:tc>
        <w:tc>
          <w:tcPr>
            <w:tcW w:w="5783" w:type="dxa"/>
          </w:tcPr>
          <w:p w:rsidR="001A4B14" w:rsidRDefault="001A4B14" w:rsidP="00142008">
            <w:pPr>
              <w:snapToGrid w:val="0"/>
              <w:rPr>
                <w:rFonts w:ascii="Times New Roman" w:eastAsia="Calibri" w:hAnsi="Times New Roman" w:cs="Times New Roman"/>
                <w:sz w:val="24"/>
                <w:szCs w:val="24"/>
              </w:rPr>
            </w:pPr>
            <w:r>
              <w:rPr>
                <w:rFonts w:ascii="Times New Roman" w:eastAsia="Calibri" w:hAnsi="Times New Roman" w:cs="Times New Roman"/>
                <w:sz w:val="24"/>
                <w:szCs w:val="24"/>
              </w:rPr>
              <w:t>Проведение конкурса курсовых работ</w:t>
            </w:r>
          </w:p>
        </w:tc>
        <w:tc>
          <w:tcPr>
            <w:tcW w:w="3069" w:type="dxa"/>
          </w:tcPr>
          <w:p w:rsidR="001A4B14" w:rsidRPr="005473B9" w:rsidRDefault="001A4B14" w:rsidP="00142008">
            <w:pPr>
              <w:jc w:val="center"/>
              <w:rPr>
                <w:rFonts w:ascii="Times New Roman" w:hAnsi="Times New Roman" w:cs="Times New Roman"/>
                <w:sz w:val="24"/>
                <w:szCs w:val="24"/>
              </w:rPr>
            </w:pPr>
            <w:r>
              <w:rPr>
                <w:rFonts w:ascii="Times New Roman" w:hAnsi="Times New Roman" w:cs="Times New Roman"/>
                <w:sz w:val="24"/>
                <w:szCs w:val="24"/>
              </w:rPr>
              <w:t>Составление фотоотчета</w:t>
            </w:r>
          </w:p>
        </w:tc>
        <w:tc>
          <w:tcPr>
            <w:tcW w:w="2274" w:type="dxa"/>
          </w:tcPr>
          <w:p w:rsidR="001A4B14" w:rsidRDefault="001A4B14" w:rsidP="00142008">
            <w:pPr>
              <w:snapToGrid w:val="0"/>
              <w:jc w:val="center"/>
              <w:rPr>
                <w:rFonts w:ascii="Times New Roman" w:eastAsia="Calibri" w:hAnsi="Times New Roman" w:cs="Times New Roman"/>
                <w:sz w:val="24"/>
                <w:szCs w:val="24"/>
              </w:rPr>
            </w:pPr>
            <w:r>
              <w:rPr>
                <w:rFonts w:ascii="Times New Roman" w:eastAsia="Calibri" w:hAnsi="Times New Roman" w:cs="Times New Roman"/>
                <w:sz w:val="24"/>
                <w:szCs w:val="24"/>
              </w:rPr>
              <w:t>2 семестр</w:t>
            </w:r>
          </w:p>
        </w:tc>
        <w:tc>
          <w:tcPr>
            <w:tcW w:w="3333" w:type="dxa"/>
          </w:tcPr>
          <w:p w:rsidR="001A4B14" w:rsidRPr="000F12E4" w:rsidRDefault="001A4B14" w:rsidP="00142008">
            <w:pPr>
              <w:jc w:val="center"/>
              <w:rPr>
                <w:rFonts w:ascii="Times New Roman" w:eastAsia="Calibri" w:hAnsi="Times New Roman" w:cs="Times New Roman"/>
                <w:sz w:val="24"/>
                <w:szCs w:val="24"/>
              </w:rPr>
            </w:pPr>
            <w:r w:rsidRPr="00300DF1">
              <w:rPr>
                <w:rFonts w:ascii="Times New Roman" w:eastAsia="Calibri" w:hAnsi="Times New Roman" w:cs="Times New Roman"/>
                <w:sz w:val="24"/>
                <w:szCs w:val="24"/>
              </w:rPr>
              <w:t>Галимова С</w:t>
            </w:r>
            <w:r>
              <w:rPr>
                <w:rFonts w:ascii="Times New Roman" w:eastAsia="Calibri" w:hAnsi="Times New Roman" w:cs="Times New Roman"/>
                <w:sz w:val="24"/>
                <w:szCs w:val="24"/>
              </w:rPr>
              <w:t>.</w:t>
            </w:r>
            <w:r w:rsidRPr="00300DF1">
              <w:rPr>
                <w:rFonts w:ascii="Times New Roman" w:eastAsia="Calibri" w:hAnsi="Times New Roman" w:cs="Times New Roman"/>
                <w:sz w:val="24"/>
                <w:szCs w:val="24"/>
              </w:rPr>
              <w:t xml:space="preserve"> В</w:t>
            </w:r>
            <w:r>
              <w:rPr>
                <w:rFonts w:ascii="Times New Roman" w:eastAsia="Calibri" w:hAnsi="Times New Roman" w:cs="Times New Roman"/>
                <w:sz w:val="24"/>
                <w:szCs w:val="24"/>
              </w:rPr>
              <w:t>.</w:t>
            </w:r>
          </w:p>
        </w:tc>
      </w:tr>
      <w:tr w:rsidR="001A4B14" w:rsidRPr="00CF7743" w:rsidTr="00142008">
        <w:tc>
          <w:tcPr>
            <w:tcW w:w="675" w:type="dxa"/>
          </w:tcPr>
          <w:p w:rsidR="001A4B14" w:rsidRPr="00060317" w:rsidRDefault="001A4B14" w:rsidP="00142008">
            <w:pPr>
              <w:pStyle w:val="a3"/>
              <w:numPr>
                <w:ilvl w:val="0"/>
                <w:numId w:val="49"/>
              </w:numPr>
              <w:spacing w:after="0" w:line="240" w:lineRule="auto"/>
              <w:ind w:left="510"/>
              <w:jc w:val="center"/>
              <w:rPr>
                <w:rFonts w:ascii="Times New Roman" w:hAnsi="Times New Roman" w:cs="Times New Roman"/>
                <w:sz w:val="24"/>
                <w:szCs w:val="24"/>
              </w:rPr>
            </w:pPr>
          </w:p>
        </w:tc>
        <w:tc>
          <w:tcPr>
            <w:tcW w:w="5783" w:type="dxa"/>
          </w:tcPr>
          <w:p w:rsidR="001A4B14" w:rsidRDefault="001A4B14" w:rsidP="00142008">
            <w:pPr>
              <w:snapToGrid w:val="0"/>
              <w:rPr>
                <w:rFonts w:ascii="Times New Roman" w:eastAsia="Calibri" w:hAnsi="Times New Roman" w:cs="Times New Roman"/>
                <w:sz w:val="24"/>
                <w:szCs w:val="24"/>
              </w:rPr>
            </w:pPr>
            <w:r>
              <w:rPr>
                <w:rFonts w:ascii="Times New Roman" w:eastAsia="Calibri" w:hAnsi="Times New Roman" w:cs="Times New Roman"/>
                <w:sz w:val="24"/>
                <w:szCs w:val="24"/>
              </w:rPr>
              <w:t>Проведение олимпиады</w:t>
            </w:r>
          </w:p>
        </w:tc>
        <w:tc>
          <w:tcPr>
            <w:tcW w:w="3069" w:type="dxa"/>
          </w:tcPr>
          <w:p w:rsidR="001A4B14" w:rsidRPr="005473B9" w:rsidRDefault="001A4B14" w:rsidP="00142008">
            <w:pPr>
              <w:jc w:val="center"/>
              <w:rPr>
                <w:rFonts w:ascii="Times New Roman" w:hAnsi="Times New Roman" w:cs="Times New Roman"/>
                <w:sz w:val="24"/>
                <w:szCs w:val="24"/>
              </w:rPr>
            </w:pPr>
            <w:r>
              <w:rPr>
                <w:rFonts w:ascii="Times New Roman" w:hAnsi="Times New Roman" w:cs="Times New Roman"/>
                <w:sz w:val="24"/>
                <w:szCs w:val="24"/>
              </w:rPr>
              <w:t xml:space="preserve">Составление  методической разработки </w:t>
            </w:r>
          </w:p>
        </w:tc>
        <w:tc>
          <w:tcPr>
            <w:tcW w:w="2274" w:type="dxa"/>
          </w:tcPr>
          <w:p w:rsidR="001A4B14" w:rsidRDefault="001A4B14" w:rsidP="00142008">
            <w:pPr>
              <w:snapToGrid w:val="0"/>
              <w:jc w:val="center"/>
              <w:rPr>
                <w:rFonts w:ascii="Times New Roman" w:eastAsia="Calibri" w:hAnsi="Times New Roman" w:cs="Times New Roman"/>
                <w:sz w:val="24"/>
                <w:szCs w:val="24"/>
              </w:rPr>
            </w:pPr>
            <w:r>
              <w:rPr>
                <w:rFonts w:ascii="Times New Roman" w:eastAsia="Calibri" w:hAnsi="Times New Roman" w:cs="Times New Roman"/>
                <w:sz w:val="24"/>
                <w:szCs w:val="24"/>
              </w:rPr>
              <w:t>октябрь</w:t>
            </w:r>
          </w:p>
        </w:tc>
        <w:tc>
          <w:tcPr>
            <w:tcW w:w="3333" w:type="dxa"/>
          </w:tcPr>
          <w:p w:rsidR="001A4B14" w:rsidRPr="000F12E4" w:rsidRDefault="001A4B14" w:rsidP="00142008">
            <w:pPr>
              <w:jc w:val="center"/>
              <w:rPr>
                <w:rFonts w:ascii="Times New Roman" w:eastAsia="Calibri" w:hAnsi="Times New Roman" w:cs="Times New Roman"/>
                <w:sz w:val="24"/>
                <w:szCs w:val="24"/>
              </w:rPr>
            </w:pPr>
            <w:r w:rsidRPr="00300DF1">
              <w:rPr>
                <w:rFonts w:ascii="Times New Roman" w:eastAsia="Calibri" w:hAnsi="Times New Roman" w:cs="Times New Roman"/>
                <w:sz w:val="24"/>
                <w:szCs w:val="24"/>
              </w:rPr>
              <w:t>Галимова С</w:t>
            </w:r>
            <w:r>
              <w:rPr>
                <w:rFonts w:ascii="Times New Roman" w:eastAsia="Calibri" w:hAnsi="Times New Roman" w:cs="Times New Roman"/>
                <w:sz w:val="24"/>
                <w:szCs w:val="24"/>
              </w:rPr>
              <w:t>.</w:t>
            </w:r>
            <w:r w:rsidRPr="00300DF1">
              <w:rPr>
                <w:rFonts w:ascii="Times New Roman" w:eastAsia="Calibri" w:hAnsi="Times New Roman" w:cs="Times New Roman"/>
                <w:sz w:val="24"/>
                <w:szCs w:val="24"/>
              </w:rPr>
              <w:t xml:space="preserve"> В</w:t>
            </w:r>
            <w:r>
              <w:rPr>
                <w:rFonts w:ascii="Times New Roman" w:eastAsia="Calibri" w:hAnsi="Times New Roman" w:cs="Times New Roman"/>
                <w:sz w:val="24"/>
                <w:szCs w:val="24"/>
              </w:rPr>
              <w:t>.</w:t>
            </w:r>
          </w:p>
        </w:tc>
      </w:tr>
      <w:tr w:rsidR="001A4B14" w:rsidRPr="00CF7743" w:rsidTr="00142008">
        <w:tc>
          <w:tcPr>
            <w:tcW w:w="675" w:type="dxa"/>
          </w:tcPr>
          <w:p w:rsidR="001A4B14" w:rsidRPr="00060317" w:rsidRDefault="001A4B14" w:rsidP="00142008">
            <w:pPr>
              <w:pStyle w:val="a3"/>
              <w:numPr>
                <w:ilvl w:val="0"/>
                <w:numId w:val="49"/>
              </w:numPr>
              <w:spacing w:after="0" w:line="240" w:lineRule="auto"/>
              <w:ind w:left="510"/>
              <w:jc w:val="center"/>
              <w:rPr>
                <w:rFonts w:ascii="Times New Roman" w:hAnsi="Times New Roman" w:cs="Times New Roman"/>
                <w:sz w:val="24"/>
                <w:szCs w:val="24"/>
              </w:rPr>
            </w:pPr>
          </w:p>
        </w:tc>
        <w:tc>
          <w:tcPr>
            <w:tcW w:w="5783" w:type="dxa"/>
          </w:tcPr>
          <w:p w:rsidR="001A4B14" w:rsidRPr="005473B9" w:rsidRDefault="001A4B14" w:rsidP="00142008">
            <w:pPr>
              <w:rPr>
                <w:rFonts w:ascii="Times New Roman" w:hAnsi="Times New Roman" w:cs="Times New Roman"/>
                <w:sz w:val="24"/>
                <w:szCs w:val="24"/>
              </w:rPr>
            </w:pPr>
            <w:r w:rsidRPr="005473B9">
              <w:rPr>
                <w:rFonts w:ascii="Times New Roman" w:hAnsi="Times New Roman" w:cs="Times New Roman"/>
                <w:sz w:val="24"/>
                <w:szCs w:val="24"/>
              </w:rPr>
              <w:t>Организация и проведение мастер-класса по микробиологическому контролю в лаборатории Славянского филиала Куб ГУ</w:t>
            </w:r>
          </w:p>
        </w:tc>
        <w:tc>
          <w:tcPr>
            <w:tcW w:w="3069" w:type="dxa"/>
          </w:tcPr>
          <w:p w:rsidR="001A4B14" w:rsidRPr="005473B9" w:rsidRDefault="001A4B14" w:rsidP="00142008">
            <w:pPr>
              <w:jc w:val="center"/>
              <w:rPr>
                <w:rFonts w:ascii="Times New Roman" w:hAnsi="Times New Roman" w:cs="Times New Roman"/>
                <w:sz w:val="24"/>
                <w:szCs w:val="24"/>
              </w:rPr>
            </w:pPr>
            <w:r>
              <w:rPr>
                <w:rFonts w:ascii="Times New Roman" w:hAnsi="Times New Roman" w:cs="Times New Roman"/>
                <w:sz w:val="24"/>
                <w:szCs w:val="24"/>
              </w:rPr>
              <w:t>Составление методической разработки, фотоотчет</w:t>
            </w:r>
          </w:p>
        </w:tc>
        <w:tc>
          <w:tcPr>
            <w:tcW w:w="2274" w:type="dxa"/>
          </w:tcPr>
          <w:p w:rsidR="001A4B14" w:rsidRPr="000F12E4" w:rsidRDefault="001A4B14" w:rsidP="00142008">
            <w:pPr>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3333" w:type="dxa"/>
          </w:tcPr>
          <w:p w:rsidR="001A4B14" w:rsidRPr="000F12E4" w:rsidRDefault="001A4B14" w:rsidP="00142008">
            <w:pPr>
              <w:jc w:val="center"/>
              <w:rPr>
                <w:rFonts w:ascii="Times New Roman" w:hAnsi="Times New Roman" w:cs="Times New Roman"/>
              </w:rPr>
            </w:pPr>
            <w:r>
              <w:rPr>
                <w:rFonts w:ascii="Times New Roman" w:hAnsi="Times New Roman" w:cs="Times New Roman"/>
              </w:rPr>
              <w:t>Лях Ю.В.</w:t>
            </w:r>
          </w:p>
        </w:tc>
      </w:tr>
      <w:tr w:rsidR="001A4B14" w:rsidRPr="00CF7743" w:rsidTr="00142008">
        <w:tc>
          <w:tcPr>
            <w:tcW w:w="675" w:type="dxa"/>
          </w:tcPr>
          <w:p w:rsidR="001A4B14" w:rsidRPr="00060317" w:rsidRDefault="001A4B14" w:rsidP="00142008">
            <w:pPr>
              <w:pStyle w:val="a3"/>
              <w:numPr>
                <w:ilvl w:val="0"/>
                <w:numId w:val="49"/>
              </w:numPr>
              <w:spacing w:after="0" w:line="240" w:lineRule="auto"/>
              <w:ind w:left="510"/>
              <w:jc w:val="center"/>
              <w:rPr>
                <w:rFonts w:ascii="Times New Roman" w:hAnsi="Times New Roman" w:cs="Times New Roman"/>
                <w:sz w:val="24"/>
                <w:szCs w:val="24"/>
              </w:rPr>
            </w:pPr>
          </w:p>
        </w:tc>
        <w:tc>
          <w:tcPr>
            <w:tcW w:w="5783" w:type="dxa"/>
          </w:tcPr>
          <w:p w:rsidR="001A4B14" w:rsidRPr="00847E72" w:rsidRDefault="001A4B14" w:rsidP="00142008">
            <w:pPr>
              <w:snapToGrid w:val="0"/>
              <w:rPr>
                <w:rFonts w:ascii="Times New Roman" w:eastAsia="Calibri" w:hAnsi="Times New Roman" w:cs="Times New Roman"/>
                <w:sz w:val="24"/>
                <w:szCs w:val="24"/>
              </w:rPr>
            </w:pPr>
            <w:r>
              <w:rPr>
                <w:rFonts w:ascii="Times New Roman" w:eastAsia="Calibri" w:hAnsi="Times New Roman" w:cs="Times New Roman"/>
                <w:sz w:val="24"/>
                <w:szCs w:val="24"/>
              </w:rPr>
              <w:t>Организация и проведение мастер-класса по ТХК в лаборатории Славянского консервного комбината</w:t>
            </w:r>
          </w:p>
        </w:tc>
        <w:tc>
          <w:tcPr>
            <w:tcW w:w="3069" w:type="dxa"/>
          </w:tcPr>
          <w:p w:rsidR="001A4B14" w:rsidRPr="005473B9" w:rsidRDefault="001A4B14" w:rsidP="00142008">
            <w:pPr>
              <w:snapToGrid w:val="0"/>
              <w:jc w:val="center"/>
              <w:rPr>
                <w:rFonts w:ascii="Times New Roman" w:eastAsia="Calibri" w:hAnsi="Times New Roman" w:cs="Times New Roman"/>
                <w:sz w:val="24"/>
                <w:szCs w:val="24"/>
              </w:rPr>
            </w:pPr>
            <w:r>
              <w:rPr>
                <w:rFonts w:ascii="Times New Roman" w:eastAsia="Calibri" w:hAnsi="Times New Roman" w:cs="Times New Roman"/>
                <w:sz w:val="24"/>
                <w:szCs w:val="24"/>
              </w:rPr>
              <w:t>Составление методической разработки мастер-класса, фототчет</w:t>
            </w:r>
          </w:p>
        </w:tc>
        <w:tc>
          <w:tcPr>
            <w:tcW w:w="2274" w:type="dxa"/>
          </w:tcPr>
          <w:p w:rsidR="001A4B14" w:rsidRPr="005473B9" w:rsidRDefault="001A4B14" w:rsidP="00142008">
            <w:pPr>
              <w:jc w:val="center"/>
              <w:rPr>
                <w:rFonts w:ascii="Times New Roman" w:hAnsi="Times New Roman" w:cs="Times New Roman"/>
                <w:sz w:val="24"/>
                <w:szCs w:val="24"/>
              </w:rPr>
            </w:pPr>
            <w:r w:rsidRPr="005473B9">
              <w:rPr>
                <w:rFonts w:ascii="Times New Roman" w:hAnsi="Times New Roman" w:cs="Times New Roman"/>
                <w:sz w:val="24"/>
                <w:szCs w:val="24"/>
              </w:rPr>
              <w:t>октябрь</w:t>
            </w:r>
          </w:p>
        </w:tc>
        <w:tc>
          <w:tcPr>
            <w:tcW w:w="3333" w:type="dxa"/>
          </w:tcPr>
          <w:p w:rsidR="001A4B14" w:rsidRPr="005473B9" w:rsidRDefault="001A4B14" w:rsidP="00142008">
            <w:pPr>
              <w:jc w:val="center"/>
              <w:rPr>
                <w:rFonts w:ascii="Times New Roman" w:hAnsi="Times New Roman" w:cs="Times New Roman"/>
                <w:sz w:val="24"/>
                <w:szCs w:val="24"/>
              </w:rPr>
            </w:pPr>
            <w:r>
              <w:rPr>
                <w:rFonts w:ascii="Times New Roman" w:hAnsi="Times New Roman" w:cs="Times New Roman"/>
              </w:rPr>
              <w:t>Лях Ю.В.</w:t>
            </w:r>
          </w:p>
        </w:tc>
      </w:tr>
      <w:tr w:rsidR="001A4B14" w:rsidRPr="00CF7743" w:rsidTr="00142008">
        <w:tc>
          <w:tcPr>
            <w:tcW w:w="675" w:type="dxa"/>
          </w:tcPr>
          <w:p w:rsidR="001A4B14" w:rsidRPr="00060317" w:rsidRDefault="001A4B14" w:rsidP="00142008">
            <w:pPr>
              <w:pStyle w:val="a3"/>
              <w:numPr>
                <w:ilvl w:val="0"/>
                <w:numId w:val="49"/>
              </w:numPr>
              <w:spacing w:after="0" w:line="240" w:lineRule="auto"/>
              <w:ind w:left="510"/>
              <w:jc w:val="center"/>
              <w:rPr>
                <w:rFonts w:ascii="Times New Roman" w:hAnsi="Times New Roman" w:cs="Times New Roman"/>
                <w:sz w:val="24"/>
                <w:szCs w:val="24"/>
              </w:rPr>
            </w:pPr>
          </w:p>
        </w:tc>
        <w:tc>
          <w:tcPr>
            <w:tcW w:w="5783" w:type="dxa"/>
          </w:tcPr>
          <w:p w:rsidR="001A4B14" w:rsidRPr="00847E72" w:rsidRDefault="001A4B14" w:rsidP="00142008">
            <w:pPr>
              <w:snapToGrid w:val="0"/>
              <w:rPr>
                <w:rFonts w:ascii="Times New Roman" w:eastAsia="Calibri" w:hAnsi="Times New Roman" w:cs="Times New Roman"/>
                <w:sz w:val="24"/>
                <w:szCs w:val="24"/>
              </w:rPr>
            </w:pPr>
            <w:r>
              <w:rPr>
                <w:rFonts w:ascii="Times New Roman" w:eastAsia="Calibri" w:hAnsi="Times New Roman" w:cs="Times New Roman"/>
                <w:sz w:val="24"/>
                <w:szCs w:val="24"/>
              </w:rPr>
              <w:t>Составление плана работы ЦМК</w:t>
            </w:r>
          </w:p>
        </w:tc>
        <w:tc>
          <w:tcPr>
            <w:tcW w:w="3069" w:type="dxa"/>
          </w:tcPr>
          <w:p w:rsidR="001A4B14" w:rsidRPr="005473B9" w:rsidRDefault="001A4B14" w:rsidP="00142008">
            <w:pPr>
              <w:snapToGrid w:val="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Оформление плана работы </w:t>
            </w:r>
          </w:p>
        </w:tc>
        <w:tc>
          <w:tcPr>
            <w:tcW w:w="2274" w:type="dxa"/>
          </w:tcPr>
          <w:p w:rsidR="001A4B14" w:rsidRPr="005473B9" w:rsidRDefault="001A4B14" w:rsidP="00142008">
            <w:pPr>
              <w:snapToGrid w:val="0"/>
              <w:jc w:val="center"/>
              <w:rPr>
                <w:rFonts w:ascii="Times New Roman" w:eastAsia="Calibri" w:hAnsi="Times New Roman" w:cs="Times New Roman"/>
                <w:sz w:val="24"/>
                <w:szCs w:val="24"/>
              </w:rPr>
            </w:pPr>
            <w:r>
              <w:rPr>
                <w:rFonts w:ascii="Times New Roman" w:eastAsia="Calibri" w:hAnsi="Times New Roman" w:cs="Times New Roman"/>
                <w:sz w:val="24"/>
                <w:szCs w:val="24"/>
              </w:rPr>
              <w:t>май-июнь</w:t>
            </w:r>
          </w:p>
        </w:tc>
        <w:tc>
          <w:tcPr>
            <w:tcW w:w="3333" w:type="dxa"/>
          </w:tcPr>
          <w:p w:rsidR="001A4B14" w:rsidRPr="005473B9" w:rsidRDefault="001A4B14" w:rsidP="00142008">
            <w:pPr>
              <w:snapToGrid w:val="0"/>
              <w:jc w:val="center"/>
              <w:rPr>
                <w:rFonts w:ascii="Times New Roman" w:eastAsia="Calibri" w:hAnsi="Times New Roman" w:cs="Times New Roman"/>
                <w:sz w:val="24"/>
                <w:szCs w:val="24"/>
              </w:rPr>
            </w:pPr>
            <w:r>
              <w:rPr>
                <w:rFonts w:ascii="Times New Roman" w:eastAsia="Calibri" w:hAnsi="Times New Roman" w:cs="Times New Roman"/>
                <w:sz w:val="24"/>
                <w:szCs w:val="24"/>
              </w:rPr>
              <w:t>Почтенко О.В.</w:t>
            </w:r>
          </w:p>
        </w:tc>
      </w:tr>
      <w:tr w:rsidR="001A4B14" w:rsidRPr="00CF7743" w:rsidTr="00142008">
        <w:tc>
          <w:tcPr>
            <w:tcW w:w="675" w:type="dxa"/>
          </w:tcPr>
          <w:p w:rsidR="001A4B14" w:rsidRPr="00060317" w:rsidRDefault="001A4B14" w:rsidP="00142008">
            <w:pPr>
              <w:pStyle w:val="a3"/>
              <w:numPr>
                <w:ilvl w:val="0"/>
                <w:numId w:val="49"/>
              </w:numPr>
              <w:spacing w:after="0" w:line="240" w:lineRule="auto"/>
              <w:ind w:left="510"/>
              <w:jc w:val="center"/>
              <w:rPr>
                <w:rFonts w:ascii="Times New Roman" w:hAnsi="Times New Roman" w:cs="Times New Roman"/>
                <w:sz w:val="24"/>
                <w:szCs w:val="24"/>
              </w:rPr>
            </w:pPr>
          </w:p>
        </w:tc>
        <w:tc>
          <w:tcPr>
            <w:tcW w:w="5783" w:type="dxa"/>
          </w:tcPr>
          <w:p w:rsidR="001A4B14" w:rsidRPr="00847E72" w:rsidRDefault="001A4B14" w:rsidP="00142008">
            <w:pPr>
              <w:snapToGrid w:val="0"/>
              <w:rPr>
                <w:rFonts w:ascii="Times New Roman" w:eastAsia="Calibri" w:hAnsi="Times New Roman" w:cs="Times New Roman"/>
                <w:sz w:val="24"/>
                <w:szCs w:val="24"/>
              </w:rPr>
            </w:pPr>
            <w:r>
              <w:rPr>
                <w:rFonts w:ascii="Times New Roman" w:eastAsia="Calibri" w:hAnsi="Times New Roman" w:cs="Times New Roman"/>
                <w:sz w:val="24"/>
                <w:szCs w:val="24"/>
              </w:rPr>
              <w:t>Составление отчета работы ЦМК</w:t>
            </w:r>
          </w:p>
        </w:tc>
        <w:tc>
          <w:tcPr>
            <w:tcW w:w="3069" w:type="dxa"/>
          </w:tcPr>
          <w:p w:rsidR="001A4B14" w:rsidRPr="005473B9" w:rsidRDefault="001A4B14" w:rsidP="00142008">
            <w:pPr>
              <w:snapToGrid w:val="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Составление отчета работы </w:t>
            </w:r>
          </w:p>
        </w:tc>
        <w:tc>
          <w:tcPr>
            <w:tcW w:w="2274" w:type="dxa"/>
          </w:tcPr>
          <w:p w:rsidR="001A4B14" w:rsidRPr="005473B9" w:rsidRDefault="001A4B14" w:rsidP="00142008">
            <w:pPr>
              <w:snapToGrid w:val="0"/>
              <w:jc w:val="center"/>
              <w:rPr>
                <w:rFonts w:ascii="Times New Roman" w:eastAsia="Calibri" w:hAnsi="Times New Roman" w:cs="Times New Roman"/>
                <w:sz w:val="24"/>
                <w:szCs w:val="24"/>
              </w:rPr>
            </w:pPr>
            <w:r>
              <w:rPr>
                <w:rFonts w:ascii="Times New Roman" w:eastAsia="Calibri" w:hAnsi="Times New Roman" w:cs="Times New Roman"/>
                <w:sz w:val="24"/>
                <w:szCs w:val="24"/>
              </w:rPr>
              <w:t>май</w:t>
            </w:r>
          </w:p>
        </w:tc>
        <w:tc>
          <w:tcPr>
            <w:tcW w:w="3333" w:type="dxa"/>
          </w:tcPr>
          <w:p w:rsidR="001A4B14" w:rsidRPr="004126BF" w:rsidRDefault="001A4B14" w:rsidP="00142008">
            <w:pPr>
              <w:jc w:val="center"/>
              <w:rPr>
                <w:rFonts w:ascii="Times New Roman" w:hAnsi="Times New Roman" w:cs="Times New Roman"/>
                <w:sz w:val="24"/>
                <w:szCs w:val="24"/>
              </w:rPr>
            </w:pPr>
            <w:r w:rsidRPr="004126BF">
              <w:rPr>
                <w:rFonts w:ascii="Times New Roman" w:hAnsi="Times New Roman" w:cs="Times New Roman"/>
                <w:sz w:val="24"/>
                <w:szCs w:val="24"/>
              </w:rPr>
              <w:t>Почтенко О.В.</w:t>
            </w:r>
          </w:p>
        </w:tc>
      </w:tr>
      <w:tr w:rsidR="001A4B14" w:rsidRPr="00CF7743" w:rsidTr="00142008">
        <w:tc>
          <w:tcPr>
            <w:tcW w:w="675" w:type="dxa"/>
          </w:tcPr>
          <w:p w:rsidR="001A4B14" w:rsidRPr="00060317" w:rsidRDefault="001A4B14" w:rsidP="00142008">
            <w:pPr>
              <w:pStyle w:val="a3"/>
              <w:numPr>
                <w:ilvl w:val="0"/>
                <w:numId w:val="49"/>
              </w:numPr>
              <w:spacing w:after="0" w:line="240" w:lineRule="auto"/>
              <w:ind w:left="510"/>
              <w:jc w:val="center"/>
              <w:rPr>
                <w:rFonts w:ascii="Times New Roman" w:hAnsi="Times New Roman" w:cs="Times New Roman"/>
                <w:sz w:val="24"/>
                <w:szCs w:val="24"/>
              </w:rPr>
            </w:pPr>
          </w:p>
        </w:tc>
        <w:tc>
          <w:tcPr>
            <w:tcW w:w="5783" w:type="dxa"/>
          </w:tcPr>
          <w:p w:rsidR="001A4B14" w:rsidRPr="00847E72" w:rsidRDefault="001A4B14" w:rsidP="00142008">
            <w:pPr>
              <w:rPr>
                <w:rFonts w:ascii="Times New Roman" w:hAnsi="Times New Roman" w:cs="Times New Roman"/>
                <w:sz w:val="24"/>
                <w:szCs w:val="24"/>
              </w:rPr>
            </w:pPr>
            <w:r>
              <w:rPr>
                <w:rFonts w:ascii="Times New Roman" w:hAnsi="Times New Roman" w:cs="Times New Roman"/>
                <w:sz w:val="24"/>
                <w:szCs w:val="24"/>
              </w:rPr>
              <w:t>Проведение заседаний, составление протоколов ЦМК</w:t>
            </w:r>
          </w:p>
        </w:tc>
        <w:tc>
          <w:tcPr>
            <w:tcW w:w="3069" w:type="dxa"/>
          </w:tcPr>
          <w:p w:rsidR="001A4B14" w:rsidRPr="005473B9" w:rsidRDefault="001A4B14" w:rsidP="00142008">
            <w:pPr>
              <w:jc w:val="center"/>
              <w:rPr>
                <w:rFonts w:ascii="Times New Roman" w:hAnsi="Times New Roman" w:cs="Times New Roman"/>
                <w:sz w:val="24"/>
                <w:szCs w:val="24"/>
              </w:rPr>
            </w:pPr>
            <w:r>
              <w:rPr>
                <w:rFonts w:ascii="Times New Roman" w:hAnsi="Times New Roman" w:cs="Times New Roman"/>
                <w:sz w:val="24"/>
                <w:szCs w:val="24"/>
              </w:rPr>
              <w:t>Протоколы заседаний</w:t>
            </w:r>
          </w:p>
        </w:tc>
        <w:tc>
          <w:tcPr>
            <w:tcW w:w="2274" w:type="dxa"/>
          </w:tcPr>
          <w:p w:rsidR="001A4B14" w:rsidRPr="005473B9" w:rsidRDefault="001A4B14" w:rsidP="00142008">
            <w:pPr>
              <w:jc w:val="center"/>
              <w:rPr>
                <w:rFonts w:ascii="Times New Roman" w:hAnsi="Times New Roman" w:cs="Times New Roman"/>
                <w:sz w:val="24"/>
                <w:szCs w:val="24"/>
              </w:rPr>
            </w:pPr>
            <w:r>
              <w:rPr>
                <w:rFonts w:ascii="Times New Roman" w:hAnsi="Times New Roman" w:cs="Times New Roman"/>
                <w:sz w:val="24"/>
                <w:szCs w:val="24"/>
              </w:rPr>
              <w:t>весь период</w:t>
            </w:r>
          </w:p>
        </w:tc>
        <w:tc>
          <w:tcPr>
            <w:tcW w:w="3333" w:type="dxa"/>
          </w:tcPr>
          <w:p w:rsidR="001A4B14" w:rsidRPr="004126BF" w:rsidRDefault="001A4B14" w:rsidP="00142008">
            <w:pPr>
              <w:jc w:val="center"/>
              <w:rPr>
                <w:rFonts w:ascii="Times New Roman" w:hAnsi="Times New Roman" w:cs="Times New Roman"/>
                <w:sz w:val="24"/>
                <w:szCs w:val="24"/>
              </w:rPr>
            </w:pPr>
            <w:r w:rsidRPr="004126BF">
              <w:rPr>
                <w:rFonts w:ascii="Times New Roman" w:hAnsi="Times New Roman" w:cs="Times New Roman"/>
                <w:sz w:val="24"/>
                <w:szCs w:val="24"/>
              </w:rPr>
              <w:t>Почтенко О.В.</w:t>
            </w:r>
          </w:p>
        </w:tc>
      </w:tr>
      <w:tr w:rsidR="001A4B14" w:rsidRPr="00CF7743" w:rsidTr="00142008">
        <w:tc>
          <w:tcPr>
            <w:tcW w:w="675" w:type="dxa"/>
          </w:tcPr>
          <w:p w:rsidR="001A4B14" w:rsidRPr="00060317" w:rsidRDefault="001A4B14" w:rsidP="00142008">
            <w:pPr>
              <w:pStyle w:val="a3"/>
              <w:numPr>
                <w:ilvl w:val="0"/>
                <w:numId w:val="49"/>
              </w:numPr>
              <w:spacing w:after="0" w:line="240" w:lineRule="auto"/>
              <w:ind w:left="510"/>
              <w:jc w:val="center"/>
              <w:rPr>
                <w:rFonts w:ascii="Times New Roman" w:hAnsi="Times New Roman" w:cs="Times New Roman"/>
                <w:sz w:val="24"/>
                <w:szCs w:val="24"/>
              </w:rPr>
            </w:pPr>
          </w:p>
        </w:tc>
        <w:tc>
          <w:tcPr>
            <w:tcW w:w="5783" w:type="dxa"/>
          </w:tcPr>
          <w:p w:rsidR="001A4B14" w:rsidRPr="00847E72" w:rsidRDefault="001A4B14" w:rsidP="00142008">
            <w:pPr>
              <w:snapToGrid w:val="0"/>
              <w:rPr>
                <w:rFonts w:ascii="Times New Roman" w:eastAsia="Calibri" w:hAnsi="Times New Roman" w:cs="Times New Roman"/>
                <w:sz w:val="24"/>
                <w:szCs w:val="24"/>
              </w:rPr>
            </w:pPr>
            <w:r>
              <w:rPr>
                <w:rFonts w:ascii="Times New Roman" w:eastAsia="Calibri" w:hAnsi="Times New Roman" w:cs="Times New Roman"/>
                <w:sz w:val="24"/>
                <w:szCs w:val="24"/>
              </w:rPr>
              <w:t>Подготовка и проведение «Недели технолога»</w:t>
            </w:r>
          </w:p>
        </w:tc>
        <w:tc>
          <w:tcPr>
            <w:tcW w:w="3069" w:type="dxa"/>
          </w:tcPr>
          <w:p w:rsidR="001A4B14" w:rsidRPr="00AF6D39" w:rsidRDefault="001A4B14" w:rsidP="00142008">
            <w:pPr>
              <w:jc w:val="center"/>
              <w:rPr>
                <w:rFonts w:ascii="Times New Roman" w:hAnsi="Times New Roman" w:cs="Times New Roman"/>
                <w:sz w:val="16"/>
                <w:szCs w:val="16"/>
              </w:rPr>
            </w:pPr>
            <w:r w:rsidRPr="00AF6D39">
              <w:rPr>
                <w:rFonts w:ascii="Times New Roman" w:hAnsi="Times New Roman" w:cs="Times New Roman"/>
                <w:sz w:val="16"/>
                <w:szCs w:val="16"/>
              </w:rPr>
              <w:t xml:space="preserve">Раздаточный материал, разработка положений по конкурсам, составление </w:t>
            </w:r>
            <w:r w:rsidRPr="00AF6D39">
              <w:rPr>
                <w:rFonts w:ascii="Times New Roman" w:hAnsi="Times New Roman" w:cs="Times New Roman"/>
                <w:sz w:val="16"/>
                <w:szCs w:val="16"/>
              </w:rPr>
              <w:lastRenderedPageBreak/>
              <w:t>методической разработки</w:t>
            </w:r>
          </w:p>
        </w:tc>
        <w:tc>
          <w:tcPr>
            <w:tcW w:w="2274" w:type="dxa"/>
          </w:tcPr>
          <w:p w:rsidR="001A4B14" w:rsidRPr="005473B9" w:rsidRDefault="001A4B14" w:rsidP="00142008">
            <w:pPr>
              <w:snapToGrid w:val="0"/>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октябрь</w:t>
            </w:r>
          </w:p>
        </w:tc>
        <w:tc>
          <w:tcPr>
            <w:tcW w:w="3333" w:type="dxa"/>
          </w:tcPr>
          <w:p w:rsidR="001A4B14" w:rsidRPr="004126BF" w:rsidRDefault="001A4B14" w:rsidP="00142008">
            <w:pPr>
              <w:jc w:val="center"/>
              <w:rPr>
                <w:rFonts w:ascii="Times New Roman" w:hAnsi="Times New Roman" w:cs="Times New Roman"/>
                <w:sz w:val="24"/>
                <w:szCs w:val="24"/>
              </w:rPr>
            </w:pPr>
            <w:r w:rsidRPr="004126BF">
              <w:rPr>
                <w:rFonts w:ascii="Times New Roman" w:hAnsi="Times New Roman" w:cs="Times New Roman"/>
                <w:sz w:val="24"/>
                <w:szCs w:val="24"/>
              </w:rPr>
              <w:t>Почтенко О.В.</w:t>
            </w:r>
          </w:p>
        </w:tc>
      </w:tr>
    </w:tbl>
    <w:p w:rsidR="001A4B14" w:rsidRPr="00CF7743" w:rsidRDefault="001A4B14" w:rsidP="001A4B14">
      <w:pPr>
        <w:jc w:val="center"/>
        <w:rPr>
          <w:rFonts w:ascii="Times New Roman" w:hAnsi="Times New Roman" w:cs="Times New Roman"/>
          <w:sz w:val="24"/>
          <w:szCs w:val="24"/>
        </w:rPr>
      </w:pPr>
      <w:r w:rsidRPr="00CF7743">
        <w:rPr>
          <w:rFonts w:ascii="Times New Roman" w:hAnsi="Times New Roman" w:cs="Times New Roman"/>
          <w:b/>
          <w:sz w:val="24"/>
          <w:szCs w:val="24"/>
        </w:rPr>
        <w:lastRenderedPageBreak/>
        <w:t>2. СОВЕРШЕНСТВОВАНИЕ УЧЕБНО-ВОСПИТАТЕЛЬНОГО ПРОЦЕССА</w:t>
      </w:r>
    </w:p>
    <w:tbl>
      <w:tblPr>
        <w:tblStyle w:val="a4"/>
        <w:tblW w:w="15134" w:type="dxa"/>
        <w:tblLook w:val="04A0" w:firstRow="1" w:lastRow="0" w:firstColumn="1" w:lastColumn="0" w:noHBand="0" w:noVBand="1"/>
      </w:tblPr>
      <w:tblGrid>
        <w:gridCol w:w="540"/>
        <w:gridCol w:w="6427"/>
        <w:gridCol w:w="3773"/>
        <w:gridCol w:w="1842"/>
        <w:gridCol w:w="2552"/>
      </w:tblGrid>
      <w:tr w:rsidR="001A4B14" w:rsidRPr="00CF7743" w:rsidTr="00142008">
        <w:tc>
          <w:tcPr>
            <w:tcW w:w="540" w:type="dxa"/>
          </w:tcPr>
          <w:p w:rsidR="001A4B14" w:rsidRPr="00CF7743" w:rsidRDefault="001A4B14" w:rsidP="00142008">
            <w:pPr>
              <w:jc w:val="center"/>
              <w:rPr>
                <w:rFonts w:ascii="Times New Roman" w:hAnsi="Times New Roman" w:cs="Times New Roman"/>
                <w:sz w:val="24"/>
                <w:szCs w:val="24"/>
              </w:rPr>
            </w:pPr>
            <w:r w:rsidRPr="00CF7743">
              <w:rPr>
                <w:rFonts w:ascii="Times New Roman" w:hAnsi="Times New Roman" w:cs="Times New Roman"/>
                <w:sz w:val="24"/>
                <w:szCs w:val="24"/>
              </w:rPr>
              <w:t xml:space="preserve">№ </w:t>
            </w:r>
            <w:proofErr w:type="gramStart"/>
            <w:r w:rsidRPr="00CF7743">
              <w:rPr>
                <w:rFonts w:ascii="Times New Roman" w:hAnsi="Times New Roman" w:cs="Times New Roman"/>
                <w:sz w:val="24"/>
                <w:szCs w:val="24"/>
              </w:rPr>
              <w:t>п</w:t>
            </w:r>
            <w:proofErr w:type="gramEnd"/>
            <w:r w:rsidRPr="00CF7743">
              <w:rPr>
                <w:rFonts w:ascii="Times New Roman" w:hAnsi="Times New Roman" w:cs="Times New Roman"/>
                <w:sz w:val="24"/>
                <w:szCs w:val="24"/>
              </w:rPr>
              <w:t>/п</w:t>
            </w:r>
          </w:p>
        </w:tc>
        <w:tc>
          <w:tcPr>
            <w:tcW w:w="6427" w:type="dxa"/>
          </w:tcPr>
          <w:p w:rsidR="001A4B14" w:rsidRPr="00CF7743" w:rsidRDefault="001A4B14" w:rsidP="00142008">
            <w:pPr>
              <w:jc w:val="center"/>
              <w:rPr>
                <w:rFonts w:ascii="Times New Roman" w:hAnsi="Times New Roman" w:cs="Times New Roman"/>
                <w:sz w:val="24"/>
                <w:szCs w:val="24"/>
              </w:rPr>
            </w:pPr>
            <w:r w:rsidRPr="00CF7743">
              <w:rPr>
                <w:rFonts w:ascii="Times New Roman" w:hAnsi="Times New Roman" w:cs="Times New Roman"/>
                <w:sz w:val="24"/>
                <w:szCs w:val="24"/>
              </w:rPr>
              <w:t>Содержание работы</w:t>
            </w:r>
          </w:p>
        </w:tc>
        <w:tc>
          <w:tcPr>
            <w:tcW w:w="3773" w:type="dxa"/>
          </w:tcPr>
          <w:p w:rsidR="001A4B14" w:rsidRPr="00CF7743" w:rsidRDefault="001A4B14" w:rsidP="00142008">
            <w:pPr>
              <w:jc w:val="center"/>
              <w:rPr>
                <w:rFonts w:ascii="Times New Roman" w:hAnsi="Times New Roman" w:cs="Times New Roman"/>
                <w:sz w:val="24"/>
                <w:szCs w:val="24"/>
              </w:rPr>
            </w:pPr>
            <w:r w:rsidRPr="00CF7743">
              <w:rPr>
                <w:rFonts w:ascii="Times New Roman" w:hAnsi="Times New Roman" w:cs="Times New Roman"/>
                <w:sz w:val="24"/>
                <w:szCs w:val="24"/>
              </w:rPr>
              <w:t>Результативность/итоговый материал</w:t>
            </w:r>
          </w:p>
        </w:tc>
        <w:tc>
          <w:tcPr>
            <w:tcW w:w="1842" w:type="dxa"/>
          </w:tcPr>
          <w:p w:rsidR="001A4B14" w:rsidRPr="00CF7743" w:rsidRDefault="001A4B14" w:rsidP="00142008">
            <w:pPr>
              <w:jc w:val="center"/>
              <w:rPr>
                <w:rFonts w:ascii="Times New Roman" w:hAnsi="Times New Roman" w:cs="Times New Roman"/>
                <w:sz w:val="24"/>
                <w:szCs w:val="24"/>
              </w:rPr>
            </w:pPr>
            <w:r w:rsidRPr="00CF7743">
              <w:rPr>
                <w:rFonts w:ascii="Times New Roman" w:hAnsi="Times New Roman" w:cs="Times New Roman"/>
                <w:sz w:val="24"/>
                <w:szCs w:val="24"/>
              </w:rPr>
              <w:t>Календарные сроки</w:t>
            </w:r>
          </w:p>
        </w:tc>
        <w:tc>
          <w:tcPr>
            <w:tcW w:w="2552" w:type="dxa"/>
          </w:tcPr>
          <w:p w:rsidR="001A4B14" w:rsidRPr="00FE4997" w:rsidRDefault="001A4B14" w:rsidP="00142008">
            <w:pPr>
              <w:jc w:val="center"/>
              <w:rPr>
                <w:rFonts w:ascii="Times New Roman" w:hAnsi="Times New Roman" w:cs="Times New Roman"/>
                <w:sz w:val="24"/>
                <w:szCs w:val="24"/>
              </w:rPr>
            </w:pPr>
            <w:r w:rsidRPr="00FE4997">
              <w:rPr>
                <w:rFonts w:ascii="Times New Roman" w:hAnsi="Times New Roman" w:cs="Times New Roman"/>
                <w:sz w:val="24"/>
                <w:szCs w:val="24"/>
              </w:rPr>
              <w:t>ФИО ответственных за исполнение</w:t>
            </w:r>
          </w:p>
        </w:tc>
      </w:tr>
      <w:tr w:rsidR="001A4B14" w:rsidRPr="00CF7743" w:rsidTr="00142008">
        <w:tc>
          <w:tcPr>
            <w:tcW w:w="15134" w:type="dxa"/>
            <w:gridSpan w:val="5"/>
            <w:shd w:val="clear" w:color="auto" w:fill="D9D9D9" w:themeFill="background1" w:themeFillShade="D9"/>
          </w:tcPr>
          <w:p w:rsidR="001A4B14" w:rsidRDefault="001A4B14" w:rsidP="00142008">
            <w:pPr>
              <w:jc w:val="center"/>
              <w:rPr>
                <w:rFonts w:ascii="Times New Roman" w:hAnsi="Times New Roman" w:cs="Times New Roman"/>
                <w:sz w:val="24"/>
                <w:szCs w:val="24"/>
              </w:rPr>
            </w:pPr>
          </w:p>
          <w:p w:rsidR="001A4B14" w:rsidRDefault="001A4B14" w:rsidP="00142008">
            <w:pPr>
              <w:jc w:val="center"/>
              <w:rPr>
                <w:rFonts w:ascii="Times New Roman" w:hAnsi="Times New Roman" w:cs="Times New Roman"/>
                <w:sz w:val="24"/>
                <w:szCs w:val="24"/>
              </w:rPr>
            </w:pPr>
            <w:r w:rsidRPr="00FE4997">
              <w:rPr>
                <w:rFonts w:ascii="Times New Roman" w:hAnsi="Times New Roman" w:cs="Times New Roman"/>
                <w:sz w:val="24"/>
                <w:szCs w:val="24"/>
              </w:rPr>
              <w:t>учебно-методическая работа</w:t>
            </w:r>
          </w:p>
          <w:p w:rsidR="001A4B14" w:rsidRPr="00FE4997" w:rsidRDefault="001A4B14" w:rsidP="00142008">
            <w:pPr>
              <w:jc w:val="center"/>
              <w:rPr>
                <w:rFonts w:ascii="Times New Roman" w:hAnsi="Times New Roman" w:cs="Times New Roman"/>
                <w:sz w:val="24"/>
                <w:szCs w:val="24"/>
              </w:rPr>
            </w:pPr>
          </w:p>
        </w:tc>
      </w:tr>
      <w:tr w:rsidR="001A4B14" w:rsidRPr="00CF7743" w:rsidTr="00142008">
        <w:tc>
          <w:tcPr>
            <w:tcW w:w="540" w:type="dxa"/>
          </w:tcPr>
          <w:p w:rsidR="001A4B14" w:rsidRPr="00060317" w:rsidRDefault="001A4B14" w:rsidP="00142008">
            <w:pPr>
              <w:pStyle w:val="a3"/>
              <w:numPr>
                <w:ilvl w:val="0"/>
                <w:numId w:val="48"/>
              </w:numPr>
              <w:spacing w:after="0" w:line="240" w:lineRule="auto"/>
              <w:ind w:left="397"/>
              <w:jc w:val="center"/>
              <w:rPr>
                <w:rFonts w:ascii="Times New Roman" w:hAnsi="Times New Roman" w:cs="Times New Roman"/>
                <w:sz w:val="24"/>
                <w:szCs w:val="24"/>
              </w:rPr>
            </w:pPr>
          </w:p>
        </w:tc>
        <w:tc>
          <w:tcPr>
            <w:tcW w:w="6427" w:type="dxa"/>
          </w:tcPr>
          <w:p w:rsidR="001A4B14" w:rsidRDefault="001A4B14" w:rsidP="00142008">
            <w:pPr>
              <w:snapToGrid w:val="0"/>
              <w:rPr>
                <w:rFonts w:ascii="Times New Roman" w:eastAsia="Calibri" w:hAnsi="Times New Roman" w:cs="Times New Roman"/>
                <w:sz w:val="24"/>
                <w:szCs w:val="24"/>
              </w:rPr>
            </w:pPr>
            <w:r>
              <w:rPr>
                <w:rFonts w:ascii="Times New Roman" w:eastAsia="Calibri" w:hAnsi="Times New Roman" w:cs="Times New Roman"/>
                <w:sz w:val="24"/>
                <w:szCs w:val="24"/>
              </w:rPr>
              <w:t xml:space="preserve">Посещение родственных предприятий и учебных заведений. </w:t>
            </w:r>
          </w:p>
          <w:p w:rsidR="001A4B14" w:rsidRPr="007B4438" w:rsidRDefault="001A4B14" w:rsidP="00142008">
            <w:pPr>
              <w:snapToGrid w:val="0"/>
              <w:rPr>
                <w:rFonts w:ascii="Times New Roman" w:eastAsia="Calibri" w:hAnsi="Times New Roman" w:cs="Times New Roman"/>
                <w:sz w:val="24"/>
                <w:szCs w:val="24"/>
              </w:rPr>
            </w:pPr>
          </w:p>
        </w:tc>
        <w:tc>
          <w:tcPr>
            <w:tcW w:w="3773" w:type="dxa"/>
          </w:tcPr>
          <w:p w:rsidR="001A4B14" w:rsidRPr="007B4438" w:rsidRDefault="001A4B14" w:rsidP="00142008">
            <w:pPr>
              <w:snapToGrid w:val="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Составление фотоотчета </w:t>
            </w:r>
          </w:p>
        </w:tc>
        <w:tc>
          <w:tcPr>
            <w:tcW w:w="1842" w:type="dxa"/>
          </w:tcPr>
          <w:p w:rsidR="001A4B14" w:rsidRPr="007B4438" w:rsidRDefault="001A4B14" w:rsidP="00142008">
            <w:pPr>
              <w:snapToGrid w:val="0"/>
              <w:jc w:val="center"/>
              <w:rPr>
                <w:rFonts w:ascii="Times New Roman" w:eastAsia="Calibri" w:hAnsi="Times New Roman" w:cs="Times New Roman"/>
                <w:sz w:val="24"/>
                <w:szCs w:val="24"/>
              </w:rPr>
            </w:pPr>
            <w:r>
              <w:rPr>
                <w:rFonts w:ascii="Times New Roman" w:eastAsia="Calibri" w:hAnsi="Times New Roman" w:cs="Times New Roman"/>
                <w:sz w:val="24"/>
                <w:szCs w:val="24"/>
              </w:rPr>
              <w:t>Весь период</w:t>
            </w:r>
          </w:p>
        </w:tc>
        <w:tc>
          <w:tcPr>
            <w:tcW w:w="2552" w:type="dxa"/>
          </w:tcPr>
          <w:p w:rsidR="001A4B14" w:rsidRPr="00FE4997" w:rsidRDefault="001A4B14" w:rsidP="00142008">
            <w:pPr>
              <w:snapToGrid w:val="0"/>
              <w:jc w:val="center"/>
              <w:rPr>
                <w:rFonts w:ascii="Times New Roman" w:eastAsia="Calibri" w:hAnsi="Times New Roman" w:cs="Times New Roman"/>
                <w:sz w:val="24"/>
                <w:szCs w:val="24"/>
              </w:rPr>
            </w:pPr>
            <w:r w:rsidRPr="00FE4997">
              <w:rPr>
                <w:rFonts w:ascii="Times New Roman" w:eastAsia="Calibri" w:hAnsi="Times New Roman" w:cs="Times New Roman"/>
                <w:sz w:val="24"/>
                <w:szCs w:val="24"/>
              </w:rPr>
              <w:t>Булах М.С.</w:t>
            </w:r>
          </w:p>
        </w:tc>
      </w:tr>
      <w:tr w:rsidR="001A4B14" w:rsidRPr="00CF7743" w:rsidTr="00142008">
        <w:tc>
          <w:tcPr>
            <w:tcW w:w="540" w:type="dxa"/>
          </w:tcPr>
          <w:p w:rsidR="001A4B14" w:rsidRPr="00060317" w:rsidRDefault="001A4B14" w:rsidP="00142008">
            <w:pPr>
              <w:pStyle w:val="a3"/>
              <w:numPr>
                <w:ilvl w:val="0"/>
                <w:numId w:val="48"/>
              </w:numPr>
              <w:spacing w:after="0" w:line="240" w:lineRule="auto"/>
              <w:ind w:left="397"/>
              <w:jc w:val="center"/>
              <w:rPr>
                <w:rFonts w:ascii="Times New Roman" w:hAnsi="Times New Roman" w:cs="Times New Roman"/>
                <w:sz w:val="24"/>
                <w:szCs w:val="24"/>
              </w:rPr>
            </w:pPr>
          </w:p>
        </w:tc>
        <w:tc>
          <w:tcPr>
            <w:tcW w:w="6427" w:type="dxa"/>
          </w:tcPr>
          <w:p w:rsidR="001A4B14" w:rsidRDefault="001A4B14" w:rsidP="00142008">
            <w:pPr>
              <w:snapToGrid w:val="0"/>
              <w:rPr>
                <w:rFonts w:ascii="Times New Roman" w:eastAsia="Calibri" w:hAnsi="Times New Roman" w:cs="Times New Roman"/>
                <w:sz w:val="24"/>
                <w:szCs w:val="24"/>
              </w:rPr>
            </w:pPr>
            <w:r>
              <w:rPr>
                <w:rFonts w:ascii="Times New Roman" w:eastAsia="Calibri" w:hAnsi="Times New Roman" w:cs="Times New Roman"/>
                <w:sz w:val="24"/>
                <w:szCs w:val="24"/>
              </w:rPr>
              <w:t xml:space="preserve">Разработка рабочей программы и КТП по ПМ 05 МКД 05.01 </w:t>
            </w:r>
          </w:p>
        </w:tc>
        <w:tc>
          <w:tcPr>
            <w:tcW w:w="3773" w:type="dxa"/>
          </w:tcPr>
          <w:p w:rsidR="001A4B14" w:rsidRDefault="001A4B14" w:rsidP="00142008">
            <w:pPr>
              <w:snapToGrid w:val="0"/>
              <w:jc w:val="center"/>
              <w:rPr>
                <w:rFonts w:ascii="Times New Roman" w:eastAsia="Calibri" w:hAnsi="Times New Roman" w:cs="Times New Roman"/>
                <w:sz w:val="24"/>
                <w:szCs w:val="24"/>
              </w:rPr>
            </w:pPr>
            <w:r>
              <w:rPr>
                <w:rFonts w:ascii="Times New Roman" w:eastAsia="Calibri" w:hAnsi="Times New Roman" w:cs="Times New Roman"/>
                <w:sz w:val="24"/>
                <w:szCs w:val="24"/>
              </w:rPr>
              <w:t>Корректировка рабочей программы и КТП</w:t>
            </w:r>
          </w:p>
        </w:tc>
        <w:tc>
          <w:tcPr>
            <w:tcW w:w="1842" w:type="dxa"/>
          </w:tcPr>
          <w:p w:rsidR="001A4B14" w:rsidRDefault="001A4B14" w:rsidP="00142008">
            <w:pPr>
              <w:snapToGrid w:val="0"/>
              <w:jc w:val="center"/>
              <w:rPr>
                <w:rFonts w:ascii="Times New Roman" w:eastAsia="Calibri" w:hAnsi="Times New Roman" w:cs="Times New Roman"/>
                <w:sz w:val="24"/>
                <w:szCs w:val="24"/>
              </w:rPr>
            </w:pPr>
            <w:r>
              <w:rPr>
                <w:rFonts w:ascii="Times New Roman" w:eastAsia="Calibri" w:hAnsi="Times New Roman" w:cs="Times New Roman"/>
                <w:sz w:val="24"/>
                <w:szCs w:val="24"/>
              </w:rPr>
              <w:t>сентябрь</w:t>
            </w:r>
          </w:p>
        </w:tc>
        <w:tc>
          <w:tcPr>
            <w:tcW w:w="2552" w:type="dxa"/>
          </w:tcPr>
          <w:p w:rsidR="001A4B14" w:rsidRDefault="001A4B14" w:rsidP="00142008">
            <w:pPr>
              <w:snapToGrid w:val="0"/>
              <w:jc w:val="center"/>
              <w:rPr>
                <w:rFonts w:ascii="Times New Roman" w:eastAsia="Calibri" w:hAnsi="Times New Roman" w:cs="Times New Roman"/>
                <w:sz w:val="24"/>
                <w:szCs w:val="24"/>
              </w:rPr>
            </w:pPr>
            <w:r>
              <w:rPr>
                <w:rFonts w:ascii="Times New Roman" w:eastAsia="Calibri" w:hAnsi="Times New Roman" w:cs="Times New Roman"/>
                <w:sz w:val="24"/>
                <w:szCs w:val="24"/>
              </w:rPr>
              <w:t>Булах М.С.</w:t>
            </w:r>
          </w:p>
          <w:p w:rsidR="001A4B14" w:rsidRPr="00FE4997" w:rsidRDefault="001A4B14" w:rsidP="00142008">
            <w:pPr>
              <w:snapToGrid w:val="0"/>
              <w:jc w:val="center"/>
              <w:rPr>
                <w:rFonts w:ascii="Times New Roman" w:eastAsia="Calibri" w:hAnsi="Times New Roman" w:cs="Times New Roman"/>
                <w:sz w:val="24"/>
                <w:szCs w:val="24"/>
              </w:rPr>
            </w:pPr>
          </w:p>
        </w:tc>
      </w:tr>
      <w:tr w:rsidR="001A4B14" w:rsidRPr="00CF7743" w:rsidTr="00142008">
        <w:tc>
          <w:tcPr>
            <w:tcW w:w="540" w:type="dxa"/>
          </w:tcPr>
          <w:p w:rsidR="001A4B14" w:rsidRPr="00060317" w:rsidRDefault="001A4B14" w:rsidP="00142008">
            <w:pPr>
              <w:pStyle w:val="a3"/>
              <w:numPr>
                <w:ilvl w:val="0"/>
                <w:numId w:val="48"/>
              </w:numPr>
              <w:spacing w:after="0" w:line="240" w:lineRule="auto"/>
              <w:ind w:left="397"/>
              <w:jc w:val="center"/>
              <w:rPr>
                <w:rFonts w:ascii="Times New Roman" w:hAnsi="Times New Roman" w:cs="Times New Roman"/>
                <w:sz w:val="24"/>
                <w:szCs w:val="24"/>
              </w:rPr>
            </w:pPr>
          </w:p>
        </w:tc>
        <w:tc>
          <w:tcPr>
            <w:tcW w:w="6427" w:type="dxa"/>
          </w:tcPr>
          <w:p w:rsidR="001A4B14" w:rsidRDefault="001A4B14" w:rsidP="00142008">
            <w:pPr>
              <w:snapToGrid w:val="0"/>
              <w:rPr>
                <w:rFonts w:ascii="Times New Roman" w:eastAsia="Calibri" w:hAnsi="Times New Roman" w:cs="Times New Roman"/>
                <w:sz w:val="24"/>
                <w:szCs w:val="24"/>
              </w:rPr>
            </w:pPr>
            <w:r>
              <w:rPr>
                <w:rFonts w:ascii="Times New Roman" w:eastAsia="Calibri" w:hAnsi="Times New Roman" w:cs="Times New Roman"/>
                <w:sz w:val="24"/>
                <w:szCs w:val="24"/>
              </w:rPr>
              <w:t>Разработка рабочей программы и КТП по ПМ 03 М Д К 03.02</w:t>
            </w:r>
          </w:p>
        </w:tc>
        <w:tc>
          <w:tcPr>
            <w:tcW w:w="3773" w:type="dxa"/>
          </w:tcPr>
          <w:p w:rsidR="001A4B14" w:rsidRDefault="001A4B14" w:rsidP="00142008">
            <w:pPr>
              <w:snapToGrid w:val="0"/>
              <w:jc w:val="center"/>
              <w:rPr>
                <w:rFonts w:ascii="Times New Roman" w:eastAsia="Calibri" w:hAnsi="Times New Roman" w:cs="Times New Roman"/>
                <w:sz w:val="24"/>
                <w:szCs w:val="24"/>
              </w:rPr>
            </w:pPr>
            <w:r>
              <w:rPr>
                <w:rFonts w:ascii="Times New Roman" w:eastAsia="Calibri" w:hAnsi="Times New Roman" w:cs="Times New Roman"/>
                <w:sz w:val="24"/>
                <w:szCs w:val="24"/>
              </w:rPr>
              <w:t>Корректировка рабочей программы и КТП</w:t>
            </w:r>
          </w:p>
        </w:tc>
        <w:tc>
          <w:tcPr>
            <w:tcW w:w="1842" w:type="dxa"/>
          </w:tcPr>
          <w:p w:rsidR="001A4B14" w:rsidRDefault="001A4B14" w:rsidP="00142008">
            <w:pPr>
              <w:snapToGrid w:val="0"/>
              <w:jc w:val="center"/>
              <w:rPr>
                <w:rFonts w:ascii="Times New Roman" w:eastAsia="Calibri" w:hAnsi="Times New Roman" w:cs="Times New Roman"/>
                <w:sz w:val="24"/>
                <w:szCs w:val="24"/>
              </w:rPr>
            </w:pPr>
            <w:r>
              <w:rPr>
                <w:rFonts w:ascii="Times New Roman" w:eastAsia="Calibri" w:hAnsi="Times New Roman" w:cs="Times New Roman"/>
                <w:sz w:val="24"/>
                <w:szCs w:val="24"/>
              </w:rPr>
              <w:t>сентябрь</w:t>
            </w:r>
          </w:p>
        </w:tc>
        <w:tc>
          <w:tcPr>
            <w:tcW w:w="2552" w:type="dxa"/>
          </w:tcPr>
          <w:p w:rsidR="001A4B14" w:rsidRDefault="001A4B14" w:rsidP="00142008">
            <w:pPr>
              <w:snapToGrid w:val="0"/>
              <w:jc w:val="center"/>
              <w:rPr>
                <w:rFonts w:ascii="Times New Roman" w:eastAsia="Calibri" w:hAnsi="Times New Roman" w:cs="Times New Roman"/>
                <w:sz w:val="24"/>
                <w:szCs w:val="24"/>
              </w:rPr>
            </w:pPr>
            <w:r>
              <w:rPr>
                <w:rFonts w:ascii="Times New Roman" w:eastAsia="Calibri" w:hAnsi="Times New Roman" w:cs="Times New Roman"/>
                <w:sz w:val="24"/>
                <w:szCs w:val="24"/>
              </w:rPr>
              <w:t>Булах М.С.</w:t>
            </w:r>
          </w:p>
          <w:p w:rsidR="001A4B14" w:rsidRPr="00FE4997" w:rsidRDefault="001A4B14" w:rsidP="00142008">
            <w:pPr>
              <w:snapToGrid w:val="0"/>
              <w:jc w:val="center"/>
              <w:rPr>
                <w:rFonts w:ascii="Times New Roman" w:eastAsia="Calibri" w:hAnsi="Times New Roman" w:cs="Times New Roman"/>
                <w:sz w:val="24"/>
                <w:szCs w:val="24"/>
              </w:rPr>
            </w:pPr>
          </w:p>
        </w:tc>
      </w:tr>
      <w:tr w:rsidR="001A4B14" w:rsidRPr="00CF7743" w:rsidTr="00142008">
        <w:tc>
          <w:tcPr>
            <w:tcW w:w="540" w:type="dxa"/>
          </w:tcPr>
          <w:p w:rsidR="001A4B14" w:rsidRPr="00060317" w:rsidRDefault="001A4B14" w:rsidP="00142008">
            <w:pPr>
              <w:pStyle w:val="a3"/>
              <w:numPr>
                <w:ilvl w:val="0"/>
                <w:numId w:val="48"/>
              </w:numPr>
              <w:spacing w:after="0" w:line="240" w:lineRule="auto"/>
              <w:ind w:left="397"/>
              <w:jc w:val="center"/>
              <w:rPr>
                <w:rFonts w:ascii="Times New Roman" w:hAnsi="Times New Roman" w:cs="Times New Roman"/>
                <w:sz w:val="24"/>
                <w:szCs w:val="24"/>
              </w:rPr>
            </w:pPr>
          </w:p>
        </w:tc>
        <w:tc>
          <w:tcPr>
            <w:tcW w:w="6427" w:type="dxa"/>
          </w:tcPr>
          <w:p w:rsidR="001A4B14" w:rsidRPr="007B4438" w:rsidRDefault="001A4B14" w:rsidP="00142008">
            <w:pPr>
              <w:pStyle w:val="af2"/>
              <w:rPr>
                <w:rFonts w:eastAsia="Calibri"/>
                <w:sz w:val="24"/>
                <w:szCs w:val="24"/>
              </w:rPr>
            </w:pPr>
            <w:r>
              <w:rPr>
                <w:rFonts w:eastAsia="Calibri"/>
                <w:sz w:val="24"/>
                <w:szCs w:val="24"/>
              </w:rPr>
              <w:t xml:space="preserve">Разработка рабочей программы и КТП по </w:t>
            </w:r>
            <w:r w:rsidRPr="003813F0">
              <w:rPr>
                <w:bCs/>
                <w:sz w:val="24"/>
                <w:szCs w:val="24"/>
              </w:rPr>
              <w:t xml:space="preserve">ПМ 03 </w:t>
            </w:r>
            <w:r w:rsidRPr="003813F0">
              <w:rPr>
                <w:sz w:val="24"/>
                <w:szCs w:val="24"/>
              </w:rPr>
              <w:t xml:space="preserve">МДК 03.01 </w:t>
            </w:r>
          </w:p>
        </w:tc>
        <w:tc>
          <w:tcPr>
            <w:tcW w:w="3773" w:type="dxa"/>
          </w:tcPr>
          <w:p w:rsidR="001A4B14" w:rsidRPr="007B4438" w:rsidRDefault="001A4B14" w:rsidP="00142008">
            <w:pPr>
              <w:snapToGrid w:val="0"/>
              <w:jc w:val="center"/>
              <w:rPr>
                <w:rFonts w:ascii="Times New Roman" w:eastAsia="Calibri" w:hAnsi="Times New Roman" w:cs="Times New Roman"/>
                <w:sz w:val="24"/>
                <w:szCs w:val="24"/>
              </w:rPr>
            </w:pPr>
            <w:r>
              <w:rPr>
                <w:rFonts w:ascii="Times New Roman" w:eastAsia="Calibri" w:hAnsi="Times New Roman" w:cs="Times New Roman"/>
                <w:sz w:val="24"/>
                <w:szCs w:val="24"/>
              </w:rPr>
              <w:t>Корректировка рабочей программы и КТП по предмету</w:t>
            </w:r>
          </w:p>
        </w:tc>
        <w:tc>
          <w:tcPr>
            <w:tcW w:w="1842" w:type="dxa"/>
          </w:tcPr>
          <w:p w:rsidR="001A4B14" w:rsidRPr="007B4438" w:rsidRDefault="001A4B14" w:rsidP="00142008">
            <w:pPr>
              <w:snapToGrid w:val="0"/>
              <w:jc w:val="center"/>
              <w:rPr>
                <w:rFonts w:ascii="Times New Roman" w:eastAsia="Calibri" w:hAnsi="Times New Roman" w:cs="Times New Roman"/>
                <w:sz w:val="24"/>
                <w:szCs w:val="24"/>
              </w:rPr>
            </w:pPr>
            <w:r>
              <w:rPr>
                <w:rFonts w:ascii="Times New Roman" w:eastAsia="Calibri" w:hAnsi="Times New Roman" w:cs="Times New Roman"/>
                <w:sz w:val="24"/>
                <w:szCs w:val="24"/>
              </w:rPr>
              <w:t>сентябрь</w:t>
            </w:r>
          </w:p>
        </w:tc>
        <w:tc>
          <w:tcPr>
            <w:tcW w:w="2552" w:type="dxa"/>
          </w:tcPr>
          <w:p w:rsidR="001A4B14" w:rsidRPr="00FE4997" w:rsidRDefault="001A4B14" w:rsidP="00142008">
            <w:pPr>
              <w:snapToGrid w:val="0"/>
              <w:jc w:val="center"/>
              <w:rPr>
                <w:rFonts w:ascii="Times New Roman" w:eastAsia="Calibri" w:hAnsi="Times New Roman" w:cs="Times New Roman"/>
                <w:sz w:val="24"/>
                <w:szCs w:val="24"/>
              </w:rPr>
            </w:pPr>
            <w:r w:rsidRPr="00FE4997">
              <w:rPr>
                <w:rFonts w:ascii="Times New Roman" w:eastAsia="Calibri" w:hAnsi="Times New Roman" w:cs="Times New Roman"/>
                <w:sz w:val="24"/>
                <w:szCs w:val="24"/>
              </w:rPr>
              <w:t>Галимова С.В.</w:t>
            </w:r>
          </w:p>
          <w:p w:rsidR="001A4B14" w:rsidRDefault="001A4B14" w:rsidP="00142008">
            <w:pPr>
              <w:snapToGrid w:val="0"/>
              <w:jc w:val="center"/>
              <w:rPr>
                <w:rFonts w:ascii="Times New Roman" w:eastAsia="Calibri" w:hAnsi="Times New Roman" w:cs="Times New Roman"/>
                <w:sz w:val="24"/>
                <w:szCs w:val="24"/>
              </w:rPr>
            </w:pPr>
            <w:r w:rsidRPr="00FE4997">
              <w:rPr>
                <w:rFonts w:ascii="Times New Roman" w:eastAsia="Calibri" w:hAnsi="Times New Roman" w:cs="Times New Roman"/>
                <w:sz w:val="24"/>
                <w:szCs w:val="24"/>
              </w:rPr>
              <w:t>Почтенко О.В.</w:t>
            </w:r>
          </w:p>
          <w:p w:rsidR="001A4B14" w:rsidRPr="00FE4997" w:rsidRDefault="001A4B14" w:rsidP="00142008">
            <w:pPr>
              <w:snapToGrid w:val="0"/>
              <w:jc w:val="center"/>
              <w:rPr>
                <w:rFonts w:ascii="Times New Roman" w:eastAsia="Calibri" w:hAnsi="Times New Roman" w:cs="Times New Roman"/>
                <w:sz w:val="24"/>
                <w:szCs w:val="24"/>
              </w:rPr>
            </w:pPr>
          </w:p>
        </w:tc>
      </w:tr>
      <w:tr w:rsidR="001A4B14" w:rsidRPr="00CF7743" w:rsidTr="00142008">
        <w:tc>
          <w:tcPr>
            <w:tcW w:w="540" w:type="dxa"/>
          </w:tcPr>
          <w:p w:rsidR="001A4B14" w:rsidRPr="00060317" w:rsidRDefault="001A4B14" w:rsidP="00142008">
            <w:pPr>
              <w:pStyle w:val="a3"/>
              <w:numPr>
                <w:ilvl w:val="0"/>
                <w:numId w:val="48"/>
              </w:numPr>
              <w:spacing w:after="0" w:line="240" w:lineRule="auto"/>
              <w:ind w:left="397"/>
              <w:jc w:val="center"/>
              <w:rPr>
                <w:rFonts w:ascii="Times New Roman" w:hAnsi="Times New Roman" w:cs="Times New Roman"/>
                <w:sz w:val="24"/>
                <w:szCs w:val="24"/>
              </w:rPr>
            </w:pPr>
          </w:p>
        </w:tc>
        <w:tc>
          <w:tcPr>
            <w:tcW w:w="6427" w:type="dxa"/>
          </w:tcPr>
          <w:p w:rsidR="001A4B14" w:rsidRPr="00095E94" w:rsidRDefault="001A4B14" w:rsidP="00142008">
            <w:pPr>
              <w:rPr>
                <w:rFonts w:ascii="Times New Roman" w:hAnsi="Times New Roman" w:cs="Times New Roman"/>
                <w:sz w:val="24"/>
                <w:szCs w:val="24"/>
              </w:rPr>
            </w:pPr>
            <w:r>
              <w:rPr>
                <w:rFonts w:ascii="Times New Roman" w:hAnsi="Times New Roman" w:cs="Times New Roman"/>
                <w:sz w:val="24"/>
                <w:szCs w:val="24"/>
              </w:rPr>
              <w:t>Обсуждение, корректировка рабочих программ по предметам на соответствие требованиям ФГОС СПО по дисциплине – технохимический контроль.</w:t>
            </w:r>
          </w:p>
        </w:tc>
        <w:tc>
          <w:tcPr>
            <w:tcW w:w="3773" w:type="dxa"/>
          </w:tcPr>
          <w:p w:rsidR="001A4B14" w:rsidRPr="007B4438" w:rsidRDefault="001A4B14" w:rsidP="00142008">
            <w:pPr>
              <w:snapToGrid w:val="0"/>
              <w:jc w:val="center"/>
              <w:rPr>
                <w:rFonts w:ascii="Times New Roman" w:eastAsia="Calibri" w:hAnsi="Times New Roman" w:cs="Times New Roman"/>
                <w:sz w:val="24"/>
                <w:szCs w:val="24"/>
              </w:rPr>
            </w:pPr>
            <w:r>
              <w:rPr>
                <w:rFonts w:ascii="Times New Roman" w:hAnsi="Times New Roman" w:cs="Times New Roman"/>
                <w:sz w:val="24"/>
                <w:szCs w:val="24"/>
              </w:rPr>
              <w:t xml:space="preserve">Корректировка </w:t>
            </w:r>
            <w:r>
              <w:rPr>
                <w:rFonts w:ascii="Times New Roman" w:eastAsia="Calibri" w:hAnsi="Times New Roman" w:cs="Times New Roman"/>
                <w:sz w:val="24"/>
                <w:szCs w:val="24"/>
              </w:rPr>
              <w:t xml:space="preserve">рабочих программ и КТП </w:t>
            </w:r>
          </w:p>
        </w:tc>
        <w:tc>
          <w:tcPr>
            <w:tcW w:w="1842" w:type="dxa"/>
          </w:tcPr>
          <w:p w:rsidR="001A4B14" w:rsidRPr="00095E94" w:rsidRDefault="001A4B14" w:rsidP="00142008">
            <w:pPr>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2552" w:type="dxa"/>
          </w:tcPr>
          <w:p w:rsidR="001A4B14" w:rsidRPr="00FE4997" w:rsidRDefault="001A4B14" w:rsidP="00142008">
            <w:pPr>
              <w:jc w:val="center"/>
              <w:rPr>
                <w:rFonts w:ascii="Times New Roman" w:hAnsi="Times New Roman" w:cs="Times New Roman"/>
                <w:sz w:val="24"/>
                <w:szCs w:val="24"/>
              </w:rPr>
            </w:pPr>
            <w:r>
              <w:rPr>
                <w:rFonts w:ascii="Times New Roman" w:hAnsi="Times New Roman" w:cs="Times New Roman"/>
              </w:rPr>
              <w:t>Лях Ю.В.</w:t>
            </w:r>
          </w:p>
        </w:tc>
      </w:tr>
      <w:tr w:rsidR="001A4B14" w:rsidRPr="00CF7743" w:rsidTr="00142008">
        <w:tc>
          <w:tcPr>
            <w:tcW w:w="540" w:type="dxa"/>
          </w:tcPr>
          <w:p w:rsidR="001A4B14" w:rsidRPr="00060317" w:rsidRDefault="001A4B14" w:rsidP="00142008">
            <w:pPr>
              <w:pStyle w:val="a3"/>
              <w:numPr>
                <w:ilvl w:val="0"/>
                <w:numId w:val="48"/>
              </w:numPr>
              <w:spacing w:after="0" w:line="240" w:lineRule="auto"/>
              <w:ind w:left="397"/>
              <w:rPr>
                <w:rFonts w:ascii="Times New Roman" w:hAnsi="Times New Roman" w:cs="Times New Roman"/>
                <w:sz w:val="24"/>
                <w:szCs w:val="24"/>
              </w:rPr>
            </w:pPr>
          </w:p>
        </w:tc>
        <w:tc>
          <w:tcPr>
            <w:tcW w:w="6427" w:type="dxa"/>
          </w:tcPr>
          <w:p w:rsidR="001A4B14" w:rsidRPr="00095E94" w:rsidRDefault="001A4B14" w:rsidP="00142008">
            <w:pPr>
              <w:rPr>
                <w:rFonts w:ascii="Times New Roman" w:hAnsi="Times New Roman" w:cs="Times New Roman"/>
                <w:sz w:val="24"/>
                <w:szCs w:val="24"/>
              </w:rPr>
            </w:pPr>
            <w:r>
              <w:rPr>
                <w:rFonts w:ascii="Times New Roman" w:hAnsi="Times New Roman" w:cs="Times New Roman"/>
                <w:sz w:val="24"/>
                <w:szCs w:val="24"/>
              </w:rPr>
              <w:t>Посещение родственных предприятий и учебных заведений с целью профориентации и трудоустройства выпускников</w:t>
            </w:r>
          </w:p>
        </w:tc>
        <w:tc>
          <w:tcPr>
            <w:tcW w:w="3773" w:type="dxa"/>
          </w:tcPr>
          <w:p w:rsidR="001A4B14" w:rsidRPr="007B4438" w:rsidRDefault="001A4B14" w:rsidP="00142008">
            <w:pPr>
              <w:snapToGrid w:val="0"/>
              <w:jc w:val="center"/>
              <w:rPr>
                <w:rFonts w:ascii="Times New Roman" w:eastAsia="Calibri" w:hAnsi="Times New Roman" w:cs="Times New Roman"/>
                <w:sz w:val="24"/>
                <w:szCs w:val="24"/>
              </w:rPr>
            </w:pPr>
            <w:r>
              <w:rPr>
                <w:rFonts w:ascii="Times New Roman" w:eastAsia="Calibri" w:hAnsi="Times New Roman" w:cs="Times New Roman"/>
                <w:sz w:val="24"/>
                <w:szCs w:val="24"/>
              </w:rPr>
              <w:t>Составление фотоотчета</w:t>
            </w:r>
          </w:p>
        </w:tc>
        <w:tc>
          <w:tcPr>
            <w:tcW w:w="1842" w:type="dxa"/>
          </w:tcPr>
          <w:p w:rsidR="001A4B14" w:rsidRPr="00095E94" w:rsidRDefault="001A4B14" w:rsidP="00142008">
            <w:pPr>
              <w:jc w:val="center"/>
              <w:rPr>
                <w:rFonts w:ascii="Times New Roman" w:hAnsi="Times New Roman" w:cs="Times New Roman"/>
                <w:sz w:val="24"/>
                <w:szCs w:val="24"/>
              </w:rPr>
            </w:pPr>
            <w:r>
              <w:rPr>
                <w:rFonts w:ascii="Times New Roman" w:hAnsi="Times New Roman" w:cs="Times New Roman"/>
                <w:sz w:val="24"/>
                <w:szCs w:val="24"/>
              </w:rPr>
              <w:t>2 семестр</w:t>
            </w:r>
          </w:p>
        </w:tc>
        <w:tc>
          <w:tcPr>
            <w:tcW w:w="2552" w:type="dxa"/>
          </w:tcPr>
          <w:p w:rsidR="001A4B14" w:rsidRPr="00FE4997" w:rsidRDefault="001A4B14" w:rsidP="00142008">
            <w:pPr>
              <w:jc w:val="center"/>
              <w:rPr>
                <w:rFonts w:ascii="Times New Roman" w:hAnsi="Times New Roman" w:cs="Times New Roman"/>
                <w:sz w:val="24"/>
                <w:szCs w:val="24"/>
              </w:rPr>
            </w:pPr>
            <w:r w:rsidRPr="00FE4997">
              <w:rPr>
                <w:rFonts w:ascii="Times New Roman" w:hAnsi="Times New Roman" w:cs="Times New Roman"/>
                <w:sz w:val="24"/>
                <w:szCs w:val="24"/>
              </w:rPr>
              <w:t>Почтенко О.В.</w:t>
            </w:r>
          </w:p>
        </w:tc>
      </w:tr>
      <w:tr w:rsidR="001A4B14" w:rsidRPr="00CF7743" w:rsidTr="00142008">
        <w:tc>
          <w:tcPr>
            <w:tcW w:w="15134" w:type="dxa"/>
            <w:gridSpan w:val="5"/>
            <w:shd w:val="clear" w:color="auto" w:fill="D9D9D9" w:themeFill="background1" w:themeFillShade="D9"/>
          </w:tcPr>
          <w:p w:rsidR="001A4B14" w:rsidRDefault="001A4B14" w:rsidP="00142008">
            <w:pPr>
              <w:jc w:val="center"/>
              <w:rPr>
                <w:rFonts w:ascii="Times New Roman" w:hAnsi="Times New Roman" w:cs="Times New Roman"/>
                <w:sz w:val="24"/>
                <w:szCs w:val="24"/>
              </w:rPr>
            </w:pPr>
          </w:p>
          <w:p w:rsidR="001A4B14" w:rsidRDefault="001A4B14" w:rsidP="00142008">
            <w:pPr>
              <w:jc w:val="center"/>
              <w:rPr>
                <w:rFonts w:ascii="Times New Roman" w:hAnsi="Times New Roman" w:cs="Times New Roman"/>
                <w:sz w:val="24"/>
                <w:szCs w:val="24"/>
              </w:rPr>
            </w:pPr>
            <w:r>
              <w:rPr>
                <w:rFonts w:ascii="Times New Roman" w:hAnsi="Times New Roman" w:cs="Times New Roman"/>
                <w:sz w:val="24"/>
                <w:szCs w:val="24"/>
              </w:rPr>
              <w:lastRenderedPageBreak/>
              <w:t>Научно-методическая работа</w:t>
            </w:r>
          </w:p>
          <w:p w:rsidR="001A4B14" w:rsidRPr="00CF7743" w:rsidRDefault="001A4B14" w:rsidP="00142008">
            <w:pPr>
              <w:jc w:val="center"/>
              <w:rPr>
                <w:rFonts w:ascii="Times New Roman" w:hAnsi="Times New Roman" w:cs="Times New Roman"/>
                <w:sz w:val="24"/>
                <w:szCs w:val="24"/>
              </w:rPr>
            </w:pPr>
          </w:p>
        </w:tc>
      </w:tr>
      <w:tr w:rsidR="001A4B14" w:rsidRPr="00CF7743" w:rsidTr="00142008">
        <w:tc>
          <w:tcPr>
            <w:tcW w:w="540" w:type="dxa"/>
          </w:tcPr>
          <w:p w:rsidR="001A4B14" w:rsidRDefault="001A4B14" w:rsidP="00142008">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6427" w:type="dxa"/>
          </w:tcPr>
          <w:p w:rsidR="001A4B14" w:rsidRPr="00095E94" w:rsidRDefault="001A4B14" w:rsidP="00142008">
            <w:pPr>
              <w:rPr>
                <w:rFonts w:ascii="Times New Roman" w:hAnsi="Times New Roman" w:cs="Times New Roman"/>
                <w:sz w:val="24"/>
                <w:szCs w:val="24"/>
              </w:rPr>
            </w:pPr>
            <w:r>
              <w:rPr>
                <w:rFonts w:ascii="Times New Roman" w:hAnsi="Times New Roman" w:cs="Times New Roman"/>
                <w:sz w:val="24"/>
                <w:szCs w:val="24"/>
              </w:rPr>
              <w:t>Курсовые и дипломные работы студентов</w:t>
            </w:r>
          </w:p>
        </w:tc>
        <w:tc>
          <w:tcPr>
            <w:tcW w:w="3773" w:type="dxa"/>
          </w:tcPr>
          <w:p w:rsidR="001A4B14" w:rsidRDefault="001A4B14" w:rsidP="00142008">
            <w:pPr>
              <w:jc w:val="center"/>
              <w:rPr>
                <w:rFonts w:ascii="Times New Roman" w:hAnsi="Times New Roman" w:cs="Times New Roman"/>
                <w:sz w:val="24"/>
                <w:szCs w:val="24"/>
              </w:rPr>
            </w:pPr>
            <w:r>
              <w:rPr>
                <w:rFonts w:ascii="Times New Roman" w:hAnsi="Times New Roman" w:cs="Times New Roman"/>
                <w:sz w:val="24"/>
                <w:szCs w:val="24"/>
              </w:rPr>
              <w:t>Разработка тем для курсовых и дипломных работ студентов</w:t>
            </w:r>
          </w:p>
          <w:p w:rsidR="001A4B14" w:rsidRPr="00095E94" w:rsidRDefault="001A4B14" w:rsidP="00142008">
            <w:pPr>
              <w:jc w:val="center"/>
              <w:rPr>
                <w:rFonts w:ascii="Times New Roman" w:hAnsi="Times New Roman" w:cs="Times New Roman"/>
                <w:sz w:val="24"/>
                <w:szCs w:val="24"/>
              </w:rPr>
            </w:pPr>
          </w:p>
        </w:tc>
        <w:tc>
          <w:tcPr>
            <w:tcW w:w="1842" w:type="dxa"/>
          </w:tcPr>
          <w:p w:rsidR="001A4B14" w:rsidRPr="00095E94" w:rsidRDefault="001A4B14" w:rsidP="00142008">
            <w:pPr>
              <w:jc w:val="center"/>
              <w:rPr>
                <w:rFonts w:ascii="Times New Roman" w:hAnsi="Times New Roman" w:cs="Times New Roman"/>
                <w:sz w:val="24"/>
                <w:szCs w:val="24"/>
              </w:rPr>
            </w:pPr>
          </w:p>
        </w:tc>
        <w:tc>
          <w:tcPr>
            <w:tcW w:w="2552" w:type="dxa"/>
          </w:tcPr>
          <w:p w:rsidR="001A4B14" w:rsidRPr="00095E94" w:rsidRDefault="001A4B14" w:rsidP="00142008">
            <w:pPr>
              <w:jc w:val="center"/>
              <w:rPr>
                <w:rFonts w:ascii="Times New Roman" w:hAnsi="Times New Roman" w:cs="Times New Roman"/>
                <w:sz w:val="24"/>
                <w:szCs w:val="24"/>
              </w:rPr>
            </w:pPr>
            <w:r>
              <w:rPr>
                <w:rFonts w:ascii="Times New Roman" w:hAnsi="Times New Roman" w:cs="Times New Roman"/>
                <w:sz w:val="24"/>
                <w:szCs w:val="24"/>
              </w:rPr>
              <w:t>Галимова С.В.</w:t>
            </w:r>
          </w:p>
        </w:tc>
      </w:tr>
      <w:tr w:rsidR="001A4B14" w:rsidRPr="00CF7743" w:rsidTr="00142008">
        <w:tc>
          <w:tcPr>
            <w:tcW w:w="540" w:type="dxa"/>
          </w:tcPr>
          <w:p w:rsidR="001A4B14" w:rsidRDefault="001A4B14" w:rsidP="00142008">
            <w:pPr>
              <w:jc w:val="center"/>
              <w:rPr>
                <w:rFonts w:ascii="Times New Roman" w:hAnsi="Times New Roman" w:cs="Times New Roman"/>
                <w:sz w:val="24"/>
                <w:szCs w:val="24"/>
              </w:rPr>
            </w:pPr>
            <w:r>
              <w:rPr>
                <w:rFonts w:ascii="Times New Roman" w:hAnsi="Times New Roman" w:cs="Times New Roman"/>
                <w:sz w:val="24"/>
                <w:szCs w:val="24"/>
              </w:rPr>
              <w:t>4.</w:t>
            </w:r>
          </w:p>
        </w:tc>
        <w:tc>
          <w:tcPr>
            <w:tcW w:w="6427" w:type="dxa"/>
          </w:tcPr>
          <w:p w:rsidR="001A4B14" w:rsidRPr="00095E94" w:rsidRDefault="001A4B14" w:rsidP="00142008">
            <w:pPr>
              <w:rPr>
                <w:rFonts w:ascii="Times New Roman" w:hAnsi="Times New Roman" w:cs="Times New Roman"/>
                <w:sz w:val="24"/>
                <w:szCs w:val="24"/>
              </w:rPr>
            </w:pPr>
            <w:r>
              <w:rPr>
                <w:rFonts w:ascii="Times New Roman" w:hAnsi="Times New Roman" w:cs="Times New Roman"/>
                <w:sz w:val="24"/>
                <w:szCs w:val="24"/>
              </w:rPr>
              <w:t>Научная статья</w:t>
            </w:r>
          </w:p>
        </w:tc>
        <w:tc>
          <w:tcPr>
            <w:tcW w:w="3773" w:type="dxa"/>
          </w:tcPr>
          <w:p w:rsidR="001A4B14" w:rsidRDefault="001A4B14" w:rsidP="00142008">
            <w:pPr>
              <w:jc w:val="center"/>
              <w:rPr>
                <w:rFonts w:ascii="Times New Roman" w:hAnsi="Times New Roman" w:cs="Times New Roman"/>
                <w:sz w:val="24"/>
                <w:szCs w:val="24"/>
              </w:rPr>
            </w:pPr>
            <w:r>
              <w:rPr>
                <w:rFonts w:ascii="Times New Roman" w:hAnsi="Times New Roman" w:cs="Times New Roman"/>
                <w:sz w:val="24"/>
                <w:szCs w:val="24"/>
              </w:rPr>
              <w:t>Публикация научной статьи</w:t>
            </w:r>
          </w:p>
          <w:p w:rsidR="001A4B14" w:rsidRPr="00095E94" w:rsidRDefault="001A4B14" w:rsidP="00142008">
            <w:pPr>
              <w:jc w:val="center"/>
              <w:rPr>
                <w:rFonts w:ascii="Times New Roman" w:hAnsi="Times New Roman" w:cs="Times New Roman"/>
                <w:sz w:val="24"/>
                <w:szCs w:val="24"/>
              </w:rPr>
            </w:pPr>
          </w:p>
        </w:tc>
        <w:tc>
          <w:tcPr>
            <w:tcW w:w="1842" w:type="dxa"/>
          </w:tcPr>
          <w:p w:rsidR="001A4B14" w:rsidRPr="00095E94" w:rsidRDefault="001A4B14" w:rsidP="00142008">
            <w:pPr>
              <w:jc w:val="center"/>
              <w:rPr>
                <w:rFonts w:ascii="Times New Roman" w:hAnsi="Times New Roman" w:cs="Times New Roman"/>
                <w:sz w:val="24"/>
                <w:szCs w:val="24"/>
              </w:rPr>
            </w:pPr>
            <w:r>
              <w:rPr>
                <w:rFonts w:ascii="Times New Roman" w:hAnsi="Times New Roman" w:cs="Times New Roman"/>
                <w:sz w:val="24"/>
                <w:szCs w:val="24"/>
              </w:rPr>
              <w:t>1 семестр</w:t>
            </w:r>
          </w:p>
        </w:tc>
        <w:tc>
          <w:tcPr>
            <w:tcW w:w="2552" w:type="dxa"/>
          </w:tcPr>
          <w:p w:rsidR="001A4B14" w:rsidRPr="00095E94" w:rsidRDefault="001A4B14" w:rsidP="00142008">
            <w:pPr>
              <w:jc w:val="center"/>
              <w:rPr>
                <w:rFonts w:ascii="Times New Roman" w:hAnsi="Times New Roman" w:cs="Times New Roman"/>
                <w:sz w:val="24"/>
                <w:szCs w:val="24"/>
              </w:rPr>
            </w:pPr>
            <w:r>
              <w:rPr>
                <w:rFonts w:ascii="Times New Roman" w:hAnsi="Times New Roman" w:cs="Times New Roman"/>
              </w:rPr>
              <w:t>Лях Ю.В.</w:t>
            </w:r>
          </w:p>
        </w:tc>
      </w:tr>
      <w:tr w:rsidR="001A4B14" w:rsidRPr="00CF7743" w:rsidTr="00142008">
        <w:tc>
          <w:tcPr>
            <w:tcW w:w="540" w:type="dxa"/>
          </w:tcPr>
          <w:p w:rsidR="001A4B14" w:rsidRDefault="001A4B14" w:rsidP="00142008">
            <w:pPr>
              <w:jc w:val="center"/>
              <w:rPr>
                <w:rFonts w:ascii="Times New Roman" w:hAnsi="Times New Roman" w:cs="Times New Roman"/>
                <w:sz w:val="24"/>
                <w:szCs w:val="24"/>
              </w:rPr>
            </w:pPr>
            <w:r>
              <w:rPr>
                <w:rFonts w:ascii="Times New Roman" w:hAnsi="Times New Roman" w:cs="Times New Roman"/>
                <w:sz w:val="24"/>
                <w:szCs w:val="24"/>
              </w:rPr>
              <w:t xml:space="preserve">5. </w:t>
            </w:r>
          </w:p>
        </w:tc>
        <w:tc>
          <w:tcPr>
            <w:tcW w:w="6427" w:type="dxa"/>
          </w:tcPr>
          <w:p w:rsidR="001A4B14" w:rsidRPr="00095E94" w:rsidRDefault="001A4B14" w:rsidP="00142008">
            <w:pPr>
              <w:rPr>
                <w:rFonts w:ascii="Times New Roman" w:hAnsi="Times New Roman" w:cs="Times New Roman"/>
                <w:sz w:val="24"/>
                <w:szCs w:val="24"/>
              </w:rPr>
            </w:pPr>
            <w:r>
              <w:rPr>
                <w:rFonts w:ascii="Times New Roman" w:hAnsi="Times New Roman" w:cs="Times New Roman"/>
                <w:sz w:val="24"/>
                <w:szCs w:val="24"/>
              </w:rPr>
              <w:t>Обмен опытом научно-методической работы</w:t>
            </w:r>
          </w:p>
        </w:tc>
        <w:tc>
          <w:tcPr>
            <w:tcW w:w="3773" w:type="dxa"/>
          </w:tcPr>
          <w:p w:rsidR="001A4B14" w:rsidRDefault="001A4B14" w:rsidP="00142008">
            <w:pPr>
              <w:jc w:val="center"/>
              <w:rPr>
                <w:rFonts w:ascii="Times New Roman" w:hAnsi="Times New Roman" w:cs="Times New Roman"/>
                <w:sz w:val="24"/>
                <w:szCs w:val="24"/>
              </w:rPr>
            </w:pPr>
          </w:p>
          <w:p w:rsidR="001A4B14" w:rsidRPr="00095E94" w:rsidRDefault="001A4B14" w:rsidP="00142008">
            <w:pPr>
              <w:jc w:val="center"/>
              <w:rPr>
                <w:rFonts w:ascii="Times New Roman" w:hAnsi="Times New Roman" w:cs="Times New Roman"/>
                <w:sz w:val="24"/>
                <w:szCs w:val="24"/>
              </w:rPr>
            </w:pPr>
          </w:p>
        </w:tc>
        <w:tc>
          <w:tcPr>
            <w:tcW w:w="1842" w:type="dxa"/>
          </w:tcPr>
          <w:p w:rsidR="001A4B14" w:rsidRPr="00095E94" w:rsidRDefault="001A4B14" w:rsidP="00142008">
            <w:pPr>
              <w:jc w:val="center"/>
              <w:rPr>
                <w:rFonts w:ascii="Times New Roman" w:hAnsi="Times New Roman" w:cs="Times New Roman"/>
                <w:sz w:val="24"/>
                <w:szCs w:val="24"/>
              </w:rPr>
            </w:pPr>
            <w:r>
              <w:rPr>
                <w:rFonts w:ascii="Times New Roman" w:hAnsi="Times New Roman" w:cs="Times New Roman"/>
                <w:sz w:val="24"/>
                <w:szCs w:val="24"/>
              </w:rPr>
              <w:t>1 семестр</w:t>
            </w:r>
          </w:p>
        </w:tc>
        <w:tc>
          <w:tcPr>
            <w:tcW w:w="2552" w:type="dxa"/>
          </w:tcPr>
          <w:p w:rsidR="001A4B14" w:rsidRPr="00095E94" w:rsidRDefault="001A4B14" w:rsidP="00142008">
            <w:pPr>
              <w:jc w:val="center"/>
              <w:rPr>
                <w:rFonts w:ascii="Times New Roman" w:hAnsi="Times New Roman" w:cs="Times New Roman"/>
                <w:sz w:val="24"/>
                <w:szCs w:val="24"/>
              </w:rPr>
            </w:pPr>
            <w:r>
              <w:rPr>
                <w:rFonts w:ascii="Times New Roman" w:hAnsi="Times New Roman" w:cs="Times New Roman"/>
              </w:rPr>
              <w:t>Лях Ю.В.</w:t>
            </w:r>
          </w:p>
        </w:tc>
      </w:tr>
    </w:tbl>
    <w:p w:rsidR="001A4B14" w:rsidRPr="00CF7743" w:rsidRDefault="001A4B14" w:rsidP="001A4B14">
      <w:pPr>
        <w:jc w:val="center"/>
        <w:rPr>
          <w:rFonts w:ascii="Times New Roman" w:hAnsi="Times New Roman" w:cs="Times New Roman"/>
          <w:sz w:val="24"/>
          <w:szCs w:val="24"/>
        </w:rPr>
      </w:pPr>
      <w:r w:rsidRPr="00CF7743">
        <w:rPr>
          <w:rFonts w:ascii="Times New Roman" w:hAnsi="Times New Roman" w:cs="Times New Roman"/>
          <w:b/>
          <w:sz w:val="24"/>
          <w:szCs w:val="24"/>
        </w:rPr>
        <w:t>3. КОНТРОЛЬ ЭФФЕКТИВНОСТИ УЧЕБНО-ВОСПИТАТЕЛЬНОЙ РАБОТЫ</w:t>
      </w:r>
    </w:p>
    <w:tbl>
      <w:tblPr>
        <w:tblStyle w:val="a4"/>
        <w:tblW w:w="15276" w:type="dxa"/>
        <w:tblLook w:val="04A0" w:firstRow="1" w:lastRow="0" w:firstColumn="1" w:lastColumn="0" w:noHBand="0" w:noVBand="1"/>
      </w:tblPr>
      <w:tblGrid>
        <w:gridCol w:w="919"/>
        <w:gridCol w:w="6048"/>
        <w:gridCol w:w="3069"/>
        <w:gridCol w:w="2333"/>
        <w:gridCol w:w="2907"/>
      </w:tblGrid>
      <w:tr w:rsidR="001A4B14" w:rsidRPr="00CF7743" w:rsidTr="00142008">
        <w:tc>
          <w:tcPr>
            <w:tcW w:w="919" w:type="dxa"/>
          </w:tcPr>
          <w:p w:rsidR="001A4B14" w:rsidRPr="00CF7743" w:rsidRDefault="001A4B14" w:rsidP="00142008">
            <w:pPr>
              <w:jc w:val="center"/>
              <w:rPr>
                <w:rFonts w:ascii="Times New Roman" w:hAnsi="Times New Roman" w:cs="Times New Roman"/>
                <w:sz w:val="24"/>
                <w:szCs w:val="24"/>
              </w:rPr>
            </w:pPr>
            <w:r w:rsidRPr="00CF7743">
              <w:rPr>
                <w:rFonts w:ascii="Times New Roman" w:hAnsi="Times New Roman" w:cs="Times New Roman"/>
                <w:sz w:val="24"/>
                <w:szCs w:val="24"/>
              </w:rPr>
              <w:t xml:space="preserve">№ </w:t>
            </w:r>
            <w:proofErr w:type="gramStart"/>
            <w:r w:rsidRPr="00CF7743">
              <w:rPr>
                <w:rFonts w:ascii="Times New Roman" w:hAnsi="Times New Roman" w:cs="Times New Roman"/>
                <w:sz w:val="24"/>
                <w:szCs w:val="24"/>
              </w:rPr>
              <w:t>п</w:t>
            </w:r>
            <w:proofErr w:type="gramEnd"/>
            <w:r w:rsidRPr="00CF7743">
              <w:rPr>
                <w:rFonts w:ascii="Times New Roman" w:hAnsi="Times New Roman" w:cs="Times New Roman"/>
                <w:sz w:val="24"/>
                <w:szCs w:val="24"/>
              </w:rPr>
              <w:t>/п</w:t>
            </w:r>
          </w:p>
        </w:tc>
        <w:tc>
          <w:tcPr>
            <w:tcW w:w="6048" w:type="dxa"/>
          </w:tcPr>
          <w:p w:rsidR="001A4B14" w:rsidRPr="00CF7743" w:rsidRDefault="001A4B14" w:rsidP="00142008">
            <w:pPr>
              <w:jc w:val="center"/>
              <w:rPr>
                <w:rFonts w:ascii="Times New Roman" w:hAnsi="Times New Roman" w:cs="Times New Roman"/>
                <w:sz w:val="24"/>
                <w:szCs w:val="24"/>
              </w:rPr>
            </w:pPr>
            <w:r w:rsidRPr="00CF7743">
              <w:rPr>
                <w:rFonts w:ascii="Times New Roman" w:hAnsi="Times New Roman" w:cs="Times New Roman"/>
                <w:sz w:val="24"/>
                <w:szCs w:val="24"/>
              </w:rPr>
              <w:t>Содержание работы</w:t>
            </w:r>
          </w:p>
        </w:tc>
        <w:tc>
          <w:tcPr>
            <w:tcW w:w="3069" w:type="dxa"/>
          </w:tcPr>
          <w:p w:rsidR="001A4B14" w:rsidRPr="00CF7743" w:rsidRDefault="001A4B14" w:rsidP="00142008">
            <w:pPr>
              <w:jc w:val="center"/>
              <w:rPr>
                <w:rFonts w:ascii="Times New Roman" w:hAnsi="Times New Roman" w:cs="Times New Roman"/>
                <w:sz w:val="24"/>
                <w:szCs w:val="24"/>
              </w:rPr>
            </w:pPr>
            <w:r w:rsidRPr="00CF7743">
              <w:rPr>
                <w:rFonts w:ascii="Times New Roman" w:hAnsi="Times New Roman" w:cs="Times New Roman"/>
                <w:sz w:val="24"/>
                <w:szCs w:val="24"/>
              </w:rPr>
              <w:t>Результативность/итоговый материал</w:t>
            </w:r>
          </w:p>
        </w:tc>
        <w:tc>
          <w:tcPr>
            <w:tcW w:w="2333" w:type="dxa"/>
          </w:tcPr>
          <w:p w:rsidR="001A4B14" w:rsidRPr="00CF7743" w:rsidRDefault="001A4B14" w:rsidP="00142008">
            <w:pPr>
              <w:jc w:val="center"/>
              <w:rPr>
                <w:rFonts w:ascii="Times New Roman" w:hAnsi="Times New Roman" w:cs="Times New Roman"/>
                <w:sz w:val="24"/>
                <w:szCs w:val="24"/>
              </w:rPr>
            </w:pPr>
            <w:r w:rsidRPr="00CF7743">
              <w:rPr>
                <w:rFonts w:ascii="Times New Roman" w:hAnsi="Times New Roman" w:cs="Times New Roman"/>
                <w:sz w:val="24"/>
                <w:szCs w:val="24"/>
              </w:rPr>
              <w:t>Календарные сроки</w:t>
            </w:r>
          </w:p>
        </w:tc>
        <w:tc>
          <w:tcPr>
            <w:tcW w:w="2907" w:type="dxa"/>
          </w:tcPr>
          <w:p w:rsidR="001A4B14" w:rsidRPr="00CF7743" w:rsidRDefault="001A4B14" w:rsidP="00142008">
            <w:pPr>
              <w:jc w:val="center"/>
              <w:rPr>
                <w:rFonts w:ascii="Times New Roman" w:hAnsi="Times New Roman" w:cs="Times New Roman"/>
                <w:sz w:val="24"/>
                <w:szCs w:val="24"/>
              </w:rPr>
            </w:pPr>
            <w:r w:rsidRPr="00CF7743">
              <w:rPr>
                <w:rFonts w:ascii="Times New Roman" w:hAnsi="Times New Roman" w:cs="Times New Roman"/>
                <w:sz w:val="24"/>
                <w:szCs w:val="24"/>
              </w:rPr>
              <w:t>ФИО ответственных за исполнение</w:t>
            </w:r>
          </w:p>
        </w:tc>
      </w:tr>
      <w:tr w:rsidR="001A4B14" w:rsidRPr="00CF7743" w:rsidTr="00142008">
        <w:tc>
          <w:tcPr>
            <w:tcW w:w="919" w:type="dxa"/>
          </w:tcPr>
          <w:p w:rsidR="001A4B14" w:rsidRPr="00060317" w:rsidRDefault="001A4B14" w:rsidP="00142008">
            <w:pPr>
              <w:pStyle w:val="a3"/>
              <w:numPr>
                <w:ilvl w:val="0"/>
                <w:numId w:val="47"/>
              </w:numPr>
              <w:spacing w:after="0" w:line="240" w:lineRule="auto"/>
              <w:jc w:val="center"/>
              <w:rPr>
                <w:rFonts w:ascii="Times New Roman" w:hAnsi="Times New Roman" w:cs="Times New Roman"/>
                <w:sz w:val="24"/>
                <w:szCs w:val="24"/>
              </w:rPr>
            </w:pPr>
          </w:p>
        </w:tc>
        <w:tc>
          <w:tcPr>
            <w:tcW w:w="6048" w:type="dxa"/>
          </w:tcPr>
          <w:p w:rsidR="001A4B14" w:rsidRPr="001F48FC" w:rsidRDefault="001A4B14" w:rsidP="00142008">
            <w:pPr>
              <w:snapToGrid w:val="0"/>
              <w:rPr>
                <w:rFonts w:ascii="Times New Roman" w:eastAsia="Calibri" w:hAnsi="Times New Roman" w:cs="Times New Roman"/>
                <w:sz w:val="24"/>
                <w:szCs w:val="24"/>
              </w:rPr>
            </w:pPr>
            <w:r>
              <w:rPr>
                <w:rFonts w:ascii="Times New Roman" w:eastAsia="Calibri" w:hAnsi="Times New Roman" w:cs="Times New Roman"/>
                <w:sz w:val="24"/>
                <w:szCs w:val="24"/>
              </w:rPr>
              <w:t>Посещение учебных занятий у преподавателей ЦМК</w:t>
            </w:r>
          </w:p>
        </w:tc>
        <w:tc>
          <w:tcPr>
            <w:tcW w:w="3069" w:type="dxa"/>
          </w:tcPr>
          <w:p w:rsidR="001A4B14" w:rsidRPr="001F48FC" w:rsidRDefault="001A4B14" w:rsidP="00142008">
            <w:pPr>
              <w:snapToGrid w:val="0"/>
              <w:jc w:val="center"/>
              <w:rPr>
                <w:rFonts w:ascii="Times New Roman" w:eastAsia="Calibri" w:hAnsi="Times New Roman" w:cs="Times New Roman"/>
                <w:sz w:val="24"/>
                <w:szCs w:val="24"/>
              </w:rPr>
            </w:pPr>
            <w:r>
              <w:rPr>
                <w:rFonts w:ascii="Times New Roman" w:eastAsia="Calibri" w:hAnsi="Times New Roman" w:cs="Times New Roman"/>
                <w:sz w:val="24"/>
                <w:szCs w:val="24"/>
              </w:rPr>
              <w:t>Составление анализа урока</w:t>
            </w:r>
          </w:p>
        </w:tc>
        <w:tc>
          <w:tcPr>
            <w:tcW w:w="2333" w:type="dxa"/>
          </w:tcPr>
          <w:p w:rsidR="001A4B14" w:rsidRPr="001F48FC" w:rsidRDefault="001A4B14" w:rsidP="00142008">
            <w:pPr>
              <w:snapToGrid w:val="0"/>
              <w:jc w:val="center"/>
              <w:rPr>
                <w:rFonts w:ascii="Times New Roman" w:eastAsia="Calibri" w:hAnsi="Times New Roman" w:cs="Times New Roman"/>
                <w:sz w:val="24"/>
                <w:szCs w:val="24"/>
              </w:rPr>
            </w:pPr>
            <w:r>
              <w:rPr>
                <w:rFonts w:ascii="Times New Roman" w:eastAsia="Calibri" w:hAnsi="Times New Roman" w:cs="Times New Roman"/>
                <w:sz w:val="24"/>
                <w:szCs w:val="24"/>
              </w:rPr>
              <w:t>Два посещения в год</w:t>
            </w:r>
          </w:p>
        </w:tc>
        <w:tc>
          <w:tcPr>
            <w:tcW w:w="2907" w:type="dxa"/>
          </w:tcPr>
          <w:p w:rsidR="001A4B14" w:rsidRPr="001F48FC" w:rsidRDefault="001A4B14" w:rsidP="00142008">
            <w:pPr>
              <w:snapToGrid w:val="0"/>
              <w:jc w:val="center"/>
              <w:rPr>
                <w:rFonts w:ascii="Times New Roman" w:eastAsia="Calibri" w:hAnsi="Times New Roman" w:cs="Times New Roman"/>
                <w:sz w:val="24"/>
                <w:szCs w:val="24"/>
              </w:rPr>
            </w:pPr>
            <w:r>
              <w:rPr>
                <w:rFonts w:ascii="Times New Roman" w:eastAsia="Calibri" w:hAnsi="Times New Roman" w:cs="Times New Roman"/>
                <w:sz w:val="24"/>
                <w:szCs w:val="24"/>
              </w:rPr>
              <w:t>Акопян  В.С.</w:t>
            </w:r>
          </w:p>
        </w:tc>
      </w:tr>
      <w:tr w:rsidR="001A4B14" w:rsidRPr="00CF7743" w:rsidTr="00142008">
        <w:tc>
          <w:tcPr>
            <w:tcW w:w="919" w:type="dxa"/>
          </w:tcPr>
          <w:p w:rsidR="001A4B14" w:rsidRPr="00060317" w:rsidRDefault="001A4B14" w:rsidP="00142008">
            <w:pPr>
              <w:pStyle w:val="a3"/>
              <w:numPr>
                <w:ilvl w:val="0"/>
                <w:numId w:val="47"/>
              </w:numPr>
              <w:spacing w:after="0" w:line="240" w:lineRule="auto"/>
              <w:jc w:val="center"/>
              <w:rPr>
                <w:rFonts w:ascii="Times New Roman" w:hAnsi="Times New Roman" w:cs="Times New Roman"/>
                <w:sz w:val="24"/>
                <w:szCs w:val="24"/>
              </w:rPr>
            </w:pPr>
          </w:p>
        </w:tc>
        <w:tc>
          <w:tcPr>
            <w:tcW w:w="6048" w:type="dxa"/>
          </w:tcPr>
          <w:p w:rsidR="001A4B14" w:rsidRPr="001F48FC" w:rsidRDefault="001A4B14" w:rsidP="00142008">
            <w:pPr>
              <w:snapToGrid w:val="0"/>
              <w:rPr>
                <w:rFonts w:ascii="Times New Roman" w:eastAsia="Calibri" w:hAnsi="Times New Roman" w:cs="Times New Roman"/>
                <w:sz w:val="24"/>
                <w:szCs w:val="24"/>
              </w:rPr>
            </w:pPr>
            <w:r>
              <w:rPr>
                <w:rFonts w:ascii="Times New Roman" w:eastAsia="Calibri" w:hAnsi="Times New Roman" w:cs="Times New Roman"/>
                <w:sz w:val="24"/>
                <w:szCs w:val="24"/>
              </w:rPr>
              <w:t>Посещение учебных занятий у преподавателей ЦМК</w:t>
            </w:r>
          </w:p>
        </w:tc>
        <w:tc>
          <w:tcPr>
            <w:tcW w:w="3069" w:type="dxa"/>
          </w:tcPr>
          <w:p w:rsidR="001A4B14" w:rsidRPr="001F48FC" w:rsidRDefault="001A4B14" w:rsidP="00142008">
            <w:pPr>
              <w:snapToGrid w:val="0"/>
              <w:jc w:val="center"/>
              <w:rPr>
                <w:rFonts w:ascii="Times New Roman" w:eastAsia="Calibri" w:hAnsi="Times New Roman" w:cs="Times New Roman"/>
                <w:sz w:val="24"/>
                <w:szCs w:val="24"/>
              </w:rPr>
            </w:pPr>
            <w:r>
              <w:rPr>
                <w:rFonts w:ascii="Times New Roman" w:eastAsia="Calibri" w:hAnsi="Times New Roman" w:cs="Times New Roman"/>
                <w:sz w:val="24"/>
                <w:szCs w:val="24"/>
              </w:rPr>
              <w:t>Составление анализа урока</w:t>
            </w:r>
          </w:p>
        </w:tc>
        <w:tc>
          <w:tcPr>
            <w:tcW w:w="2333" w:type="dxa"/>
          </w:tcPr>
          <w:p w:rsidR="001A4B14" w:rsidRPr="001F48FC" w:rsidRDefault="001A4B14" w:rsidP="00142008">
            <w:pPr>
              <w:snapToGrid w:val="0"/>
              <w:jc w:val="center"/>
              <w:rPr>
                <w:rFonts w:ascii="Times New Roman" w:eastAsia="Calibri" w:hAnsi="Times New Roman" w:cs="Times New Roman"/>
                <w:sz w:val="24"/>
                <w:szCs w:val="24"/>
              </w:rPr>
            </w:pPr>
            <w:r>
              <w:rPr>
                <w:rFonts w:ascii="Times New Roman" w:eastAsia="Calibri" w:hAnsi="Times New Roman" w:cs="Times New Roman"/>
                <w:sz w:val="24"/>
                <w:szCs w:val="24"/>
              </w:rPr>
              <w:t>Два посещения в год</w:t>
            </w:r>
          </w:p>
        </w:tc>
        <w:tc>
          <w:tcPr>
            <w:tcW w:w="2907" w:type="dxa"/>
          </w:tcPr>
          <w:p w:rsidR="001A4B14" w:rsidRPr="001F48FC" w:rsidRDefault="001A4B14" w:rsidP="00142008">
            <w:pPr>
              <w:snapToGrid w:val="0"/>
              <w:jc w:val="center"/>
              <w:rPr>
                <w:rFonts w:ascii="Times New Roman" w:eastAsia="Calibri" w:hAnsi="Times New Roman" w:cs="Times New Roman"/>
                <w:sz w:val="24"/>
                <w:szCs w:val="24"/>
              </w:rPr>
            </w:pPr>
            <w:r>
              <w:rPr>
                <w:rFonts w:ascii="Times New Roman" w:eastAsia="Calibri" w:hAnsi="Times New Roman" w:cs="Times New Roman"/>
                <w:sz w:val="24"/>
                <w:szCs w:val="24"/>
              </w:rPr>
              <w:t>Булах М.С.</w:t>
            </w:r>
          </w:p>
        </w:tc>
      </w:tr>
      <w:tr w:rsidR="001A4B14" w:rsidRPr="00CF7743" w:rsidTr="00142008">
        <w:tc>
          <w:tcPr>
            <w:tcW w:w="919" w:type="dxa"/>
          </w:tcPr>
          <w:p w:rsidR="001A4B14" w:rsidRPr="00060317" w:rsidRDefault="001A4B14" w:rsidP="00142008">
            <w:pPr>
              <w:pStyle w:val="a3"/>
              <w:numPr>
                <w:ilvl w:val="0"/>
                <w:numId w:val="47"/>
              </w:numPr>
              <w:spacing w:after="0" w:line="240" w:lineRule="auto"/>
              <w:jc w:val="center"/>
              <w:rPr>
                <w:rFonts w:ascii="Times New Roman" w:hAnsi="Times New Roman" w:cs="Times New Roman"/>
                <w:sz w:val="24"/>
                <w:szCs w:val="24"/>
              </w:rPr>
            </w:pPr>
          </w:p>
        </w:tc>
        <w:tc>
          <w:tcPr>
            <w:tcW w:w="6048" w:type="dxa"/>
          </w:tcPr>
          <w:p w:rsidR="001A4B14" w:rsidRPr="001F48FC" w:rsidRDefault="001A4B14" w:rsidP="00142008">
            <w:pPr>
              <w:snapToGrid w:val="0"/>
              <w:rPr>
                <w:rFonts w:ascii="Times New Roman" w:eastAsia="Calibri" w:hAnsi="Times New Roman" w:cs="Times New Roman"/>
                <w:sz w:val="24"/>
                <w:szCs w:val="24"/>
              </w:rPr>
            </w:pPr>
            <w:r>
              <w:rPr>
                <w:rFonts w:ascii="Times New Roman" w:eastAsia="Calibri" w:hAnsi="Times New Roman" w:cs="Times New Roman"/>
                <w:sz w:val="24"/>
                <w:szCs w:val="24"/>
              </w:rPr>
              <w:t>Посещение учебных занятий у преподавателей ЦМК</w:t>
            </w:r>
          </w:p>
        </w:tc>
        <w:tc>
          <w:tcPr>
            <w:tcW w:w="3069" w:type="dxa"/>
          </w:tcPr>
          <w:p w:rsidR="001A4B14" w:rsidRPr="001F48FC" w:rsidRDefault="001A4B14" w:rsidP="00142008">
            <w:pPr>
              <w:snapToGrid w:val="0"/>
              <w:jc w:val="center"/>
              <w:rPr>
                <w:rFonts w:ascii="Times New Roman" w:eastAsia="Calibri" w:hAnsi="Times New Roman" w:cs="Times New Roman"/>
                <w:sz w:val="24"/>
                <w:szCs w:val="24"/>
              </w:rPr>
            </w:pPr>
            <w:r>
              <w:rPr>
                <w:rFonts w:ascii="Times New Roman" w:eastAsia="Calibri" w:hAnsi="Times New Roman" w:cs="Times New Roman"/>
                <w:sz w:val="24"/>
                <w:szCs w:val="24"/>
              </w:rPr>
              <w:t>Составление анализа урока</w:t>
            </w:r>
          </w:p>
        </w:tc>
        <w:tc>
          <w:tcPr>
            <w:tcW w:w="2333" w:type="dxa"/>
          </w:tcPr>
          <w:p w:rsidR="001A4B14" w:rsidRPr="001F48FC" w:rsidRDefault="001A4B14" w:rsidP="00142008">
            <w:pPr>
              <w:snapToGrid w:val="0"/>
              <w:jc w:val="center"/>
              <w:rPr>
                <w:rFonts w:ascii="Times New Roman" w:eastAsia="Calibri" w:hAnsi="Times New Roman" w:cs="Times New Roman"/>
                <w:sz w:val="24"/>
                <w:szCs w:val="24"/>
              </w:rPr>
            </w:pPr>
            <w:r>
              <w:rPr>
                <w:rFonts w:ascii="Times New Roman" w:eastAsia="Calibri" w:hAnsi="Times New Roman" w:cs="Times New Roman"/>
                <w:sz w:val="24"/>
                <w:szCs w:val="24"/>
              </w:rPr>
              <w:t>Два посещения в год</w:t>
            </w:r>
          </w:p>
        </w:tc>
        <w:tc>
          <w:tcPr>
            <w:tcW w:w="2907" w:type="dxa"/>
          </w:tcPr>
          <w:p w:rsidR="001A4B14" w:rsidRPr="001F48FC" w:rsidRDefault="001A4B14" w:rsidP="00142008">
            <w:pPr>
              <w:snapToGrid w:val="0"/>
              <w:jc w:val="center"/>
              <w:rPr>
                <w:rFonts w:ascii="Times New Roman" w:eastAsia="Calibri" w:hAnsi="Times New Roman" w:cs="Times New Roman"/>
                <w:sz w:val="24"/>
                <w:szCs w:val="24"/>
              </w:rPr>
            </w:pPr>
            <w:r>
              <w:rPr>
                <w:rFonts w:ascii="Times New Roman" w:eastAsia="Calibri" w:hAnsi="Times New Roman" w:cs="Times New Roman"/>
                <w:sz w:val="24"/>
                <w:szCs w:val="24"/>
              </w:rPr>
              <w:t>Галимова С.В.</w:t>
            </w:r>
          </w:p>
        </w:tc>
      </w:tr>
      <w:tr w:rsidR="001A4B14" w:rsidRPr="00CF7743" w:rsidTr="00142008">
        <w:tc>
          <w:tcPr>
            <w:tcW w:w="919" w:type="dxa"/>
          </w:tcPr>
          <w:p w:rsidR="001A4B14" w:rsidRPr="00060317" w:rsidRDefault="001A4B14" w:rsidP="00142008">
            <w:pPr>
              <w:pStyle w:val="a3"/>
              <w:numPr>
                <w:ilvl w:val="0"/>
                <w:numId w:val="47"/>
              </w:numPr>
              <w:spacing w:after="0" w:line="240" w:lineRule="auto"/>
              <w:jc w:val="center"/>
              <w:rPr>
                <w:rFonts w:ascii="Times New Roman" w:hAnsi="Times New Roman" w:cs="Times New Roman"/>
                <w:sz w:val="24"/>
                <w:szCs w:val="24"/>
              </w:rPr>
            </w:pPr>
          </w:p>
        </w:tc>
        <w:tc>
          <w:tcPr>
            <w:tcW w:w="6048" w:type="dxa"/>
          </w:tcPr>
          <w:p w:rsidR="001A4B14" w:rsidRPr="001F48FC" w:rsidRDefault="001A4B14" w:rsidP="00142008">
            <w:pPr>
              <w:snapToGrid w:val="0"/>
              <w:rPr>
                <w:rFonts w:ascii="Times New Roman" w:eastAsia="Calibri" w:hAnsi="Times New Roman" w:cs="Times New Roman"/>
                <w:sz w:val="24"/>
                <w:szCs w:val="24"/>
              </w:rPr>
            </w:pPr>
            <w:r>
              <w:rPr>
                <w:rFonts w:ascii="Times New Roman" w:eastAsia="Calibri" w:hAnsi="Times New Roman" w:cs="Times New Roman"/>
                <w:sz w:val="24"/>
                <w:szCs w:val="24"/>
              </w:rPr>
              <w:t>Посещение учебных занятий у преподавателей ЦМК</w:t>
            </w:r>
          </w:p>
        </w:tc>
        <w:tc>
          <w:tcPr>
            <w:tcW w:w="3069" w:type="dxa"/>
          </w:tcPr>
          <w:p w:rsidR="001A4B14" w:rsidRPr="001F48FC" w:rsidRDefault="001A4B14" w:rsidP="00142008">
            <w:pPr>
              <w:snapToGrid w:val="0"/>
              <w:jc w:val="center"/>
              <w:rPr>
                <w:rFonts w:ascii="Times New Roman" w:eastAsia="Calibri" w:hAnsi="Times New Roman" w:cs="Times New Roman"/>
                <w:sz w:val="24"/>
                <w:szCs w:val="24"/>
              </w:rPr>
            </w:pPr>
            <w:r>
              <w:rPr>
                <w:rFonts w:ascii="Times New Roman" w:eastAsia="Calibri" w:hAnsi="Times New Roman" w:cs="Times New Roman"/>
                <w:sz w:val="24"/>
                <w:szCs w:val="24"/>
              </w:rPr>
              <w:t>Составление анализа урока</w:t>
            </w:r>
          </w:p>
        </w:tc>
        <w:tc>
          <w:tcPr>
            <w:tcW w:w="2333" w:type="dxa"/>
          </w:tcPr>
          <w:p w:rsidR="001A4B14" w:rsidRPr="001F48FC" w:rsidRDefault="001A4B14" w:rsidP="00142008">
            <w:pPr>
              <w:snapToGrid w:val="0"/>
              <w:jc w:val="center"/>
              <w:rPr>
                <w:rFonts w:ascii="Times New Roman" w:eastAsia="Calibri" w:hAnsi="Times New Roman" w:cs="Times New Roman"/>
                <w:sz w:val="24"/>
                <w:szCs w:val="24"/>
              </w:rPr>
            </w:pPr>
            <w:r>
              <w:rPr>
                <w:rFonts w:ascii="Times New Roman" w:eastAsia="Calibri" w:hAnsi="Times New Roman" w:cs="Times New Roman"/>
                <w:sz w:val="24"/>
                <w:szCs w:val="24"/>
              </w:rPr>
              <w:t>Два посещения в год</w:t>
            </w:r>
          </w:p>
        </w:tc>
        <w:tc>
          <w:tcPr>
            <w:tcW w:w="2907" w:type="dxa"/>
          </w:tcPr>
          <w:p w:rsidR="001A4B14" w:rsidRPr="00095E94" w:rsidRDefault="001A4B14" w:rsidP="00142008">
            <w:pPr>
              <w:jc w:val="center"/>
              <w:rPr>
                <w:rFonts w:ascii="Times New Roman" w:hAnsi="Times New Roman" w:cs="Times New Roman"/>
                <w:sz w:val="24"/>
                <w:szCs w:val="24"/>
              </w:rPr>
            </w:pPr>
            <w:r>
              <w:rPr>
                <w:rFonts w:ascii="Times New Roman" w:hAnsi="Times New Roman" w:cs="Times New Roman"/>
              </w:rPr>
              <w:t>Лях Ю.В.</w:t>
            </w:r>
          </w:p>
        </w:tc>
      </w:tr>
      <w:tr w:rsidR="001A4B14" w:rsidRPr="00CF7743" w:rsidTr="00142008">
        <w:tc>
          <w:tcPr>
            <w:tcW w:w="919" w:type="dxa"/>
          </w:tcPr>
          <w:p w:rsidR="001A4B14" w:rsidRPr="00060317" w:rsidRDefault="001A4B14" w:rsidP="00142008">
            <w:pPr>
              <w:pStyle w:val="a3"/>
              <w:numPr>
                <w:ilvl w:val="0"/>
                <w:numId w:val="47"/>
              </w:numPr>
              <w:spacing w:after="0" w:line="240" w:lineRule="auto"/>
              <w:jc w:val="center"/>
              <w:rPr>
                <w:rFonts w:ascii="Times New Roman" w:hAnsi="Times New Roman" w:cs="Times New Roman"/>
                <w:sz w:val="24"/>
                <w:szCs w:val="24"/>
              </w:rPr>
            </w:pPr>
          </w:p>
        </w:tc>
        <w:tc>
          <w:tcPr>
            <w:tcW w:w="6048" w:type="dxa"/>
          </w:tcPr>
          <w:p w:rsidR="001A4B14" w:rsidRPr="001F48FC" w:rsidRDefault="001A4B14" w:rsidP="00142008">
            <w:pPr>
              <w:snapToGrid w:val="0"/>
              <w:rPr>
                <w:rFonts w:ascii="Times New Roman" w:eastAsia="Calibri" w:hAnsi="Times New Roman" w:cs="Times New Roman"/>
                <w:sz w:val="24"/>
                <w:szCs w:val="24"/>
              </w:rPr>
            </w:pPr>
            <w:r>
              <w:rPr>
                <w:rFonts w:ascii="Times New Roman" w:eastAsia="Calibri" w:hAnsi="Times New Roman" w:cs="Times New Roman"/>
                <w:sz w:val="24"/>
                <w:szCs w:val="24"/>
              </w:rPr>
              <w:t>Посещение учебных занятий у преподавателей ЦМК</w:t>
            </w:r>
          </w:p>
        </w:tc>
        <w:tc>
          <w:tcPr>
            <w:tcW w:w="3069" w:type="dxa"/>
          </w:tcPr>
          <w:p w:rsidR="001A4B14" w:rsidRPr="001F48FC" w:rsidRDefault="001A4B14" w:rsidP="00142008">
            <w:pPr>
              <w:snapToGrid w:val="0"/>
              <w:jc w:val="center"/>
              <w:rPr>
                <w:rFonts w:ascii="Times New Roman" w:eastAsia="Calibri" w:hAnsi="Times New Roman" w:cs="Times New Roman"/>
                <w:sz w:val="24"/>
                <w:szCs w:val="24"/>
              </w:rPr>
            </w:pPr>
            <w:r>
              <w:rPr>
                <w:rFonts w:ascii="Times New Roman" w:eastAsia="Calibri" w:hAnsi="Times New Roman" w:cs="Times New Roman"/>
                <w:sz w:val="24"/>
                <w:szCs w:val="24"/>
              </w:rPr>
              <w:t>Составление анализа урока</w:t>
            </w:r>
          </w:p>
        </w:tc>
        <w:tc>
          <w:tcPr>
            <w:tcW w:w="2333" w:type="dxa"/>
          </w:tcPr>
          <w:p w:rsidR="001A4B14" w:rsidRPr="001F48FC" w:rsidRDefault="001A4B14" w:rsidP="00142008">
            <w:pPr>
              <w:snapToGrid w:val="0"/>
              <w:jc w:val="center"/>
              <w:rPr>
                <w:rFonts w:ascii="Times New Roman" w:eastAsia="Calibri" w:hAnsi="Times New Roman" w:cs="Times New Roman"/>
                <w:sz w:val="24"/>
                <w:szCs w:val="24"/>
              </w:rPr>
            </w:pPr>
            <w:r>
              <w:rPr>
                <w:rFonts w:ascii="Times New Roman" w:eastAsia="Calibri" w:hAnsi="Times New Roman" w:cs="Times New Roman"/>
                <w:sz w:val="24"/>
                <w:szCs w:val="24"/>
              </w:rPr>
              <w:t>Два посещения в год</w:t>
            </w:r>
          </w:p>
        </w:tc>
        <w:tc>
          <w:tcPr>
            <w:tcW w:w="2907" w:type="dxa"/>
          </w:tcPr>
          <w:p w:rsidR="001A4B14" w:rsidRPr="001F48FC" w:rsidRDefault="001A4B14" w:rsidP="00142008">
            <w:pPr>
              <w:snapToGrid w:val="0"/>
              <w:jc w:val="center"/>
              <w:rPr>
                <w:rFonts w:ascii="Times New Roman" w:eastAsia="Calibri" w:hAnsi="Times New Roman" w:cs="Times New Roman"/>
                <w:sz w:val="24"/>
                <w:szCs w:val="24"/>
              </w:rPr>
            </w:pPr>
            <w:r>
              <w:rPr>
                <w:rFonts w:ascii="Times New Roman" w:eastAsia="Calibri" w:hAnsi="Times New Roman" w:cs="Times New Roman"/>
                <w:sz w:val="24"/>
                <w:szCs w:val="24"/>
              </w:rPr>
              <w:t>Почтенко О.В.</w:t>
            </w:r>
          </w:p>
        </w:tc>
      </w:tr>
    </w:tbl>
    <w:p w:rsidR="001A4B14" w:rsidRPr="00CF7743" w:rsidRDefault="001A4B14" w:rsidP="001A4B14">
      <w:pPr>
        <w:jc w:val="center"/>
        <w:rPr>
          <w:rFonts w:ascii="Times New Roman" w:hAnsi="Times New Roman" w:cs="Times New Roman"/>
          <w:b/>
          <w:sz w:val="24"/>
          <w:szCs w:val="24"/>
        </w:rPr>
      </w:pPr>
      <w:r w:rsidRPr="00CF7743">
        <w:rPr>
          <w:rFonts w:ascii="Times New Roman" w:hAnsi="Times New Roman" w:cs="Times New Roman"/>
          <w:b/>
          <w:sz w:val="24"/>
          <w:szCs w:val="24"/>
        </w:rPr>
        <w:t>4. ПОВЫШЕНИЕ КВАЛИФИКАЦИИ ПРЕПОДАВАТЕЛЕЙ</w:t>
      </w:r>
    </w:p>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5"/>
        <w:gridCol w:w="4015"/>
        <w:gridCol w:w="4015"/>
        <w:gridCol w:w="2127"/>
        <w:gridCol w:w="1699"/>
        <w:gridCol w:w="2976"/>
      </w:tblGrid>
      <w:tr w:rsidR="001A4B14" w:rsidRPr="003F6AC0" w:rsidTr="00142008">
        <w:tc>
          <w:tcPr>
            <w:tcW w:w="146" w:type="pct"/>
          </w:tcPr>
          <w:p w:rsidR="001A4B14" w:rsidRPr="003F6AC0" w:rsidRDefault="001A4B14" w:rsidP="00142008">
            <w:pPr>
              <w:jc w:val="center"/>
              <w:rPr>
                <w:rFonts w:ascii="Times New Roman" w:hAnsi="Times New Roman" w:cs="Times New Roman"/>
                <w:sz w:val="24"/>
                <w:szCs w:val="24"/>
              </w:rPr>
            </w:pPr>
            <w:r w:rsidRPr="003F6AC0">
              <w:rPr>
                <w:rFonts w:ascii="Times New Roman" w:hAnsi="Times New Roman" w:cs="Times New Roman"/>
                <w:sz w:val="24"/>
                <w:szCs w:val="24"/>
              </w:rPr>
              <w:lastRenderedPageBreak/>
              <w:t>№</w:t>
            </w:r>
          </w:p>
        </w:tc>
        <w:tc>
          <w:tcPr>
            <w:tcW w:w="1314" w:type="pct"/>
          </w:tcPr>
          <w:p w:rsidR="001A4B14" w:rsidRPr="003F6AC0" w:rsidRDefault="001A4B14" w:rsidP="00142008">
            <w:pPr>
              <w:spacing w:after="0" w:line="240" w:lineRule="auto"/>
              <w:jc w:val="center"/>
              <w:rPr>
                <w:rFonts w:ascii="Times New Roman" w:hAnsi="Times New Roman" w:cs="Times New Roman"/>
                <w:sz w:val="24"/>
                <w:szCs w:val="24"/>
              </w:rPr>
            </w:pPr>
            <w:r w:rsidRPr="003F6AC0">
              <w:rPr>
                <w:rFonts w:ascii="Times New Roman" w:hAnsi="Times New Roman" w:cs="Times New Roman"/>
                <w:sz w:val="24"/>
                <w:szCs w:val="24"/>
              </w:rPr>
              <w:t>ФИО преподавателя ЦМК</w:t>
            </w:r>
          </w:p>
        </w:tc>
        <w:tc>
          <w:tcPr>
            <w:tcW w:w="1314" w:type="pct"/>
          </w:tcPr>
          <w:p w:rsidR="001A4B14" w:rsidRPr="003F6AC0" w:rsidRDefault="001A4B14" w:rsidP="00142008">
            <w:pPr>
              <w:spacing w:after="0" w:line="240" w:lineRule="auto"/>
              <w:jc w:val="center"/>
              <w:rPr>
                <w:rFonts w:ascii="Times New Roman" w:hAnsi="Times New Roman" w:cs="Times New Roman"/>
                <w:sz w:val="24"/>
                <w:szCs w:val="24"/>
              </w:rPr>
            </w:pPr>
            <w:r w:rsidRPr="003F6AC0">
              <w:rPr>
                <w:rFonts w:ascii="Times New Roman" w:hAnsi="Times New Roman" w:cs="Times New Roman"/>
                <w:sz w:val="24"/>
                <w:szCs w:val="24"/>
              </w:rPr>
              <w:t>Форма повышения квалификации</w:t>
            </w:r>
          </w:p>
          <w:p w:rsidR="001A4B14" w:rsidRPr="003F6AC0" w:rsidRDefault="001A4B14" w:rsidP="00142008">
            <w:pPr>
              <w:spacing w:after="0" w:line="240" w:lineRule="auto"/>
              <w:jc w:val="center"/>
              <w:rPr>
                <w:rFonts w:ascii="Times New Roman" w:hAnsi="Times New Roman" w:cs="Times New Roman"/>
                <w:sz w:val="24"/>
                <w:szCs w:val="24"/>
              </w:rPr>
            </w:pPr>
            <w:r w:rsidRPr="003F6AC0">
              <w:rPr>
                <w:rFonts w:ascii="Times New Roman" w:hAnsi="Times New Roman" w:cs="Times New Roman"/>
                <w:sz w:val="24"/>
                <w:szCs w:val="24"/>
              </w:rPr>
              <w:t>(</w:t>
            </w:r>
            <w:r w:rsidRPr="00AF6D39">
              <w:rPr>
                <w:rFonts w:ascii="Times New Roman" w:hAnsi="Times New Roman" w:cs="Times New Roman"/>
                <w:sz w:val="16"/>
                <w:szCs w:val="16"/>
              </w:rPr>
              <w:t>курсы повышения квалификации, стажировка, магистратура, аспирантура, защита диссертации, корпоративный университет ССХТ, самообразование</w:t>
            </w:r>
            <w:r w:rsidRPr="003F6AC0">
              <w:rPr>
                <w:rFonts w:ascii="Times New Roman" w:hAnsi="Times New Roman" w:cs="Times New Roman"/>
                <w:sz w:val="24"/>
                <w:szCs w:val="24"/>
              </w:rPr>
              <w:t>)</w:t>
            </w:r>
          </w:p>
        </w:tc>
        <w:tc>
          <w:tcPr>
            <w:tcW w:w="696" w:type="pct"/>
          </w:tcPr>
          <w:p w:rsidR="001A4B14" w:rsidRPr="003F6AC0" w:rsidRDefault="001A4B14" w:rsidP="00142008">
            <w:pPr>
              <w:spacing w:after="0" w:line="240" w:lineRule="auto"/>
              <w:jc w:val="center"/>
              <w:rPr>
                <w:rFonts w:ascii="Times New Roman" w:hAnsi="Times New Roman" w:cs="Times New Roman"/>
                <w:sz w:val="24"/>
                <w:szCs w:val="24"/>
              </w:rPr>
            </w:pPr>
            <w:r w:rsidRPr="003F6AC0">
              <w:rPr>
                <w:rFonts w:ascii="Times New Roman" w:hAnsi="Times New Roman" w:cs="Times New Roman"/>
                <w:sz w:val="24"/>
                <w:szCs w:val="24"/>
              </w:rPr>
              <w:t>Место повышения квалификации</w:t>
            </w:r>
          </w:p>
        </w:tc>
        <w:tc>
          <w:tcPr>
            <w:tcW w:w="556" w:type="pct"/>
          </w:tcPr>
          <w:p w:rsidR="001A4B14" w:rsidRPr="003F6AC0" w:rsidRDefault="001A4B14" w:rsidP="00142008">
            <w:pPr>
              <w:spacing w:after="0" w:line="240" w:lineRule="auto"/>
              <w:jc w:val="center"/>
              <w:rPr>
                <w:rFonts w:ascii="Times New Roman" w:hAnsi="Times New Roman" w:cs="Times New Roman"/>
                <w:sz w:val="24"/>
                <w:szCs w:val="24"/>
              </w:rPr>
            </w:pPr>
            <w:r w:rsidRPr="003F6AC0">
              <w:rPr>
                <w:rFonts w:ascii="Times New Roman" w:hAnsi="Times New Roman" w:cs="Times New Roman"/>
                <w:sz w:val="24"/>
                <w:szCs w:val="24"/>
              </w:rPr>
              <w:t>Сроки повышения квалификации</w:t>
            </w:r>
          </w:p>
        </w:tc>
        <w:tc>
          <w:tcPr>
            <w:tcW w:w="974" w:type="pct"/>
          </w:tcPr>
          <w:p w:rsidR="001A4B14" w:rsidRPr="003F6AC0" w:rsidRDefault="001A4B14" w:rsidP="00142008">
            <w:pPr>
              <w:spacing w:after="0" w:line="240" w:lineRule="auto"/>
              <w:jc w:val="center"/>
              <w:rPr>
                <w:rFonts w:ascii="Times New Roman" w:hAnsi="Times New Roman" w:cs="Times New Roman"/>
                <w:sz w:val="24"/>
                <w:szCs w:val="24"/>
              </w:rPr>
            </w:pPr>
            <w:r w:rsidRPr="003F6AC0">
              <w:rPr>
                <w:rFonts w:ascii="Times New Roman" w:hAnsi="Times New Roman" w:cs="Times New Roman"/>
                <w:sz w:val="24"/>
                <w:szCs w:val="24"/>
              </w:rPr>
              <w:t>Направление, программа, тема</w:t>
            </w:r>
          </w:p>
        </w:tc>
      </w:tr>
      <w:tr w:rsidR="001A4B14" w:rsidRPr="003F6AC0" w:rsidTr="00142008">
        <w:tc>
          <w:tcPr>
            <w:tcW w:w="146" w:type="pct"/>
          </w:tcPr>
          <w:p w:rsidR="001A4B14" w:rsidRPr="003F6AC0" w:rsidRDefault="001A4B14" w:rsidP="00142008">
            <w:pPr>
              <w:pStyle w:val="25"/>
              <w:rPr>
                <w:sz w:val="24"/>
                <w:szCs w:val="24"/>
              </w:rPr>
            </w:pPr>
            <w:r w:rsidRPr="003F6AC0">
              <w:rPr>
                <w:sz w:val="24"/>
                <w:szCs w:val="24"/>
              </w:rPr>
              <w:t>1</w:t>
            </w:r>
          </w:p>
        </w:tc>
        <w:tc>
          <w:tcPr>
            <w:tcW w:w="1314" w:type="pct"/>
          </w:tcPr>
          <w:p w:rsidR="001A4B14" w:rsidRPr="003F6AC0" w:rsidRDefault="001A4B14" w:rsidP="00142008">
            <w:pPr>
              <w:pStyle w:val="25"/>
              <w:rPr>
                <w:sz w:val="24"/>
                <w:szCs w:val="24"/>
              </w:rPr>
            </w:pPr>
            <w:r w:rsidRPr="003F6AC0">
              <w:rPr>
                <w:sz w:val="24"/>
                <w:szCs w:val="24"/>
              </w:rPr>
              <w:t>Булах М.С.</w:t>
            </w:r>
          </w:p>
          <w:p w:rsidR="001A4B14" w:rsidRPr="003F6AC0" w:rsidRDefault="001A4B14" w:rsidP="00142008">
            <w:pPr>
              <w:pStyle w:val="25"/>
              <w:rPr>
                <w:sz w:val="24"/>
                <w:szCs w:val="24"/>
              </w:rPr>
            </w:pPr>
            <w:r w:rsidRPr="003F6AC0">
              <w:rPr>
                <w:sz w:val="24"/>
                <w:szCs w:val="24"/>
              </w:rPr>
              <w:t>Галимова С.В.</w:t>
            </w:r>
          </w:p>
          <w:p w:rsidR="001A4B14" w:rsidRPr="003F6AC0" w:rsidRDefault="001A4B14" w:rsidP="00142008">
            <w:pPr>
              <w:pStyle w:val="25"/>
              <w:rPr>
                <w:sz w:val="24"/>
                <w:szCs w:val="24"/>
              </w:rPr>
            </w:pPr>
            <w:r w:rsidRPr="003F6AC0">
              <w:rPr>
                <w:sz w:val="24"/>
                <w:szCs w:val="24"/>
              </w:rPr>
              <w:t>Омельченко Ю.В.</w:t>
            </w:r>
          </w:p>
          <w:p w:rsidR="001A4B14" w:rsidRPr="003F6AC0" w:rsidRDefault="001A4B14" w:rsidP="00142008">
            <w:pPr>
              <w:pStyle w:val="25"/>
              <w:rPr>
                <w:sz w:val="24"/>
                <w:szCs w:val="24"/>
              </w:rPr>
            </w:pPr>
            <w:r w:rsidRPr="003F6AC0">
              <w:rPr>
                <w:sz w:val="24"/>
                <w:szCs w:val="24"/>
              </w:rPr>
              <w:t>Почтенко О.В.</w:t>
            </w:r>
          </w:p>
        </w:tc>
        <w:tc>
          <w:tcPr>
            <w:tcW w:w="1314" w:type="pct"/>
          </w:tcPr>
          <w:p w:rsidR="001A4B14" w:rsidRDefault="001A4B14" w:rsidP="00142008">
            <w:pPr>
              <w:pStyle w:val="25"/>
              <w:rPr>
                <w:sz w:val="24"/>
                <w:szCs w:val="24"/>
              </w:rPr>
            </w:pPr>
            <w:r>
              <w:rPr>
                <w:sz w:val="24"/>
                <w:szCs w:val="24"/>
              </w:rPr>
              <w:t>- самообразование, посещение семинаров</w:t>
            </w:r>
          </w:p>
          <w:p w:rsidR="001A4B14" w:rsidRDefault="001A4B14" w:rsidP="00142008">
            <w:pPr>
              <w:pStyle w:val="25"/>
              <w:rPr>
                <w:sz w:val="24"/>
                <w:szCs w:val="24"/>
              </w:rPr>
            </w:pPr>
          </w:p>
          <w:p w:rsidR="001A4B14" w:rsidRPr="003F6AC0" w:rsidRDefault="001A4B14" w:rsidP="00142008">
            <w:pPr>
              <w:pStyle w:val="25"/>
              <w:rPr>
                <w:sz w:val="24"/>
                <w:szCs w:val="24"/>
              </w:rPr>
            </w:pPr>
          </w:p>
        </w:tc>
        <w:tc>
          <w:tcPr>
            <w:tcW w:w="696" w:type="pct"/>
          </w:tcPr>
          <w:p w:rsidR="001A4B14" w:rsidRDefault="001A4B14" w:rsidP="00142008">
            <w:pPr>
              <w:pStyle w:val="25"/>
              <w:rPr>
                <w:sz w:val="24"/>
                <w:szCs w:val="24"/>
              </w:rPr>
            </w:pPr>
          </w:p>
          <w:p w:rsidR="001A4B14" w:rsidRPr="003F6AC0" w:rsidRDefault="001A4B14" w:rsidP="00142008">
            <w:pPr>
              <w:pStyle w:val="25"/>
              <w:rPr>
                <w:sz w:val="24"/>
                <w:szCs w:val="24"/>
              </w:rPr>
            </w:pPr>
          </w:p>
        </w:tc>
        <w:tc>
          <w:tcPr>
            <w:tcW w:w="556" w:type="pct"/>
          </w:tcPr>
          <w:p w:rsidR="001A4B14" w:rsidRPr="003F6AC0" w:rsidRDefault="001A4B14" w:rsidP="00142008">
            <w:pPr>
              <w:pStyle w:val="25"/>
              <w:rPr>
                <w:sz w:val="24"/>
                <w:szCs w:val="24"/>
              </w:rPr>
            </w:pPr>
          </w:p>
          <w:p w:rsidR="001A4B14" w:rsidRDefault="001A4B14" w:rsidP="00142008">
            <w:pPr>
              <w:pStyle w:val="25"/>
              <w:jc w:val="center"/>
              <w:rPr>
                <w:sz w:val="24"/>
                <w:szCs w:val="24"/>
              </w:rPr>
            </w:pPr>
            <w:r>
              <w:rPr>
                <w:sz w:val="24"/>
                <w:szCs w:val="24"/>
              </w:rPr>
              <w:t>В течение года</w:t>
            </w:r>
          </w:p>
          <w:p w:rsidR="001A4B14" w:rsidRDefault="001A4B14" w:rsidP="00142008">
            <w:pPr>
              <w:pStyle w:val="25"/>
              <w:jc w:val="center"/>
              <w:rPr>
                <w:sz w:val="24"/>
                <w:szCs w:val="24"/>
              </w:rPr>
            </w:pPr>
          </w:p>
          <w:p w:rsidR="001A4B14" w:rsidRPr="003F6AC0" w:rsidRDefault="001A4B14" w:rsidP="00142008">
            <w:pPr>
              <w:pStyle w:val="25"/>
              <w:jc w:val="center"/>
              <w:rPr>
                <w:sz w:val="24"/>
                <w:szCs w:val="24"/>
              </w:rPr>
            </w:pPr>
          </w:p>
        </w:tc>
        <w:tc>
          <w:tcPr>
            <w:tcW w:w="974" w:type="pct"/>
          </w:tcPr>
          <w:p w:rsidR="001A4B14" w:rsidRPr="003F6AC0" w:rsidRDefault="001A4B14" w:rsidP="00142008">
            <w:pPr>
              <w:pStyle w:val="25"/>
              <w:rPr>
                <w:sz w:val="24"/>
                <w:szCs w:val="24"/>
              </w:rPr>
            </w:pPr>
          </w:p>
        </w:tc>
      </w:tr>
    </w:tbl>
    <w:p w:rsidR="001A4B14" w:rsidRDefault="001A4B14" w:rsidP="001A4B14">
      <w:pPr>
        <w:jc w:val="center"/>
        <w:rPr>
          <w:rFonts w:ascii="Times New Roman" w:hAnsi="Times New Roman" w:cs="Times New Roman"/>
          <w:b/>
          <w:sz w:val="24"/>
          <w:szCs w:val="24"/>
        </w:rPr>
      </w:pPr>
    </w:p>
    <w:p w:rsidR="001A4B14" w:rsidRPr="00CF7743" w:rsidRDefault="001A4B14" w:rsidP="001A4B14">
      <w:pPr>
        <w:jc w:val="center"/>
        <w:rPr>
          <w:rFonts w:ascii="Times New Roman" w:hAnsi="Times New Roman" w:cs="Times New Roman"/>
          <w:b/>
          <w:sz w:val="24"/>
          <w:szCs w:val="24"/>
        </w:rPr>
      </w:pPr>
      <w:r w:rsidRPr="00CF7743">
        <w:rPr>
          <w:rFonts w:ascii="Times New Roman" w:hAnsi="Times New Roman" w:cs="Times New Roman"/>
          <w:b/>
          <w:sz w:val="24"/>
          <w:szCs w:val="24"/>
        </w:rPr>
        <w:t>5. ИЗУЧЕНИЕ, ОБОБЩЕНИЕ И РАСПРОСТРАНЕНИЕ ПЕДАГОГИЧЕСКОГО ОПЫТА</w:t>
      </w:r>
    </w:p>
    <w:tbl>
      <w:tblPr>
        <w:tblStyle w:val="a4"/>
        <w:tblW w:w="15276" w:type="dxa"/>
        <w:tblLook w:val="04A0" w:firstRow="1" w:lastRow="0" w:firstColumn="1" w:lastColumn="0" w:noHBand="0" w:noVBand="1"/>
      </w:tblPr>
      <w:tblGrid>
        <w:gridCol w:w="919"/>
        <w:gridCol w:w="6135"/>
        <w:gridCol w:w="3402"/>
        <w:gridCol w:w="2410"/>
        <w:gridCol w:w="2410"/>
      </w:tblGrid>
      <w:tr w:rsidR="001A4B14" w:rsidRPr="00CF7743" w:rsidTr="00142008">
        <w:tc>
          <w:tcPr>
            <w:tcW w:w="919" w:type="dxa"/>
          </w:tcPr>
          <w:p w:rsidR="001A4B14" w:rsidRPr="00CF7743" w:rsidRDefault="001A4B14" w:rsidP="00142008">
            <w:pPr>
              <w:jc w:val="center"/>
              <w:rPr>
                <w:rFonts w:ascii="Times New Roman" w:hAnsi="Times New Roman" w:cs="Times New Roman"/>
                <w:sz w:val="24"/>
                <w:szCs w:val="24"/>
              </w:rPr>
            </w:pPr>
            <w:r w:rsidRPr="00CF7743">
              <w:rPr>
                <w:rFonts w:ascii="Times New Roman" w:hAnsi="Times New Roman" w:cs="Times New Roman"/>
                <w:sz w:val="24"/>
                <w:szCs w:val="24"/>
              </w:rPr>
              <w:t xml:space="preserve">№ </w:t>
            </w:r>
            <w:proofErr w:type="gramStart"/>
            <w:r w:rsidRPr="00CF7743">
              <w:rPr>
                <w:rFonts w:ascii="Times New Roman" w:hAnsi="Times New Roman" w:cs="Times New Roman"/>
                <w:sz w:val="24"/>
                <w:szCs w:val="24"/>
              </w:rPr>
              <w:t>п</w:t>
            </w:r>
            <w:proofErr w:type="gramEnd"/>
            <w:r w:rsidRPr="00CF7743">
              <w:rPr>
                <w:rFonts w:ascii="Times New Roman" w:hAnsi="Times New Roman" w:cs="Times New Roman"/>
                <w:sz w:val="24"/>
                <w:szCs w:val="24"/>
              </w:rPr>
              <w:t>/п</w:t>
            </w:r>
          </w:p>
        </w:tc>
        <w:tc>
          <w:tcPr>
            <w:tcW w:w="6135" w:type="dxa"/>
          </w:tcPr>
          <w:p w:rsidR="001A4B14" w:rsidRPr="00CF7743" w:rsidRDefault="001A4B14" w:rsidP="00142008">
            <w:pPr>
              <w:jc w:val="center"/>
              <w:rPr>
                <w:rFonts w:ascii="Times New Roman" w:hAnsi="Times New Roman" w:cs="Times New Roman"/>
                <w:sz w:val="24"/>
                <w:szCs w:val="24"/>
              </w:rPr>
            </w:pPr>
            <w:r w:rsidRPr="00CF7743">
              <w:rPr>
                <w:rFonts w:ascii="Times New Roman" w:hAnsi="Times New Roman" w:cs="Times New Roman"/>
                <w:sz w:val="24"/>
                <w:szCs w:val="24"/>
              </w:rPr>
              <w:t>Содержание работы</w:t>
            </w:r>
          </w:p>
        </w:tc>
        <w:tc>
          <w:tcPr>
            <w:tcW w:w="3402" w:type="dxa"/>
          </w:tcPr>
          <w:p w:rsidR="001A4B14" w:rsidRPr="00CF7743" w:rsidRDefault="001A4B14" w:rsidP="00142008">
            <w:pPr>
              <w:jc w:val="center"/>
              <w:rPr>
                <w:rFonts w:ascii="Times New Roman" w:hAnsi="Times New Roman" w:cs="Times New Roman"/>
                <w:sz w:val="24"/>
                <w:szCs w:val="24"/>
              </w:rPr>
            </w:pPr>
            <w:r w:rsidRPr="00CF7743">
              <w:rPr>
                <w:rFonts w:ascii="Times New Roman" w:hAnsi="Times New Roman" w:cs="Times New Roman"/>
                <w:sz w:val="24"/>
                <w:szCs w:val="24"/>
              </w:rPr>
              <w:t>Результативность/итоговый материал</w:t>
            </w:r>
          </w:p>
        </w:tc>
        <w:tc>
          <w:tcPr>
            <w:tcW w:w="2410" w:type="dxa"/>
          </w:tcPr>
          <w:p w:rsidR="001A4B14" w:rsidRPr="00CF7743" w:rsidRDefault="001A4B14" w:rsidP="00142008">
            <w:pPr>
              <w:jc w:val="center"/>
              <w:rPr>
                <w:rFonts w:ascii="Times New Roman" w:hAnsi="Times New Roman" w:cs="Times New Roman"/>
                <w:sz w:val="24"/>
                <w:szCs w:val="24"/>
              </w:rPr>
            </w:pPr>
            <w:r w:rsidRPr="00CF7743">
              <w:rPr>
                <w:rFonts w:ascii="Times New Roman" w:hAnsi="Times New Roman" w:cs="Times New Roman"/>
                <w:sz w:val="24"/>
                <w:szCs w:val="24"/>
              </w:rPr>
              <w:t>Календарные сроки</w:t>
            </w:r>
          </w:p>
        </w:tc>
        <w:tc>
          <w:tcPr>
            <w:tcW w:w="2410" w:type="dxa"/>
          </w:tcPr>
          <w:p w:rsidR="001A4B14" w:rsidRPr="00CF7743" w:rsidRDefault="001A4B14" w:rsidP="00142008">
            <w:pPr>
              <w:jc w:val="center"/>
              <w:rPr>
                <w:rFonts w:ascii="Times New Roman" w:hAnsi="Times New Roman" w:cs="Times New Roman"/>
                <w:sz w:val="24"/>
                <w:szCs w:val="24"/>
              </w:rPr>
            </w:pPr>
            <w:r w:rsidRPr="00CF7743">
              <w:rPr>
                <w:rFonts w:ascii="Times New Roman" w:hAnsi="Times New Roman" w:cs="Times New Roman"/>
                <w:sz w:val="24"/>
                <w:szCs w:val="24"/>
              </w:rPr>
              <w:t>ФИО ответственных за исполнение</w:t>
            </w:r>
          </w:p>
        </w:tc>
      </w:tr>
      <w:tr w:rsidR="001A4B14" w:rsidRPr="00CF7743" w:rsidTr="00142008">
        <w:tc>
          <w:tcPr>
            <w:tcW w:w="919" w:type="dxa"/>
          </w:tcPr>
          <w:p w:rsidR="001A4B14" w:rsidRPr="00CF7743" w:rsidRDefault="001A4B14" w:rsidP="00142008">
            <w:pPr>
              <w:jc w:val="center"/>
              <w:rPr>
                <w:rFonts w:ascii="Times New Roman" w:hAnsi="Times New Roman" w:cs="Times New Roman"/>
                <w:sz w:val="24"/>
                <w:szCs w:val="24"/>
              </w:rPr>
            </w:pPr>
            <w:r>
              <w:rPr>
                <w:rFonts w:ascii="Times New Roman" w:hAnsi="Times New Roman" w:cs="Times New Roman"/>
                <w:sz w:val="24"/>
                <w:szCs w:val="24"/>
              </w:rPr>
              <w:t>1.</w:t>
            </w:r>
          </w:p>
        </w:tc>
        <w:tc>
          <w:tcPr>
            <w:tcW w:w="6135" w:type="dxa"/>
          </w:tcPr>
          <w:p w:rsidR="001A4B14" w:rsidRPr="00CF7743" w:rsidRDefault="001A4B14" w:rsidP="00142008">
            <w:pPr>
              <w:rPr>
                <w:rFonts w:ascii="Times New Roman" w:hAnsi="Times New Roman" w:cs="Times New Roman"/>
                <w:sz w:val="24"/>
                <w:szCs w:val="24"/>
              </w:rPr>
            </w:pPr>
            <w:r>
              <w:rPr>
                <w:rFonts w:ascii="Times New Roman" w:hAnsi="Times New Roman" w:cs="Times New Roman"/>
                <w:sz w:val="24"/>
                <w:szCs w:val="24"/>
              </w:rPr>
              <w:t>Проведение круглого стола и других встреч по обмену опытом преподавателей ЦМК</w:t>
            </w:r>
          </w:p>
        </w:tc>
        <w:tc>
          <w:tcPr>
            <w:tcW w:w="3402" w:type="dxa"/>
          </w:tcPr>
          <w:p w:rsidR="001A4B14" w:rsidRPr="00CF7743" w:rsidRDefault="001A4B14" w:rsidP="00142008">
            <w:pPr>
              <w:jc w:val="center"/>
              <w:rPr>
                <w:rFonts w:ascii="Times New Roman" w:hAnsi="Times New Roman" w:cs="Times New Roman"/>
                <w:sz w:val="24"/>
                <w:szCs w:val="24"/>
              </w:rPr>
            </w:pPr>
            <w:r>
              <w:rPr>
                <w:rFonts w:ascii="Times New Roman" w:hAnsi="Times New Roman" w:cs="Times New Roman"/>
                <w:sz w:val="24"/>
                <w:szCs w:val="24"/>
              </w:rPr>
              <w:t>Составление отчета с предоставлением в методический кабинет</w:t>
            </w:r>
          </w:p>
        </w:tc>
        <w:tc>
          <w:tcPr>
            <w:tcW w:w="2410" w:type="dxa"/>
          </w:tcPr>
          <w:p w:rsidR="001A4B14" w:rsidRDefault="001A4B14" w:rsidP="00142008">
            <w:pPr>
              <w:jc w:val="center"/>
              <w:rPr>
                <w:rFonts w:ascii="Times New Roman" w:hAnsi="Times New Roman" w:cs="Times New Roman"/>
                <w:sz w:val="24"/>
                <w:szCs w:val="24"/>
              </w:rPr>
            </w:pPr>
            <w:r>
              <w:rPr>
                <w:rFonts w:ascii="Times New Roman" w:hAnsi="Times New Roman" w:cs="Times New Roman"/>
                <w:sz w:val="24"/>
                <w:szCs w:val="24"/>
              </w:rPr>
              <w:t>1 и 2 семестр</w:t>
            </w:r>
          </w:p>
          <w:p w:rsidR="001A4B14" w:rsidRPr="00CF7743" w:rsidRDefault="001A4B14" w:rsidP="00142008">
            <w:pPr>
              <w:jc w:val="center"/>
              <w:rPr>
                <w:rFonts w:ascii="Times New Roman" w:hAnsi="Times New Roman" w:cs="Times New Roman"/>
                <w:sz w:val="24"/>
                <w:szCs w:val="24"/>
              </w:rPr>
            </w:pPr>
          </w:p>
        </w:tc>
        <w:tc>
          <w:tcPr>
            <w:tcW w:w="2410" w:type="dxa"/>
          </w:tcPr>
          <w:p w:rsidR="001A4B14" w:rsidRDefault="001A4B14" w:rsidP="00142008">
            <w:pPr>
              <w:snapToGrid w:val="0"/>
              <w:jc w:val="center"/>
              <w:rPr>
                <w:rFonts w:ascii="Times New Roman" w:eastAsia="Calibri" w:hAnsi="Times New Roman" w:cs="Times New Roman"/>
                <w:sz w:val="24"/>
                <w:szCs w:val="24"/>
              </w:rPr>
            </w:pPr>
            <w:r>
              <w:rPr>
                <w:rFonts w:ascii="Times New Roman" w:eastAsia="Calibri" w:hAnsi="Times New Roman" w:cs="Times New Roman"/>
                <w:sz w:val="24"/>
                <w:szCs w:val="24"/>
              </w:rPr>
              <w:t>Булах М.С.</w:t>
            </w:r>
          </w:p>
          <w:p w:rsidR="001A4B14" w:rsidRPr="001F48FC" w:rsidRDefault="001A4B14" w:rsidP="00142008">
            <w:pPr>
              <w:snapToGrid w:val="0"/>
              <w:jc w:val="center"/>
              <w:rPr>
                <w:rFonts w:ascii="Times New Roman" w:eastAsia="Calibri" w:hAnsi="Times New Roman" w:cs="Times New Roman"/>
                <w:sz w:val="24"/>
                <w:szCs w:val="24"/>
              </w:rPr>
            </w:pPr>
            <w:r>
              <w:rPr>
                <w:rFonts w:ascii="Times New Roman" w:eastAsia="Calibri" w:hAnsi="Times New Roman" w:cs="Times New Roman"/>
                <w:sz w:val="24"/>
                <w:szCs w:val="24"/>
              </w:rPr>
              <w:t>Галимова С.В. Почтенко О.В.</w:t>
            </w:r>
          </w:p>
        </w:tc>
      </w:tr>
      <w:tr w:rsidR="001A4B14" w:rsidRPr="00CF7743" w:rsidTr="00142008">
        <w:tc>
          <w:tcPr>
            <w:tcW w:w="919" w:type="dxa"/>
          </w:tcPr>
          <w:p w:rsidR="001A4B14" w:rsidRPr="00CF7743" w:rsidRDefault="001A4B14" w:rsidP="00142008">
            <w:pPr>
              <w:jc w:val="center"/>
              <w:rPr>
                <w:rFonts w:ascii="Times New Roman" w:hAnsi="Times New Roman" w:cs="Times New Roman"/>
                <w:sz w:val="24"/>
                <w:szCs w:val="24"/>
              </w:rPr>
            </w:pPr>
            <w:r>
              <w:rPr>
                <w:rFonts w:ascii="Times New Roman" w:hAnsi="Times New Roman" w:cs="Times New Roman"/>
                <w:sz w:val="24"/>
                <w:szCs w:val="24"/>
              </w:rPr>
              <w:t>4.</w:t>
            </w:r>
          </w:p>
        </w:tc>
        <w:tc>
          <w:tcPr>
            <w:tcW w:w="6135" w:type="dxa"/>
          </w:tcPr>
          <w:p w:rsidR="001A4B14" w:rsidRPr="00CF7743" w:rsidRDefault="001A4B14" w:rsidP="00142008">
            <w:pPr>
              <w:rPr>
                <w:rFonts w:ascii="Times New Roman" w:hAnsi="Times New Roman" w:cs="Times New Roman"/>
                <w:sz w:val="24"/>
                <w:szCs w:val="24"/>
              </w:rPr>
            </w:pPr>
            <w:r>
              <w:rPr>
                <w:rFonts w:ascii="Times New Roman" w:hAnsi="Times New Roman" w:cs="Times New Roman"/>
                <w:sz w:val="24"/>
                <w:szCs w:val="24"/>
              </w:rPr>
              <w:t>Подготовка статей в журнал</w:t>
            </w:r>
          </w:p>
        </w:tc>
        <w:tc>
          <w:tcPr>
            <w:tcW w:w="3402" w:type="dxa"/>
          </w:tcPr>
          <w:p w:rsidR="001A4B14" w:rsidRPr="00CF7743" w:rsidRDefault="001A4B14" w:rsidP="00142008">
            <w:pPr>
              <w:jc w:val="center"/>
              <w:rPr>
                <w:rFonts w:ascii="Times New Roman" w:hAnsi="Times New Roman" w:cs="Times New Roman"/>
                <w:sz w:val="24"/>
                <w:szCs w:val="24"/>
              </w:rPr>
            </w:pPr>
            <w:r>
              <w:rPr>
                <w:rFonts w:ascii="Times New Roman" w:hAnsi="Times New Roman" w:cs="Times New Roman"/>
                <w:sz w:val="24"/>
                <w:szCs w:val="24"/>
              </w:rPr>
              <w:t>Журнальная статья по микробиологии</w:t>
            </w:r>
          </w:p>
        </w:tc>
        <w:tc>
          <w:tcPr>
            <w:tcW w:w="2410" w:type="dxa"/>
          </w:tcPr>
          <w:p w:rsidR="001A4B14" w:rsidRDefault="001A4B14" w:rsidP="00142008">
            <w:pPr>
              <w:jc w:val="center"/>
            </w:pPr>
            <w:r w:rsidRPr="0034561F">
              <w:rPr>
                <w:rFonts w:ascii="Times New Roman" w:hAnsi="Times New Roman" w:cs="Times New Roman"/>
                <w:sz w:val="24"/>
                <w:szCs w:val="24"/>
              </w:rPr>
              <w:t>1 и 2 семестр</w:t>
            </w:r>
          </w:p>
        </w:tc>
        <w:tc>
          <w:tcPr>
            <w:tcW w:w="2410" w:type="dxa"/>
          </w:tcPr>
          <w:p w:rsidR="001A4B14" w:rsidRPr="00095E94" w:rsidRDefault="001A4B14" w:rsidP="00142008">
            <w:pPr>
              <w:jc w:val="center"/>
              <w:rPr>
                <w:rFonts w:ascii="Times New Roman" w:hAnsi="Times New Roman" w:cs="Times New Roman"/>
                <w:sz w:val="24"/>
                <w:szCs w:val="24"/>
              </w:rPr>
            </w:pPr>
            <w:r>
              <w:rPr>
                <w:rFonts w:ascii="Times New Roman" w:hAnsi="Times New Roman" w:cs="Times New Roman"/>
              </w:rPr>
              <w:t>Лях Ю.В.</w:t>
            </w:r>
          </w:p>
        </w:tc>
      </w:tr>
    </w:tbl>
    <w:p w:rsidR="001A4B14" w:rsidRPr="00CF7743" w:rsidRDefault="001A4B14" w:rsidP="001A4B14">
      <w:pPr>
        <w:jc w:val="center"/>
        <w:rPr>
          <w:rFonts w:ascii="Times New Roman" w:hAnsi="Times New Roman" w:cs="Times New Roman"/>
          <w:b/>
          <w:sz w:val="24"/>
          <w:szCs w:val="24"/>
        </w:rPr>
      </w:pPr>
      <w:r w:rsidRPr="00CF7743">
        <w:rPr>
          <w:rFonts w:ascii="Times New Roman" w:hAnsi="Times New Roman" w:cs="Times New Roman"/>
          <w:b/>
          <w:sz w:val="24"/>
          <w:szCs w:val="24"/>
        </w:rPr>
        <w:t>6. ОРГАНИЗАЦИЯ РАБОТЫ СО СТУДЕНТАМИ</w:t>
      </w:r>
    </w:p>
    <w:tbl>
      <w:tblPr>
        <w:tblStyle w:val="a4"/>
        <w:tblW w:w="15276" w:type="dxa"/>
        <w:tblLayout w:type="fixed"/>
        <w:tblLook w:val="04A0" w:firstRow="1" w:lastRow="0" w:firstColumn="1" w:lastColumn="0" w:noHBand="0" w:noVBand="1"/>
      </w:tblPr>
      <w:tblGrid>
        <w:gridCol w:w="919"/>
        <w:gridCol w:w="6135"/>
        <w:gridCol w:w="3402"/>
        <w:gridCol w:w="2410"/>
        <w:gridCol w:w="2410"/>
      </w:tblGrid>
      <w:tr w:rsidR="001A4B14" w:rsidRPr="00CF7743" w:rsidTr="00142008">
        <w:tc>
          <w:tcPr>
            <w:tcW w:w="919" w:type="dxa"/>
          </w:tcPr>
          <w:p w:rsidR="001A4B14" w:rsidRPr="00CF7743" w:rsidRDefault="001A4B14" w:rsidP="00142008">
            <w:pPr>
              <w:jc w:val="center"/>
              <w:rPr>
                <w:rFonts w:ascii="Times New Roman" w:hAnsi="Times New Roman" w:cs="Times New Roman"/>
                <w:sz w:val="24"/>
                <w:szCs w:val="24"/>
              </w:rPr>
            </w:pPr>
            <w:r w:rsidRPr="00CF7743">
              <w:rPr>
                <w:rFonts w:ascii="Times New Roman" w:hAnsi="Times New Roman" w:cs="Times New Roman"/>
                <w:sz w:val="24"/>
                <w:szCs w:val="24"/>
              </w:rPr>
              <w:t xml:space="preserve">№ </w:t>
            </w:r>
            <w:proofErr w:type="gramStart"/>
            <w:r w:rsidRPr="00CF7743">
              <w:rPr>
                <w:rFonts w:ascii="Times New Roman" w:hAnsi="Times New Roman" w:cs="Times New Roman"/>
                <w:sz w:val="24"/>
                <w:szCs w:val="24"/>
              </w:rPr>
              <w:t>п</w:t>
            </w:r>
            <w:proofErr w:type="gramEnd"/>
            <w:r w:rsidRPr="00CF7743">
              <w:rPr>
                <w:rFonts w:ascii="Times New Roman" w:hAnsi="Times New Roman" w:cs="Times New Roman"/>
                <w:sz w:val="24"/>
                <w:szCs w:val="24"/>
              </w:rPr>
              <w:t>/п</w:t>
            </w:r>
          </w:p>
        </w:tc>
        <w:tc>
          <w:tcPr>
            <w:tcW w:w="6135" w:type="dxa"/>
          </w:tcPr>
          <w:p w:rsidR="001A4B14" w:rsidRPr="00CF7743" w:rsidRDefault="001A4B14" w:rsidP="00142008">
            <w:pPr>
              <w:jc w:val="center"/>
              <w:rPr>
                <w:rFonts w:ascii="Times New Roman" w:hAnsi="Times New Roman" w:cs="Times New Roman"/>
                <w:sz w:val="24"/>
                <w:szCs w:val="24"/>
              </w:rPr>
            </w:pPr>
            <w:r w:rsidRPr="00CF7743">
              <w:rPr>
                <w:rFonts w:ascii="Times New Roman" w:hAnsi="Times New Roman" w:cs="Times New Roman"/>
                <w:sz w:val="24"/>
                <w:szCs w:val="24"/>
              </w:rPr>
              <w:t>Содержание работы</w:t>
            </w:r>
          </w:p>
        </w:tc>
        <w:tc>
          <w:tcPr>
            <w:tcW w:w="3402" w:type="dxa"/>
          </w:tcPr>
          <w:p w:rsidR="001A4B14" w:rsidRPr="00CF7743" w:rsidRDefault="001A4B14" w:rsidP="00142008">
            <w:pPr>
              <w:jc w:val="center"/>
              <w:rPr>
                <w:rFonts w:ascii="Times New Roman" w:hAnsi="Times New Roman" w:cs="Times New Roman"/>
                <w:sz w:val="24"/>
                <w:szCs w:val="24"/>
              </w:rPr>
            </w:pPr>
            <w:r w:rsidRPr="00CF7743">
              <w:rPr>
                <w:rFonts w:ascii="Times New Roman" w:hAnsi="Times New Roman" w:cs="Times New Roman"/>
                <w:sz w:val="24"/>
                <w:szCs w:val="24"/>
              </w:rPr>
              <w:t>Результативность/итоговый материал</w:t>
            </w:r>
          </w:p>
        </w:tc>
        <w:tc>
          <w:tcPr>
            <w:tcW w:w="2410" w:type="dxa"/>
          </w:tcPr>
          <w:p w:rsidR="001A4B14" w:rsidRPr="00CF7743" w:rsidRDefault="001A4B14" w:rsidP="00142008">
            <w:pPr>
              <w:jc w:val="center"/>
              <w:rPr>
                <w:rFonts w:ascii="Times New Roman" w:hAnsi="Times New Roman" w:cs="Times New Roman"/>
                <w:sz w:val="24"/>
                <w:szCs w:val="24"/>
              </w:rPr>
            </w:pPr>
            <w:r w:rsidRPr="00CF7743">
              <w:rPr>
                <w:rFonts w:ascii="Times New Roman" w:hAnsi="Times New Roman" w:cs="Times New Roman"/>
                <w:sz w:val="24"/>
                <w:szCs w:val="24"/>
              </w:rPr>
              <w:t>Календарные сроки</w:t>
            </w:r>
          </w:p>
        </w:tc>
        <w:tc>
          <w:tcPr>
            <w:tcW w:w="2410" w:type="dxa"/>
          </w:tcPr>
          <w:p w:rsidR="001A4B14" w:rsidRPr="00CF7743" w:rsidRDefault="001A4B14" w:rsidP="00142008">
            <w:pPr>
              <w:jc w:val="center"/>
              <w:rPr>
                <w:rFonts w:ascii="Times New Roman" w:hAnsi="Times New Roman" w:cs="Times New Roman"/>
                <w:sz w:val="24"/>
                <w:szCs w:val="24"/>
              </w:rPr>
            </w:pPr>
            <w:r w:rsidRPr="00CF7743">
              <w:rPr>
                <w:rFonts w:ascii="Times New Roman" w:hAnsi="Times New Roman" w:cs="Times New Roman"/>
                <w:sz w:val="24"/>
                <w:szCs w:val="24"/>
              </w:rPr>
              <w:t>ФИО ответственных за исполнение</w:t>
            </w:r>
          </w:p>
        </w:tc>
      </w:tr>
      <w:tr w:rsidR="001A4B14" w:rsidRPr="00CF7743" w:rsidTr="00142008">
        <w:tc>
          <w:tcPr>
            <w:tcW w:w="919" w:type="dxa"/>
          </w:tcPr>
          <w:p w:rsidR="001A4B14" w:rsidRDefault="001A4B14" w:rsidP="00142008">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6135" w:type="dxa"/>
          </w:tcPr>
          <w:p w:rsidR="001A4B14" w:rsidRPr="00CF7743" w:rsidRDefault="001A4B14" w:rsidP="00142008">
            <w:pPr>
              <w:rPr>
                <w:rFonts w:ascii="Times New Roman" w:hAnsi="Times New Roman" w:cs="Times New Roman"/>
                <w:sz w:val="24"/>
                <w:szCs w:val="24"/>
              </w:rPr>
            </w:pPr>
            <w:r>
              <w:rPr>
                <w:rFonts w:ascii="Times New Roman" w:hAnsi="Times New Roman" w:cs="Times New Roman"/>
                <w:sz w:val="24"/>
                <w:szCs w:val="24"/>
              </w:rPr>
              <w:t>Исследование состояния плавневой зоны Славянского района</w:t>
            </w:r>
          </w:p>
        </w:tc>
        <w:tc>
          <w:tcPr>
            <w:tcW w:w="3402" w:type="dxa"/>
          </w:tcPr>
          <w:p w:rsidR="001A4B14" w:rsidRPr="00CF7743" w:rsidRDefault="001A4B14" w:rsidP="00142008">
            <w:pPr>
              <w:jc w:val="center"/>
              <w:rPr>
                <w:rFonts w:ascii="Times New Roman" w:hAnsi="Times New Roman" w:cs="Times New Roman"/>
                <w:sz w:val="24"/>
                <w:szCs w:val="24"/>
              </w:rPr>
            </w:pPr>
            <w:r>
              <w:rPr>
                <w:rFonts w:ascii="Times New Roman" w:hAnsi="Times New Roman" w:cs="Times New Roman"/>
                <w:sz w:val="24"/>
                <w:szCs w:val="24"/>
              </w:rPr>
              <w:t>Составление фотоотчета</w:t>
            </w:r>
          </w:p>
        </w:tc>
        <w:tc>
          <w:tcPr>
            <w:tcW w:w="2410" w:type="dxa"/>
          </w:tcPr>
          <w:p w:rsidR="001A4B14" w:rsidRDefault="001A4B14" w:rsidP="00142008">
            <w:pPr>
              <w:jc w:val="center"/>
              <w:rPr>
                <w:rFonts w:ascii="Times New Roman" w:hAnsi="Times New Roman" w:cs="Times New Roman"/>
                <w:sz w:val="24"/>
                <w:szCs w:val="24"/>
              </w:rPr>
            </w:pPr>
            <w:r>
              <w:rPr>
                <w:rFonts w:ascii="Times New Roman" w:hAnsi="Times New Roman" w:cs="Times New Roman"/>
                <w:sz w:val="24"/>
                <w:szCs w:val="24"/>
              </w:rPr>
              <w:t>Октябрь-май</w:t>
            </w:r>
          </w:p>
        </w:tc>
        <w:tc>
          <w:tcPr>
            <w:tcW w:w="2410" w:type="dxa"/>
          </w:tcPr>
          <w:p w:rsidR="001A4B14" w:rsidRPr="00CF7743" w:rsidRDefault="001A4B14" w:rsidP="00142008">
            <w:pPr>
              <w:jc w:val="center"/>
              <w:rPr>
                <w:rFonts w:ascii="Times New Roman" w:hAnsi="Times New Roman" w:cs="Times New Roman"/>
                <w:sz w:val="24"/>
                <w:szCs w:val="24"/>
              </w:rPr>
            </w:pPr>
            <w:r>
              <w:rPr>
                <w:rFonts w:ascii="Times New Roman" w:hAnsi="Times New Roman" w:cs="Times New Roman"/>
                <w:sz w:val="24"/>
                <w:szCs w:val="24"/>
              </w:rPr>
              <w:t>Булах М.С.</w:t>
            </w:r>
          </w:p>
        </w:tc>
      </w:tr>
      <w:tr w:rsidR="001A4B14" w:rsidRPr="00CF7743" w:rsidTr="00142008">
        <w:tc>
          <w:tcPr>
            <w:tcW w:w="919" w:type="dxa"/>
          </w:tcPr>
          <w:p w:rsidR="001A4B14" w:rsidRDefault="001A4B14" w:rsidP="00142008">
            <w:pPr>
              <w:jc w:val="center"/>
              <w:rPr>
                <w:rFonts w:ascii="Times New Roman" w:hAnsi="Times New Roman" w:cs="Times New Roman"/>
                <w:sz w:val="24"/>
                <w:szCs w:val="24"/>
              </w:rPr>
            </w:pPr>
            <w:r>
              <w:rPr>
                <w:rFonts w:ascii="Times New Roman" w:hAnsi="Times New Roman" w:cs="Times New Roman"/>
                <w:sz w:val="24"/>
                <w:szCs w:val="24"/>
              </w:rPr>
              <w:t>2</w:t>
            </w:r>
          </w:p>
        </w:tc>
        <w:tc>
          <w:tcPr>
            <w:tcW w:w="6135" w:type="dxa"/>
          </w:tcPr>
          <w:p w:rsidR="001A4B14" w:rsidRPr="00CF7743" w:rsidRDefault="001A4B14" w:rsidP="00142008">
            <w:pPr>
              <w:rPr>
                <w:rFonts w:ascii="Times New Roman" w:hAnsi="Times New Roman" w:cs="Times New Roman"/>
                <w:sz w:val="24"/>
                <w:szCs w:val="24"/>
              </w:rPr>
            </w:pPr>
            <w:r>
              <w:rPr>
                <w:rFonts w:ascii="Times New Roman" w:hAnsi="Times New Roman" w:cs="Times New Roman"/>
                <w:sz w:val="24"/>
                <w:szCs w:val="24"/>
              </w:rPr>
              <w:t>Консультация по ПМ 03</w:t>
            </w:r>
          </w:p>
        </w:tc>
        <w:tc>
          <w:tcPr>
            <w:tcW w:w="3402" w:type="dxa"/>
          </w:tcPr>
          <w:p w:rsidR="001A4B14" w:rsidRPr="00095E94" w:rsidRDefault="001A4B14" w:rsidP="00142008">
            <w:pPr>
              <w:jc w:val="center"/>
              <w:rPr>
                <w:rFonts w:ascii="Times New Roman" w:hAnsi="Times New Roman" w:cs="Times New Roman"/>
                <w:sz w:val="24"/>
                <w:szCs w:val="24"/>
              </w:rPr>
            </w:pPr>
            <w:r>
              <w:rPr>
                <w:rFonts w:ascii="Times New Roman" w:hAnsi="Times New Roman" w:cs="Times New Roman"/>
                <w:sz w:val="24"/>
                <w:szCs w:val="24"/>
              </w:rPr>
              <w:t xml:space="preserve">Ликвидация задолженностей студентов по предмету </w:t>
            </w:r>
          </w:p>
        </w:tc>
        <w:tc>
          <w:tcPr>
            <w:tcW w:w="2410" w:type="dxa"/>
          </w:tcPr>
          <w:p w:rsidR="001A4B14" w:rsidRDefault="001A4B14" w:rsidP="00142008">
            <w:pPr>
              <w:jc w:val="center"/>
              <w:rPr>
                <w:rFonts w:ascii="Times New Roman" w:hAnsi="Times New Roman" w:cs="Times New Roman"/>
                <w:sz w:val="24"/>
                <w:szCs w:val="24"/>
              </w:rPr>
            </w:pPr>
            <w:r>
              <w:rPr>
                <w:rFonts w:ascii="Times New Roman" w:hAnsi="Times New Roman" w:cs="Times New Roman"/>
                <w:sz w:val="24"/>
                <w:szCs w:val="24"/>
              </w:rPr>
              <w:t>Сентябрь-декабрь</w:t>
            </w:r>
          </w:p>
        </w:tc>
        <w:tc>
          <w:tcPr>
            <w:tcW w:w="2410" w:type="dxa"/>
          </w:tcPr>
          <w:p w:rsidR="001A4B14" w:rsidRDefault="001A4B14" w:rsidP="00142008">
            <w:pPr>
              <w:jc w:val="center"/>
              <w:rPr>
                <w:rFonts w:ascii="Times New Roman" w:hAnsi="Times New Roman" w:cs="Times New Roman"/>
                <w:sz w:val="24"/>
                <w:szCs w:val="24"/>
              </w:rPr>
            </w:pPr>
            <w:r>
              <w:rPr>
                <w:rFonts w:ascii="Times New Roman" w:hAnsi="Times New Roman" w:cs="Times New Roman"/>
                <w:sz w:val="24"/>
                <w:szCs w:val="24"/>
              </w:rPr>
              <w:t>Галимова С.В.</w:t>
            </w:r>
          </w:p>
          <w:p w:rsidR="001A4B14" w:rsidRPr="00CF7743" w:rsidRDefault="001A4B14" w:rsidP="00142008">
            <w:pPr>
              <w:jc w:val="center"/>
              <w:rPr>
                <w:rFonts w:ascii="Times New Roman" w:hAnsi="Times New Roman" w:cs="Times New Roman"/>
                <w:sz w:val="24"/>
                <w:szCs w:val="24"/>
              </w:rPr>
            </w:pPr>
            <w:r>
              <w:rPr>
                <w:rFonts w:ascii="Times New Roman" w:hAnsi="Times New Roman" w:cs="Times New Roman"/>
                <w:sz w:val="24"/>
                <w:szCs w:val="24"/>
              </w:rPr>
              <w:t>Почтенко О.В.</w:t>
            </w:r>
          </w:p>
        </w:tc>
      </w:tr>
      <w:tr w:rsidR="001A4B14" w:rsidRPr="00CF7743" w:rsidTr="00142008">
        <w:tc>
          <w:tcPr>
            <w:tcW w:w="919" w:type="dxa"/>
          </w:tcPr>
          <w:p w:rsidR="001A4B14" w:rsidRDefault="001A4B14" w:rsidP="00142008">
            <w:pPr>
              <w:jc w:val="center"/>
              <w:rPr>
                <w:rFonts w:ascii="Times New Roman" w:hAnsi="Times New Roman" w:cs="Times New Roman"/>
                <w:sz w:val="24"/>
                <w:szCs w:val="24"/>
              </w:rPr>
            </w:pPr>
            <w:r>
              <w:rPr>
                <w:rFonts w:ascii="Times New Roman" w:hAnsi="Times New Roman" w:cs="Times New Roman"/>
                <w:sz w:val="24"/>
                <w:szCs w:val="24"/>
              </w:rPr>
              <w:t>3</w:t>
            </w:r>
          </w:p>
        </w:tc>
        <w:tc>
          <w:tcPr>
            <w:tcW w:w="6135" w:type="dxa"/>
          </w:tcPr>
          <w:p w:rsidR="001A4B14" w:rsidRPr="00CF7743" w:rsidRDefault="001A4B14" w:rsidP="00142008">
            <w:pPr>
              <w:rPr>
                <w:rFonts w:ascii="Times New Roman" w:hAnsi="Times New Roman" w:cs="Times New Roman"/>
                <w:sz w:val="24"/>
                <w:szCs w:val="24"/>
              </w:rPr>
            </w:pPr>
            <w:r>
              <w:rPr>
                <w:rFonts w:ascii="Times New Roman" w:hAnsi="Times New Roman" w:cs="Times New Roman"/>
                <w:sz w:val="24"/>
                <w:szCs w:val="24"/>
              </w:rPr>
              <w:t>Участие в международном конкурсе исследовательской работы «Открываю мир» по микробиологии</w:t>
            </w:r>
          </w:p>
        </w:tc>
        <w:tc>
          <w:tcPr>
            <w:tcW w:w="3402" w:type="dxa"/>
          </w:tcPr>
          <w:p w:rsidR="001A4B14" w:rsidRPr="00CF7743" w:rsidRDefault="001A4B14" w:rsidP="00142008">
            <w:pPr>
              <w:jc w:val="center"/>
              <w:rPr>
                <w:rFonts w:ascii="Times New Roman" w:hAnsi="Times New Roman" w:cs="Times New Roman"/>
                <w:sz w:val="24"/>
                <w:szCs w:val="24"/>
              </w:rPr>
            </w:pPr>
            <w:r>
              <w:rPr>
                <w:rFonts w:ascii="Times New Roman" w:hAnsi="Times New Roman" w:cs="Times New Roman"/>
                <w:sz w:val="24"/>
                <w:szCs w:val="24"/>
              </w:rPr>
              <w:t>Составление фотоотчета</w:t>
            </w:r>
          </w:p>
        </w:tc>
        <w:tc>
          <w:tcPr>
            <w:tcW w:w="2410" w:type="dxa"/>
          </w:tcPr>
          <w:p w:rsidR="001A4B14" w:rsidRDefault="001A4B14" w:rsidP="00142008">
            <w:pPr>
              <w:jc w:val="center"/>
              <w:rPr>
                <w:rFonts w:ascii="Times New Roman" w:hAnsi="Times New Roman" w:cs="Times New Roman"/>
                <w:sz w:val="24"/>
                <w:szCs w:val="24"/>
              </w:rPr>
            </w:pPr>
            <w:r>
              <w:rPr>
                <w:rFonts w:ascii="Times New Roman" w:hAnsi="Times New Roman" w:cs="Times New Roman"/>
                <w:sz w:val="24"/>
                <w:szCs w:val="24"/>
              </w:rPr>
              <w:t>2 семестр</w:t>
            </w:r>
          </w:p>
        </w:tc>
        <w:tc>
          <w:tcPr>
            <w:tcW w:w="2410" w:type="dxa"/>
          </w:tcPr>
          <w:p w:rsidR="001A4B14" w:rsidRPr="00CF7743" w:rsidRDefault="001A4B14" w:rsidP="00142008">
            <w:pPr>
              <w:jc w:val="center"/>
              <w:rPr>
                <w:rFonts w:ascii="Times New Roman" w:hAnsi="Times New Roman" w:cs="Times New Roman"/>
                <w:sz w:val="24"/>
                <w:szCs w:val="24"/>
              </w:rPr>
            </w:pPr>
            <w:r>
              <w:rPr>
                <w:rFonts w:ascii="Times New Roman" w:hAnsi="Times New Roman" w:cs="Times New Roman"/>
              </w:rPr>
              <w:t>Лях Ю.В.</w:t>
            </w:r>
          </w:p>
        </w:tc>
      </w:tr>
      <w:tr w:rsidR="001A4B14" w:rsidRPr="00CF7743" w:rsidTr="00142008">
        <w:tc>
          <w:tcPr>
            <w:tcW w:w="919" w:type="dxa"/>
          </w:tcPr>
          <w:p w:rsidR="001A4B14" w:rsidRDefault="001A4B14" w:rsidP="00142008">
            <w:pPr>
              <w:jc w:val="center"/>
              <w:rPr>
                <w:rFonts w:ascii="Times New Roman" w:hAnsi="Times New Roman" w:cs="Times New Roman"/>
                <w:sz w:val="24"/>
                <w:szCs w:val="24"/>
              </w:rPr>
            </w:pPr>
            <w:r>
              <w:rPr>
                <w:rFonts w:ascii="Times New Roman" w:hAnsi="Times New Roman" w:cs="Times New Roman"/>
                <w:sz w:val="24"/>
                <w:szCs w:val="24"/>
              </w:rPr>
              <w:t>4</w:t>
            </w:r>
          </w:p>
        </w:tc>
        <w:tc>
          <w:tcPr>
            <w:tcW w:w="6135" w:type="dxa"/>
          </w:tcPr>
          <w:p w:rsidR="001A4B14" w:rsidRDefault="001A4B14" w:rsidP="00142008">
            <w:pPr>
              <w:rPr>
                <w:rFonts w:ascii="Times New Roman" w:hAnsi="Times New Roman" w:cs="Times New Roman"/>
                <w:sz w:val="24"/>
                <w:szCs w:val="24"/>
              </w:rPr>
            </w:pPr>
            <w:r>
              <w:rPr>
                <w:rFonts w:ascii="Times New Roman" w:hAnsi="Times New Roman" w:cs="Times New Roman"/>
                <w:sz w:val="24"/>
                <w:szCs w:val="24"/>
              </w:rPr>
              <w:t>Участие в международном конкурсе исследовательской работы «Открываю мир» по технологии</w:t>
            </w:r>
          </w:p>
        </w:tc>
        <w:tc>
          <w:tcPr>
            <w:tcW w:w="3402" w:type="dxa"/>
          </w:tcPr>
          <w:p w:rsidR="001A4B14" w:rsidRDefault="001A4B14" w:rsidP="00142008">
            <w:pPr>
              <w:jc w:val="center"/>
              <w:rPr>
                <w:rFonts w:ascii="Times New Roman" w:hAnsi="Times New Roman" w:cs="Times New Roman"/>
                <w:sz w:val="24"/>
                <w:szCs w:val="24"/>
              </w:rPr>
            </w:pPr>
          </w:p>
        </w:tc>
        <w:tc>
          <w:tcPr>
            <w:tcW w:w="2410" w:type="dxa"/>
          </w:tcPr>
          <w:p w:rsidR="001A4B14" w:rsidRDefault="001A4B14" w:rsidP="00142008">
            <w:pPr>
              <w:jc w:val="center"/>
              <w:rPr>
                <w:rFonts w:ascii="Times New Roman" w:hAnsi="Times New Roman" w:cs="Times New Roman"/>
                <w:sz w:val="24"/>
                <w:szCs w:val="24"/>
              </w:rPr>
            </w:pPr>
            <w:r>
              <w:rPr>
                <w:rFonts w:ascii="Times New Roman" w:hAnsi="Times New Roman" w:cs="Times New Roman"/>
                <w:sz w:val="24"/>
                <w:szCs w:val="24"/>
              </w:rPr>
              <w:t>1 семестр</w:t>
            </w:r>
          </w:p>
        </w:tc>
        <w:tc>
          <w:tcPr>
            <w:tcW w:w="2410" w:type="dxa"/>
          </w:tcPr>
          <w:p w:rsidR="001A4B14" w:rsidRDefault="001A4B14" w:rsidP="00142008">
            <w:pPr>
              <w:jc w:val="center"/>
              <w:rPr>
                <w:rFonts w:ascii="Times New Roman" w:hAnsi="Times New Roman" w:cs="Times New Roman"/>
                <w:sz w:val="24"/>
                <w:szCs w:val="24"/>
              </w:rPr>
            </w:pPr>
            <w:r>
              <w:rPr>
                <w:rFonts w:ascii="Times New Roman" w:hAnsi="Times New Roman" w:cs="Times New Roman"/>
                <w:sz w:val="24"/>
                <w:szCs w:val="24"/>
              </w:rPr>
              <w:t>Галимова С.В.</w:t>
            </w:r>
          </w:p>
          <w:p w:rsidR="001A4B14" w:rsidRDefault="001A4B14" w:rsidP="00142008">
            <w:pPr>
              <w:jc w:val="center"/>
              <w:rPr>
                <w:rFonts w:ascii="Times New Roman" w:hAnsi="Times New Roman" w:cs="Times New Roman"/>
              </w:rPr>
            </w:pPr>
          </w:p>
        </w:tc>
      </w:tr>
      <w:tr w:rsidR="001A4B14" w:rsidRPr="00CF7743" w:rsidTr="00142008">
        <w:tc>
          <w:tcPr>
            <w:tcW w:w="919" w:type="dxa"/>
          </w:tcPr>
          <w:p w:rsidR="001A4B14" w:rsidRDefault="001A4B14" w:rsidP="00142008">
            <w:pPr>
              <w:jc w:val="center"/>
              <w:rPr>
                <w:rFonts w:ascii="Times New Roman" w:hAnsi="Times New Roman" w:cs="Times New Roman"/>
                <w:sz w:val="24"/>
                <w:szCs w:val="24"/>
              </w:rPr>
            </w:pPr>
            <w:r>
              <w:rPr>
                <w:rFonts w:ascii="Times New Roman" w:hAnsi="Times New Roman" w:cs="Times New Roman"/>
                <w:sz w:val="24"/>
                <w:szCs w:val="24"/>
              </w:rPr>
              <w:t>5</w:t>
            </w:r>
          </w:p>
          <w:p w:rsidR="001A4B14" w:rsidRDefault="001A4B14" w:rsidP="00142008">
            <w:pPr>
              <w:jc w:val="center"/>
              <w:rPr>
                <w:rFonts w:ascii="Times New Roman" w:hAnsi="Times New Roman" w:cs="Times New Roman"/>
                <w:sz w:val="24"/>
                <w:szCs w:val="24"/>
              </w:rPr>
            </w:pPr>
          </w:p>
        </w:tc>
        <w:tc>
          <w:tcPr>
            <w:tcW w:w="6135" w:type="dxa"/>
          </w:tcPr>
          <w:p w:rsidR="001A4B14" w:rsidRDefault="001A4B14" w:rsidP="00142008">
            <w:pPr>
              <w:rPr>
                <w:rFonts w:ascii="Times New Roman" w:hAnsi="Times New Roman" w:cs="Times New Roman"/>
                <w:sz w:val="24"/>
                <w:szCs w:val="24"/>
              </w:rPr>
            </w:pPr>
          </w:p>
        </w:tc>
        <w:tc>
          <w:tcPr>
            <w:tcW w:w="3402" w:type="dxa"/>
          </w:tcPr>
          <w:p w:rsidR="001A4B14" w:rsidRDefault="001A4B14" w:rsidP="00142008">
            <w:pPr>
              <w:jc w:val="center"/>
              <w:rPr>
                <w:rFonts w:ascii="Times New Roman" w:hAnsi="Times New Roman" w:cs="Times New Roman"/>
                <w:sz w:val="24"/>
                <w:szCs w:val="24"/>
              </w:rPr>
            </w:pPr>
          </w:p>
        </w:tc>
        <w:tc>
          <w:tcPr>
            <w:tcW w:w="2410" w:type="dxa"/>
          </w:tcPr>
          <w:p w:rsidR="001A4B14" w:rsidRDefault="001A4B14" w:rsidP="00142008">
            <w:pPr>
              <w:jc w:val="center"/>
              <w:rPr>
                <w:rFonts w:ascii="Times New Roman" w:hAnsi="Times New Roman" w:cs="Times New Roman"/>
                <w:sz w:val="24"/>
                <w:szCs w:val="24"/>
              </w:rPr>
            </w:pPr>
          </w:p>
        </w:tc>
        <w:tc>
          <w:tcPr>
            <w:tcW w:w="2410" w:type="dxa"/>
          </w:tcPr>
          <w:p w:rsidR="001A4B14" w:rsidRDefault="001A4B14" w:rsidP="00142008">
            <w:pPr>
              <w:jc w:val="center"/>
              <w:rPr>
                <w:rFonts w:ascii="Times New Roman" w:hAnsi="Times New Roman" w:cs="Times New Roman"/>
              </w:rPr>
            </w:pPr>
          </w:p>
        </w:tc>
      </w:tr>
    </w:tbl>
    <w:p w:rsidR="001A4B14" w:rsidRPr="00CF7743" w:rsidRDefault="001A4B14" w:rsidP="001A4B14">
      <w:pPr>
        <w:jc w:val="center"/>
        <w:rPr>
          <w:rFonts w:ascii="Times New Roman" w:hAnsi="Times New Roman" w:cs="Times New Roman"/>
          <w:b/>
          <w:sz w:val="24"/>
          <w:szCs w:val="24"/>
        </w:rPr>
      </w:pPr>
      <w:r w:rsidRPr="00CF7743">
        <w:rPr>
          <w:rFonts w:ascii="Times New Roman" w:hAnsi="Times New Roman" w:cs="Times New Roman"/>
          <w:b/>
          <w:sz w:val="24"/>
          <w:szCs w:val="24"/>
        </w:rPr>
        <w:t>7. ПРОФОРИЕНТАЦИОННАЯ РАБОТА</w:t>
      </w:r>
    </w:p>
    <w:tbl>
      <w:tblPr>
        <w:tblStyle w:val="a4"/>
        <w:tblW w:w="15276" w:type="dxa"/>
        <w:tblLook w:val="04A0" w:firstRow="1" w:lastRow="0" w:firstColumn="1" w:lastColumn="0" w:noHBand="0" w:noVBand="1"/>
      </w:tblPr>
      <w:tblGrid>
        <w:gridCol w:w="919"/>
        <w:gridCol w:w="6048"/>
        <w:gridCol w:w="3069"/>
        <w:gridCol w:w="2333"/>
        <w:gridCol w:w="2907"/>
      </w:tblGrid>
      <w:tr w:rsidR="001A4B14" w:rsidRPr="00CF7743" w:rsidTr="00142008">
        <w:tc>
          <w:tcPr>
            <w:tcW w:w="919" w:type="dxa"/>
          </w:tcPr>
          <w:p w:rsidR="001A4B14" w:rsidRPr="00CF7743" w:rsidRDefault="001A4B14" w:rsidP="00142008">
            <w:pPr>
              <w:jc w:val="center"/>
              <w:rPr>
                <w:rFonts w:ascii="Times New Roman" w:hAnsi="Times New Roman" w:cs="Times New Roman"/>
                <w:sz w:val="24"/>
                <w:szCs w:val="24"/>
              </w:rPr>
            </w:pPr>
            <w:r w:rsidRPr="00CF7743">
              <w:rPr>
                <w:rFonts w:ascii="Times New Roman" w:hAnsi="Times New Roman" w:cs="Times New Roman"/>
                <w:sz w:val="24"/>
                <w:szCs w:val="24"/>
              </w:rPr>
              <w:t xml:space="preserve">№ </w:t>
            </w:r>
            <w:proofErr w:type="gramStart"/>
            <w:r w:rsidRPr="00CF7743">
              <w:rPr>
                <w:rFonts w:ascii="Times New Roman" w:hAnsi="Times New Roman" w:cs="Times New Roman"/>
                <w:sz w:val="24"/>
                <w:szCs w:val="24"/>
              </w:rPr>
              <w:t>п</w:t>
            </w:r>
            <w:proofErr w:type="gramEnd"/>
            <w:r w:rsidRPr="00CF7743">
              <w:rPr>
                <w:rFonts w:ascii="Times New Roman" w:hAnsi="Times New Roman" w:cs="Times New Roman"/>
                <w:sz w:val="24"/>
                <w:szCs w:val="24"/>
              </w:rPr>
              <w:t>/п</w:t>
            </w:r>
          </w:p>
        </w:tc>
        <w:tc>
          <w:tcPr>
            <w:tcW w:w="6048" w:type="dxa"/>
          </w:tcPr>
          <w:p w:rsidR="001A4B14" w:rsidRPr="00CF7743" w:rsidRDefault="001A4B14" w:rsidP="00142008">
            <w:pPr>
              <w:jc w:val="center"/>
              <w:rPr>
                <w:rFonts w:ascii="Times New Roman" w:hAnsi="Times New Roman" w:cs="Times New Roman"/>
                <w:sz w:val="24"/>
                <w:szCs w:val="24"/>
              </w:rPr>
            </w:pPr>
            <w:r w:rsidRPr="00CF7743">
              <w:rPr>
                <w:rFonts w:ascii="Times New Roman" w:hAnsi="Times New Roman" w:cs="Times New Roman"/>
                <w:sz w:val="24"/>
                <w:szCs w:val="24"/>
              </w:rPr>
              <w:t>Содержание работы</w:t>
            </w:r>
          </w:p>
        </w:tc>
        <w:tc>
          <w:tcPr>
            <w:tcW w:w="3069" w:type="dxa"/>
          </w:tcPr>
          <w:p w:rsidR="001A4B14" w:rsidRPr="00CF7743" w:rsidRDefault="001A4B14" w:rsidP="00142008">
            <w:pPr>
              <w:jc w:val="center"/>
              <w:rPr>
                <w:rFonts w:ascii="Times New Roman" w:hAnsi="Times New Roman" w:cs="Times New Roman"/>
                <w:sz w:val="24"/>
                <w:szCs w:val="24"/>
              </w:rPr>
            </w:pPr>
            <w:r w:rsidRPr="00CF7743">
              <w:rPr>
                <w:rFonts w:ascii="Times New Roman" w:hAnsi="Times New Roman" w:cs="Times New Roman"/>
                <w:sz w:val="24"/>
                <w:szCs w:val="24"/>
              </w:rPr>
              <w:t>Результативность/итоговый материал</w:t>
            </w:r>
          </w:p>
        </w:tc>
        <w:tc>
          <w:tcPr>
            <w:tcW w:w="2333" w:type="dxa"/>
          </w:tcPr>
          <w:p w:rsidR="001A4B14" w:rsidRPr="00CF7743" w:rsidRDefault="001A4B14" w:rsidP="00142008">
            <w:pPr>
              <w:jc w:val="center"/>
              <w:rPr>
                <w:rFonts w:ascii="Times New Roman" w:hAnsi="Times New Roman" w:cs="Times New Roman"/>
                <w:sz w:val="24"/>
                <w:szCs w:val="24"/>
              </w:rPr>
            </w:pPr>
            <w:r w:rsidRPr="00CF7743">
              <w:rPr>
                <w:rFonts w:ascii="Times New Roman" w:hAnsi="Times New Roman" w:cs="Times New Roman"/>
                <w:sz w:val="24"/>
                <w:szCs w:val="24"/>
              </w:rPr>
              <w:t>Календарные сроки</w:t>
            </w:r>
          </w:p>
        </w:tc>
        <w:tc>
          <w:tcPr>
            <w:tcW w:w="2907" w:type="dxa"/>
          </w:tcPr>
          <w:p w:rsidR="001A4B14" w:rsidRPr="00CF7743" w:rsidRDefault="001A4B14" w:rsidP="00142008">
            <w:pPr>
              <w:jc w:val="center"/>
              <w:rPr>
                <w:rFonts w:ascii="Times New Roman" w:hAnsi="Times New Roman" w:cs="Times New Roman"/>
                <w:sz w:val="24"/>
                <w:szCs w:val="24"/>
              </w:rPr>
            </w:pPr>
            <w:r w:rsidRPr="00CF7743">
              <w:rPr>
                <w:rFonts w:ascii="Times New Roman" w:hAnsi="Times New Roman" w:cs="Times New Roman"/>
                <w:sz w:val="24"/>
                <w:szCs w:val="24"/>
              </w:rPr>
              <w:t>ФИО ответственных за исполнение</w:t>
            </w:r>
          </w:p>
        </w:tc>
      </w:tr>
      <w:tr w:rsidR="001A4B14" w:rsidRPr="00CF7743" w:rsidTr="00142008">
        <w:tc>
          <w:tcPr>
            <w:tcW w:w="919" w:type="dxa"/>
          </w:tcPr>
          <w:p w:rsidR="001A4B14" w:rsidRPr="00CF7743" w:rsidRDefault="001A4B14" w:rsidP="00142008">
            <w:pPr>
              <w:jc w:val="center"/>
              <w:rPr>
                <w:rFonts w:ascii="Times New Roman" w:hAnsi="Times New Roman" w:cs="Times New Roman"/>
                <w:sz w:val="24"/>
                <w:szCs w:val="24"/>
              </w:rPr>
            </w:pPr>
            <w:r>
              <w:rPr>
                <w:rFonts w:ascii="Times New Roman" w:hAnsi="Times New Roman" w:cs="Times New Roman"/>
                <w:sz w:val="24"/>
                <w:szCs w:val="24"/>
              </w:rPr>
              <w:t>1</w:t>
            </w:r>
          </w:p>
        </w:tc>
        <w:tc>
          <w:tcPr>
            <w:tcW w:w="6048" w:type="dxa"/>
          </w:tcPr>
          <w:p w:rsidR="001A4B14" w:rsidRPr="00095E94" w:rsidRDefault="001A4B14" w:rsidP="00142008">
            <w:pPr>
              <w:rPr>
                <w:rFonts w:ascii="Times New Roman" w:hAnsi="Times New Roman" w:cs="Times New Roman"/>
                <w:sz w:val="24"/>
                <w:szCs w:val="24"/>
              </w:rPr>
            </w:pPr>
            <w:r>
              <w:rPr>
                <w:rFonts w:ascii="Times New Roman" w:hAnsi="Times New Roman" w:cs="Times New Roman"/>
                <w:sz w:val="24"/>
                <w:szCs w:val="24"/>
              </w:rPr>
              <w:t xml:space="preserve">Посещение родственных предприятий и учебных заведений с целью профориентации и трудоустройства выпускников </w:t>
            </w:r>
          </w:p>
        </w:tc>
        <w:tc>
          <w:tcPr>
            <w:tcW w:w="3069" w:type="dxa"/>
          </w:tcPr>
          <w:p w:rsidR="001A4B14" w:rsidRPr="00CF7743" w:rsidRDefault="001A4B14" w:rsidP="00142008">
            <w:pPr>
              <w:jc w:val="center"/>
              <w:rPr>
                <w:rFonts w:ascii="Times New Roman" w:hAnsi="Times New Roman" w:cs="Times New Roman"/>
                <w:sz w:val="24"/>
                <w:szCs w:val="24"/>
              </w:rPr>
            </w:pPr>
            <w:r>
              <w:rPr>
                <w:rFonts w:ascii="Times New Roman" w:hAnsi="Times New Roman" w:cs="Times New Roman"/>
                <w:sz w:val="24"/>
                <w:szCs w:val="24"/>
              </w:rPr>
              <w:t>Составление фотоотчета для сайта</w:t>
            </w:r>
          </w:p>
        </w:tc>
        <w:tc>
          <w:tcPr>
            <w:tcW w:w="2333" w:type="dxa"/>
          </w:tcPr>
          <w:p w:rsidR="001A4B14" w:rsidRPr="00CF7743" w:rsidRDefault="001A4B14" w:rsidP="00142008">
            <w:pPr>
              <w:jc w:val="center"/>
              <w:rPr>
                <w:rFonts w:ascii="Times New Roman" w:hAnsi="Times New Roman" w:cs="Times New Roman"/>
                <w:sz w:val="24"/>
                <w:szCs w:val="24"/>
              </w:rPr>
            </w:pPr>
            <w:r>
              <w:rPr>
                <w:rFonts w:ascii="Times New Roman" w:hAnsi="Times New Roman" w:cs="Times New Roman"/>
                <w:sz w:val="24"/>
                <w:szCs w:val="24"/>
              </w:rPr>
              <w:t>В процессе всего периода обучения</w:t>
            </w:r>
          </w:p>
        </w:tc>
        <w:tc>
          <w:tcPr>
            <w:tcW w:w="2907" w:type="dxa"/>
          </w:tcPr>
          <w:p w:rsidR="001A4B14" w:rsidRPr="00F60BE2" w:rsidRDefault="001A4B14" w:rsidP="00142008">
            <w:pPr>
              <w:pStyle w:val="25"/>
              <w:jc w:val="center"/>
              <w:rPr>
                <w:sz w:val="24"/>
                <w:szCs w:val="24"/>
              </w:rPr>
            </w:pPr>
            <w:r w:rsidRPr="00F60BE2">
              <w:rPr>
                <w:sz w:val="24"/>
                <w:szCs w:val="24"/>
              </w:rPr>
              <w:t>Булах М.С.</w:t>
            </w:r>
          </w:p>
          <w:p w:rsidR="001A4B14" w:rsidRPr="00F60BE2" w:rsidRDefault="001A4B14" w:rsidP="00142008">
            <w:pPr>
              <w:pStyle w:val="25"/>
              <w:jc w:val="center"/>
              <w:rPr>
                <w:sz w:val="24"/>
                <w:szCs w:val="24"/>
              </w:rPr>
            </w:pPr>
            <w:r w:rsidRPr="00F60BE2">
              <w:rPr>
                <w:sz w:val="24"/>
                <w:szCs w:val="24"/>
              </w:rPr>
              <w:t>Галимова С.В.</w:t>
            </w:r>
          </w:p>
          <w:p w:rsidR="001A4B14" w:rsidRPr="00F60BE2" w:rsidRDefault="001A4B14" w:rsidP="00142008">
            <w:pPr>
              <w:jc w:val="center"/>
              <w:rPr>
                <w:rFonts w:ascii="Times New Roman" w:hAnsi="Times New Roman" w:cs="Times New Roman"/>
                <w:sz w:val="24"/>
                <w:szCs w:val="24"/>
              </w:rPr>
            </w:pPr>
            <w:r w:rsidRPr="00F60BE2">
              <w:rPr>
                <w:rFonts w:ascii="Times New Roman" w:hAnsi="Times New Roman" w:cs="Times New Roman"/>
                <w:sz w:val="24"/>
                <w:szCs w:val="24"/>
              </w:rPr>
              <w:t>Лях Ю.В.</w:t>
            </w:r>
          </w:p>
          <w:p w:rsidR="001A4B14" w:rsidRPr="00F60BE2" w:rsidRDefault="001A4B14" w:rsidP="00142008">
            <w:pPr>
              <w:jc w:val="center"/>
              <w:rPr>
                <w:rFonts w:ascii="Times New Roman" w:hAnsi="Times New Roman" w:cs="Times New Roman"/>
                <w:sz w:val="24"/>
                <w:szCs w:val="24"/>
              </w:rPr>
            </w:pPr>
            <w:r w:rsidRPr="00F60BE2">
              <w:rPr>
                <w:rFonts w:ascii="Times New Roman" w:hAnsi="Times New Roman" w:cs="Times New Roman"/>
                <w:sz w:val="24"/>
                <w:szCs w:val="24"/>
              </w:rPr>
              <w:t>Почтенко О.В.</w:t>
            </w:r>
          </w:p>
        </w:tc>
      </w:tr>
      <w:tr w:rsidR="001A4B14" w:rsidRPr="00CF7743" w:rsidTr="00142008">
        <w:tc>
          <w:tcPr>
            <w:tcW w:w="919" w:type="dxa"/>
          </w:tcPr>
          <w:p w:rsidR="001A4B14" w:rsidRPr="00CF7743" w:rsidRDefault="001A4B14" w:rsidP="00142008">
            <w:pPr>
              <w:jc w:val="center"/>
              <w:rPr>
                <w:rFonts w:ascii="Times New Roman" w:hAnsi="Times New Roman" w:cs="Times New Roman"/>
                <w:sz w:val="24"/>
                <w:szCs w:val="24"/>
              </w:rPr>
            </w:pPr>
            <w:r>
              <w:rPr>
                <w:rFonts w:ascii="Times New Roman" w:hAnsi="Times New Roman" w:cs="Times New Roman"/>
                <w:sz w:val="24"/>
                <w:szCs w:val="24"/>
              </w:rPr>
              <w:t>2</w:t>
            </w:r>
          </w:p>
        </w:tc>
        <w:tc>
          <w:tcPr>
            <w:tcW w:w="6048" w:type="dxa"/>
          </w:tcPr>
          <w:p w:rsidR="001A4B14" w:rsidRDefault="001A4B14" w:rsidP="00142008">
            <w:pPr>
              <w:rPr>
                <w:rFonts w:ascii="Times New Roman" w:hAnsi="Times New Roman" w:cs="Times New Roman"/>
                <w:sz w:val="24"/>
                <w:szCs w:val="24"/>
              </w:rPr>
            </w:pPr>
            <w:r>
              <w:rPr>
                <w:rFonts w:ascii="Times New Roman" w:hAnsi="Times New Roman" w:cs="Times New Roman"/>
                <w:sz w:val="24"/>
                <w:szCs w:val="24"/>
              </w:rPr>
              <w:t>Проведение открытых классных часов с приглашением учащихся школ по специальности.</w:t>
            </w:r>
          </w:p>
          <w:p w:rsidR="001A4B14" w:rsidRDefault="001A4B14" w:rsidP="00142008">
            <w:pPr>
              <w:rPr>
                <w:rFonts w:ascii="Times New Roman" w:hAnsi="Times New Roman" w:cs="Times New Roman"/>
                <w:sz w:val="24"/>
                <w:szCs w:val="24"/>
              </w:rPr>
            </w:pPr>
            <w:r>
              <w:rPr>
                <w:rFonts w:ascii="Times New Roman" w:hAnsi="Times New Roman" w:cs="Times New Roman"/>
                <w:sz w:val="24"/>
                <w:szCs w:val="24"/>
              </w:rPr>
              <w:t>Организация встреч в школах с участием студентов техникума</w:t>
            </w:r>
          </w:p>
        </w:tc>
        <w:tc>
          <w:tcPr>
            <w:tcW w:w="3069" w:type="dxa"/>
          </w:tcPr>
          <w:p w:rsidR="001A4B14" w:rsidRPr="00CF7743" w:rsidRDefault="001A4B14" w:rsidP="00142008">
            <w:pPr>
              <w:jc w:val="center"/>
              <w:rPr>
                <w:rFonts w:ascii="Times New Roman" w:hAnsi="Times New Roman" w:cs="Times New Roman"/>
                <w:sz w:val="24"/>
                <w:szCs w:val="24"/>
              </w:rPr>
            </w:pPr>
            <w:r>
              <w:rPr>
                <w:rFonts w:ascii="Times New Roman" w:hAnsi="Times New Roman" w:cs="Times New Roman"/>
                <w:sz w:val="24"/>
                <w:szCs w:val="24"/>
              </w:rPr>
              <w:t>Составление фотоотчета для сайта</w:t>
            </w:r>
          </w:p>
        </w:tc>
        <w:tc>
          <w:tcPr>
            <w:tcW w:w="2333" w:type="dxa"/>
          </w:tcPr>
          <w:p w:rsidR="001A4B14" w:rsidRPr="00CF7743" w:rsidRDefault="001A4B14" w:rsidP="00142008">
            <w:pPr>
              <w:jc w:val="center"/>
              <w:rPr>
                <w:rFonts w:ascii="Times New Roman" w:hAnsi="Times New Roman" w:cs="Times New Roman"/>
                <w:sz w:val="24"/>
                <w:szCs w:val="24"/>
              </w:rPr>
            </w:pPr>
            <w:r>
              <w:rPr>
                <w:rFonts w:ascii="Times New Roman" w:hAnsi="Times New Roman" w:cs="Times New Roman"/>
                <w:sz w:val="24"/>
                <w:szCs w:val="24"/>
              </w:rPr>
              <w:t>2 семестр</w:t>
            </w:r>
          </w:p>
        </w:tc>
        <w:tc>
          <w:tcPr>
            <w:tcW w:w="2907" w:type="dxa"/>
          </w:tcPr>
          <w:p w:rsidR="001A4B14" w:rsidRPr="00F60BE2" w:rsidRDefault="001A4B14" w:rsidP="00142008">
            <w:pPr>
              <w:pStyle w:val="25"/>
              <w:jc w:val="center"/>
              <w:rPr>
                <w:sz w:val="24"/>
                <w:szCs w:val="24"/>
              </w:rPr>
            </w:pPr>
            <w:r w:rsidRPr="00F60BE2">
              <w:rPr>
                <w:sz w:val="24"/>
                <w:szCs w:val="24"/>
              </w:rPr>
              <w:t>Булах М.С.</w:t>
            </w:r>
          </w:p>
          <w:p w:rsidR="001A4B14" w:rsidRPr="00F60BE2" w:rsidRDefault="001A4B14" w:rsidP="00142008">
            <w:pPr>
              <w:pStyle w:val="25"/>
              <w:jc w:val="center"/>
              <w:rPr>
                <w:sz w:val="24"/>
                <w:szCs w:val="24"/>
              </w:rPr>
            </w:pPr>
            <w:r w:rsidRPr="00F60BE2">
              <w:rPr>
                <w:sz w:val="24"/>
                <w:szCs w:val="24"/>
              </w:rPr>
              <w:t>Галимова С.В.</w:t>
            </w:r>
          </w:p>
          <w:p w:rsidR="001A4B14" w:rsidRPr="00F60BE2" w:rsidRDefault="001A4B14" w:rsidP="00142008">
            <w:pPr>
              <w:jc w:val="center"/>
              <w:rPr>
                <w:rFonts w:ascii="Times New Roman" w:hAnsi="Times New Roman" w:cs="Times New Roman"/>
                <w:sz w:val="24"/>
                <w:szCs w:val="24"/>
              </w:rPr>
            </w:pPr>
            <w:r w:rsidRPr="00F60BE2">
              <w:rPr>
                <w:rFonts w:ascii="Times New Roman" w:hAnsi="Times New Roman" w:cs="Times New Roman"/>
                <w:sz w:val="24"/>
                <w:szCs w:val="24"/>
              </w:rPr>
              <w:t>Лях Ю.В.</w:t>
            </w:r>
          </w:p>
          <w:p w:rsidR="001A4B14" w:rsidRPr="00F60BE2" w:rsidRDefault="001A4B14" w:rsidP="00142008">
            <w:pPr>
              <w:jc w:val="center"/>
              <w:rPr>
                <w:rFonts w:ascii="Times New Roman" w:hAnsi="Times New Roman" w:cs="Times New Roman"/>
                <w:sz w:val="24"/>
                <w:szCs w:val="24"/>
              </w:rPr>
            </w:pPr>
            <w:r w:rsidRPr="00F60BE2">
              <w:rPr>
                <w:rFonts w:ascii="Times New Roman" w:hAnsi="Times New Roman" w:cs="Times New Roman"/>
                <w:sz w:val="24"/>
                <w:szCs w:val="24"/>
              </w:rPr>
              <w:lastRenderedPageBreak/>
              <w:t>Почтенко О.В.</w:t>
            </w:r>
          </w:p>
        </w:tc>
      </w:tr>
    </w:tbl>
    <w:p w:rsidR="001A4B14" w:rsidRPr="001F0ABF" w:rsidRDefault="001A4B14" w:rsidP="001A4B14">
      <w:pPr>
        <w:spacing w:after="0" w:line="240" w:lineRule="auto"/>
        <w:rPr>
          <w:rFonts w:ascii="Times New Roman" w:eastAsia="Times New Roman" w:hAnsi="Times New Roman" w:cs="Times New Roman"/>
          <w:b/>
          <w:sz w:val="32"/>
          <w:szCs w:val="32"/>
          <w:lang w:eastAsia="ru-RU"/>
        </w:rPr>
        <w:sectPr w:rsidR="001A4B14" w:rsidRPr="001F0ABF" w:rsidSect="00142008">
          <w:pgSz w:w="16838" w:h="11906" w:orient="landscape"/>
          <w:pgMar w:top="850" w:right="1134" w:bottom="1135" w:left="1134" w:header="708" w:footer="708" w:gutter="0"/>
          <w:cols w:space="708"/>
          <w:docGrid w:linePitch="360"/>
        </w:sectPr>
      </w:pPr>
    </w:p>
    <w:p w:rsidR="001A4B14" w:rsidRPr="001F0ABF" w:rsidRDefault="001A4B14" w:rsidP="001A4B14">
      <w:pPr>
        <w:spacing w:after="0" w:line="240" w:lineRule="auto"/>
        <w:ind w:left="1451"/>
        <w:jc w:val="center"/>
        <w:rPr>
          <w:rFonts w:ascii="Times New Roman" w:eastAsia="Times New Roman" w:hAnsi="Times New Roman" w:cs="Times New Roman"/>
          <w:b/>
          <w:sz w:val="28"/>
          <w:szCs w:val="28"/>
          <w:lang w:eastAsia="ru-RU"/>
        </w:rPr>
      </w:pPr>
      <w:r w:rsidRPr="001F0ABF">
        <w:rPr>
          <w:rFonts w:ascii="Times New Roman" w:eastAsia="Times New Roman" w:hAnsi="Times New Roman" w:cs="Times New Roman"/>
          <w:b/>
          <w:sz w:val="28"/>
          <w:szCs w:val="28"/>
          <w:lang w:eastAsia="ru-RU"/>
        </w:rPr>
        <w:lastRenderedPageBreak/>
        <w:t>4. Годовая циклограмма работы отделений</w:t>
      </w:r>
    </w:p>
    <w:p w:rsidR="001A4B14" w:rsidRPr="001F0ABF" w:rsidRDefault="001A4B14" w:rsidP="001A4B14">
      <w:pPr>
        <w:spacing w:after="0" w:line="240" w:lineRule="auto"/>
        <w:ind w:left="993"/>
        <w:jc w:val="center"/>
        <w:rPr>
          <w:rFonts w:ascii="Times New Roman" w:eastAsia="Times New Roman" w:hAnsi="Times New Roman" w:cs="Times New Roman"/>
          <w:b/>
          <w:sz w:val="28"/>
          <w:szCs w:val="28"/>
          <w:lang w:eastAsia="ru-RU"/>
        </w:rPr>
      </w:pPr>
    </w:p>
    <w:tbl>
      <w:tblPr>
        <w:tblpPr w:leftFromText="180" w:rightFromText="180" w:vertAnchor="text" w:tblpY="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5098"/>
        <w:gridCol w:w="1275"/>
        <w:gridCol w:w="3119"/>
      </w:tblGrid>
      <w:tr w:rsidR="001A4B14" w:rsidRPr="001F0ABF" w:rsidTr="00142008">
        <w:tc>
          <w:tcPr>
            <w:tcW w:w="539" w:type="dxa"/>
            <w:shd w:val="clear" w:color="auto" w:fill="auto"/>
          </w:tcPr>
          <w:p w:rsidR="001A4B14" w:rsidRPr="001F0ABF" w:rsidRDefault="001A4B14" w:rsidP="00142008">
            <w:pPr>
              <w:spacing w:after="0" w:line="240" w:lineRule="auto"/>
              <w:jc w:val="center"/>
              <w:rPr>
                <w:rFonts w:ascii="Times New Roman" w:eastAsia="Calibri" w:hAnsi="Times New Roman" w:cs="Times New Roman"/>
                <w:bCs/>
                <w:sz w:val="24"/>
                <w:szCs w:val="24"/>
                <w:lang w:eastAsia="ru-RU"/>
              </w:rPr>
            </w:pPr>
            <w:r w:rsidRPr="001F0ABF">
              <w:rPr>
                <w:rFonts w:ascii="Times New Roman" w:eastAsia="Calibri" w:hAnsi="Times New Roman" w:cs="Times New Roman"/>
                <w:bCs/>
                <w:sz w:val="24"/>
                <w:szCs w:val="24"/>
                <w:lang w:eastAsia="ru-RU"/>
              </w:rPr>
              <w:t>№</w:t>
            </w:r>
          </w:p>
        </w:tc>
        <w:tc>
          <w:tcPr>
            <w:tcW w:w="5098" w:type="dxa"/>
            <w:shd w:val="clear" w:color="auto" w:fill="auto"/>
          </w:tcPr>
          <w:p w:rsidR="001A4B14" w:rsidRPr="001F0ABF" w:rsidRDefault="001A4B14" w:rsidP="00142008">
            <w:pPr>
              <w:spacing w:after="0" w:line="240" w:lineRule="auto"/>
              <w:ind w:left="159"/>
              <w:jc w:val="center"/>
              <w:rPr>
                <w:rFonts w:ascii="Times New Roman" w:eastAsia="Calibri" w:hAnsi="Times New Roman" w:cs="Times New Roman"/>
                <w:b/>
                <w:sz w:val="24"/>
                <w:szCs w:val="24"/>
                <w:lang w:eastAsia="ru-RU"/>
              </w:rPr>
            </w:pPr>
            <w:r w:rsidRPr="001F0ABF">
              <w:rPr>
                <w:rFonts w:ascii="Times New Roman" w:eastAsia="Calibri" w:hAnsi="Times New Roman" w:cs="Times New Roman"/>
                <w:bCs/>
                <w:sz w:val="24"/>
                <w:szCs w:val="24"/>
                <w:lang w:eastAsia="ru-RU"/>
              </w:rPr>
              <w:t>Содержание деятельности</w:t>
            </w:r>
          </w:p>
        </w:tc>
        <w:tc>
          <w:tcPr>
            <w:tcW w:w="1275" w:type="dxa"/>
            <w:shd w:val="clear" w:color="auto" w:fill="auto"/>
          </w:tcPr>
          <w:p w:rsidR="001A4B14" w:rsidRPr="001F0ABF" w:rsidRDefault="001A4B14" w:rsidP="00142008">
            <w:pPr>
              <w:spacing w:after="0" w:line="240" w:lineRule="auto"/>
              <w:jc w:val="center"/>
              <w:rPr>
                <w:rFonts w:ascii="Times New Roman" w:eastAsia="Calibri" w:hAnsi="Times New Roman" w:cs="Times New Roman"/>
                <w:b/>
                <w:sz w:val="24"/>
                <w:szCs w:val="24"/>
                <w:lang w:eastAsia="ru-RU"/>
              </w:rPr>
            </w:pPr>
            <w:r w:rsidRPr="001F0ABF">
              <w:rPr>
                <w:rFonts w:ascii="Times New Roman" w:eastAsia="Calibri" w:hAnsi="Times New Roman" w:cs="Times New Roman"/>
                <w:bCs/>
                <w:sz w:val="24"/>
                <w:szCs w:val="24"/>
                <w:lang w:eastAsia="ru-RU"/>
              </w:rPr>
              <w:t>Сроки</w:t>
            </w:r>
          </w:p>
        </w:tc>
        <w:tc>
          <w:tcPr>
            <w:tcW w:w="3119" w:type="dxa"/>
            <w:shd w:val="clear" w:color="auto" w:fill="auto"/>
          </w:tcPr>
          <w:p w:rsidR="001A4B14" w:rsidRPr="001F0ABF" w:rsidRDefault="001A4B14" w:rsidP="00142008">
            <w:pPr>
              <w:spacing w:after="0" w:line="240" w:lineRule="auto"/>
              <w:ind w:left="133"/>
              <w:jc w:val="center"/>
              <w:rPr>
                <w:rFonts w:ascii="Times New Roman" w:eastAsia="Calibri" w:hAnsi="Times New Roman" w:cs="Times New Roman"/>
                <w:b/>
                <w:sz w:val="24"/>
                <w:szCs w:val="24"/>
                <w:lang w:eastAsia="ru-RU"/>
              </w:rPr>
            </w:pPr>
            <w:r w:rsidRPr="001F0ABF">
              <w:rPr>
                <w:rFonts w:ascii="Times New Roman" w:eastAsia="Calibri" w:hAnsi="Times New Roman" w:cs="Times New Roman"/>
                <w:bCs/>
                <w:sz w:val="24"/>
                <w:szCs w:val="24"/>
                <w:lang w:eastAsia="ru-RU"/>
              </w:rPr>
              <w:t>Ответственные</w:t>
            </w:r>
          </w:p>
        </w:tc>
      </w:tr>
      <w:tr w:rsidR="001A4B14" w:rsidRPr="001F0ABF" w:rsidTr="00142008">
        <w:tc>
          <w:tcPr>
            <w:tcW w:w="10031" w:type="dxa"/>
            <w:gridSpan w:val="4"/>
            <w:shd w:val="clear" w:color="auto" w:fill="auto"/>
          </w:tcPr>
          <w:p w:rsidR="001A4B14" w:rsidRPr="001F0ABF" w:rsidRDefault="001A4B14" w:rsidP="00142008">
            <w:pPr>
              <w:spacing w:after="0" w:line="240" w:lineRule="auto"/>
              <w:ind w:left="133"/>
              <w:jc w:val="center"/>
              <w:rPr>
                <w:rFonts w:ascii="Times New Roman" w:eastAsia="Calibri" w:hAnsi="Times New Roman" w:cs="Times New Roman"/>
                <w:b/>
                <w:bCs/>
                <w:sz w:val="24"/>
                <w:szCs w:val="24"/>
                <w:lang w:eastAsia="ru-RU"/>
              </w:rPr>
            </w:pPr>
            <w:r w:rsidRPr="001F0ABF">
              <w:rPr>
                <w:rFonts w:ascii="Times New Roman" w:eastAsia="Calibri" w:hAnsi="Times New Roman" w:cs="Times New Roman"/>
                <w:b/>
                <w:bCs/>
                <w:sz w:val="24"/>
                <w:szCs w:val="24"/>
                <w:lang w:eastAsia="ru-RU"/>
              </w:rPr>
              <w:t>1. Организационно-воспитательная работа</w:t>
            </w:r>
          </w:p>
        </w:tc>
      </w:tr>
      <w:tr w:rsidR="001A4B14" w:rsidRPr="001F0ABF" w:rsidTr="00142008">
        <w:tc>
          <w:tcPr>
            <w:tcW w:w="539" w:type="dxa"/>
            <w:shd w:val="clear" w:color="auto" w:fill="auto"/>
          </w:tcPr>
          <w:p w:rsidR="001A4B14" w:rsidRPr="001F0ABF" w:rsidRDefault="001A4B14" w:rsidP="00142008">
            <w:pPr>
              <w:tabs>
                <w:tab w:val="left" w:pos="3450"/>
              </w:tabs>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1.</w:t>
            </w:r>
          </w:p>
        </w:tc>
        <w:tc>
          <w:tcPr>
            <w:tcW w:w="5098" w:type="dxa"/>
            <w:shd w:val="clear" w:color="auto" w:fill="auto"/>
          </w:tcPr>
          <w:p w:rsidR="001A4B14" w:rsidRPr="001F0ABF" w:rsidRDefault="001A4B14" w:rsidP="00142008">
            <w:pPr>
              <w:spacing w:after="0" w:line="240" w:lineRule="auto"/>
              <w:ind w:left="159"/>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Подготовка и издание приказов о переводе студентов отделения на следующий курс</w:t>
            </w:r>
          </w:p>
        </w:tc>
        <w:tc>
          <w:tcPr>
            <w:tcW w:w="1275"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август</w:t>
            </w:r>
          </w:p>
        </w:tc>
        <w:tc>
          <w:tcPr>
            <w:tcW w:w="3119" w:type="dxa"/>
            <w:shd w:val="clear" w:color="auto" w:fill="auto"/>
          </w:tcPr>
          <w:p w:rsidR="001A4B14" w:rsidRPr="001F0ABF" w:rsidRDefault="001A4B14" w:rsidP="00142008">
            <w:pPr>
              <w:spacing w:after="0" w:line="240" w:lineRule="auto"/>
              <w:ind w:left="133"/>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Методист отделения, зав. отделением</w:t>
            </w:r>
          </w:p>
        </w:tc>
      </w:tr>
      <w:tr w:rsidR="001A4B14" w:rsidRPr="001F0ABF" w:rsidTr="00142008">
        <w:tc>
          <w:tcPr>
            <w:tcW w:w="539" w:type="dxa"/>
            <w:shd w:val="clear" w:color="auto" w:fill="auto"/>
          </w:tcPr>
          <w:p w:rsidR="001A4B14" w:rsidRPr="001F0ABF" w:rsidRDefault="001A4B14" w:rsidP="00142008">
            <w:pPr>
              <w:tabs>
                <w:tab w:val="left" w:pos="3450"/>
              </w:tabs>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2.</w:t>
            </w:r>
          </w:p>
        </w:tc>
        <w:tc>
          <w:tcPr>
            <w:tcW w:w="5098" w:type="dxa"/>
            <w:shd w:val="clear" w:color="auto" w:fill="auto"/>
          </w:tcPr>
          <w:p w:rsidR="001A4B14" w:rsidRPr="001F0ABF" w:rsidRDefault="001A4B14" w:rsidP="00142008">
            <w:pPr>
              <w:spacing w:after="0" w:line="240" w:lineRule="auto"/>
              <w:ind w:left="159"/>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Комплектование личных дел вновь принятых студентов</w:t>
            </w:r>
          </w:p>
        </w:tc>
        <w:tc>
          <w:tcPr>
            <w:tcW w:w="1275"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август</w:t>
            </w:r>
          </w:p>
        </w:tc>
        <w:tc>
          <w:tcPr>
            <w:tcW w:w="3119" w:type="dxa"/>
            <w:shd w:val="clear" w:color="auto" w:fill="auto"/>
          </w:tcPr>
          <w:p w:rsidR="001A4B14" w:rsidRPr="001F0ABF" w:rsidRDefault="001A4B14" w:rsidP="00142008">
            <w:pPr>
              <w:spacing w:after="0" w:line="240" w:lineRule="auto"/>
              <w:ind w:left="133"/>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Секретарь отделения</w:t>
            </w:r>
          </w:p>
        </w:tc>
      </w:tr>
      <w:tr w:rsidR="001A4B14" w:rsidRPr="001F0ABF" w:rsidTr="00142008">
        <w:tc>
          <w:tcPr>
            <w:tcW w:w="539" w:type="dxa"/>
            <w:shd w:val="clear" w:color="auto" w:fill="auto"/>
          </w:tcPr>
          <w:p w:rsidR="001A4B14" w:rsidRPr="001F0ABF" w:rsidRDefault="001A4B14" w:rsidP="00142008">
            <w:pPr>
              <w:tabs>
                <w:tab w:val="left" w:pos="3450"/>
              </w:tabs>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3</w:t>
            </w:r>
          </w:p>
        </w:tc>
        <w:tc>
          <w:tcPr>
            <w:tcW w:w="5098" w:type="dxa"/>
            <w:shd w:val="clear" w:color="auto" w:fill="auto"/>
          </w:tcPr>
          <w:p w:rsidR="001A4B14" w:rsidRPr="001F0ABF" w:rsidRDefault="001A4B14" w:rsidP="00142008">
            <w:pPr>
              <w:spacing w:after="0" w:line="240" w:lineRule="auto"/>
              <w:ind w:left="159"/>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Назначение кураторов учебных групп нового набора</w:t>
            </w:r>
          </w:p>
        </w:tc>
        <w:tc>
          <w:tcPr>
            <w:tcW w:w="1275"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август</w:t>
            </w:r>
          </w:p>
        </w:tc>
        <w:tc>
          <w:tcPr>
            <w:tcW w:w="3119" w:type="dxa"/>
            <w:shd w:val="clear" w:color="auto" w:fill="auto"/>
          </w:tcPr>
          <w:p w:rsidR="001A4B14" w:rsidRPr="001F0ABF" w:rsidRDefault="001A4B14" w:rsidP="00142008">
            <w:pPr>
              <w:spacing w:after="0" w:line="240" w:lineRule="auto"/>
              <w:ind w:left="133"/>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Зам</w:t>
            </w:r>
            <w:proofErr w:type="gramStart"/>
            <w:r w:rsidRPr="001F0ABF">
              <w:rPr>
                <w:rFonts w:ascii="Times New Roman" w:eastAsia="Calibri" w:hAnsi="Times New Roman" w:cs="Times New Roman"/>
                <w:sz w:val="24"/>
                <w:szCs w:val="24"/>
                <w:lang w:eastAsia="ru-RU"/>
              </w:rPr>
              <w:t>.д</w:t>
            </w:r>
            <w:proofErr w:type="gramEnd"/>
            <w:r w:rsidRPr="001F0ABF">
              <w:rPr>
                <w:rFonts w:ascii="Times New Roman" w:eastAsia="Calibri" w:hAnsi="Times New Roman" w:cs="Times New Roman"/>
                <w:sz w:val="24"/>
                <w:szCs w:val="24"/>
                <w:lang w:eastAsia="ru-RU"/>
              </w:rPr>
              <w:t>иректора ВР</w:t>
            </w:r>
          </w:p>
          <w:p w:rsidR="001A4B14" w:rsidRPr="001F0ABF" w:rsidRDefault="001A4B14" w:rsidP="00142008">
            <w:pPr>
              <w:spacing w:after="0" w:line="240" w:lineRule="auto"/>
              <w:ind w:left="133"/>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Зав</w:t>
            </w:r>
            <w:proofErr w:type="gramStart"/>
            <w:r w:rsidRPr="001F0ABF">
              <w:rPr>
                <w:rFonts w:ascii="Times New Roman" w:eastAsia="Calibri" w:hAnsi="Times New Roman" w:cs="Times New Roman"/>
                <w:sz w:val="24"/>
                <w:szCs w:val="24"/>
                <w:lang w:eastAsia="ru-RU"/>
              </w:rPr>
              <w:t>.о</w:t>
            </w:r>
            <w:proofErr w:type="gramEnd"/>
            <w:r w:rsidRPr="001F0ABF">
              <w:rPr>
                <w:rFonts w:ascii="Times New Roman" w:eastAsia="Calibri" w:hAnsi="Times New Roman" w:cs="Times New Roman"/>
                <w:sz w:val="24"/>
                <w:szCs w:val="24"/>
                <w:lang w:eastAsia="ru-RU"/>
              </w:rPr>
              <w:t>тделением</w:t>
            </w:r>
          </w:p>
        </w:tc>
      </w:tr>
      <w:tr w:rsidR="001A4B14" w:rsidRPr="001F0ABF" w:rsidTr="00142008">
        <w:tc>
          <w:tcPr>
            <w:tcW w:w="539" w:type="dxa"/>
            <w:shd w:val="clear" w:color="auto" w:fill="auto"/>
          </w:tcPr>
          <w:p w:rsidR="001A4B14" w:rsidRPr="001F0ABF" w:rsidRDefault="001A4B14" w:rsidP="00142008">
            <w:pPr>
              <w:tabs>
                <w:tab w:val="left" w:pos="3450"/>
              </w:tabs>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4.</w:t>
            </w:r>
          </w:p>
        </w:tc>
        <w:tc>
          <w:tcPr>
            <w:tcW w:w="5098" w:type="dxa"/>
            <w:shd w:val="clear" w:color="auto" w:fill="auto"/>
          </w:tcPr>
          <w:p w:rsidR="001A4B14" w:rsidRPr="001F0ABF" w:rsidRDefault="001A4B14" w:rsidP="00142008">
            <w:pPr>
              <w:spacing w:after="0" w:line="240" w:lineRule="auto"/>
              <w:ind w:left="159"/>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 xml:space="preserve">Оформление журналов учебных занятий, </w:t>
            </w:r>
            <w:r w:rsidRPr="001F0ABF">
              <w:rPr>
                <w:rFonts w:ascii="Times New Roman" w:eastAsia="Times New Roman" w:hAnsi="Times New Roman" w:cs="Times New Roman"/>
                <w:sz w:val="24"/>
                <w:szCs w:val="24"/>
                <w:lang w:eastAsia="ru-RU"/>
              </w:rPr>
              <w:t xml:space="preserve"> журналов учета пропусков занятий</w:t>
            </w:r>
          </w:p>
        </w:tc>
        <w:tc>
          <w:tcPr>
            <w:tcW w:w="1275"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август</w:t>
            </w:r>
          </w:p>
        </w:tc>
        <w:tc>
          <w:tcPr>
            <w:tcW w:w="3119" w:type="dxa"/>
            <w:shd w:val="clear" w:color="auto" w:fill="auto"/>
          </w:tcPr>
          <w:p w:rsidR="001A4B14" w:rsidRPr="001F0ABF" w:rsidRDefault="001A4B14" w:rsidP="00142008">
            <w:pPr>
              <w:spacing w:after="0" w:line="240" w:lineRule="auto"/>
              <w:ind w:left="133"/>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Секретарь отделения</w:t>
            </w:r>
          </w:p>
        </w:tc>
      </w:tr>
      <w:tr w:rsidR="001A4B14" w:rsidRPr="001F0ABF" w:rsidTr="00142008">
        <w:tc>
          <w:tcPr>
            <w:tcW w:w="53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5.</w:t>
            </w:r>
          </w:p>
        </w:tc>
        <w:tc>
          <w:tcPr>
            <w:tcW w:w="5098" w:type="dxa"/>
            <w:shd w:val="clear" w:color="auto" w:fill="auto"/>
          </w:tcPr>
          <w:p w:rsidR="001A4B14" w:rsidRPr="001F0ABF" w:rsidRDefault="001A4B14" w:rsidP="00142008">
            <w:pPr>
              <w:spacing w:after="0" w:line="240" w:lineRule="auto"/>
              <w:ind w:left="159"/>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Вселение студентов отделения в общежитие</w:t>
            </w:r>
          </w:p>
        </w:tc>
        <w:tc>
          <w:tcPr>
            <w:tcW w:w="1275"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август</w:t>
            </w:r>
          </w:p>
        </w:tc>
        <w:tc>
          <w:tcPr>
            <w:tcW w:w="3119" w:type="dxa"/>
            <w:shd w:val="clear" w:color="auto" w:fill="auto"/>
          </w:tcPr>
          <w:p w:rsidR="001A4B14" w:rsidRPr="001F0ABF" w:rsidRDefault="001A4B14" w:rsidP="00142008">
            <w:pPr>
              <w:spacing w:after="0" w:line="240" w:lineRule="auto"/>
              <w:ind w:left="133"/>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Комендант,</w:t>
            </w:r>
          </w:p>
          <w:p w:rsidR="001A4B14" w:rsidRPr="001F0ABF" w:rsidRDefault="001A4B14" w:rsidP="00142008">
            <w:pPr>
              <w:spacing w:after="0" w:line="240" w:lineRule="auto"/>
              <w:ind w:left="133"/>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воспитатель общежития,</w:t>
            </w:r>
          </w:p>
          <w:p w:rsidR="001A4B14" w:rsidRPr="001F0ABF" w:rsidRDefault="001A4B14" w:rsidP="00142008">
            <w:pPr>
              <w:spacing w:after="0" w:line="240" w:lineRule="auto"/>
              <w:ind w:left="133"/>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классные руководители групп</w:t>
            </w:r>
          </w:p>
        </w:tc>
      </w:tr>
      <w:tr w:rsidR="001A4B14" w:rsidRPr="001F0ABF" w:rsidTr="00142008">
        <w:tc>
          <w:tcPr>
            <w:tcW w:w="53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6.</w:t>
            </w:r>
          </w:p>
        </w:tc>
        <w:tc>
          <w:tcPr>
            <w:tcW w:w="5098" w:type="dxa"/>
            <w:shd w:val="clear" w:color="auto" w:fill="auto"/>
          </w:tcPr>
          <w:p w:rsidR="001A4B14" w:rsidRPr="001F0ABF" w:rsidRDefault="001A4B14" w:rsidP="00142008">
            <w:pPr>
              <w:spacing w:after="0" w:line="240" w:lineRule="auto"/>
              <w:ind w:left="159"/>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Подготовка электронной базы контингента</w:t>
            </w:r>
          </w:p>
        </w:tc>
        <w:tc>
          <w:tcPr>
            <w:tcW w:w="1275"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сентябрь</w:t>
            </w:r>
          </w:p>
        </w:tc>
        <w:tc>
          <w:tcPr>
            <w:tcW w:w="3119" w:type="dxa"/>
            <w:shd w:val="clear" w:color="auto" w:fill="auto"/>
          </w:tcPr>
          <w:p w:rsidR="001A4B14" w:rsidRPr="001F0ABF" w:rsidRDefault="001A4B14" w:rsidP="00142008">
            <w:pPr>
              <w:spacing w:after="0" w:line="240" w:lineRule="auto"/>
              <w:ind w:left="133"/>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Зав. отделением</w:t>
            </w:r>
          </w:p>
        </w:tc>
      </w:tr>
      <w:tr w:rsidR="001A4B14" w:rsidRPr="001F0ABF" w:rsidTr="00142008">
        <w:trPr>
          <w:trHeight w:val="1070"/>
        </w:trPr>
        <w:tc>
          <w:tcPr>
            <w:tcW w:w="53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7.</w:t>
            </w:r>
          </w:p>
        </w:tc>
        <w:tc>
          <w:tcPr>
            <w:tcW w:w="5098" w:type="dxa"/>
            <w:shd w:val="clear" w:color="auto" w:fill="auto"/>
          </w:tcPr>
          <w:p w:rsidR="001A4B14" w:rsidRPr="001F0ABF" w:rsidRDefault="001A4B14" w:rsidP="00142008">
            <w:pPr>
              <w:spacing w:after="0" w:line="240" w:lineRule="auto"/>
              <w:ind w:left="159"/>
              <w:rPr>
                <w:rFonts w:ascii="Times New Roman" w:eastAsia="Calibri"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Составление графиков </w:t>
            </w:r>
            <w:r w:rsidRPr="001F0ABF">
              <w:rPr>
                <w:rFonts w:ascii="Times New Roman" w:eastAsia="Calibri" w:hAnsi="Times New Roman" w:cs="Times New Roman"/>
                <w:sz w:val="24"/>
                <w:szCs w:val="24"/>
                <w:lang w:eastAsia="ru-RU"/>
              </w:rPr>
              <w:t>закрепления и уборки территории и кабинетов; графиков дежу</w:t>
            </w:r>
            <w:proofErr w:type="gramStart"/>
            <w:r w:rsidRPr="001F0ABF">
              <w:rPr>
                <w:rFonts w:ascii="Times New Roman" w:eastAsia="Calibri" w:hAnsi="Times New Roman" w:cs="Times New Roman"/>
                <w:sz w:val="24"/>
                <w:szCs w:val="24"/>
                <w:lang w:eastAsia="ru-RU"/>
              </w:rPr>
              <w:t>рств гр</w:t>
            </w:r>
            <w:proofErr w:type="gramEnd"/>
            <w:r w:rsidRPr="001F0ABF">
              <w:rPr>
                <w:rFonts w:ascii="Times New Roman" w:eastAsia="Calibri" w:hAnsi="Times New Roman" w:cs="Times New Roman"/>
                <w:sz w:val="24"/>
                <w:szCs w:val="24"/>
                <w:lang w:eastAsia="ru-RU"/>
              </w:rPr>
              <w:t>упп по учебному корпусу и закрепленным постам.</w:t>
            </w:r>
          </w:p>
        </w:tc>
        <w:tc>
          <w:tcPr>
            <w:tcW w:w="1275"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сентябрь</w:t>
            </w:r>
          </w:p>
        </w:tc>
        <w:tc>
          <w:tcPr>
            <w:tcW w:w="3119" w:type="dxa"/>
            <w:shd w:val="clear" w:color="auto" w:fill="auto"/>
          </w:tcPr>
          <w:p w:rsidR="001A4B14" w:rsidRPr="001F0ABF" w:rsidRDefault="001A4B14" w:rsidP="00142008">
            <w:pPr>
              <w:spacing w:after="0" w:line="240" w:lineRule="auto"/>
              <w:ind w:left="133"/>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Зам. директора по ВР</w:t>
            </w:r>
          </w:p>
          <w:p w:rsidR="001A4B14" w:rsidRPr="001F0ABF" w:rsidRDefault="001A4B14" w:rsidP="00142008">
            <w:pPr>
              <w:spacing w:after="0" w:line="240" w:lineRule="auto"/>
              <w:ind w:left="133"/>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Зав</w:t>
            </w:r>
            <w:proofErr w:type="gramStart"/>
            <w:r w:rsidRPr="001F0ABF">
              <w:rPr>
                <w:rFonts w:ascii="Times New Roman" w:eastAsia="Calibri" w:hAnsi="Times New Roman" w:cs="Times New Roman"/>
                <w:sz w:val="24"/>
                <w:szCs w:val="24"/>
                <w:lang w:eastAsia="ru-RU"/>
              </w:rPr>
              <w:t>.о</w:t>
            </w:r>
            <w:proofErr w:type="gramEnd"/>
            <w:r w:rsidRPr="001F0ABF">
              <w:rPr>
                <w:rFonts w:ascii="Times New Roman" w:eastAsia="Calibri" w:hAnsi="Times New Roman" w:cs="Times New Roman"/>
                <w:sz w:val="24"/>
                <w:szCs w:val="24"/>
                <w:lang w:eastAsia="ru-RU"/>
              </w:rPr>
              <w:t>тделением</w:t>
            </w:r>
          </w:p>
          <w:p w:rsidR="001A4B14" w:rsidRPr="001F0ABF" w:rsidRDefault="001A4B14" w:rsidP="00142008">
            <w:pPr>
              <w:spacing w:after="0" w:line="240" w:lineRule="auto"/>
              <w:ind w:left="133"/>
              <w:rPr>
                <w:rFonts w:ascii="Times New Roman" w:eastAsia="Calibri" w:hAnsi="Times New Roman" w:cs="Times New Roman"/>
                <w:sz w:val="24"/>
                <w:szCs w:val="24"/>
                <w:lang w:eastAsia="ru-RU"/>
              </w:rPr>
            </w:pPr>
          </w:p>
        </w:tc>
      </w:tr>
      <w:tr w:rsidR="001A4B14" w:rsidRPr="001F0ABF" w:rsidTr="00142008">
        <w:tc>
          <w:tcPr>
            <w:tcW w:w="53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8.</w:t>
            </w:r>
          </w:p>
        </w:tc>
        <w:tc>
          <w:tcPr>
            <w:tcW w:w="5098" w:type="dxa"/>
            <w:shd w:val="clear" w:color="auto" w:fill="auto"/>
          </w:tcPr>
          <w:p w:rsidR="001A4B14" w:rsidRPr="001F0ABF" w:rsidRDefault="001A4B14" w:rsidP="00142008">
            <w:pPr>
              <w:spacing w:after="0" w:line="240" w:lineRule="auto"/>
              <w:ind w:left="159"/>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Собрание студентов нового набора отделения с директором техникума, административно-управленческим аппаратом с целью ознакомления с Уставом техникума, локальными актами и нормативным документами Краснодарского края.</w:t>
            </w:r>
          </w:p>
        </w:tc>
        <w:tc>
          <w:tcPr>
            <w:tcW w:w="1275"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сентябрь</w:t>
            </w:r>
          </w:p>
        </w:tc>
        <w:tc>
          <w:tcPr>
            <w:tcW w:w="3119" w:type="dxa"/>
            <w:shd w:val="clear" w:color="auto" w:fill="auto"/>
          </w:tcPr>
          <w:p w:rsidR="001A4B14" w:rsidRPr="001F0ABF" w:rsidRDefault="001A4B14" w:rsidP="00142008">
            <w:pPr>
              <w:spacing w:after="0" w:line="240" w:lineRule="auto"/>
              <w:ind w:left="133"/>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Администрация,</w:t>
            </w:r>
          </w:p>
          <w:p w:rsidR="001A4B14" w:rsidRPr="001F0ABF" w:rsidRDefault="001A4B14" w:rsidP="00142008">
            <w:pPr>
              <w:spacing w:after="0" w:line="240" w:lineRule="auto"/>
              <w:ind w:left="133"/>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зав</w:t>
            </w:r>
            <w:proofErr w:type="gramStart"/>
            <w:r w:rsidRPr="001F0ABF">
              <w:rPr>
                <w:rFonts w:ascii="Times New Roman" w:eastAsia="Calibri" w:hAnsi="Times New Roman" w:cs="Times New Roman"/>
                <w:sz w:val="24"/>
                <w:szCs w:val="24"/>
                <w:lang w:eastAsia="ru-RU"/>
              </w:rPr>
              <w:t>.о</w:t>
            </w:r>
            <w:proofErr w:type="gramEnd"/>
            <w:r w:rsidRPr="001F0ABF">
              <w:rPr>
                <w:rFonts w:ascii="Times New Roman" w:eastAsia="Calibri" w:hAnsi="Times New Roman" w:cs="Times New Roman"/>
                <w:sz w:val="24"/>
                <w:szCs w:val="24"/>
                <w:lang w:eastAsia="ru-RU"/>
              </w:rPr>
              <w:t>тделениями,</w:t>
            </w:r>
          </w:p>
          <w:p w:rsidR="001A4B14" w:rsidRPr="001F0ABF" w:rsidRDefault="001A4B14" w:rsidP="00142008">
            <w:pPr>
              <w:spacing w:after="0" w:line="240" w:lineRule="auto"/>
              <w:ind w:left="133"/>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классные руководители  групп, социальый педагог</w:t>
            </w:r>
          </w:p>
        </w:tc>
      </w:tr>
      <w:tr w:rsidR="001A4B14" w:rsidRPr="001F0ABF" w:rsidTr="00142008">
        <w:tc>
          <w:tcPr>
            <w:tcW w:w="53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9.</w:t>
            </w:r>
          </w:p>
        </w:tc>
        <w:tc>
          <w:tcPr>
            <w:tcW w:w="5098" w:type="dxa"/>
            <w:shd w:val="clear" w:color="auto" w:fill="auto"/>
          </w:tcPr>
          <w:p w:rsidR="001A4B14" w:rsidRPr="001F0ABF" w:rsidRDefault="001A4B14" w:rsidP="00142008">
            <w:pPr>
              <w:spacing w:after="0" w:line="240" w:lineRule="auto"/>
              <w:ind w:left="159"/>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Изучение личностных каче</w:t>
            </w:r>
            <w:proofErr w:type="gramStart"/>
            <w:r w:rsidRPr="001F0ABF">
              <w:rPr>
                <w:rFonts w:ascii="Times New Roman" w:eastAsia="Calibri" w:hAnsi="Times New Roman" w:cs="Times New Roman"/>
                <w:sz w:val="24"/>
                <w:szCs w:val="24"/>
                <w:lang w:eastAsia="ru-RU"/>
              </w:rPr>
              <w:t>ств ст</w:t>
            </w:r>
            <w:proofErr w:type="gramEnd"/>
            <w:r w:rsidRPr="001F0ABF">
              <w:rPr>
                <w:rFonts w:ascii="Times New Roman" w:eastAsia="Calibri" w:hAnsi="Times New Roman" w:cs="Times New Roman"/>
                <w:sz w:val="24"/>
                <w:szCs w:val="24"/>
                <w:lang w:eastAsia="ru-RU"/>
              </w:rPr>
              <w:t xml:space="preserve">удентов с целью определения склонности к различным видам творчества, степени выраженности общественных и деловых качествам, академической успеваемости за предыдущий период обучения </w:t>
            </w:r>
          </w:p>
        </w:tc>
        <w:tc>
          <w:tcPr>
            <w:tcW w:w="1275"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сентябрь</w:t>
            </w:r>
          </w:p>
        </w:tc>
        <w:tc>
          <w:tcPr>
            <w:tcW w:w="3119" w:type="dxa"/>
            <w:shd w:val="clear" w:color="auto" w:fill="auto"/>
          </w:tcPr>
          <w:p w:rsidR="001A4B14" w:rsidRPr="001F0ABF" w:rsidRDefault="001A4B14" w:rsidP="00142008">
            <w:pPr>
              <w:spacing w:after="0" w:line="240" w:lineRule="auto"/>
              <w:ind w:left="133"/>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классные руководители  групп, психолог</w:t>
            </w:r>
          </w:p>
          <w:p w:rsidR="001A4B14" w:rsidRPr="001F0ABF" w:rsidRDefault="001A4B14" w:rsidP="00142008">
            <w:pPr>
              <w:spacing w:after="0" w:line="240" w:lineRule="auto"/>
              <w:ind w:left="133"/>
              <w:rPr>
                <w:rFonts w:ascii="Times New Roman" w:eastAsia="Calibri" w:hAnsi="Times New Roman" w:cs="Times New Roman"/>
                <w:sz w:val="24"/>
                <w:szCs w:val="24"/>
                <w:lang w:eastAsia="ru-RU"/>
              </w:rPr>
            </w:pPr>
          </w:p>
        </w:tc>
      </w:tr>
      <w:tr w:rsidR="001A4B14" w:rsidRPr="001F0ABF" w:rsidTr="00142008">
        <w:tc>
          <w:tcPr>
            <w:tcW w:w="53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10.</w:t>
            </w:r>
          </w:p>
        </w:tc>
        <w:tc>
          <w:tcPr>
            <w:tcW w:w="5098" w:type="dxa"/>
            <w:shd w:val="clear" w:color="auto" w:fill="auto"/>
          </w:tcPr>
          <w:p w:rsidR="001A4B14" w:rsidRPr="001F0ABF" w:rsidRDefault="001A4B14" w:rsidP="00142008">
            <w:pPr>
              <w:spacing w:after="0" w:line="240" w:lineRule="auto"/>
              <w:ind w:left="159"/>
              <w:jc w:val="both"/>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 xml:space="preserve">Знакомство студентов нового набора </w:t>
            </w:r>
          </w:p>
          <w:p w:rsidR="001A4B14" w:rsidRPr="001F0ABF" w:rsidRDefault="001A4B14" w:rsidP="00142008">
            <w:pPr>
              <w:spacing w:after="0" w:line="240" w:lineRule="auto"/>
              <w:ind w:left="159"/>
              <w:jc w:val="both"/>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 с историей техникума</w:t>
            </w:r>
          </w:p>
          <w:p w:rsidR="001A4B14" w:rsidRPr="001F0ABF" w:rsidRDefault="001A4B14" w:rsidP="00142008">
            <w:pPr>
              <w:spacing w:after="0" w:line="240" w:lineRule="auto"/>
              <w:ind w:left="159"/>
              <w:jc w:val="both"/>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 с кружками, спортивными секциями,  клубами по интересам</w:t>
            </w:r>
          </w:p>
          <w:p w:rsidR="001A4B14" w:rsidRPr="001F0ABF" w:rsidRDefault="001A4B14" w:rsidP="00142008">
            <w:pPr>
              <w:spacing w:after="0" w:line="240" w:lineRule="auto"/>
              <w:ind w:left="159"/>
              <w:jc w:val="both"/>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 Знакомство студентов нового набора с работой библиотеки</w:t>
            </w:r>
          </w:p>
        </w:tc>
        <w:tc>
          <w:tcPr>
            <w:tcW w:w="1275"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сентябрь</w:t>
            </w:r>
          </w:p>
        </w:tc>
        <w:tc>
          <w:tcPr>
            <w:tcW w:w="3119" w:type="dxa"/>
            <w:shd w:val="clear" w:color="auto" w:fill="auto"/>
          </w:tcPr>
          <w:p w:rsidR="001A4B14" w:rsidRPr="001F0ABF" w:rsidRDefault="001A4B14" w:rsidP="00142008">
            <w:pPr>
              <w:spacing w:after="0" w:line="240" w:lineRule="auto"/>
              <w:ind w:left="133"/>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Зав. музеем</w:t>
            </w:r>
          </w:p>
          <w:p w:rsidR="001A4B14" w:rsidRPr="001F0ABF" w:rsidRDefault="001A4B14" w:rsidP="00142008">
            <w:pPr>
              <w:spacing w:after="0" w:line="240" w:lineRule="auto"/>
              <w:ind w:left="133"/>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Библиотекарь</w:t>
            </w:r>
          </w:p>
          <w:p w:rsidR="001A4B14" w:rsidRPr="001F0ABF" w:rsidRDefault="001A4B14" w:rsidP="00142008">
            <w:pPr>
              <w:spacing w:after="0" w:line="240" w:lineRule="auto"/>
              <w:ind w:left="133"/>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классные руководители  групп</w:t>
            </w:r>
          </w:p>
        </w:tc>
      </w:tr>
      <w:tr w:rsidR="001A4B14" w:rsidRPr="001F0ABF" w:rsidTr="00142008">
        <w:tc>
          <w:tcPr>
            <w:tcW w:w="53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11.</w:t>
            </w:r>
          </w:p>
        </w:tc>
        <w:tc>
          <w:tcPr>
            <w:tcW w:w="5098" w:type="dxa"/>
            <w:shd w:val="clear" w:color="auto" w:fill="auto"/>
          </w:tcPr>
          <w:p w:rsidR="001A4B14" w:rsidRPr="001F0ABF" w:rsidRDefault="001A4B14" w:rsidP="00142008">
            <w:pPr>
              <w:spacing w:after="0" w:line="240" w:lineRule="auto"/>
              <w:ind w:left="159"/>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Утверждение плана работы Совета отделения.</w:t>
            </w:r>
          </w:p>
        </w:tc>
        <w:tc>
          <w:tcPr>
            <w:tcW w:w="1275"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сентябрь</w:t>
            </w:r>
          </w:p>
        </w:tc>
        <w:tc>
          <w:tcPr>
            <w:tcW w:w="3119" w:type="dxa"/>
            <w:shd w:val="clear" w:color="auto" w:fill="auto"/>
          </w:tcPr>
          <w:p w:rsidR="001A4B14" w:rsidRPr="001F0ABF" w:rsidRDefault="001A4B14" w:rsidP="00142008">
            <w:pPr>
              <w:spacing w:after="0" w:line="240" w:lineRule="auto"/>
              <w:ind w:left="133"/>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зав. отделением</w:t>
            </w:r>
          </w:p>
          <w:p w:rsidR="001A4B14" w:rsidRPr="001F0ABF" w:rsidRDefault="001A4B14" w:rsidP="00142008">
            <w:pPr>
              <w:spacing w:after="0" w:line="240" w:lineRule="auto"/>
              <w:ind w:left="133"/>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Совет отделения</w:t>
            </w:r>
          </w:p>
        </w:tc>
      </w:tr>
      <w:tr w:rsidR="001A4B14" w:rsidRPr="001F0ABF" w:rsidTr="00142008">
        <w:tc>
          <w:tcPr>
            <w:tcW w:w="53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12.</w:t>
            </w:r>
          </w:p>
        </w:tc>
        <w:tc>
          <w:tcPr>
            <w:tcW w:w="5098" w:type="dxa"/>
            <w:shd w:val="clear" w:color="auto" w:fill="auto"/>
          </w:tcPr>
          <w:p w:rsidR="001A4B14" w:rsidRPr="001F0ABF" w:rsidRDefault="001A4B14" w:rsidP="00142008">
            <w:pPr>
              <w:spacing w:after="0" w:line="240" w:lineRule="auto"/>
              <w:ind w:left="159"/>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Составление социальных паспортов академических групп (изучение социального положения студентов).</w:t>
            </w:r>
          </w:p>
        </w:tc>
        <w:tc>
          <w:tcPr>
            <w:tcW w:w="1275"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сентябрь</w:t>
            </w:r>
          </w:p>
        </w:tc>
        <w:tc>
          <w:tcPr>
            <w:tcW w:w="3119" w:type="dxa"/>
            <w:shd w:val="clear" w:color="auto" w:fill="auto"/>
          </w:tcPr>
          <w:p w:rsidR="001A4B14" w:rsidRPr="001F0ABF" w:rsidRDefault="001A4B14" w:rsidP="00142008">
            <w:pPr>
              <w:spacing w:after="0" w:line="240" w:lineRule="auto"/>
              <w:ind w:left="133"/>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Социальный педагог</w:t>
            </w:r>
          </w:p>
          <w:p w:rsidR="001A4B14" w:rsidRPr="001F0ABF" w:rsidRDefault="001A4B14" w:rsidP="00142008">
            <w:pPr>
              <w:spacing w:after="0" w:line="240" w:lineRule="auto"/>
              <w:ind w:left="133"/>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классные руководители  групп</w:t>
            </w:r>
          </w:p>
        </w:tc>
      </w:tr>
      <w:tr w:rsidR="001A4B14" w:rsidRPr="001F0ABF" w:rsidTr="00142008">
        <w:trPr>
          <w:trHeight w:val="584"/>
        </w:trPr>
        <w:tc>
          <w:tcPr>
            <w:tcW w:w="53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13.</w:t>
            </w:r>
          </w:p>
        </w:tc>
        <w:tc>
          <w:tcPr>
            <w:tcW w:w="5098" w:type="dxa"/>
            <w:shd w:val="clear" w:color="auto" w:fill="auto"/>
          </w:tcPr>
          <w:p w:rsidR="001A4B14" w:rsidRPr="001F0ABF" w:rsidRDefault="001A4B14" w:rsidP="00142008">
            <w:pPr>
              <w:spacing w:after="0" w:line="240" w:lineRule="auto"/>
              <w:ind w:left="159"/>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Составление графика ликвидации академических задолженностей</w:t>
            </w:r>
          </w:p>
        </w:tc>
        <w:tc>
          <w:tcPr>
            <w:tcW w:w="1275"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сентябрь, январь</w:t>
            </w:r>
          </w:p>
        </w:tc>
        <w:tc>
          <w:tcPr>
            <w:tcW w:w="3119" w:type="dxa"/>
            <w:shd w:val="clear" w:color="auto" w:fill="auto"/>
          </w:tcPr>
          <w:p w:rsidR="001A4B14" w:rsidRPr="001F0ABF" w:rsidRDefault="001A4B14" w:rsidP="00142008">
            <w:pPr>
              <w:spacing w:after="0" w:line="240" w:lineRule="auto"/>
              <w:ind w:left="133"/>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Зав</w:t>
            </w:r>
            <w:proofErr w:type="gramStart"/>
            <w:r w:rsidRPr="001F0ABF">
              <w:rPr>
                <w:rFonts w:ascii="Times New Roman" w:eastAsia="Calibri" w:hAnsi="Times New Roman" w:cs="Times New Roman"/>
                <w:sz w:val="24"/>
                <w:szCs w:val="24"/>
                <w:lang w:eastAsia="ru-RU"/>
              </w:rPr>
              <w:t>.о</w:t>
            </w:r>
            <w:proofErr w:type="gramEnd"/>
            <w:r w:rsidRPr="001F0ABF">
              <w:rPr>
                <w:rFonts w:ascii="Times New Roman" w:eastAsia="Calibri" w:hAnsi="Times New Roman" w:cs="Times New Roman"/>
                <w:sz w:val="24"/>
                <w:szCs w:val="24"/>
                <w:lang w:eastAsia="ru-RU"/>
              </w:rPr>
              <w:t>тделением</w:t>
            </w:r>
          </w:p>
        </w:tc>
      </w:tr>
      <w:tr w:rsidR="001A4B14" w:rsidRPr="001F0ABF" w:rsidTr="00142008">
        <w:trPr>
          <w:trHeight w:val="564"/>
        </w:trPr>
        <w:tc>
          <w:tcPr>
            <w:tcW w:w="53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14.</w:t>
            </w:r>
          </w:p>
        </w:tc>
        <w:tc>
          <w:tcPr>
            <w:tcW w:w="5098" w:type="dxa"/>
            <w:shd w:val="clear" w:color="auto" w:fill="auto"/>
          </w:tcPr>
          <w:p w:rsidR="001A4B14" w:rsidRPr="001F0ABF" w:rsidRDefault="001A4B14" w:rsidP="00142008">
            <w:pPr>
              <w:spacing w:after="0" w:line="240" w:lineRule="auto"/>
              <w:ind w:left="159"/>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Оформление допуска студентов к сессии</w:t>
            </w:r>
          </w:p>
        </w:tc>
        <w:tc>
          <w:tcPr>
            <w:tcW w:w="1275"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 xml:space="preserve">декабрь, </w:t>
            </w:r>
          </w:p>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июнь</w:t>
            </w:r>
          </w:p>
        </w:tc>
        <w:tc>
          <w:tcPr>
            <w:tcW w:w="3119" w:type="dxa"/>
            <w:shd w:val="clear" w:color="auto" w:fill="auto"/>
          </w:tcPr>
          <w:p w:rsidR="001A4B14" w:rsidRPr="001F0ABF" w:rsidRDefault="001A4B14" w:rsidP="00142008">
            <w:pPr>
              <w:spacing w:after="0" w:line="240" w:lineRule="auto"/>
              <w:ind w:left="133"/>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Зав</w:t>
            </w:r>
            <w:proofErr w:type="gramStart"/>
            <w:r w:rsidRPr="001F0ABF">
              <w:rPr>
                <w:rFonts w:ascii="Times New Roman" w:eastAsia="Calibri" w:hAnsi="Times New Roman" w:cs="Times New Roman"/>
                <w:sz w:val="24"/>
                <w:szCs w:val="24"/>
                <w:lang w:eastAsia="ru-RU"/>
              </w:rPr>
              <w:t>.о</w:t>
            </w:r>
            <w:proofErr w:type="gramEnd"/>
            <w:r w:rsidRPr="001F0ABF">
              <w:rPr>
                <w:rFonts w:ascii="Times New Roman" w:eastAsia="Calibri" w:hAnsi="Times New Roman" w:cs="Times New Roman"/>
                <w:sz w:val="24"/>
                <w:szCs w:val="24"/>
                <w:lang w:eastAsia="ru-RU"/>
              </w:rPr>
              <w:t>тделением</w:t>
            </w:r>
          </w:p>
        </w:tc>
      </w:tr>
      <w:tr w:rsidR="001A4B14" w:rsidRPr="001F0ABF" w:rsidTr="00142008">
        <w:tc>
          <w:tcPr>
            <w:tcW w:w="53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15.</w:t>
            </w:r>
          </w:p>
        </w:tc>
        <w:tc>
          <w:tcPr>
            <w:tcW w:w="5098" w:type="dxa"/>
            <w:shd w:val="clear" w:color="auto" w:fill="auto"/>
          </w:tcPr>
          <w:p w:rsidR="001A4B14" w:rsidRPr="001F0ABF" w:rsidRDefault="001A4B14" w:rsidP="00142008">
            <w:pPr>
              <w:spacing w:after="0" w:line="240" w:lineRule="auto"/>
              <w:ind w:left="159"/>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Оформление сводных ведомостей по успеваемости и посещаемости студентов.</w:t>
            </w:r>
          </w:p>
        </w:tc>
        <w:tc>
          <w:tcPr>
            <w:tcW w:w="1275"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декабрь, июнь</w:t>
            </w:r>
          </w:p>
        </w:tc>
        <w:tc>
          <w:tcPr>
            <w:tcW w:w="3119" w:type="dxa"/>
            <w:shd w:val="clear" w:color="auto" w:fill="auto"/>
          </w:tcPr>
          <w:p w:rsidR="001A4B14" w:rsidRPr="001F0ABF" w:rsidRDefault="001A4B14" w:rsidP="00142008">
            <w:pPr>
              <w:spacing w:after="0" w:line="240" w:lineRule="auto"/>
              <w:ind w:left="133"/>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Зав</w:t>
            </w:r>
            <w:proofErr w:type="gramStart"/>
            <w:r w:rsidRPr="001F0ABF">
              <w:rPr>
                <w:rFonts w:ascii="Times New Roman" w:eastAsia="Calibri" w:hAnsi="Times New Roman" w:cs="Times New Roman"/>
                <w:sz w:val="24"/>
                <w:szCs w:val="24"/>
                <w:lang w:eastAsia="ru-RU"/>
              </w:rPr>
              <w:t>.о</w:t>
            </w:r>
            <w:proofErr w:type="gramEnd"/>
            <w:r w:rsidRPr="001F0ABF">
              <w:rPr>
                <w:rFonts w:ascii="Times New Roman" w:eastAsia="Calibri" w:hAnsi="Times New Roman" w:cs="Times New Roman"/>
                <w:sz w:val="24"/>
                <w:szCs w:val="24"/>
                <w:lang w:eastAsia="ru-RU"/>
              </w:rPr>
              <w:t>тделением,</w:t>
            </w:r>
          </w:p>
          <w:p w:rsidR="001A4B14" w:rsidRPr="001F0ABF" w:rsidRDefault="001A4B14" w:rsidP="00142008">
            <w:pPr>
              <w:spacing w:after="0" w:line="240" w:lineRule="auto"/>
              <w:ind w:left="133"/>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классные руководители  групп</w:t>
            </w:r>
          </w:p>
        </w:tc>
      </w:tr>
      <w:tr w:rsidR="001A4B14" w:rsidRPr="001F0ABF" w:rsidTr="00142008">
        <w:tc>
          <w:tcPr>
            <w:tcW w:w="53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lastRenderedPageBreak/>
              <w:t>16.</w:t>
            </w:r>
          </w:p>
        </w:tc>
        <w:tc>
          <w:tcPr>
            <w:tcW w:w="5098" w:type="dxa"/>
            <w:shd w:val="clear" w:color="auto" w:fill="auto"/>
          </w:tcPr>
          <w:p w:rsidR="001A4B14" w:rsidRPr="001F0ABF" w:rsidRDefault="001A4B14" w:rsidP="00142008">
            <w:pPr>
              <w:spacing w:after="0" w:line="240" w:lineRule="auto"/>
              <w:ind w:left="159"/>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Участие в работе стипендиальной комиссии</w:t>
            </w:r>
          </w:p>
        </w:tc>
        <w:tc>
          <w:tcPr>
            <w:tcW w:w="1275"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январь, июль</w:t>
            </w:r>
          </w:p>
        </w:tc>
        <w:tc>
          <w:tcPr>
            <w:tcW w:w="3119" w:type="dxa"/>
            <w:shd w:val="clear" w:color="auto" w:fill="auto"/>
          </w:tcPr>
          <w:p w:rsidR="001A4B14" w:rsidRPr="001F0ABF" w:rsidRDefault="001A4B14" w:rsidP="00142008">
            <w:pPr>
              <w:spacing w:after="0" w:line="240" w:lineRule="auto"/>
              <w:ind w:left="133"/>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Зав</w:t>
            </w:r>
            <w:proofErr w:type="gramStart"/>
            <w:r w:rsidRPr="001F0ABF">
              <w:rPr>
                <w:rFonts w:ascii="Times New Roman" w:eastAsia="Calibri" w:hAnsi="Times New Roman" w:cs="Times New Roman"/>
                <w:sz w:val="24"/>
                <w:szCs w:val="24"/>
                <w:lang w:eastAsia="ru-RU"/>
              </w:rPr>
              <w:t>.о</w:t>
            </w:r>
            <w:proofErr w:type="gramEnd"/>
            <w:r w:rsidRPr="001F0ABF">
              <w:rPr>
                <w:rFonts w:ascii="Times New Roman" w:eastAsia="Calibri" w:hAnsi="Times New Roman" w:cs="Times New Roman"/>
                <w:sz w:val="24"/>
                <w:szCs w:val="24"/>
                <w:lang w:eastAsia="ru-RU"/>
              </w:rPr>
              <w:t>тделением</w:t>
            </w:r>
          </w:p>
          <w:p w:rsidR="001A4B14" w:rsidRPr="001F0ABF" w:rsidRDefault="001A4B14" w:rsidP="00142008">
            <w:pPr>
              <w:spacing w:after="0" w:line="240" w:lineRule="auto"/>
              <w:ind w:left="133"/>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старосты групп</w:t>
            </w:r>
          </w:p>
        </w:tc>
      </w:tr>
      <w:tr w:rsidR="001A4B14" w:rsidRPr="001F0ABF" w:rsidTr="00142008">
        <w:tc>
          <w:tcPr>
            <w:tcW w:w="53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17.</w:t>
            </w:r>
          </w:p>
        </w:tc>
        <w:tc>
          <w:tcPr>
            <w:tcW w:w="5098" w:type="dxa"/>
            <w:shd w:val="clear" w:color="auto" w:fill="auto"/>
          </w:tcPr>
          <w:p w:rsidR="001A4B14" w:rsidRPr="001F0ABF" w:rsidRDefault="001A4B14" w:rsidP="00142008">
            <w:pPr>
              <w:spacing w:after="0" w:line="240" w:lineRule="auto"/>
              <w:ind w:left="159"/>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Отчеты кураторов (классных руководителей) о посещаемости и успеваемости студентов</w:t>
            </w:r>
          </w:p>
        </w:tc>
        <w:tc>
          <w:tcPr>
            <w:tcW w:w="1275"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ежемесяч</w:t>
            </w:r>
            <w:r w:rsidRPr="001F0ABF">
              <w:rPr>
                <w:rFonts w:ascii="Times New Roman" w:eastAsia="Calibri" w:hAnsi="Times New Roman" w:cs="Times New Roman"/>
                <w:sz w:val="24"/>
                <w:szCs w:val="24"/>
                <w:lang w:eastAsia="ru-RU"/>
              </w:rPr>
              <w:softHyphen/>
              <w:t>ная аттеста</w:t>
            </w:r>
            <w:r w:rsidRPr="001F0ABF">
              <w:rPr>
                <w:rFonts w:ascii="Times New Roman" w:eastAsia="Calibri" w:hAnsi="Times New Roman" w:cs="Times New Roman"/>
                <w:sz w:val="24"/>
                <w:szCs w:val="24"/>
                <w:lang w:eastAsia="ru-RU"/>
              </w:rPr>
              <w:softHyphen/>
              <w:t>ция</w:t>
            </w:r>
          </w:p>
        </w:tc>
        <w:tc>
          <w:tcPr>
            <w:tcW w:w="3119" w:type="dxa"/>
            <w:shd w:val="clear" w:color="auto" w:fill="auto"/>
          </w:tcPr>
          <w:p w:rsidR="001A4B14" w:rsidRPr="001F0ABF" w:rsidRDefault="001A4B14" w:rsidP="00142008">
            <w:pPr>
              <w:spacing w:after="0" w:line="240" w:lineRule="auto"/>
              <w:ind w:left="133"/>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Классные руководители  групп</w:t>
            </w:r>
          </w:p>
        </w:tc>
      </w:tr>
      <w:tr w:rsidR="001A4B14" w:rsidRPr="001F0ABF" w:rsidTr="00142008">
        <w:tc>
          <w:tcPr>
            <w:tcW w:w="53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18.</w:t>
            </w:r>
          </w:p>
        </w:tc>
        <w:tc>
          <w:tcPr>
            <w:tcW w:w="5098" w:type="dxa"/>
            <w:shd w:val="clear" w:color="auto" w:fill="auto"/>
          </w:tcPr>
          <w:p w:rsidR="001A4B14" w:rsidRPr="001F0ABF" w:rsidRDefault="001A4B14" w:rsidP="00142008">
            <w:pPr>
              <w:spacing w:after="0" w:line="240" w:lineRule="auto"/>
              <w:ind w:left="159"/>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Работа со студентами четвертого курса по подготовке к производственной практике</w:t>
            </w:r>
          </w:p>
        </w:tc>
        <w:tc>
          <w:tcPr>
            <w:tcW w:w="1275"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март-апрель</w:t>
            </w:r>
          </w:p>
        </w:tc>
        <w:tc>
          <w:tcPr>
            <w:tcW w:w="3119" w:type="dxa"/>
            <w:shd w:val="clear" w:color="auto" w:fill="auto"/>
          </w:tcPr>
          <w:p w:rsidR="001A4B14" w:rsidRPr="001F0ABF" w:rsidRDefault="001A4B14" w:rsidP="00142008">
            <w:pPr>
              <w:spacing w:after="0" w:line="240" w:lineRule="auto"/>
              <w:ind w:left="133"/>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 xml:space="preserve">Зав. </w:t>
            </w:r>
            <w:proofErr w:type="gramStart"/>
            <w:r w:rsidRPr="001F0ABF">
              <w:rPr>
                <w:rFonts w:ascii="Times New Roman" w:eastAsia="Calibri" w:hAnsi="Times New Roman" w:cs="Times New Roman"/>
                <w:sz w:val="24"/>
                <w:szCs w:val="24"/>
                <w:lang w:eastAsia="ru-RU"/>
              </w:rPr>
              <w:t>учебно-производств</w:t>
            </w:r>
            <w:proofErr w:type="gramEnd"/>
            <w:r w:rsidRPr="001F0ABF">
              <w:rPr>
                <w:rFonts w:ascii="Times New Roman" w:eastAsia="Calibri" w:hAnsi="Times New Roman" w:cs="Times New Roman"/>
                <w:sz w:val="24"/>
                <w:szCs w:val="24"/>
                <w:lang w:eastAsia="ru-RU"/>
              </w:rPr>
              <w:t>. практикой</w:t>
            </w:r>
          </w:p>
          <w:p w:rsidR="001A4B14" w:rsidRPr="001F0ABF" w:rsidRDefault="001A4B14" w:rsidP="00142008">
            <w:pPr>
              <w:spacing w:after="0" w:line="240" w:lineRule="auto"/>
              <w:ind w:left="133"/>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Зав</w:t>
            </w:r>
            <w:proofErr w:type="gramStart"/>
            <w:r w:rsidRPr="001F0ABF">
              <w:rPr>
                <w:rFonts w:ascii="Times New Roman" w:eastAsia="Calibri" w:hAnsi="Times New Roman" w:cs="Times New Roman"/>
                <w:sz w:val="24"/>
                <w:szCs w:val="24"/>
                <w:lang w:eastAsia="ru-RU"/>
              </w:rPr>
              <w:t>.о</w:t>
            </w:r>
            <w:proofErr w:type="gramEnd"/>
            <w:r w:rsidRPr="001F0ABF">
              <w:rPr>
                <w:rFonts w:ascii="Times New Roman" w:eastAsia="Calibri" w:hAnsi="Times New Roman" w:cs="Times New Roman"/>
                <w:sz w:val="24"/>
                <w:szCs w:val="24"/>
                <w:lang w:eastAsia="ru-RU"/>
              </w:rPr>
              <w:t>тделением</w:t>
            </w:r>
          </w:p>
          <w:p w:rsidR="001A4B14" w:rsidRPr="001F0ABF" w:rsidRDefault="001A4B14" w:rsidP="00142008">
            <w:pPr>
              <w:spacing w:after="0" w:line="240" w:lineRule="auto"/>
              <w:ind w:left="133"/>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ЦМК</w:t>
            </w:r>
          </w:p>
        </w:tc>
      </w:tr>
      <w:tr w:rsidR="001A4B14" w:rsidRPr="001F0ABF" w:rsidTr="00142008">
        <w:tc>
          <w:tcPr>
            <w:tcW w:w="53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19.</w:t>
            </w:r>
          </w:p>
        </w:tc>
        <w:tc>
          <w:tcPr>
            <w:tcW w:w="5098" w:type="dxa"/>
            <w:shd w:val="clear" w:color="auto" w:fill="auto"/>
          </w:tcPr>
          <w:p w:rsidR="001A4B14" w:rsidRPr="001F0ABF" w:rsidRDefault="001A4B14" w:rsidP="00142008">
            <w:pPr>
              <w:spacing w:after="0" w:line="240" w:lineRule="auto"/>
              <w:ind w:left="159"/>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Подготовка и проведение ИГА</w:t>
            </w:r>
          </w:p>
        </w:tc>
        <w:tc>
          <w:tcPr>
            <w:tcW w:w="1275"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в течение года</w:t>
            </w:r>
          </w:p>
        </w:tc>
        <w:tc>
          <w:tcPr>
            <w:tcW w:w="3119" w:type="dxa"/>
            <w:shd w:val="clear" w:color="auto" w:fill="auto"/>
          </w:tcPr>
          <w:p w:rsidR="001A4B14" w:rsidRPr="001F0ABF" w:rsidRDefault="001A4B14" w:rsidP="00142008">
            <w:pPr>
              <w:spacing w:after="0" w:line="240" w:lineRule="auto"/>
              <w:ind w:left="133"/>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Зав</w:t>
            </w:r>
            <w:proofErr w:type="gramStart"/>
            <w:r w:rsidRPr="001F0ABF">
              <w:rPr>
                <w:rFonts w:ascii="Times New Roman" w:eastAsia="Calibri" w:hAnsi="Times New Roman" w:cs="Times New Roman"/>
                <w:sz w:val="24"/>
                <w:szCs w:val="24"/>
                <w:lang w:eastAsia="ru-RU"/>
              </w:rPr>
              <w:t>.о</w:t>
            </w:r>
            <w:proofErr w:type="gramEnd"/>
            <w:r w:rsidRPr="001F0ABF">
              <w:rPr>
                <w:rFonts w:ascii="Times New Roman" w:eastAsia="Calibri" w:hAnsi="Times New Roman" w:cs="Times New Roman"/>
                <w:sz w:val="24"/>
                <w:szCs w:val="24"/>
                <w:lang w:eastAsia="ru-RU"/>
              </w:rPr>
              <w:t>тделением</w:t>
            </w:r>
          </w:p>
          <w:p w:rsidR="001A4B14" w:rsidRPr="001F0ABF" w:rsidRDefault="001A4B14" w:rsidP="00142008">
            <w:pPr>
              <w:spacing w:after="0" w:line="240" w:lineRule="auto"/>
              <w:ind w:left="133"/>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ЦМК</w:t>
            </w:r>
          </w:p>
        </w:tc>
      </w:tr>
      <w:tr w:rsidR="001A4B14" w:rsidRPr="001F0ABF" w:rsidTr="00142008">
        <w:tc>
          <w:tcPr>
            <w:tcW w:w="53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20.</w:t>
            </w:r>
          </w:p>
        </w:tc>
        <w:tc>
          <w:tcPr>
            <w:tcW w:w="5098" w:type="dxa"/>
            <w:shd w:val="clear" w:color="auto" w:fill="auto"/>
          </w:tcPr>
          <w:p w:rsidR="001A4B14" w:rsidRPr="001F0ABF" w:rsidRDefault="001A4B14" w:rsidP="00142008">
            <w:pPr>
              <w:spacing w:after="0" w:line="240" w:lineRule="auto"/>
              <w:ind w:left="159"/>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Распределение педагогической нагрузки на следующий учебный год</w:t>
            </w:r>
          </w:p>
        </w:tc>
        <w:tc>
          <w:tcPr>
            <w:tcW w:w="1275"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май</w:t>
            </w:r>
          </w:p>
        </w:tc>
        <w:tc>
          <w:tcPr>
            <w:tcW w:w="3119" w:type="dxa"/>
            <w:shd w:val="clear" w:color="auto" w:fill="auto"/>
          </w:tcPr>
          <w:p w:rsidR="001A4B14" w:rsidRPr="001F0ABF" w:rsidRDefault="001A4B14" w:rsidP="00142008">
            <w:pPr>
              <w:spacing w:after="0" w:line="240" w:lineRule="auto"/>
              <w:ind w:left="133"/>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Зам</w:t>
            </w:r>
            <w:proofErr w:type="gramStart"/>
            <w:r w:rsidRPr="001F0ABF">
              <w:rPr>
                <w:rFonts w:ascii="Times New Roman" w:eastAsia="Calibri" w:hAnsi="Times New Roman" w:cs="Times New Roman"/>
                <w:sz w:val="24"/>
                <w:szCs w:val="24"/>
                <w:lang w:eastAsia="ru-RU"/>
              </w:rPr>
              <w:t>.д</w:t>
            </w:r>
            <w:proofErr w:type="gramEnd"/>
            <w:r w:rsidRPr="001F0ABF">
              <w:rPr>
                <w:rFonts w:ascii="Times New Roman" w:eastAsia="Calibri" w:hAnsi="Times New Roman" w:cs="Times New Roman"/>
                <w:sz w:val="24"/>
                <w:szCs w:val="24"/>
                <w:lang w:eastAsia="ru-RU"/>
              </w:rPr>
              <w:t>иректора по УР</w:t>
            </w:r>
          </w:p>
          <w:p w:rsidR="001A4B14" w:rsidRPr="001F0ABF" w:rsidRDefault="001A4B14" w:rsidP="00142008">
            <w:pPr>
              <w:spacing w:after="0" w:line="240" w:lineRule="auto"/>
              <w:ind w:left="133"/>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Зав</w:t>
            </w:r>
            <w:proofErr w:type="gramStart"/>
            <w:r w:rsidRPr="001F0ABF">
              <w:rPr>
                <w:rFonts w:ascii="Times New Roman" w:eastAsia="Calibri" w:hAnsi="Times New Roman" w:cs="Times New Roman"/>
                <w:sz w:val="24"/>
                <w:szCs w:val="24"/>
                <w:lang w:eastAsia="ru-RU"/>
              </w:rPr>
              <w:t>.о</w:t>
            </w:r>
            <w:proofErr w:type="gramEnd"/>
            <w:r w:rsidRPr="001F0ABF">
              <w:rPr>
                <w:rFonts w:ascii="Times New Roman" w:eastAsia="Calibri" w:hAnsi="Times New Roman" w:cs="Times New Roman"/>
                <w:sz w:val="24"/>
                <w:szCs w:val="24"/>
                <w:lang w:eastAsia="ru-RU"/>
              </w:rPr>
              <w:t>тделением, ЦМК</w:t>
            </w:r>
          </w:p>
        </w:tc>
      </w:tr>
      <w:tr w:rsidR="001A4B14" w:rsidRPr="001F0ABF" w:rsidTr="00142008">
        <w:tc>
          <w:tcPr>
            <w:tcW w:w="53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21.</w:t>
            </w:r>
          </w:p>
        </w:tc>
        <w:tc>
          <w:tcPr>
            <w:tcW w:w="5098" w:type="dxa"/>
            <w:shd w:val="clear" w:color="auto" w:fill="auto"/>
          </w:tcPr>
          <w:p w:rsidR="001A4B14" w:rsidRPr="001F0ABF" w:rsidRDefault="001A4B14" w:rsidP="00142008">
            <w:pPr>
              <w:spacing w:after="0" w:line="240" w:lineRule="auto"/>
              <w:ind w:left="159"/>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Анализ результатов ИГА</w:t>
            </w:r>
          </w:p>
        </w:tc>
        <w:tc>
          <w:tcPr>
            <w:tcW w:w="1275"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июнь</w:t>
            </w:r>
          </w:p>
        </w:tc>
        <w:tc>
          <w:tcPr>
            <w:tcW w:w="3119" w:type="dxa"/>
            <w:shd w:val="clear" w:color="auto" w:fill="auto"/>
          </w:tcPr>
          <w:p w:rsidR="001A4B14" w:rsidRPr="001F0ABF" w:rsidRDefault="001A4B14" w:rsidP="00142008">
            <w:pPr>
              <w:spacing w:after="0" w:line="240" w:lineRule="auto"/>
              <w:ind w:left="133"/>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 xml:space="preserve">Председатель комиссии ИГА </w:t>
            </w:r>
          </w:p>
        </w:tc>
      </w:tr>
      <w:tr w:rsidR="001A4B14" w:rsidRPr="001F0ABF" w:rsidTr="00142008">
        <w:tc>
          <w:tcPr>
            <w:tcW w:w="53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22.</w:t>
            </w:r>
          </w:p>
        </w:tc>
        <w:tc>
          <w:tcPr>
            <w:tcW w:w="5098" w:type="dxa"/>
            <w:shd w:val="clear" w:color="auto" w:fill="auto"/>
          </w:tcPr>
          <w:p w:rsidR="001A4B14" w:rsidRPr="001F0ABF" w:rsidRDefault="001A4B14" w:rsidP="00142008">
            <w:pPr>
              <w:spacing w:after="0" w:line="240" w:lineRule="auto"/>
              <w:ind w:left="159"/>
              <w:rPr>
                <w:rFonts w:ascii="Times New Roman" w:eastAsia="Calibri" w:hAnsi="Times New Roman" w:cs="Times New Roman"/>
                <w:sz w:val="24"/>
                <w:szCs w:val="24"/>
                <w:lang w:eastAsia="ru-RU"/>
              </w:rPr>
            </w:pPr>
            <w:proofErr w:type="gramStart"/>
            <w:r w:rsidRPr="001F0ABF">
              <w:rPr>
                <w:rFonts w:ascii="Times New Roman" w:eastAsia="Calibri" w:hAnsi="Times New Roman" w:cs="Times New Roman"/>
                <w:sz w:val="24"/>
                <w:szCs w:val="24"/>
                <w:lang w:eastAsia="ru-RU"/>
              </w:rPr>
              <w:t>Контроль за</w:t>
            </w:r>
            <w:proofErr w:type="gramEnd"/>
            <w:r w:rsidRPr="001F0ABF">
              <w:rPr>
                <w:rFonts w:ascii="Times New Roman" w:eastAsia="Calibri" w:hAnsi="Times New Roman" w:cs="Times New Roman"/>
                <w:sz w:val="24"/>
                <w:szCs w:val="24"/>
                <w:lang w:eastAsia="ru-RU"/>
              </w:rPr>
              <w:t xml:space="preserve"> выполнением Положения о текущем контроле и промежуточной аттестации студентов</w:t>
            </w:r>
          </w:p>
        </w:tc>
        <w:tc>
          <w:tcPr>
            <w:tcW w:w="1275"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в период экз</w:t>
            </w:r>
            <w:proofErr w:type="gramStart"/>
            <w:r w:rsidRPr="001F0ABF">
              <w:rPr>
                <w:rFonts w:ascii="Times New Roman" w:eastAsia="Calibri" w:hAnsi="Times New Roman" w:cs="Times New Roman"/>
                <w:sz w:val="24"/>
                <w:szCs w:val="24"/>
                <w:lang w:eastAsia="ru-RU"/>
              </w:rPr>
              <w:t>.с</w:t>
            </w:r>
            <w:proofErr w:type="gramEnd"/>
            <w:r w:rsidRPr="001F0ABF">
              <w:rPr>
                <w:rFonts w:ascii="Times New Roman" w:eastAsia="Calibri" w:hAnsi="Times New Roman" w:cs="Times New Roman"/>
                <w:sz w:val="24"/>
                <w:szCs w:val="24"/>
                <w:lang w:eastAsia="ru-RU"/>
              </w:rPr>
              <w:t>ессии</w:t>
            </w:r>
          </w:p>
        </w:tc>
        <w:tc>
          <w:tcPr>
            <w:tcW w:w="3119" w:type="dxa"/>
            <w:shd w:val="clear" w:color="auto" w:fill="auto"/>
          </w:tcPr>
          <w:p w:rsidR="001A4B14" w:rsidRPr="001F0ABF" w:rsidRDefault="001A4B14" w:rsidP="00142008">
            <w:pPr>
              <w:spacing w:after="0" w:line="240" w:lineRule="auto"/>
              <w:ind w:left="133"/>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Зав</w:t>
            </w:r>
            <w:proofErr w:type="gramStart"/>
            <w:r w:rsidRPr="001F0ABF">
              <w:rPr>
                <w:rFonts w:ascii="Times New Roman" w:eastAsia="Calibri" w:hAnsi="Times New Roman" w:cs="Times New Roman"/>
                <w:sz w:val="24"/>
                <w:szCs w:val="24"/>
                <w:lang w:eastAsia="ru-RU"/>
              </w:rPr>
              <w:t>.о</w:t>
            </w:r>
            <w:proofErr w:type="gramEnd"/>
            <w:r w:rsidRPr="001F0ABF">
              <w:rPr>
                <w:rFonts w:ascii="Times New Roman" w:eastAsia="Calibri" w:hAnsi="Times New Roman" w:cs="Times New Roman"/>
                <w:sz w:val="24"/>
                <w:szCs w:val="24"/>
                <w:lang w:eastAsia="ru-RU"/>
              </w:rPr>
              <w:t>тделением,</w:t>
            </w:r>
          </w:p>
          <w:p w:rsidR="001A4B14" w:rsidRPr="001F0ABF" w:rsidRDefault="001A4B14" w:rsidP="00142008">
            <w:pPr>
              <w:spacing w:after="0" w:line="240" w:lineRule="auto"/>
              <w:ind w:left="133"/>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ЦМК</w:t>
            </w:r>
          </w:p>
        </w:tc>
      </w:tr>
      <w:tr w:rsidR="001A4B14" w:rsidRPr="001F0ABF" w:rsidTr="00142008">
        <w:tc>
          <w:tcPr>
            <w:tcW w:w="53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23.</w:t>
            </w:r>
          </w:p>
        </w:tc>
        <w:tc>
          <w:tcPr>
            <w:tcW w:w="5098" w:type="dxa"/>
            <w:shd w:val="clear" w:color="auto" w:fill="auto"/>
          </w:tcPr>
          <w:p w:rsidR="001A4B14" w:rsidRPr="001F0ABF" w:rsidRDefault="001A4B14" w:rsidP="00142008">
            <w:pPr>
              <w:spacing w:after="0" w:line="240" w:lineRule="auto"/>
              <w:ind w:left="159"/>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Контроль  организации и выполнения текущего контроля по учебным дисциплинам и профессиональным модулям</w:t>
            </w:r>
          </w:p>
        </w:tc>
        <w:tc>
          <w:tcPr>
            <w:tcW w:w="1275"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по графику</w:t>
            </w:r>
          </w:p>
        </w:tc>
        <w:tc>
          <w:tcPr>
            <w:tcW w:w="3119" w:type="dxa"/>
            <w:shd w:val="clear" w:color="auto" w:fill="auto"/>
          </w:tcPr>
          <w:p w:rsidR="001A4B14" w:rsidRPr="001F0ABF" w:rsidRDefault="001A4B14" w:rsidP="00142008">
            <w:pPr>
              <w:spacing w:after="0" w:line="240" w:lineRule="auto"/>
              <w:ind w:left="133"/>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Зав</w:t>
            </w:r>
            <w:proofErr w:type="gramStart"/>
            <w:r w:rsidRPr="001F0ABF">
              <w:rPr>
                <w:rFonts w:ascii="Times New Roman" w:eastAsia="Calibri" w:hAnsi="Times New Roman" w:cs="Times New Roman"/>
                <w:sz w:val="24"/>
                <w:szCs w:val="24"/>
                <w:lang w:eastAsia="ru-RU"/>
              </w:rPr>
              <w:t>.о</w:t>
            </w:r>
            <w:proofErr w:type="gramEnd"/>
            <w:r w:rsidRPr="001F0ABF">
              <w:rPr>
                <w:rFonts w:ascii="Times New Roman" w:eastAsia="Calibri" w:hAnsi="Times New Roman" w:cs="Times New Roman"/>
                <w:sz w:val="24"/>
                <w:szCs w:val="24"/>
                <w:lang w:eastAsia="ru-RU"/>
              </w:rPr>
              <w:t>тделением</w:t>
            </w:r>
          </w:p>
          <w:p w:rsidR="001A4B14" w:rsidRPr="001F0ABF" w:rsidRDefault="001A4B14" w:rsidP="00142008">
            <w:pPr>
              <w:spacing w:after="0" w:line="240" w:lineRule="auto"/>
              <w:ind w:left="133"/>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ЦМК</w:t>
            </w:r>
          </w:p>
        </w:tc>
      </w:tr>
      <w:tr w:rsidR="001A4B14" w:rsidRPr="001F0ABF" w:rsidTr="00142008">
        <w:tc>
          <w:tcPr>
            <w:tcW w:w="53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24.</w:t>
            </w:r>
          </w:p>
        </w:tc>
        <w:tc>
          <w:tcPr>
            <w:tcW w:w="5098" w:type="dxa"/>
            <w:shd w:val="clear" w:color="auto" w:fill="auto"/>
          </w:tcPr>
          <w:p w:rsidR="001A4B14" w:rsidRPr="001F0ABF" w:rsidRDefault="001A4B14" w:rsidP="00142008">
            <w:pPr>
              <w:spacing w:after="0" w:line="240" w:lineRule="auto"/>
              <w:ind w:left="159"/>
              <w:rPr>
                <w:rFonts w:ascii="Times New Roman" w:eastAsia="Calibri" w:hAnsi="Times New Roman" w:cs="Times New Roman"/>
                <w:sz w:val="24"/>
                <w:szCs w:val="24"/>
                <w:lang w:eastAsia="ru-RU"/>
              </w:rPr>
            </w:pPr>
            <w:proofErr w:type="gramStart"/>
            <w:r w:rsidRPr="001F0ABF">
              <w:rPr>
                <w:rFonts w:ascii="Times New Roman" w:eastAsia="Calibri" w:hAnsi="Times New Roman" w:cs="Times New Roman"/>
                <w:sz w:val="24"/>
                <w:szCs w:val="24"/>
                <w:lang w:eastAsia="ru-RU"/>
              </w:rPr>
              <w:t>Контроль за</w:t>
            </w:r>
            <w:proofErr w:type="gramEnd"/>
            <w:r w:rsidRPr="001F0ABF">
              <w:rPr>
                <w:rFonts w:ascii="Times New Roman" w:eastAsia="Calibri" w:hAnsi="Times New Roman" w:cs="Times New Roman"/>
                <w:sz w:val="24"/>
                <w:szCs w:val="24"/>
                <w:lang w:eastAsia="ru-RU"/>
              </w:rPr>
              <w:t xml:space="preserve"> выполнением курсовых проектов</w:t>
            </w:r>
          </w:p>
        </w:tc>
        <w:tc>
          <w:tcPr>
            <w:tcW w:w="1275"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по графику учебного процесса</w:t>
            </w:r>
          </w:p>
        </w:tc>
        <w:tc>
          <w:tcPr>
            <w:tcW w:w="3119" w:type="dxa"/>
            <w:shd w:val="clear" w:color="auto" w:fill="auto"/>
          </w:tcPr>
          <w:p w:rsidR="001A4B14" w:rsidRPr="001F0ABF" w:rsidRDefault="001A4B14" w:rsidP="00142008">
            <w:pPr>
              <w:spacing w:after="0" w:line="240" w:lineRule="auto"/>
              <w:ind w:left="133"/>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Зав</w:t>
            </w:r>
            <w:proofErr w:type="gramStart"/>
            <w:r w:rsidRPr="001F0ABF">
              <w:rPr>
                <w:rFonts w:ascii="Times New Roman" w:eastAsia="Calibri" w:hAnsi="Times New Roman" w:cs="Times New Roman"/>
                <w:sz w:val="24"/>
                <w:szCs w:val="24"/>
                <w:lang w:eastAsia="ru-RU"/>
              </w:rPr>
              <w:t>.о</w:t>
            </w:r>
            <w:proofErr w:type="gramEnd"/>
            <w:r w:rsidRPr="001F0ABF">
              <w:rPr>
                <w:rFonts w:ascii="Times New Roman" w:eastAsia="Calibri" w:hAnsi="Times New Roman" w:cs="Times New Roman"/>
                <w:sz w:val="24"/>
                <w:szCs w:val="24"/>
                <w:lang w:eastAsia="ru-RU"/>
              </w:rPr>
              <w:t>тделением</w:t>
            </w:r>
          </w:p>
          <w:p w:rsidR="001A4B14" w:rsidRPr="001F0ABF" w:rsidRDefault="001A4B14" w:rsidP="00142008">
            <w:pPr>
              <w:spacing w:after="0" w:line="240" w:lineRule="auto"/>
              <w:ind w:left="133"/>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ЦМК.</w:t>
            </w:r>
          </w:p>
        </w:tc>
      </w:tr>
      <w:tr w:rsidR="001A4B14" w:rsidRPr="001F0ABF" w:rsidTr="00142008">
        <w:tc>
          <w:tcPr>
            <w:tcW w:w="53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25.</w:t>
            </w:r>
          </w:p>
        </w:tc>
        <w:tc>
          <w:tcPr>
            <w:tcW w:w="5098" w:type="dxa"/>
            <w:shd w:val="clear" w:color="auto" w:fill="auto"/>
          </w:tcPr>
          <w:p w:rsidR="001A4B14" w:rsidRPr="001F0ABF" w:rsidRDefault="001A4B14" w:rsidP="00142008">
            <w:pPr>
              <w:spacing w:after="0" w:line="240" w:lineRule="auto"/>
              <w:ind w:left="159"/>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Проверка состояния журналов учебных занятий</w:t>
            </w:r>
          </w:p>
        </w:tc>
        <w:tc>
          <w:tcPr>
            <w:tcW w:w="1275"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ежемесячно</w:t>
            </w:r>
          </w:p>
        </w:tc>
        <w:tc>
          <w:tcPr>
            <w:tcW w:w="3119" w:type="dxa"/>
            <w:shd w:val="clear" w:color="auto" w:fill="auto"/>
          </w:tcPr>
          <w:p w:rsidR="001A4B14" w:rsidRPr="001F0ABF" w:rsidRDefault="001A4B14" w:rsidP="00142008">
            <w:pPr>
              <w:spacing w:after="0" w:line="240" w:lineRule="auto"/>
              <w:ind w:left="133"/>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Зав</w:t>
            </w:r>
            <w:proofErr w:type="gramStart"/>
            <w:r w:rsidRPr="001F0ABF">
              <w:rPr>
                <w:rFonts w:ascii="Times New Roman" w:eastAsia="Calibri" w:hAnsi="Times New Roman" w:cs="Times New Roman"/>
                <w:sz w:val="24"/>
                <w:szCs w:val="24"/>
                <w:lang w:eastAsia="ru-RU"/>
              </w:rPr>
              <w:t>.о</w:t>
            </w:r>
            <w:proofErr w:type="gramEnd"/>
            <w:r w:rsidRPr="001F0ABF">
              <w:rPr>
                <w:rFonts w:ascii="Times New Roman" w:eastAsia="Calibri" w:hAnsi="Times New Roman" w:cs="Times New Roman"/>
                <w:sz w:val="24"/>
                <w:szCs w:val="24"/>
                <w:lang w:eastAsia="ru-RU"/>
              </w:rPr>
              <w:t>тделением</w:t>
            </w:r>
          </w:p>
          <w:p w:rsidR="001A4B14" w:rsidRPr="001F0ABF" w:rsidRDefault="001A4B14" w:rsidP="00142008">
            <w:pPr>
              <w:spacing w:after="0" w:line="240" w:lineRule="auto"/>
              <w:ind w:left="133"/>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ЦМК</w:t>
            </w:r>
          </w:p>
        </w:tc>
      </w:tr>
      <w:tr w:rsidR="001A4B14" w:rsidRPr="001F0ABF" w:rsidTr="00142008">
        <w:tc>
          <w:tcPr>
            <w:tcW w:w="53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26.</w:t>
            </w:r>
          </w:p>
        </w:tc>
        <w:tc>
          <w:tcPr>
            <w:tcW w:w="5098" w:type="dxa"/>
            <w:shd w:val="clear" w:color="auto" w:fill="auto"/>
          </w:tcPr>
          <w:p w:rsidR="001A4B14" w:rsidRPr="001F0ABF" w:rsidRDefault="001A4B14" w:rsidP="00142008">
            <w:pPr>
              <w:spacing w:after="0" w:line="240" w:lineRule="auto"/>
              <w:ind w:left="159"/>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Анализ выполнения лабораторных, практических занятий, консультаций</w:t>
            </w:r>
          </w:p>
        </w:tc>
        <w:tc>
          <w:tcPr>
            <w:tcW w:w="1275"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2 раза в месяц</w:t>
            </w:r>
          </w:p>
        </w:tc>
        <w:tc>
          <w:tcPr>
            <w:tcW w:w="3119" w:type="dxa"/>
            <w:shd w:val="clear" w:color="auto" w:fill="auto"/>
          </w:tcPr>
          <w:p w:rsidR="001A4B14" w:rsidRPr="001F0ABF" w:rsidRDefault="001A4B14" w:rsidP="00142008">
            <w:pPr>
              <w:spacing w:after="0" w:line="240" w:lineRule="auto"/>
              <w:ind w:left="133"/>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Зав</w:t>
            </w:r>
            <w:proofErr w:type="gramStart"/>
            <w:r w:rsidRPr="001F0ABF">
              <w:rPr>
                <w:rFonts w:ascii="Times New Roman" w:eastAsia="Calibri" w:hAnsi="Times New Roman" w:cs="Times New Roman"/>
                <w:sz w:val="24"/>
                <w:szCs w:val="24"/>
                <w:lang w:eastAsia="ru-RU"/>
              </w:rPr>
              <w:t>.о</w:t>
            </w:r>
            <w:proofErr w:type="gramEnd"/>
            <w:r w:rsidRPr="001F0ABF">
              <w:rPr>
                <w:rFonts w:ascii="Times New Roman" w:eastAsia="Calibri" w:hAnsi="Times New Roman" w:cs="Times New Roman"/>
                <w:sz w:val="24"/>
                <w:szCs w:val="24"/>
                <w:lang w:eastAsia="ru-RU"/>
              </w:rPr>
              <w:t>тделением</w:t>
            </w:r>
          </w:p>
          <w:p w:rsidR="001A4B14" w:rsidRPr="001F0ABF" w:rsidRDefault="001A4B14" w:rsidP="00142008">
            <w:pPr>
              <w:spacing w:after="0" w:line="240" w:lineRule="auto"/>
              <w:ind w:left="133"/>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ЦМК</w:t>
            </w:r>
          </w:p>
        </w:tc>
      </w:tr>
      <w:tr w:rsidR="001A4B14" w:rsidRPr="001F0ABF" w:rsidTr="00142008">
        <w:tc>
          <w:tcPr>
            <w:tcW w:w="53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27.</w:t>
            </w:r>
          </w:p>
        </w:tc>
        <w:tc>
          <w:tcPr>
            <w:tcW w:w="5098" w:type="dxa"/>
            <w:shd w:val="clear" w:color="auto" w:fill="auto"/>
          </w:tcPr>
          <w:p w:rsidR="001A4B14" w:rsidRPr="001F0ABF" w:rsidRDefault="001A4B14" w:rsidP="00142008">
            <w:pPr>
              <w:spacing w:after="0" w:line="240" w:lineRule="auto"/>
              <w:ind w:left="159"/>
              <w:rPr>
                <w:rFonts w:ascii="Times New Roman" w:eastAsia="Calibri" w:hAnsi="Times New Roman" w:cs="Times New Roman"/>
                <w:sz w:val="24"/>
                <w:szCs w:val="24"/>
                <w:lang w:eastAsia="ru-RU"/>
              </w:rPr>
            </w:pPr>
            <w:proofErr w:type="gramStart"/>
            <w:r w:rsidRPr="001F0ABF">
              <w:rPr>
                <w:rFonts w:ascii="Times New Roman" w:eastAsia="Calibri" w:hAnsi="Times New Roman" w:cs="Times New Roman"/>
                <w:sz w:val="24"/>
                <w:szCs w:val="24"/>
                <w:lang w:eastAsia="ru-RU"/>
              </w:rPr>
              <w:t>Контроль за</w:t>
            </w:r>
            <w:proofErr w:type="gramEnd"/>
            <w:r w:rsidRPr="001F0ABF">
              <w:rPr>
                <w:rFonts w:ascii="Times New Roman" w:eastAsia="Calibri" w:hAnsi="Times New Roman" w:cs="Times New Roman"/>
                <w:sz w:val="24"/>
                <w:szCs w:val="24"/>
                <w:lang w:eastAsia="ru-RU"/>
              </w:rPr>
              <w:t xml:space="preserve"> ходом учебной, производственной и преддипломной практики</w:t>
            </w:r>
          </w:p>
        </w:tc>
        <w:tc>
          <w:tcPr>
            <w:tcW w:w="1275"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по графику учебного процесса</w:t>
            </w:r>
          </w:p>
        </w:tc>
        <w:tc>
          <w:tcPr>
            <w:tcW w:w="3119" w:type="dxa"/>
            <w:shd w:val="clear" w:color="auto" w:fill="auto"/>
          </w:tcPr>
          <w:p w:rsidR="001A4B14" w:rsidRPr="001F0ABF" w:rsidRDefault="001A4B14" w:rsidP="00142008">
            <w:pPr>
              <w:spacing w:after="0" w:line="240" w:lineRule="auto"/>
              <w:ind w:left="133"/>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 xml:space="preserve">Зав. </w:t>
            </w:r>
            <w:proofErr w:type="gramStart"/>
            <w:r w:rsidRPr="001F0ABF">
              <w:rPr>
                <w:rFonts w:ascii="Times New Roman" w:eastAsia="Calibri" w:hAnsi="Times New Roman" w:cs="Times New Roman"/>
                <w:sz w:val="24"/>
                <w:szCs w:val="24"/>
                <w:lang w:eastAsia="ru-RU"/>
              </w:rPr>
              <w:t>учебно-производств</w:t>
            </w:r>
            <w:proofErr w:type="gramEnd"/>
            <w:r w:rsidRPr="001F0ABF">
              <w:rPr>
                <w:rFonts w:ascii="Times New Roman" w:eastAsia="Calibri" w:hAnsi="Times New Roman" w:cs="Times New Roman"/>
                <w:sz w:val="24"/>
                <w:szCs w:val="24"/>
                <w:lang w:eastAsia="ru-RU"/>
              </w:rPr>
              <w:t>. практикой</w:t>
            </w:r>
          </w:p>
          <w:p w:rsidR="001A4B14" w:rsidRPr="001F0ABF" w:rsidRDefault="001A4B14" w:rsidP="00142008">
            <w:pPr>
              <w:spacing w:after="0" w:line="240" w:lineRule="auto"/>
              <w:ind w:left="133"/>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Зав</w:t>
            </w:r>
            <w:proofErr w:type="gramStart"/>
            <w:r w:rsidRPr="001F0ABF">
              <w:rPr>
                <w:rFonts w:ascii="Times New Roman" w:eastAsia="Calibri" w:hAnsi="Times New Roman" w:cs="Times New Roman"/>
                <w:sz w:val="24"/>
                <w:szCs w:val="24"/>
                <w:lang w:eastAsia="ru-RU"/>
              </w:rPr>
              <w:t>.о</w:t>
            </w:r>
            <w:proofErr w:type="gramEnd"/>
            <w:r w:rsidRPr="001F0ABF">
              <w:rPr>
                <w:rFonts w:ascii="Times New Roman" w:eastAsia="Calibri" w:hAnsi="Times New Roman" w:cs="Times New Roman"/>
                <w:sz w:val="24"/>
                <w:szCs w:val="24"/>
                <w:lang w:eastAsia="ru-RU"/>
              </w:rPr>
              <w:t>тделением</w:t>
            </w:r>
          </w:p>
          <w:p w:rsidR="001A4B14" w:rsidRPr="001F0ABF" w:rsidRDefault="001A4B14" w:rsidP="00142008">
            <w:pPr>
              <w:spacing w:after="0" w:line="240" w:lineRule="auto"/>
              <w:ind w:left="133"/>
              <w:rPr>
                <w:rFonts w:ascii="Times New Roman" w:eastAsia="Calibri" w:hAnsi="Times New Roman" w:cs="Times New Roman"/>
                <w:sz w:val="24"/>
                <w:szCs w:val="24"/>
                <w:lang w:eastAsia="ru-RU"/>
              </w:rPr>
            </w:pPr>
          </w:p>
        </w:tc>
      </w:tr>
      <w:tr w:rsidR="001A4B14" w:rsidRPr="001F0ABF" w:rsidTr="00142008">
        <w:tc>
          <w:tcPr>
            <w:tcW w:w="53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28.</w:t>
            </w:r>
          </w:p>
        </w:tc>
        <w:tc>
          <w:tcPr>
            <w:tcW w:w="5098" w:type="dxa"/>
            <w:shd w:val="clear" w:color="auto" w:fill="auto"/>
          </w:tcPr>
          <w:p w:rsidR="001A4B14" w:rsidRPr="001F0ABF" w:rsidRDefault="001A4B14" w:rsidP="00142008">
            <w:pPr>
              <w:spacing w:after="0" w:line="240" w:lineRule="auto"/>
              <w:ind w:left="159"/>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Подготовка материалов к педсовету</w:t>
            </w:r>
          </w:p>
        </w:tc>
        <w:tc>
          <w:tcPr>
            <w:tcW w:w="1275"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p>
        </w:tc>
        <w:tc>
          <w:tcPr>
            <w:tcW w:w="3119" w:type="dxa"/>
            <w:shd w:val="clear" w:color="auto" w:fill="auto"/>
          </w:tcPr>
          <w:p w:rsidR="001A4B14" w:rsidRPr="001F0ABF" w:rsidRDefault="001A4B14" w:rsidP="00142008">
            <w:pPr>
              <w:spacing w:after="0" w:line="240" w:lineRule="auto"/>
              <w:ind w:left="133"/>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Зав</w:t>
            </w:r>
            <w:proofErr w:type="gramStart"/>
            <w:r w:rsidRPr="001F0ABF">
              <w:rPr>
                <w:rFonts w:ascii="Times New Roman" w:eastAsia="Calibri" w:hAnsi="Times New Roman" w:cs="Times New Roman"/>
                <w:sz w:val="24"/>
                <w:szCs w:val="24"/>
                <w:lang w:eastAsia="ru-RU"/>
              </w:rPr>
              <w:t>.о</w:t>
            </w:r>
            <w:proofErr w:type="gramEnd"/>
            <w:r w:rsidRPr="001F0ABF">
              <w:rPr>
                <w:rFonts w:ascii="Times New Roman" w:eastAsia="Calibri" w:hAnsi="Times New Roman" w:cs="Times New Roman"/>
                <w:sz w:val="24"/>
                <w:szCs w:val="24"/>
                <w:lang w:eastAsia="ru-RU"/>
              </w:rPr>
              <w:t>тделением</w:t>
            </w:r>
          </w:p>
          <w:p w:rsidR="001A4B14" w:rsidRPr="001F0ABF" w:rsidRDefault="001A4B14" w:rsidP="00142008">
            <w:pPr>
              <w:spacing w:after="0" w:line="240" w:lineRule="auto"/>
              <w:ind w:left="133"/>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ЦМК</w:t>
            </w:r>
          </w:p>
        </w:tc>
      </w:tr>
      <w:tr w:rsidR="001A4B14" w:rsidRPr="001F0ABF" w:rsidTr="00142008">
        <w:tc>
          <w:tcPr>
            <w:tcW w:w="53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29.</w:t>
            </w:r>
          </w:p>
        </w:tc>
        <w:tc>
          <w:tcPr>
            <w:tcW w:w="5098" w:type="dxa"/>
            <w:shd w:val="clear" w:color="auto" w:fill="auto"/>
          </w:tcPr>
          <w:p w:rsidR="001A4B14" w:rsidRPr="001F0ABF" w:rsidRDefault="001A4B14" w:rsidP="00142008">
            <w:pPr>
              <w:spacing w:after="0" w:line="240" w:lineRule="auto"/>
              <w:ind w:left="159"/>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Подготовка материала к заседаниям комиссии по назначению социальных стипендий</w:t>
            </w:r>
          </w:p>
        </w:tc>
        <w:tc>
          <w:tcPr>
            <w:tcW w:w="1275"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ежемесяч</w:t>
            </w:r>
            <w:r w:rsidRPr="001F0ABF">
              <w:rPr>
                <w:rFonts w:ascii="Times New Roman" w:eastAsia="Calibri" w:hAnsi="Times New Roman" w:cs="Times New Roman"/>
                <w:sz w:val="24"/>
                <w:szCs w:val="24"/>
                <w:lang w:eastAsia="ru-RU"/>
              </w:rPr>
              <w:softHyphen/>
              <w:t>но</w:t>
            </w:r>
          </w:p>
        </w:tc>
        <w:tc>
          <w:tcPr>
            <w:tcW w:w="3119" w:type="dxa"/>
            <w:shd w:val="clear" w:color="auto" w:fill="auto"/>
          </w:tcPr>
          <w:p w:rsidR="001A4B14" w:rsidRPr="001F0ABF" w:rsidRDefault="001A4B14" w:rsidP="00142008">
            <w:pPr>
              <w:spacing w:after="0" w:line="240" w:lineRule="auto"/>
              <w:ind w:left="133"/>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Зам</w:t>
            </w:r>
            <w:proofErr w:type="gramStart"/>
            <w:r w:rsidRPr="001F0ABF">
              <w:rPr>
                <w:rFonts w:ascii="Times New Roman" w:eastAsia="Calibri" w:hAnsi="Times New Roman" w:cs="Times New Roman"/>
                <w:sz w:val="24"/>
                <w:szCs w:val="24"/>
                <w:lang w:eastAsia="ru-RU"/>
              </w:rPr>
              <w:t>.д</w:t>
            </w:r>
            <w:proofErr w:type="gramEnd"/>
            <w:r w:rsidRPr="001F0ABF">
              <w:rPr>
                <w:rFonts w:ascii="Times New Roman" w:eastAsia="Calibri" w:hAnsi="Times New Roman" w:cs="Times New Roman"/>
                <w:sz w:val="24"/>
                <w:szCs w:val="24"/>
                <w:lang w:eastAsia="ru-RU"/>
              </w:rPr>
              <w:t>иректора по ВР</w:t>
            </w:r>
          </w:p>
          <w:p w:rsidR="001A4B14" w:rsidRPr="001F0ABF" w:rsidRDefault="001A4B14" w:rsidP="00142008">
            <w:pPr>
              <w:spacing w:after="0" w:line="240" w:lineRule="auto"/>
              <w:ind w:left="133"/>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Зав</w:t>
            </w:r>
            <w:proofErr w:type="gramStart"/>
            <w:r w:rsidRPr="001F0ABF">
              <w:rPr>
                <w:rFonts w:ascii="Times New Roman" w:eastAsia="Calibri" w:hAnsi="Times New Roman" w:cs="Times New Roman"/>
                <w:sz w:val="24"/>
                <w:szCs w:val="24"/>
                <w:lang w:eastAsia="ru-RU"/>
              </w:rPr>
              <w:t>.о</w:t>
            </w:r>
            <w:proofErr w:type="gramEnd"/>
            <w:r w:rsidRPr="001F0ABF">
              <w:rPr>
                <w:rFonts w:ascii="Times New Roman" w:eastAsia="Calibri" w:hAnsi="Times New Roman" w:cs="Times New Roman"/>
                <w:sz w:val="24"/>
                <w:szCs w:val="24"/>
                <w:lang w:eastAsia="ru-RU"/>
              </w:rPr>
              <w:t>тделением</w:t>
            </w:r>
          </w:p>
        </w:tc>
      </w:tr>
      <w:tr w:rsidR="001A4B14" w:rsidRPr="001F0ABF" w:rsidTr="00142008">
        <w:trPr>
          <w:trHeight w:val="579"/>
        </w:trPr>
        <w:tc>
          <w:tcPr>
            <w:tcW w:w="53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30.</w:t>
            </w:r>
          </w:p>
        </w:tc>
        <w:tc>
          <w:tcPr>
            <w:tcW w:w="5098" w:type="dxa"/>
            <w:shd w:val="clear" w:color="auto" w:fill="auto"/>
          </w:tcPr>
          <w:p w:rsidR="001A4B14" w:rsidRPr="001F0ABF" w:rsidRDefault="001A4B14" w:rsidP="00142008">
            <w:pPr>
              <w:spacing w:after="0" w:line="240" w:lineRule="auto"/>
              <w:ind w:left="159"/>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Заседание Совета отделения</w:t>
            </w:r>
          </w:p>
        </w:tc>
        <w:tc>
          <w:tcPr>
            <w:tcW w:w="1275"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2 раза в семестр</w:t>
            </w:r>
          </w:p>
        </w:tc>
        <w:tc>
          <w:tcPr>
            <w:tcW w:w="3119" w:type="dxa"/>
            <w:shd w:val="clear" w:color="auto" w:fill="auto"/>
          </w:tcPr>
          <w:p w:rsidR="001A4B14" w:rsidRPr="001F0ABF" w:rsidRDefault="001A4B14" w:rsidP="00142008">
            <w:pPr>
              <w:spacing w:after="0" w:line="240" w:lineRule="auto"/>
              <w:ind w:left="133"/>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Зав</w:t>
            </w:r>
            <w:proofErr w:type="gramStart"/>
            <w:r w:rsidRPr="001F0ABF">
              <w:rPr>
                <w:rFonts w:ascii="Times New Roman" w:eastAsia="Calibri" w:hAnsi="Times New Roman" w:cs="Times New Roman"/>
                <w:sz w:val="24"/>
                <w:szCs w:val="24"/>
                <w:lang w:eastAsia="ru-RU"/>
              </w:rPr>
              <w:t>.о</w:t>
            </w:r>
            <w:proofErr w:type="gramEnd"/>
            <w:r w:rsidRPr="001F0ABF">
              <w:rPr>
                <w:rFonts w:ascii="Times New Roman" w:eastAsia="Calibri" w:hAnsi="Times New Roman" w:cs="Times New Roman"/>
                <w:sz w:val="24"/>
                <w:szCs w:val="24"/>
                <w:lang w:eastAsia="ru-RU"/>
              </w:rPr>
              <w:t>тделением</w:t>
            </w:r>
          </w:p>
          <w:p w:rsidR="001A4B14" w:rsidRPr="001F0ABF" w:rsidRDefault="001A4B14" w:rsidP="00142008">
            <w:pPr>
              <w:spacing w:after="0" w:line="240" w:lineRule="auto"/>
              <w:ind w:left="133"/>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Совет отделения</w:t>
            </w:r>
          </w:p>
        </w:tc>
      </w:tr>
      <w:tr w:rsidR="001A4B14" w:rsidRPr="001F0ABF" w:rsidTr="00142008">
        <w:tc>
          <w:tcPr>
            <w:tcW w:w="53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31.</w:t>
            </w:r>
          </w:p>
        </w:tc>
        <w:tc>
          <w:tcPr>
            <w:tcW w:w="5098" w:type="dxa"/>
            <w:shd w:val="clear" w:color="auto" w:fill="auto"/>
          </w:tcPr>
          <w:p w:rsidR="001A4B14" w:rsidRPr="001F0ABF" w:rsidRDefault="001A4B14" w:rsidP="00142008">
            <w:pPr>
              <w:spacing w:after="0" w:line="240" w:lineRule="auto"/>
              <w:ind w:left="159"/>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 xml:space="preserve">Проведение старостата </w:t>
            </w:r>
          </w:p>
        </w:tc>
        <w:tc>
          <w:tcPr>
            <w:tcW w:w="1275"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2 раза в месяц</w:t>
            </w:r>
          </w:p>
        </w:tc>
        <w:tc>
          <w:tcPr>
            <w:tcW w:w="3119" w:type="dxa"/>
            <w:shd w:val="clear" w:color="auto" w:fill="auto"/>
          </w:tcPr>
          <w:p w:rsidR="001A4B14" w:rsidRPr="001F0ABF" w:rsidRDefault="001A4B14" w:rsidP="00142008">
            <w:pPr>
              <w:spacing w:after="0" w:line="240" w:lineRule="auto"/>
              <w:ind w:left="133"/>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Зав</w:t>
            </w:r>
            <w:proofErr w:type="gramStart"/>
            <w:r w:rsidRPr="001F0ABF">
              <w:rPr>
                <w:rFonts w:ascii="Times New Roman" w:eastAsia="Calibri" w:hAnsi="Times New Roman" w:cs="Times New Roman"/>
                <w:sz w:val="24"/>
                <w:szCs w:val="24"/>
                <w:lang w:eastAsia="ru-RU"/>
              </w:rPr>
              <w:t>.о</w:t>
            </w:r>
            <w:proofErr w:type="gramEnd"/>
            <w:r w:rsidRPr="001F0ABF">
              <w:rPr>
                <w:rFonts w:ascii="Times New Roman" w:eastAsia="Calibri" w:hAnsi="Times New Roman" w:cs="Times New Roman"/>
                <w:sz w:val="24"/>
                <w:szCs w:val="24"/>
                <w:lang w:eastAsia="ru-RU"/>
              </w:rPr>
              <w:t>тделением</w:t>
            </w:r>
          </w:p>
          <w:p w:rsidR="001A4B14" w:rsidRPr="001F0ABF" w:rsidRDefault="001A4B14" w:rsidP="00142008">
            <w:pPr>
              <w:spacing w:after="0" w:line="240" w:lineRule="auto"/>
              <w:ind w:left="133"/>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Старосты групп</w:t>
            </w:r>
          </w:p>
        </w:tc>
      </w:tr>
      <w:tr w:rsidR="001A4B14" w:rsidRPr="001F0ABF" w:rsidTr="00142008">
        <w:tc>
          <w:tcPr>
            <w:tcW w:w="10031" w:type="dxa"/>
            <w:gridSpan w:val="4"/>
            <w:shd w:val="clear" w:color="auto" w:fill="auto"/>
          </w:tcPr>
          <w:p w:rsidR="001A4B14" w:rsidRPr="001F0ABF" w:rsidRDefault="001A4B14" w:rsidP="00142008">
            <w:pPr>
              <w:spacing w:after="0" w:line="240" w:lineRule="auto"/>
              <w:ind w:left="133"/>
              <w:jc w:val="center"/>
              <w:rPr>
                <w:rFonts w:ascii="Times New Roman" w:eastAsia="Calibri" w:hAnsi="Times New Roman" w:cs="Times New Roman"/>
                <w:sz w:val="24"/>
                <w:szCs w:val="24"/>
                <w:lang w:eastAsia="ru-RU"/>
              </w:rPr>
            </w:pPr>
            <w:r w:rsidRPr="001F0ABF">
              <w:rPr>
                <w:rFonts w:ascii="Times New Roman" w:eastAsia="Calibri" w:hAnsi="Times New Roman" w:cs="Times New Roman"/>
                <w:b/>
                <w:bCs/>
                <w:sz w:val="24"/>
                <w:szCs w:val="24"/>
                <w:lang w:eastAsia="ru-RU"/>
              </w:rPr>
              <w:t>2. Учебно-воспитательная работа</w:t>
            </w:r>
          </w:p>
        </w:tc>
      </w:tr>
      <w:tr w:rsidR="001A4B14" w:rsidRPr="001F0ABF" w:rsidTr="00142008">
        <w:tc>
          <w:tcPr>
            <w:tcW w:w="53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1.</w:t>
            </w:r>
          </w:p>
        </w:tc>
        <w:tc>
          <w:tcPr>
            <w:tcW w:w="5098" w:type="dxa"/>
            <w:shd w:val="clear" w:color="auto" w:fill="auto"/>
          </w:tcPr>
          <w:p w:rsidR="001A4B14" w:rsidRPr="001F0ABF" w:rsidRDefault="001A4B14" w:rsidP="00142008">
            <w:pPr>
              <w:spacing w:after="0" w:line="240" w:lineRule="auto"/>
              <w:ind w:left="159"/>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Подготовка и проведение недели специальности</w:t>
            </w:r>
          </w:p>
        </w:tc>
        <w:tc>
          <w:tcPr>
            <w:tcW w:w="1275"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Октябрь, апрель</w:t>
            </w:r>
          </w:p>
        </w:tc>
        <w:tc>
          <w:tcPr>
            <w:tcW w:w="3119" w:type="dxa"/>
            <w:shd w:val="clear" w:color="auto" w:fill="auto"/>
          </w:tcPr>
          <w:p w:rsidR="001A4B14" w:rsidRPr="001F0ABF" w:rsidRDefault="001A4B14" w:rsidP="00142008">
            <w:pPr>
              <w:spacing w:after="0" w:line="240" w:lineRule="auto"/>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Зав</w:t>
            </w:r>
            <w:proofErr w:type="gramStart"/>
            <w:r w:rsidRPr="001F0ABF">
              <w:rPr>
                <w:rFonts w:ascii="Times New Roman" w:eastAsia="Calibri" w:hAnsi="Times New Roman" w:cs="Times New Roman"/>
                <w:sz w:val="24"/>
                <w:szCs w:val="24"/>
                <w:lang w:eastAsia="ru-RU"/>
              </w:rPr>
              <w:t>.о</w:t>
            </w:r>
            <w:proofErr w:type="gramEnd"/>
            <w:r w:rsidRPr="001F0ABF">
              <w:rPr>
                <w:rFonts w:ascii="Times New Roman" w:eastAsia="Calibri" w:hAnsi="Times New Roman" w:cs="Times New Roman"/>
                <w:sz w:val="24"/>
                <w:szCs w:val="24"/>
                <w:lang w:eastAsia="ru-RU"/>
              </w:rPr>
              <w:t>тделением</w:t>
            </w:r>
          </w:p>
          <w:p w:rsidR="001A4B14" w:rsidRPr="001F0ABF" w:rsidRDefault="001A4B14" w:rsidP="00142008">
            <w:pPr>
              <w:spacing w:after="0" w:line="240" w:lineRule="auto"/>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ЦМК,</w:t>
            </w:r>
          </w:p>
          <w:p w:rsidR="001A4B14" w:rsidRPr="001F0ABF" w:rsidRDefault="001A4B14" w:rsidP="00142008">
            <w:pPr>
              <w:spacing w:after="0" w:line="240" w:lineRule="auto"/>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Преподаватели спец</w:t>
            </w:r>
            <w:proofErr w:type="gramStart"/>
            <w:r w:rsidRPr="001F0ABF">
              <w:rPr>
                <w:rFonts w:ascii="Times New Roman" w:eastAsia="Calibri" w:hAnsi="Times New Roman" w:cs="Times New Roman"/>
                <w:sz w:val="24"/>
                <w:szCs w:val="24"/>
                <w:lang w:eastAsia="ru-RU"/>
              </w:rPr>
              <w:t>.д</w:t>
            </w:r>
            <w:proofErr w:type="gramEnd"/>
            <w:r w:rsidRPr="001F0ABF">
              <w:rPr>
                <w:rFonts w:ascii="Times New Roman" w:eastAsia="Calibri" w:hAnsi="Times New Roman" w:cs="Times New Roman"/>
                <w:sz w:val="24"/>
                <w:szCs w:val="24"/>
                <w:lang w:eastAsia="ru-RU"/>
              </w:rPr>
              <w:t>исциплин</w:t>
            </w:r>
          </w:p>
        </w:tc>
      </w:tr>
      <w:tr w:rsidR="001A4B14" w:rsidRPr="001F0ABF" w:rsidTr="00142008">
        <w:tc>
          <w:tcPr>
            <w:tcW w:w="53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2.</w:t>
            </w:r>
          </w:p>
        </w:tc>
        <w:tc>
          <w:tcPr>
            <w:tcW w:w="5098" w:type="dxa"/>
            <w:shd w:val="clear" w:color="auto" w:fill="auto"/>
          </w:tcPr>
          <w:p w:rsidR="001A4B14" w:rsidRPr="001F0ABF" w:rsidRDefault="001A4B14" w:rsidP="00142008">
            <w:pPr>
              <w:spacing w:after="0" w:line="240" w:lineRule="auto"/>
              <w:ind w:left="159"/>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Посещение кураторами учебных занятий закрепленных групп.</w:t>
            </w:r>
          </w:p>
        </w:tc>
        <w:tc>
          <w:tcPr>
            <w:tcW w:w="1275"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в течение года</w:t>
            </w:r>
          </w:p>
        </w:tc>
        <w:tc>
          <w:tcPr>
            <w:tcW w:w="3119" w:type="dxa"/>
            <w:shd w:val="clear" w:color="auto" w:fill="auto"/>
          </w:tcPr>
          <w:p w:rsidR="001A4B14" w:rsidRPr="001F0ABF" w:rsidRDefault="001A4B14" w:rsidP="00142008">
            <w:pPr>
              <w:spacing w:after="0" w:line="240" w:lineRule="auto"/>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классные руководители  групп</w:t>
            </w:r>
          </w:p>
        </w:tc>
      </w:tr>
    </w:tbl>
    <w:p w:rsidR="001A4B14" w:rsidRPr="001F0ABF" w:rsidRDefault="001A4B14" w:rsidP="001A4B14">
      <w:pPr>
        <w:spacing w:after="200" w:line="276" w:lineRule="auto"/>
        <w:rPr>
          <w:rFonts w:ascii="Calibri" w:eastAsia="Times New Roman" w:hAnsi="Calibri" w:cs="Times New Roman"/>
          <w:lang w:eastAsia="ru-RU"/>
        </w:rPr>
      </w:pPr>
    </w:p>
    <w:tbl>
      <w:tblPr>
        <w:tblpPr w:leftFromText="180" w:rightFromText="180" w:vertAnchor="text" w:tblpY="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5098"/>
        <w:gridCol w:w="1275"/>
        <w:gridCol w:w="3119"/>
      </w:tblGrid>
      <w:tr w:rsidR="001A4B14" w:rsidRPr="001F0ABF" w:rsidTr="00142008">
        <w:tc>
          <w:tcPr>
            <w:tcW w:w="53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3.</w:t>
            </w:r>
          </w:p>
        </w:tc>
        <w:tc>
          <w:tcPr>
            <w:tcW w:w="5098" w:type="dxa"/>
            <w:shd w:val="clear" w:color="auto" w:fill="auto"/>
          </w:tcPr>
          <w:p w:rsidR="001A4B14" w:rsidRPr="001452B8" w:rsidRDefault="001A4B14" w:rsidP="00142008">
            <w:pPr>
              <w:spacing w:after="0" w:line="240" w:lineRule="auto"/>
              <w:ind w:left="159"/>
              <w:rPr>
                <w:rFonts w:ascii="Times New Roman" w:eastAsia="Calibri" w:hAnsi="Times New Roman" w:cs="Times New Roman"/>
                <w:sz w:val="24"/>
                <w:szCs w:val="24"/>
                <w:lang w:eastAsia="ru-RU"/>
              </w:rPr>
            </w:pPr>
            <w:r w:rsidRPr="001452B8">
              <w:rPr>
                <w:rFonts w:ascii="Times New Roman" w:eastAsia="Calibri" w:hAnsi="Times New Roman" w:cs="Times New Roman"/>
                <w:sz w:val="24"/>
                <w:szCs w:val="24"/>
                <w:lang w:eastAsia="ru-RU"/>
              </w:rPr>
              <w:t>Организация промежуточных аттестаций студентов и анализ результатов:</w:t>
            </w:r>
          </w:p>
          <w:p w:rsidR="001A4B14" w:rsidRPr="001452B8" w:rsidRDefault="001A4B14" w:rsidP="00142008">
            <w:pPr>
              <w:spacing w:after="200" w:line="276" w:lineRule="auto"/>
              <w:ind w:left="312"/>
              <w:jc w:val="both"/>
              <w:rPr>
                <w:rFonts w:ascii="Times New Roman" w:eastAsia="Times New Roman" w:hAnsi="Times New Roman" w:cs="Times New Roman"/>
                <w:sz w:val="24"/>
                <w:szCs w:val="24"/>
                <w:lang w:eastAsia="ru-RU"/>
              </w:rPr>
            </w:pPr>
            <w:r w:rsidRPr="001452B8">
              <w:rPr>
                <w:rFonts w:ascii="Times New Roman" w:eastAsia="Calibri" w:hAnsi="Times New Roman" w:cs="Times New Roman"/>
                <w:sz w:val="24"/>
                <w:szCs w:val="24"/>
                <w:lang w:eastAsia="ru-RU"/>
              </w:rPr>
              <w:t>-</w:t>
            </w:r>
            <w:r w:rsidRPr="001452B8">
              <w:rPr>
                <w:rFonts w:ascii="Times New Roman" w:eastAsia="Times New Roman" w:hAnsi="Times New Roman" w:cs="Times New Roman"/>
                <w:sz w:val="24"/>
                <w:szCs w:val="24"/>
                <w:lang w:eastAsia="ru-RU"/>
              </w:rPr>
              <w:t> преподаватели выставляют оценки за месяц до 1 числа каждого месяца</w:t>
            </w:r>
          </w:p>
          <w:p w:rsidR="001A4B14" w:rsidRPr="001452B8" w:rsidRDefault="001A4B14" w:rsidP="00142008">
            <w:pPr>
              <w:spacing w:after="200" w:line="276" w:lineRule="auto"/>
              <w:ind w:left="312"/>
              <w:jc w:val="both"/>
              <w:rPr>
                <w:rFonts w:ascii="Times New Roman" w:eastAsia="Times New Roman" w:hAnsi="Times New Roman" w:cs="Times New Roman"/>
                <w:sz w:val="24"/>
                <w:szCs w:val="24"/>
                <w:lang w:eastAsia="ru-RU"/>
              </w:rPr>
            </w:pPr>
            <w:r w:rsidRPr="001452B8">
              <w:rPr>
                <w:rFonts w:ascii="Times New Roman" w:eastAsia="Times New Roman" w:hAnsi="Times New Roman" w:cs="Times New Roman"/>
                <w:sz w:val="24"/>
                <w:szCs w:val="24"/>
                <w:lang w:eastAsia="ru-RU"/>
              </w:rPr>
              <w:t>- кураторы анализируют успеваемость - до 3 числа каждого месяца;</w:t>
            </w:r>
          </w:p>
          <w:p w:rsidR="001A4B14" w:rsidRPr="001452B8" w:rsidRDefault="001A4B14" w:rsidP="00142008">
            <w:pPr>
              <w:spacing w:after="200" w:line="276" w:lineRule="auto"/>
              <w:ind w:left="312"/>
              <w:jc w:val="both"/>
              <w:rPr>
                <w:rFonts w:ascii="Times New Roman" w:eastAsia="Times New Roman" w:hAnsi="Times New Roman" w:cs="Times New Roman"/>
                <w:sz w:val="24"/>
                <w:szCs w:val="24"/>
                <w:lang w:eastAsia="ru-RU"/>
              </w:rPr>
            </w:pPr>
            <w:r w:rsidRPr="001452B8">
              <w:rPr>
                <w:rFonts w:ascii="Times New Roman" w:eastAsia="Times New Roman" w:hAnsi="Times New Roman" w:cs="Times New Roman"/>
                <w:sz w:val="24"/>
                <w:szCs w:val="24"/>
                <w:lang w:eastAsia="ru-RU"/>
              </w:rPr>
              <w:t>- зав. отделениями анализируют и докладывают зам. директора по УР до 5 числа каждого месяца;</w:t>
            </w:r>
          </w:p>
          <w:p w:rsidR="001A4B14" w:rsidRPr="001F0ABF" w:rsidRDefault="001A4B14" w:rsidP="00142008">
            <w:pPr>
              <w:spacing w:after="200" w:line="276" w:lineRule="auto"/>
              <w:ind w:left="312"/>
              <w:jc w:val="both"/>
              <w:rPr>
                <w:rFonts w:ascii="Calibri" w:eastAsia="Calibri" w:hAnsi="Calibri" w:cs="Times New Roman"/>
                <w:lang w:eastAsia="ru-RU"/>
              </w:rPr>
            </w:pPr>
            <w:r w:rsidRPr="001452B8">
              <w:rPr>
                <w:rFonts w:ascii="Times New Roman" w:eastAsia="Times New Roman" w:hAnsi="Times New Roman" w:cs="Times New Roman"/>
                <w:sz w:val="24"/>
                <w:szCs w:val="24"/>
                <w:lang w:eastAsia="ru-RU"/>
              </w:rPr>
              <w:t>- приказ по результатам работы за месяц формируется до 6 числа каждого месяца.</w:t>
            </w:r>
          </w:p>
        </w:tc>
        <w:tc>
          <w:tcPr>
            <w:tcW w:w="1275"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ежемесяч</w:t>
            </w:r>
            <w:r w:rsidRPr="001F0ABF">
              <w:rPr>
                <w:rFonts w:ascii="Times New Roman" w:eastAsia="Calibri" w:hAnsi="Times New Roman" w:cs="Times New Roman"/>
                <w:sz w:val="24"/>
                <w:szCs w:val="24"/>
                <w:lang w:eastAsia="ru-RU"/>
              </w:rPr>
              <w:softHyphen/>
              <w:t>но</w:t>
            </w:r>
          </w:p>
        </w:tc>
        <w:tc>
          <w:tcPr>
            <w:tcW w:w="3119" w:type="dxa"/>
            <w:shd w:val="clear" w:color="auto" w:fill="auto"/>
          </w:tcPr>
          <w:p w:rsidR="001A4B14" w:rsidRPr="001F0ABF" w:rsidRDefault="001A4B14" w:rsidP="00142008">
            <w:pPr>
              <w:spacing w:after="0" w:line="240" w:lineRule="auto"/>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Зав</w:t>
            </w:r>
            <w:proofErr w:type="gramStart"/>
            <w:r w:rsidRPr="001F0ABF">
              <w:rPr>
                <w:rFonts w:ascii="Times New Roman" w:eastAsia="Calibri" w:hAnsi="Times New Roman" w:cs="Times New Roman"/>
                <w:sz w:val="24"/>
                <w:szCs w:val="24"/>
                <w:lang w:eastAsia="ru-RU"/>
              </w:rPr>
              <w:t>.о</w:t>
            </w:r>
            <w:proofErr w:type="gramEnd"/>
            <w:r w:rsidRPr="001F0ABF">
              <w:rPr>
                <w:rFonts w:ascii="Times New Roman" w:eastAsia="Calibri" w:hAnsi="Times New Roman" w:cs="Times New Roman"/>
                <w:sz w:val="24"/>
                <w:szCs w:val="24"/>
                <w:lang w:eastAsia="ru-RU"/>
              </w:rPr>
              <w:t>тделением,</w:t>
            </w:r>
          </w:p>
          <w:p w:rsidR="001A4B14" w:rsidRPr="001F0ABF" w:rsidRDefault="001A4B14" w:rsidP="00142008">
            <w:pPr>
              <w:spacing w:after="0" w:line="240" w:lineRule="auto"/>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Кураторы,</w:t>
            </w:r>
          </w:p>
          <w:p w:rsidR="001A4B14" w:rsidRPr="001F0ABF" w:rsidRDefault="001A4B14" w:rsidP="00142008">
            <w:pPr>
              <w:spacing w:after="0" w:line="240" w:lineRule="auto"/>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w:t>
            </w:r>
          </w:p>
          <w:p w:rsidR="001A4B14" w:rsidRPr="001F0ABF" w:rsidRDefault="001A4B14" w:rsidP="00142008">
            <w:pPr>
              <w:spacing w:after="0" w:line="240" w:lineRule="auto"/>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Преподаватели</w:t>
            </w:r>
          </w:p>
        </w:tc>
      </w:tr>
      <w:tr w:rsidR="001A4B14" w:rsidRPr="001F0ABF" w:rsidTr="00142008">
        <w:tc>
          <w:tcPr>
            <w:tcW w:w="53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4.</w:t>
            </w:r>
          </w:p>
        </w:tc>
        <w:tc>
          <w:tcPr>
            <w:tcW w:w="5098" w:type="dxa"/>
            <w:shd w:val="clear" w:color="auto" w:fill="auto"/>
          </w:tcPr>
          <w:p w:rsidR="001A4B14" w:rsidRPr="001F0ABF" w:rsidRDefault="001A4B14" w:rsidP="00142008">
            <w:pPr>
              <w:spacing w:after="0" w:line="240" w:lineRule="auto"/>
              <w:ind w:left="159"/>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Оформление зачетных книжек и студенческих билетов</w:t>
            </w:r>
          </w:p>
        </w:tc>
        <w:tc>
          <w:tcPr>
            <w:tcW w:w="1275"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сентябрь</w:t>
            </w:r>
          </w:p>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октябрь</w:t>
            </w:r>
          </w:p>
        </w:tc>
        <w:tc>
          <w:tcPr>
            <w:tcW w:w="3119" w:type="dxa"/>
            <w:shd w:val="clear" w:color="auto" w:fill="auto"/>
          </w:tcPr>
          <w:p w:rsidR="001A4B14" w:rsidRPr="001F0ABF" w:rsidRDefault="001A4B14" w:rsidP="00142008">
            <w:pPr>
              <w:spacing w:after="0" w:line="240" w:lineRule="auto"/>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зав. отделениями</w:t>
            </w:r>
          </w:p>
          <w:p w:rsidR="001A4B14" w:rsidRPr="001F0ABF" w:rsidRDefault="001A4B14" w:rsidP="00142008">
            <w:pPr>
              <w:spacing w:after="0" w:line="240" w:lineRule="auto"/>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классные руководители</w:t>
            </w:r>
          </w:p>
        </w:tc>
      </w:tr>
      <w:tr w:rsidR="001A4B14" w:rsidRPr="001F0ABF" w:rsidTr="00142008">
        <w:tc>
          <w:tcPr>
            <w:tcW w:w="53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5.</w:t>
            </w:r>
          </w:p>
        </w:tc>
        <w:tc>
          <w:tcPr>
            <w:tcW w:w="5098" w:type="dxa"/>
            <w:shd w:val="clear" w:color="auto" w:fill="auto"/>
          </w:tcPr>
          <w:p w:rsidR="001A4B14" w:rsidRPr="001F0ABF" w:rsidRDefault="001A4B14" w:rsidP="00142008">
            <w:pPr>
              <w:spacing w:after="0" w:line="240" w:lineRule="auto"/>
              <w:ind w:left="159"/>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Контроль сдачи сессии студентами, обсуждение в группах итогов сессий</w:t>
            </w:r>
          </w:p>
        </w:tc>
        <w:tc>
          <w:tcPr>
            <w:tcW w:w="1275"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в период</w:t>
            </w:r>
          </w:p>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сессии</w:t>
            </w:r>
          </w:p>
        </w:tc>
        <w:tc>
          <w:tcPr>
            <w:tcW w:w="3119" w:type="dxa"/>
            <w:shd w:val="clear" w:color="auto" w:fill="auto"/>
          </w:tcPr>
          <w:p w:rsidR="001A4B14" w:rsidRPr="001F0ABF" w:rsidRDefault="001A4B14" w:rsidP="00142008">
            <w:pPr>
              <w:spacing w:after="0" w:line="240" w:lineRule="auto"/>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Кураторы групп</w:t>
            </w:r>
          </w:p>
        </w:tc>
      </w:tr>
      <w:tr w:rsidR="001A4B14" w:rsidRPr="001F0ABF" w:rsidTr="00142008">
        <w:tc>
          <w:tcPr>
            <w:tcW w:w="53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6.</w:t>
            </w:r>
          </w:p>
        </w:tc>
        <w:tc>
          <w:tcPr>
            <w:tcW w:w="5098" w:type="dxa"/>
            <w:shd w:val="clear" w:color="auto" w:fill="auto"/>
          </w:tcPr>
          <w:p w:rsidR="001A4B14" w:rsidRPr="001F0ABF" w:rsidRDefault="001A4B14" w:rsidP="00142008">
            <w:pPr>
              <w:spacing w:after="0" w:line="240" w:lineRule="auto"/>
              <w:ind w:left="159"/>
              <w:jc w:val="both"/>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Организация заседаний Совета отделения, Совета профилактики с приглашением неуспевающих и недисциплинированных студентов</w:t>
            </w:r>
          </w:p>
        </w:tc>
        <w:tc>
          <w:tcPr>
            <w:tcW w:w="1275"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в течение года</w:t>
            </w:r>
          </w:p>
        </w:tc>
        <w:tc>
          <w:tcPr>
            <w:tcW w:w="3119" w:type="dxa"/>
            <w:shd w:val="clear" w:color="auto" w:fill="auto"/>
          </w:tcPr>
          <w:p w:rsidR="001A4B14" w:rsidRPr="001F0ABF" w:rsidRDefault="001A4B14" w:rsidP="00142008">
            <w:pPr>
              <w:spacing w:after="0" w:line="240" w:lineRule="auto"/>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Зав</w:t>
            </w:r>
            <w:proofErr w:type="gramStart"/>
            <w:r w:rsidRPr="001F0ABF">
              <w:rPr>
                <w:rFonts w:ascii="Times New Roman" w:eastAsia="Calibri" w:hAnsi="Times New Roman" w:cs="Times New Roman"/>
                <w:sz w:val="24"/>
                <w:szCs w:val="24"/>
                <w:lang w:eastAsia="ru-RU"/>
              </w:rPr>
              <w:t>.о</w:t>
            </w:r>
            <w:proofErr w:type="gramEnd"/>
            <w:r w:rsidRPr="001F0ABF">
              <w:rPr>
                <w:rFonts w:ascii="Times New Roman" w:eastAsia="Calibri" w:hAnsi="Times New Roman" w:cs="Times New Roman"/>
                <w:sz w:val="24"/>
                <w:szCs w:val="24"/>
                <w:lang w:eastAsia="ru-RU"/>
              </w:rPr>
              <w:t>тделением</w:t>
            </w:r>
          </w:p>
          <w:p w:rsidR="001A4B14" w:rsidRPr="001F0ABF" w:rsidRDefault="001A4B14" w:rsidP="00142008">
            <w:pPr>
              <w:spacing w:after="0" w:line="240" w:lineRule="auto"/>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ЦМК</w:t>
            </w:r>
          </w:p>
        </w:tc>
      </w:tr>
      <w:tr w:rsidR="001A4B14" w:rsidRPr="001F0ABF" w:rsidTr="00142008">
        <w:tc>
          <w:tcPr>
            <w:tcW w:w="53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7.</w:t>
            </w:r>
          </w:p>
        </w:tc>
        <w:tc>
          <w:tcPr>
            <w:tcW w:w="5098" w:type="dxa"/>
            <w:shd w:val="clear" w:color="auto" w:fill="auto"/>
          </w:tcPr>
          <w:p w:rsidR="001A4B14" w:rsidRPr="001F0ABF" w:rsidRDefault="001A4B14" w:rsidP="00142008">
            <w:pPr>
              <w:spacing w:after="0" w:line="240" w:lineRule="auto"/>
              <w:ind w:left="159"/>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Индивидуальная работа со студентами, нарушающими дисциплину.</w:t>
            </w:r>
          </w:p>
        </w:tc>
        <w:tc>
          <w:tcPr>
            <w:tcW w:w="1275"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в течение года</w:t>
            </w:r>
          </w:p>
        </w:tc>
        <w:tc>
          <w:tcPr>
            <w:tcW w:w="3119" w:type="dxa"/>
            <w:shd w:val="clear" w:color="auto" w:fill="auto"/>
          </w:tcPr>
          <w:p w:rsidR="001A4B14" w:rsidRPr="001F0ABF" w:rsidRDefault="001A4B14" w:rsidP="00142008">
            <w:pPr>
              <w:spacing w:after="0" w:line="240" w:lineRule="auto"/>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Зам</w:t>
            </w:r>
            <w:proofErr w:type="gramStart"/>
            <w:r w:rsidRPr="001F0ABF">
              <w:rPr>
                <w:rFonts w:ascii="Times New Roman" w:eastAsia="Calibri" w:hAnsi="Times New Roman" w:cs="Times New Roman"/>
                <w:sz w:val="24"/>
                <w:szCs w:val="24"/>
                <w:lang w:eastAsia="ru-RU"/>
              </w:rPr>
              <w:t>.д</w:t>
            </w:r>
            <w:proofErr w:type="gramEnd"/>
            <w:r w:rsidRPr="001F0ABF">
              <w:rPr>
                <w:rFonts w:ascii="Times New Roman" w:eastAsia="Calibri" w:hAnsi="Times New Roman" w:cs="Times New Roman"/>
                <w:sz w:val="24"/>
                <w:szCs w:val="24"/>
                <w:lang w:eastAsia="ru-RU"/>
              </w:rPr>
              <w:t>иректора по ВР</w:t>
            </w:r>
          </w:p>
          <w:p w:rsidR="001A4B14" w:rsidRPr="001F0ABF" w:rsidRDefault="001A4B14" w:rsidP="00142008">
            <w:pPr>
              <w:spacing w:after="0" w:line="240" w:lineRule="auto"/>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Зав</w:t>
            </w:r>
            <w:proofErr w:type="gramStart"/>
            <w:r w:rsidRPr="001F0ABF">
              <w:rPr>
                <w:rFonts w:ascii="Times New Roman" w:eastAsia="Calibri" w:hAnsi="Times New Roman" w:cs="Times New Roman"/>
                <w:sz w:val="24"/>
                <w:szCs w:val="24"/>
                <w:lang w:eastAsia="ru-RU"/>
              </w:rPr>
              <w:t>.о</w:t>
            </w:r>
            <w:proofErr w:type="gramEnd"/>
            <w:r w:rsidRPr="001F0ABF">
              <w:rPr>
                <w:rFonts w:ascii="Times New Roman" w:eastAsia="Calibri" w:hAnsi="Times New Roman" w:cs="Times New Roman"/>
                <w:sz w:val="24"/>
                <w:szCs w:val="24"/>
                <w:lang w:eastAsia="ru-RU"/>
              </w:rPr>
              <w:t>тделением</w:t>
            </w:r>
          </w:p>
          <w:p w:rsidR="001A4B14" w:rsidRPr="001F0ABF" w:rsidRDefault="001A4B14" w:rsidP="00142008">
            <w:pPr>
              <w:spacing w:after="0" w:line="240" w:lineRule="auto"/>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ЦМК</w:t>
            </w:r>
          </w:p>
        </w:tc>
      </w:tr>
      <w:tr w:rsidR="001A4B14" w:rsidRPr="001F0ABF" w:rsidTr="00142008">
        <w:tc>
          <w:tcPr>
            <w:tcW w:w="53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8.</w:t>
            </w:r>
          </w:p>
        </w:tc>
        <w:tc>
          <w:tcPr>
            <w:tcW w:w="5098" w:type="dxa"/>
            <w:shd w:val="clear" w:color="auto" w:fill="auto"/>
          </w:tcPr>
          <w:p w:rsidR="001A4B14" w:rsidRPr="001F0ABF" w:rsidRDefault="001A4B14" w:rsidP="00142008">
            <w:pPr>
              <w:spacing w:after="0" w:line="240" w:lineRule="auto"/>
              <w:ind w:left="159"/>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 xml:space="preserve">Участие студентов в студенческих научных конференциях по отдельным проблемам науки, конкурсах </w:t>
            </w:r>
            <w:r w:rsidRPr="001F0ABF">
              <w:rPr>
                <w:rFonts w:ascii="Times New Roman" w:eastAsia="Calibri" w:hAnsi="Times New Roman" w:cs="Times New Roman"/>
                <w:color w:val="000000"/>
                <w:sz w:val="24"/>
                <w:szCs w:val="24"/>
                <w:lang w:eastAsia="ru-RU"/>
              </w:rPr>
              <w:t>на лучшую студенческую</w:t>
            </w:r>
            <w:r w:rsidRPr="001F0ABF">
              <w:rPr>
                <w:rFonts w:ascii="Times New Roman" w:eastAsia="Calibri" w:hAnsi="Times New Roman" w:cs="Times New Roman"/>
                <w:sz w:val="24"/>
                <w:szCs w:val="24"/>
                <w:lang w:eastAsia="ru-RU"/>
              </w:rPr>
              <w:t xml:space="preserve"> научную работу</w:t>
            </w:r>
          </w:p>
        </w:tc>
        <w:tc>
          <w:tcPr>
            <w:tcW w:w="1275"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в течение года</w:t>
            </w:r>
          </w:p>
        </w:tc>
        <w:tc>
          <w:tcPr>
            <w:tcW w:w="3119" w:type="dxa"/>
            <w:shd w:val="clear" w:color="auto" w:fill="auto"/>
          </w:tcPr>
          <w:p w:rsidR="001A4B14" w:rsidRPr="001F0ABF" w:rsidRDefault="001A4B14" w:rsidP="00142008">
            <w:pPr>
              <w:spacing w:after="0" w:line="240" w:lineRule="auto"/>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Зав. метод</w:t>
            </w:r>
            <w:proofErr w:type="gramStart"/>
            <w:r w:rsidRPr="001F0ABF">
              <w:rPr>
                <w:rFonts w:ascii="Times New Roman" w:eastAsia="Calibri" w:hAnsi="Times New Roman" w:cs="Times New Roman"/>
                <w:sz w:val="24"/>
                <w:szCs w:val="24"/>
                <w:lang w:eastAsia="ru-RU"/>
              </w:rPr>
              <w:t>.</w:t>
            </w:r>
            <w:proofErr w:type="gramEnd"/>
            <w:r w:rsidRPr="001F0ABF">
              <w:rPr>
                <w:rFonts w:ascii="Times New Roman" w:eastAsia="Calibri" w:hAnsi="Times New Roman" w:cs="Times New Roman"/>
                <w:sz w:val="24"/>
                <w:szCs w:val="24"/>
                <w:lang w:eastAsia="ru-RU"/>
              </w:rPr>
              <w:t xml:space="preserve">  </w:t>
            </w:r>
            <w:proofErr w:type="gramStart"/>
            <w:r w:rsidRPr="001F0ABF">
              <w:rPr>
                <w:rFonts w:ascii="Times New Roman" w:eastAsia="Calibri" w:hAnsi="Times New Roman" w:cs="Times New Roman"/>
                <w:sz w:val="24"/>
                <w:szCs w:val="24"/>
                <w:lang w:eastAsia="ru-RU"/>
              </w:rPr>
              <w:t>к</w:t>
            </w:r>
            <w:proofErr w:type="gramEnd"/>
            <w:r w:rsidRPr="001F0ABF">
              <w:rPr>
                <w:rFonts w:ascii="Times New Roman" w:eastAsia="Calibri" w:hAnsi="Times New Roman" w:cs="Times New Roman"/>
                <w:sz w:val="24"/>
                <w:szCs w:val="24"/>
                <w:lang w:eastAsia="ru-RU"/>
              </w:rPr>
              <w:t>абинетом</w:t>
            </w:r>
          </w:p>
          <w:p w:rsidR="001A4B14" w:rsidRPr="001F0ABF" w:rsidRDefault="001A4B14" w:rsidP="00142008">
            <w:pPr>
              <w:spacing w:after="0" w:line="240" w:lineRule="auto"/>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Зав</w:t>
            </w:r>
            <w:proofErr w:type="gramStart"/>
            <w:r w:rsidRPr="001F0ABF">
              <w:rPr>
                <w:rFonts w:ascii="Times New Roman" w:eastAsia="Calibri" w:hAnsi="Times New Roman" w:cs="Times New Roman"/>
                <w:sz w:val="24"/>
                <w:szCs w:val="24"/>
                <w:lang w:eastAsia="ru-RU"/>
              </w:rPr>
              <w:t>.о</w:t>
            </w:r>
            <w:proofErr w:type="gramEnd"/>
            <w:r w:rsidRPr="001F0ABF">
              <w:rPr>
                <w:rFonts w:ascii="Times New Roman" w:eastAsia="Calibri" w:hAnsi="Times New Roman" w:cs="Times New Roman"/>
                <w:sz w:val="24"/>
                <w:szCs w:val="24"/>
                <w:lang w:eastAsia="ru-RU"/>
              </w:rPr>
              <w:t>тделением,</w:t>
            </w:r>
          </w:p>
          <w:p w:rsidR="001A4B14" w:rsidRPr="001F0ABF" w:rsidRDefault="001A4B14" w:rsidP="00142008">
            <w:pPr>
              <w:spacing w:after="0" w:line="240" w:lineRule="auto"/>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ЦМК</w:t>
            </w:r>
          </w:p>
          <w:p w:rsidR="001A4B14" w:rsidRPr="001F0ABF" w:rsidRDefault="001A4B14" w:rsidP="00142008">
            <w:pPr>
              <w:spacing w:after="0" w:line="240" w:lineRule="auto"/>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преподаватели</w:t>
            </w:r>
          </w:p>
        </w:tc>
      </w:tr>
      <w:tr w:rsidR="001A4B14" w:rsidRPr="001F0ABF" w:rsidTr="00142008">
        <w:tc>
          <w:tcPr>
            <w:tcW w:w="53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9.</w:t>
            </w:r>
          </w:p>
        </w:tc>
        <w:tc>
          <w:tcPr>
            <w:tcW w:w="5098" w:type="dxa"/>
            <w:shd w:val="clear" w:color="auto" w:fill="auto"/>
          </w:tcPr>
          <w:p w:rsidR="001A4B14" w:rsidRPr="001F0ABF" w:rsidRDefault="001A4B14" w:rsidP="00142008">
            <w:pPr>
              <w:spacing w:after="0" w:line="240" w:lineRule="auto"/>
              <w:ind w:left="159"/>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Научно-исследовательская работа  студентов</w:t>
            </w:r>
          </w:p>
        </w:tc>
        <w:tc>
          <w:tcPr>
            <w:tcW w:w="1275"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в течение года</w:t>
            </w:r>
          </w:p>
        </w:tc>
        <w:tc>
          <w:tcPr>
            <w:tcW w:w="3119" w:type="dxa"/>
            <w:shd w:val="clear" w:color="auto" w:fill="auto"/>
          </w:tcPr>
          <w:p w:rsidR="001A4B14" w:rsidRPr="001F0ABF" w:rsidRDefault="001A4B14" w:rsidP="00142008">
            <w:pPr>
              <w:spacing w:after="0" w:line="240" w:lineRule="auto"/>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Зав. метод</w:t>
            </w:r>
            <w:proofErr w:type="gramStart"/>
            <w:r w:rsidRPr="001F0ABF">
              <w:rPr>
                <w:rFonts w:ascii="Times New Roman" w:eastAsia="Calibri" w:hAnsi="Times New Roman" w:cs="Times New Roman"/>
                <w:sz w:val="24"/>
                <w:szCs w:val="24"/>
                <w:lang w:eastAsia="ru-RU"/>
              </w:rPr>
              <w:t>.</w:t>
            </w:r>
            <w:proofErr w:type="gramEnd"/>
            <w:r w:rsidRPr="001F0ABF">
              <w:rPr>
                <w:rFonts w:ascii="Times New Roman" w:eastAsia="Calibri" w:hAnsi="Times New Roman" w:cs="Times New Roman"/>
                <w:sz w:val="24"/>
                <w:szCs w:val="24"/>
                <w:lang w:eastAsia="ru-RU"/>
              </w:rPr>
              <w:t xml:space="preserve">  </w:t>
            </w:r>
            <w:proofErr w:type="gramStart"/>
            <w:r w:rsidRPr="001F0ABF">
              <w:rPr>
                <w:rFonts w:ascii="Times New Roman" w:eastAsia="Calibri" w:hAnsi="Times New Roman" w:cs="Times New Roman"/>
                <w:sz w:val="24"/>
                <w:szCs w:val="24"/>
                <w:lang w:eastAsia="ru-RU"/>
              </w:rPr>
              <w:t>к</w:t>
            </w:r>
            <w:proofErr w:type="gramEnd"/>
            <w:r w:rsidRPr="001F0ABF">
              <w:rPr>
                <w:rFonts w:ascii="Times New Roman" w:eastAsia="Calibri" w:hAnsi="Times New Roman" w:cs="Times New Roman"/>
                <w:sz w:val="24"/>
                <w:szCs w:val="24"/>
                <w:lang w:eastAsia="ru-RU"/>
              </w:rPr>
              <w:t>абинетом</w:t>
            </w:r>
          </w:p>
          <w:p w:rsidR="001A4B14" w:rsidRPr="001F0ABF" w:rsidRDefault="001A4B14" w:rsidP="00142008">
            <w:pPr>
              <w:spacing w:after="0" w:line="240" w:lineRule="auto"/>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ЦМК,</w:t>
            </w:r>
          </w:p>
          <w:p w:rsidR="001A4B14" w:rsidRPr="001F0ABF" w:rsidRDefault="001A4B14" w:rsidP="00142008">
            <w:pPr>
              <w:spacing w:after="0" w:line="240" w:lineRule="auto"/>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преподаватели</w:t>
            </w:r>
          </w:p>
        </w:tc>
      </w:tr>
      <w:tr w:rsidR="001A4B14" w:rsidRPr="001F0ABF" w:rsidTr="00142008">
        <w:tc>
          <w:tcPr>
            <w:tcW w:w="53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10.</w:t>
            </w:r>
          </w:p>
        </w:tc>
        <w:tc>
          <w:tcPr>
            <w:tcW w:w="5098" w:type="dxa"/>
            <w:shd w:val="clear" w:color="auto" w:fill="auto"/>
          </w:tcPr>
          <w:p w:rsidR="001A4B14" w:rsidRPr="001F0ABF" w:rsidRDefault="001A4B14" w:rsidP="00142008">
            <w:pPr>
              <w:spacing w:after="0" w:line="240" w:lineRule="auto"/>
              <w:ind w:left="159"/>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Проведение  проверки посещения занятий студентами отделения</w:t>
            </w:r>
          </w:p>
        </w:tc>
        <w:tc>
          <w:tcPr>
            <w:tcW w:w="1275"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ежене</w:t>
            </w:r>
            <w:r w:rsidRPr="001F0ABF">
              <w:rPr>
                <w:rFonts w:ascii="Times New Roman" w:eastAsia="Calibri" w:hAnsi="Times New Roman" w:cs="Times New Roman"/>
                <w:sz w:val="24"/>
                <w:szCs w:val="24"/>
                <w:lang w:eastAsia="ru-RU"/>
              </w:rPr>
              <w:softHyphen/>
              <w:t>дельно</w:t>
            </w:r>
          </w:p>
        </w:tc>
        <w:tc>
          <w:tcPr>
            <w:tcW w:w="3119" w:type="dxa"/>
            <w:shd w:val="clear" w:color="auto" w:fill="auto"/>
          </w:tcPr>
          <w:p w:rsidR="001A4B14" w:rsidRPr="001F0ABF" w:rsidRDefault="001A4B14" w:rsidP="00142008">
            <w:pPr>
              <w:spacing w:after="0" w:line="240" w:lineRule="auto"/>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Зав</w:t>
            </w:r>
            <w:proofErr w:type="gramStart"/>
            <w:r w:rsidRPr="001F0ABF">
              <w:rPr>
                <w:rFonts w:ascii="Times New Roman" w:eastAsia="Calibri" w:hAnsi="Times New Roman" w:cs="Times New Roman"/>
                <w:sz w:val="24"/>
                <w:szCs w:val="24"/>
                <w:lang w:eastAsia="ru-RU"/>
              </w:rPr>
              <w:t>.о</w:t>
            </w:r>
            <w:proofErr w:type="gramEnd"/>
            <w:r w:rsidRPr="001F0ABF">
              <w:rPr>
                <w:rFonts w:ascii="Times New Roman" w:eastAsia="Calibri" w:hAnsi="Times New Roman" w:cs="Times New Roman"/>
                <w:sz w:val="24"/>
                <w:szCs w:val="24"/>
                <w:lang w:eastAsia="ru-RU"/>
              </w:rPr>
              <w:t>тделением</w:t>
            </w:r>
          </w:p>
        </w:tc>
      </w:tr>
      <w:tr w:rsidR="001A4B14" w:rsidRPr="001F0ABF" w:rsidTr="00142008">
        <w:tc>
          <w:tcPr>
            <w:tcW w:w="53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110.</w:t>
            </w:r>
          </w:p>
        </w:tc>
        <w:tc>
          <w:tcPr>
            <w:tcW w:w="5098" w:type="dxa"/>
            <w:shd w:val="clear" w:color="auto" w:fill="auto"/>
          </w:tcPr>
          <w:p w:rsidR="001A4B14" w:rsidRPr="001F0ABF" w:rsidRDefault="001A4B14" w:rsidP="00142008">
            <w:pPr>
              <w:spacing w:after="0" w:line="240" w:lineRule="auto"/>
              <w:ind w:left="159"/>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Работа Совета профилактики</w:t>
            </w:r>
          </w:p>
        </w:tc>
        <w:tc>
          <w:tcPr>
            <w:tcW w:w="1275"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в течение года</w:t>
            </w:r>
          </w:p>
        </w:tc>
        <w:tc>
          <w:tcPr>
            <w:tcW w:w="3119" w:type="dxa"/>
            <w:shd w:val="clear" w:color="auto" w:fill="auto"/>
          </w:tcPr>
          <w:p w:rsidR="001A4B14" w:rsidRPr="001F0ABF" w:rsidRDefault="001A4B14" w:rsidP="00142008">
            <w:pPr>
              <w:spacing w:after="0" w:line="240" w:lineRule="auto"/>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Зам</w:t>
            </w:r>
            <w:proofErr w:type="gramStart"/>
            <w:r w:rsidRPr="001F0ABF">
              <w:rPr>
                <w:rFonts w:ascii="Times New Roman" w:eastAsia="Calibri" w:hAnsi="Times New Roman" w:cs="Times New Roman"/>
                <w:sz w:val="24"/>
                <w:szCs w:val="24"/>
                <w:lang w:eastAsia="ru-RU"/>
              </w:rPr>
              <w:t>.д</w:t>
            </w:r>
            <w:proofErr w:type="gramEnd"/>
            <w:r w:rsidRPr="001F0ABF">
              <w:rPr>
                <w:rFonts w:ascii="Times New Roman" w:eastAsia="Calibri" w:hAnsi="Times New Roman" w:cs="Times New Roman"/>
                <w:sz w:val="24"/>
                <w:szCs w:val="24"/>
                <w:lang w:eastAsia="ru-RU"/>
              </w:rPr>
              <w:t>иректора по ВР</w:t>
            </w:r>
          </w:p>
          <w:p w:rsidR="001A4B14" w:rsidRPr="001F0ABF" w:rsidRDefault="001A4B14" w:rsidP="00142008">
            <w:pPr>
              <w:spacing w:after="0" w:line="240" w:lineRule="auto"/>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Зав</w:t>
            </w:r>
            <w:proofErr w:type="gramStart"/>
            <w:r w:rsidRPr="001F0ABF">
              <w:rPr>
                <w:rFonts w:ascii="Times New Roman" w:eastAsia="Calibri" w:hAnsi="Times New Roman" w:cs="Times New Roman"/>
                <w:sz w:val="24"/>
                <w:szCs w:val="24"/>
                <w:lang w:eastAsia="ru-RU"/>
              </w:rPr>
              <w:t>.о</w:t>
            </w:r>
            <w:proofErr w:type="gramEnd"/>
            <w:r w:rsidRPr="001F0ABF">
              <w:rPr>
                <w:rFonts w:ascii="Times New Roman" w:eastAsia="Calibri" w:hAnsi="Times New Roman" w:cs="Times New Roman"/>
                <w:sz w:val="24"/>
                <w:szCs w:val="24"/>
                <w:lang w:eastAsia="ru-RU"/>
              </w:rPr>
              <w:t>тделением</w:t>
            </w:r>
          </w:p>
        </w:tc>
      </w:tr>
      <w:tr w:rsidR="001A4B14" w:rsidRPr="001F0ABF" w:rsidTr="00142008">
        <w:tc>
          <w:tcPr>
            <w:tcW w:w="53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12.</w:t>
            </w:r>
          </w:p>
        </w:tc>
        <w:tc>
          <w:tcPr>
            <w:tcW w:w="5098" w:type="dxa"/>
            <w:shd w:val="clear" w:color="auto" w:fill="auto"/>
          </w:tcPr>
          <w:p w:rsidR="001A4B14" w:rsidRPr="001F0ABF" w:rsidRDefault="001A4B14" w:rsidP="00142008">
            <w:pPr>
              <w:spacing w:after="0" w:line="240" w:lineRule="auto"/>
              <w:ind w:left="159"/>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 xml:space="preserve">Проведение классных часов </w:t>
            </w:r>
          </w:p>
        </w:tc>
        <w:tc>
          <w:tcPr>
            <w:tcW w:w="1275"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ежене</w:t>
            </w:r>
            <w:r w:rsidRPr="001F0ABF">
              <w:rPr>
                <w:rFonts w:ascii="Times New Roman" w:eastAsia="Calibri" w:hAnsi="Times New Roman" w:cs="Times New Roman"/>
                <w:sz w:val="24"/>
                <w:szCs w:val="24"/>
                <w:lang w:eastAsia="ru-RU"/>
              </w:rPr>
              <w:softHyphen/>
              <w:t>дельно</w:t>
            </w:r>
          </w:p>
        </w:tc>
        <w:tc>
          <w:tcPr>
            <w:tcW w:w="3119" w:type="dxa"/>
            <w:shd w:val="clear" w:color="auto" w:fill="auto"/>
          </w:tcPr>
          <w:p w:rsidR="001A4B14" w:rsidRPr="001F0ABF" w:rsidRDefault="001A4B14" w:rsidP="00142008">
            <w:pPr>
              <w:spacing w:after="0" w:line="240" w:lineRule="auto"/>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Классные руководители групп</w:t>
            </w:r>
          </w:p>
        </w:tc>
      </w:tr>
      <w:tr w:rsidR="001A4B14" w:rsidRPr="001F0ABF" w:rsidTr="00142008">
        <w:tc>
          <w:tcPr>
            <w:tcW w:w="10031" w:type="dxa"/>
            <w:gridSpan w:val="4"/>
            <w:shd w:val="clear" w:color="auto" w:fill="auto"/>
          </w:tcPr>
          <w:p w:rsidR="001A4B14" w:rsidRPr="001F0ABF" w:rsidRDefault="001A4B14" w:rsidP="00142008">
            <w:pPr>
              <w:spacing w:after="0" w:line="240" w:lineRule="auto"/>
              <w:ind w:left="133"/>
              <w:jc w:val="center"/>
              <w:rPr>
                <w:rFonts w:ascii="Times New Roman" w:eastAsia="Calibri" w:hAnsi="Times New Roman" w:cs="Times New Roman"/>
                <w:sz w:val="24"/>
                <w:szCs w:val="24"/>
                <w:lang w:eastAsia="ru-RU"/>
              </w:rPr>
            </w:pPr>
            <w:r w:rsidRPr="001F0ABF">
              <w:rPr>
                <w:rFonts w:ascii="Times New Roman" w:eastAsia="Calibri" w:hAnsi="Times New Roman" w:cs="Times New Roman"/>
                <w:b/>
                <w:bCs/>
                <w:sz w:val="24"/>
                <w:szCs w:val="24"/>
                <w:lang w:eastAsia="ru-RU"/>
              </w:rPr>
              <w:t>3.Учебно-методическая работа</w:t>
            </w:r>
          </w:p>
        </w:tc>
      </w:tr>
      <w:tr w:rsidR="001A4B14" w:rsidRPr="001F0ABF" w:rsidTr="00142008">
        <w:tc>
          <w:tcPr>
            <w:tcW w:w="53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1.</w:t>
            </w:r>
          </w:p>
        </w:tc>
        <w:tc>
          <w:tcPr>
            <w:tcW w:w="5098" w:type="dxa"/>
            <w:shd w:val="clear" w:color="auto" w:fill="auto"/>
          </w:tcPr>
          <w:p w:rsidR="001A4B14" w:rsidRPr="001F0ABF" w:rsidRDefault="001A4B14" w:rsidP="00142008">
            <w:pPr>
              <w:spacing w:after="0" w:line="240" w:lineRule="auto"/>
              <w:ind w:left="159"/>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Оформление кабинетов и лабораторий</w:t>
            </w:r>
          </w:p>
        </w:tc>
        <w:tc>
          <w:tcPr>
            <w:tcW w:w="1275"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до 1.09.</w:t>
            </w:r>
          </w:p>
        </w:tc>
        <w:tc>
          <w:tcPr>
            <w:tcW w:w="3119" w:type="dxa"/>
            <w:shd w:val="clear" w:color="auto" w:fill="auto"/>
          </w:tcPr>
          <w:p w:rsidR="001A4B14" w:rsidRPr="001F0ABF" w:rsidRDefault="001A4B14" w:rsidP="00142008">
            <w:pPr>
              <w:spacing w:after="0" w:line="240" w:lineRule="auto"/>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Зав</w:t>
            </w:r>
            <w:proofErr w:type="gramStart"/>
            <w:r w:rsidRPr="001F0ABF">
              <w:rPr>
                <w:rFonts w:ascii="Times New Roman" w:eastAsia="Calibri" w:hAnsi="Times New Roman" w:cs="Times New Roman"/>
                <w:sz w:val="24"/>
                <w:szCs w:val="24"/>
                <w:lang w:eastAsia="ru-RU"/>
              </w:rPr>
              <w:t>.к</w:t>
            </w:r>
            <w:proofErr w:type="gramEnd"/>
            <w:r w:rsidRPr="001F0ABF">
              <w:rPr>
                <w:rFonts w:ascii="Times New Roman" w:eastAsia="Calibri" w:hAnsi="Times New Roman" w:cs="Times New Roman"/>
                <w:sz w:val="24"/>
                <w:szCs w:val="24"/>
                <w:lang w:eastAsia="ru-RU"/>
              </w:rPr>
              <w:t>абинетами,</w:t>
            </w:r>
          </w:p>
          <w:p w:rsidR="001A4B14" w:rsidRPr="001F0ABF" w:rsidRDefault="001A4B14" w:rsidP="00142008">
            <w:pPr>
              <w:spacing w:after="0" w:line="240" w:lineRule="auto"/>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Зав</w:t>
            </w:r>
            <w:proofErr w:type="gramStart"/>
            <w:r w:rsidRPr="001F0ABF">
              <w:rPr>
                <w:rFonts w:ascii="Times New Roman" w:eastAsia="Calibri" w:hAnsi="Times New Roman" w:cs="Times New Roman"/>
                <w:sz w:val="24"/>
                <w:szCs w:val="24"/>
                <w:lang w:eastAsia="ru-RU"/>
              </w:rPr>
              <w:t>.о</w:t>
            </w:r>
            <w:proofErr w:type="gramEnd"/>
            <w:r w:rsidRPr="001F0ABF">
              <w:rPr>
                <w:rFonts w:ascii="Times New Roman" w:eastAsia="Calibri" w:hAnsi="Times New Roman" w:cs="Times New Roman"/>
                <w:sz w:val="24"/>
                <w:szCs w:val="24"/>
                <w:lang w:eastAsia="ru-RU"/>
              </w:rPr>
              <w:t>тделением</w:t>
            </w:r>
          </w:p>
          <w:p w:rsidR="001A4B14" w:rsidRPr="001F0ABF" w:rsidRDefault="001A4B14" w:rsidP="00142008">
            <w:pPr>
              <w:spacing w:after="0" w:line="240" w:lineRule="auto"/>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ЦМК,</w:t>
            </w:r>
          </w:p>
          <w:p w:rsidR="001A4B14" w:rsidRPr="001F0ABF" w:rsidRDefault="001A4B14" w:rsidP="00142008">
            <w:pPr>
              <w:spacing w:after="0" w:line="240" w:lineRule="auto"/>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Зам. директора по УР</w:t>
            </w:r>
          </w:p>
        </w:tc>
      </w:tr>
      <w:tr w:rsidR="001A4B14" w:rsidRPr="001F0ABF" w:rsidTr="00142008">
        <w:tc>
          <w:tcPr>
            <w:tcW w:w="53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2.</w:t>
            </w:r>
          </w:p>
        </w:tc>
        <w:tc>
          <w:tcPr>
            <w:tcW w:w="5098" w:type="dxa"/>
            <w:shd w:val="clear" w:color="auto" w:fill="auto"/>
          </w:tcPr>
          <w:p w:rsidR="001A4B14" w:rsidRPr="001F0ABF" w:rsidRDefault="001A4B14" w:rsidP="00142008">
            <w:pPr>
              <w:spacing w:after="0" w:line="240" w:lineRule="auto"/>
              <w:ind w:left="159"/>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Анализ организации самостоятельной работы студентов на отделении (библиотека, общежитие)</w:t>
            </w:r>
          </w:p>
        </w:tc>
        <w:tc>
          <w:tcPr>
            <w:tcW w:w="1275"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Декабрь, апрель</w:t>
            </w:r>
          </w:p>
        </w:tc>
        <w:tc>
          <w:tcPr>
            <w:tcW w:w="3119" w:type="dxa"/>
            <w:shd w:val="clear" w:color="auto" w:fill="auto"/>
          </w:tcPr>
          <w:p w:rsidR="001A4B14" w:rsidRPr="001F0ABF" w:rsidRDefault="001A4B14" w:rsidP="00142008">
            <w:pPr>
              <w:spacing w:after="0" w:line="240" w:lineRule="auto"/>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Зав</w:t>
            </w:r>
            <w:proofErr w:type="gramStart"/>
            <w:r w:rsidRPr="001F0ABF">
              <w:rPr>
                <w:rFonts w:ascii="Times New Roman" w:eastAsia="Calibri" w:hAnsi="Times New Roman" w:cs="Times New Roman"/>
                <w:sz w:val="24"/>
                <w:szCs w:val="24"/>
                <w:lang w:eastAsia="ru-RU"/>
              </w:rPr>
              <w:t>.о</w:t>
            </w:r>
            <w:proofErr w:type="gramEnd"/>
            <w:r w:rsidRPr="001F0ABF">
              <w:rPr>
                <w:rFonts w:ascii="Times New Roman" w:eastAsia="Calibri" w:hAnsi="Times New Roman" w:cs="Times New Roman"/>
                <w:sz w:val="24"/>
                <w:szCs w:val="24"/>
                <w:lang w:eastAsia="ru-RU"/>
              </w:rPr>
              <w:t>тделением</w:t>
            </w:r>
          </w:p>
          <w:p w:rsidR="001A4B14" w:rsidRPr="001F0ABF" w:rsidRDefault="001A4B14" w:rsidP="00142008">
            <w:pPr>
              <w:spacing w:after="0" w:line="240" w:lineRule="auto"/>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 xml:space="preserve"> ЦМК, классные руководители</w:t>
            </w:r>
          </w:p>
        </w:tc>
      </w:tr>
      <w:tr w:rsidR="001A4B14" w:rsidRPr="001F0ABF" w:rsidTr="00142008">
        <w:tc>
          <w:tcPr>
            <w:tcW w:w="53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3.</w:t>
            </w:r>
          </w:p>
        </w:tc>
        <w:tc>
          <w:tcPr>
            <w:tcW w:w="5098" w:type="dxa"/>
            <w:shd w:val="clear" w:color="auto" w:fill="auto"/>
          </w:tcPr>
          <w:p w:rsidR="001A4B14" w:rsidRPr="001F0ABF" w:rsidRDefault="001A4B14" w:rsidP="00142008">
            <w:pPr>
              <w:spacing w:after="0" w:line="240" w:lineRule="auto"/>
              <w:ind w:left="159"/>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 xml:space="preserve">Учебно-методическое обеспечение практических работ, лабораторных работ по </w:t>
            </w:r>
            <w:r w:rsidRPr="001F0ABF">
              <w:rPr>
                <w:rFonts w:ascii="Times New Roman" w:eastAsia="Calibri" w:hAnsi="Times New Roman" w:cs="Times New Roman"/>
                <w:sz w:val="24"/>
                <w:szCs w:val="24"/>
                <w:lang w:eastAsia="ru-RU"/>
              </w:rPr>
              <w:lastRenderedPageBreak/>
              <w:t>специальностям отделения</w:t>
            </w:r>
          </w:p>
        </w:tc>
        <w:tc>
          <w:tcPr>
            <w:tcW w:w="1275"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lastRenderedPageBreak/>
              <w:t>в течение года</w:t>
            </w:r>
          </w:p>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lastRenderedPageBreak/>
              <w:t>фронталь</w:t>
            </w:r>
            <w:r w:rsidRPr="001F0ABF">
              <w:rPr>
                <w:rFonts w:ascii="Times New Roman" w:eastAsia="Calibri" w:hAnsi="Times New Roman" w:cs="Times New Roman"/>
                <w:sz w:val="24"/>
                <w:szCs w:val="24"/>
                <w:lang w:eastAsia="ru-RU"/>
              </w:rPr>
              <w:softHyphen/>
              <w:t>ный контроль</w:t>
            </w:r>
          </w:p>
        </w:tc>
        <w:tc>
          <w:tcPr>
            <w:tcW w:w="3119" w:type="dxa"/>
            <w:shd w:val="clear" w:color="auto" w:fill="auto"/>
          </w:tcPr>
          <w:p w:rsidR="001A4B14" w:rsidRPr="001F0ABF" w:rsidRDefault="001A4B14" w:rsidP="00142008">
            <w:pPr>
              <w:spacing w:after="0" w:line="240" w:lineRule="auto"/>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lastRenderedPageBreak/>
              <w:t>Зав</w:t>
            </w:r>
            <w:proofErr w:type="gramStart"/>
            <w:r w:rsidRPr="001F0ABF">
              <w:rPr>
                <w:rFonts w:ascii="Times New Roman" w:eastAsia="Calibri" w:hAnsi="Times New Roman" w:cs="Times New Roman"/>
                <w:sz w:val="24"/>
                <w:szCs w:val="24"/>
                <w:lang w:eastAsia="ru-RU"/>
              </w:rPr>
              <w:t>.о</w:t>
            </w:r>
            <w:proofErr w:type="gramEnd"/>
            <w:r w:rsidRPr="001F0ABF">
              <w:rPr>
                <w:rFonts w:ascii="Times New Roman" w:eastAsia="Calibri" w:hAnsi="Times New Roman" w:cs="Times New Roman"/>
                <w:sz w:val="24"/>
                <w:szCs w:val="24"/>
                <w:lang w:eastAsia="ru-RU"/>
              </w:rPr>
              <w:t>тделением</w:t>
            </w:r>
          </w:p>
          <w:p w:rsidR="001A4B14" w:rsidRPr="001F0ABF" w:rsidRDefault="001A4B14" w:rsidP="00142008">
            <w:pPr>
              <w:spacing w:after="0" w:line="240" w:lineRule="auto"/>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 xml:space="preserve"> ЦМК</w:t>
            </w:r>
          </w:p>
        </w:tc>
      </w:tr>
      <w:tr w:rsidR="001A4B14" w:rsidRPr="001F0ABF" w:rsidTr="00142008">
        <w:tc>
          <w:tcPr>
            <w:tcW w:w="53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lastRenderedPageBreak/>
              <w:t>4.</w:t>
            </w:r>
          </w:p>
        </w:tc>
        <w:tc>
          <w:tcPr>
            <w:tcW w:w="5098" w:type="dxa"/>
            <w:shd w:val="clear" w:color="auto" w:fill="auto"/>
          </w:tcPr>
          <w:p w:rsidR="001A4B14" w:rsidRPr="001F0ABF" w:rsidRDefault="001A4B14" w:rsidP="00142008">
            <w:pPr>
              <w:spacing w:after="0" w:line="240" w:lineRule="auto"/>
              <w:ind w:left="159"/>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Организация и проведение открытых уроков, воспитательных мероприятий, профессиональных конкурсов и предметных олимпиад  на отделениях</w:t>
            </w:r>
          </w:p>
        </w:tc>
        <w:tc>
          <w:tcPr>
            <w:tcW w:w="1275"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В течение года</w:t>
            </w:r>
          </w:p>
        </w:tc>
        <w:tc>
          <w:tcPr>
            <w:tcW w:w="3119" w:type="dxa"/>
            <w:shd w:val="clear" w:color="auto" w:fill="auto"/>
          </w:tcPr>
          <w:p w:rsidR="001A4B14" w:rsidRPr="001F0ABF" w:rsidRDefault="001A4B14" w:rsidP="00142008">
            <w:pPr>
              <w:spacing w:after="0" w:line="240" w:lineRule="auto"/>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Зав</w:t>
            </w:r>
            <w:proofErr w:type="gramStart"/>
            <w:r w:rsidRPr="001F0ABF">
              <w:rPr>
                <w:rFonts w:ascii="Times New Roman" w:eastAsia="Calibri" w:hAnsi="Times New Roman" w:cs="Times New Roman"/>
                <w:sz w:val="24"/>
                <w:szCs w:val="24"/>
                <w:lang w:eastAsia="ru-RU"/>
              </w:rPr>
              <w:t>.о</w:t>
            </w:r>
            <w:proofErr w:type="gramEnd"/>
            <w:r w:rsidRPr="001F0ABF">
              <w:rPr>
                <w:rFonts w:ascii="Times New Roman" w:eastAsia="Calibri" w:hAnsi="Times New Roman" w:cs="Times New Roman"/>
                <w:sz w:val="24"/>
                <w:szCs w:val="24"/>
                <w:lang w:eastAsia="ru-RU"/>
              </w:rPr>
              <w:t>тделением</w:t>
            </w:r>
          </w:p>
          <w:p w:rsidR="001A4B14" w:rsidRPr="001F0ABF" w:rsidRDefault="001A4B14" w:rsidP="00142008">
            <w:pPr>
              <w:spacing w:after="0" w:line="240" w:lineRule="auto"/>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Методист отделения</w:t>
            </w:r>
          </w:p>
          <w:p w:rsidR="001A4B14" w:rsidRPr="001F0ABF" w:rsidRDefault="001A4B14" w:rsidP="00142008">
            <w:pPr>
              <w:spacing w:after="0" w:line="240" w:lineRule="auto"/>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Классные руководители групп, Преподаватели</w:t>
            </w:r>
          </w:p>
        </w:tc>
      </w:tr>
      <w:tr w:rsidR="001A4B14" w:rsidRPr="001F0ABF" w:rsidTr="00142008">
        <w:tc>
          <w:tcPr>
            <w:tcW w:w="10031" w:type="dxa"/>
            <w:gridSpan w:val="4"/>
            <w:shd w:val="clear" w:color="auto" w:fill="auto"/>
          </w:tcPr>
          <w:p w:rsidR="001A4B14" w:rsidRPr="001F0ABF" w:rsidRDefault="001A4B14" w:rsidP="00142008">
            <w:pPr>
              <w:spacing w:after="0" w:line="240" w:lineRule="auto"/>
              <w:ind w:left="133"/>
              <w:jc w:val="center"/>
              <w:rPr>
                <w:rFonts w:ascii="Times New Roman" w:eastAsia="Calibri" w:hAnsi="Times New Roman" w:cs="Times New Roman"/>
                <w:sz w:val="24"/>
                <w:szCs w:val="24"/>
                <w:lang w:eastAsia="ru-RU"/>
              </w:rPr>
            </w:pPr>
            <w:r w:rsidRPr="001F0ABF">
              <w:rPr>
                <w:rFonts w:ascii="Times New Roman" w:eastAsia="Calibri" w:hAnsi="Times New Roman" w:cs="Times New Roman"/>
                <w:b/>
                <w:bCs/>
                <w:sz w:val="24"/>
                <w:szCs w:val="24"/>
                <w:lang w:eastAsia="ru-RU"/>
              </w:rPr>
              <w:t>4. Нравственное воспитание</w:t>
            </w:r>
          </w:p>
        </w:tc>
      </w:tr>
      <w:tr w:rsidR="001A4B14" w:rsidRPr="001F0ABF" w:rsidTr="00142008">
        <w:tc>
          <w:tcPr>
            <w:tcW w:w="53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1.</w:t>
            </w:r>
          </w:p>
        </w:tc>
        <w:tc>
          <w:tcPr>
            <w:tcW w:w="5098" w:type="dxa"/>
            <w:shd w:val="clear" w:color="auto" w:fill="auto"/>
          </w:tcPr>
          <w:p w:rsidR="001A4B14" w:rsidRPr="001F0ABF" w:rsidRDefault="001A4B14" w:rsidP="00142008">
            <w:pPr>
              <w:spacing w:after="0" w:line="240" w:lineRule="auto"/>
              <w:ind w:left="159"/>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Лекции работников медицинских учреждений и правоохранительных органов о вреде наркомании, алкоголизма, табакокурения, о правонарушениях среди молодежи, о дорожно-транспортном травматизме.</w:t>
            </w:r>
          </w:p>
        </w:tc>
        <w:tc>
          <w:tcPr>
            <w:tcW w:w="1275"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в течение года</w:t>
            </w:r>
          </w:p>
        </w:tc>
        <w:tc>
          <w:tcPr>
            <w:tcW w:w="3119" w:type="dxa"/>
            <w:shd w:val="clear" w:color="auto" w:fill="auto"/>
          </w:tcPr>
          <w:p w:rsidR="001A4B14" w:rsidRPr="001F0ABF" w:rsidRDefault="001A4B14" w:rsidP="00142008">
            <w:pPr>
              <w:spacing w:after="0" w:line="240" w:lineRule="auto"/>
              <w:ind w:left="133"/>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Медработники,</w:t>
            </w:r>
          </w:p>
          <w:p w:rsidR="001A4B14" w:rsidRPr="001F0ABF" w:rsidRDefault="001A4B14" w:rsidP="00142008">
            <w:pPr>
              <w:spacing w:after="0" w:line="240" w:lineRule="auto"/>
              <w:ind w:left="133"/>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работники правоохранительных органов, здравпункт,</w:t>
            </w:r>
          </w:p>
          <w:p w:rsidR="001A4B14" w:rsidRPr="001F0ABF" w:rsidRDefault="001A4B14" w:rsidP="00142008">
            <w:pPr>
              <w:spacing w:after="0" w:line="240" w:lineRule="auto"/>
              <w:ind w:left="133"/>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Классные руководители  групп</w:t>
            </w:r>
          </w:p>
        </w:tc>
      </w:tr>
      <w:tr w:rsidR="001A4B14" w:rsidRPr="001F0ABF" w:rsidTr="00142008">
        <w:tc>
          <w:tcPr>
            <w:tcW w:w="53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2.</w:t>
            </w:r>
          </w:p>
        </w:tc>
        <w:tc>
          <w:tcPr>
            <w:tcW w:w="5098" w:type="dxa"/>
            <w:shd w:val="clear" w:color="auto" w:fill="auto"/>
          </w:tcPr>
          <w:p w:rsidR="001A4B14" w:rsidRPr="001F0ABF" w:rsidRDefault="001A4B14" w:rsidP="00142008">
            <w:pPr>
              <w:spacing w:after="0" w:line="240" w:lineRule="auto"/>
              <w:ind w:left="159"/>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Беседы о мерах предосторожности в условиях угрозы террористических актов</w:t>
            </w:r>
          </w:p>
        </w:tc>
        <w:tc>
          <w:tcPr>
            <w:tcW w:w="1275"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в течение года</w:t>
            </w:r>
          </w:p>
        </w:tc>
        <w:tc>
          <w:tcPr>
            <w:tcW w:w="3119" w:type="dxa"/>
            <w:shd w:val="clear" w:color="auto" w:fill="auto"/>
          </w:tcPr>
          <w:p w:rsidR="001A4B14" w:rsidRPr="001F0ABF" w:rsidRDefault="001A4B14" w:rsidP="00142008">
            <w:pPr>
              <w:spacing w:after="0" w:line="240" w:lineRule="auto"/>
              <w:ind w:left="133"/>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Зав</w:t>
            </w:r>
            <w:proofErr w:type="gramStart"/>
            <w:r w:rsidRPr="001F0ABF">
              <w:rPr>
                <w:rFonts w:ascii="Times New Roman" w:eastAsia="Calibri" w:hAnsi="Times New Roman" w:cs="Times New Roman"/>
                <w:sz w:val="24"/>
                <w:szCs w:val="24"/>
                <w:lang w:eastAsia="ru-RU"/>
              </w:rPr>
              <w:t>.о</w:t>
            </w:r>
            <w:proofErr w:type="gramEnd"/>
            <w:r w:rsidRPr="001F0ABF">
              <w:rPr>
                <w:rFonts w:ascii="Times New Roman" w:eastAsia="Calibri" w:hAnsi="Times New Roman" w:cs="Times New Roman"/>
                <w:sz w:val="24"/>
                <w:szCs w:val="24"/>
                <w:lang w:eastAsia="ru-RU"/>
              </w:rPr>
              <w:t>тделением</w:t>
            </w:r>
          </w:p>
          <w:p w:rsidR="001A4B14" w:rsidRPr="001F0ABF" w:rsidRDefault="001A4B14" w:rsidP="00142008">
            <w:pPr>
              <w:spacing w:after="0" w:line="240" w:lineRule="auto"/>
              <w:ind w:left="133"/>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Классные руководители  групп</w:t>
            </w:r>
          </w:p>
        </w:tc>
      </w:tr>
      <w:tr w:rsidR="001A4B14" w:rsidRPr="001F0ABF" w:rsidTr="00142008">
        <w:tc>
          <w:tcPr>
            <w:tcW w:w="10031" w:type="dxa"/>
            <w:gridSpan w:val="4"/>
            <w:shd w:val="clear" w:color="auto" w:fill="auto"/>
          </w:tcPr>
          <w:p w:rsidR="001A4B14" w:rsidRPr="001F0ABF" w:rsidRDefault="001A4B14" w:rsidP="00142008">
            <w:pPr>
              <w:spacing w:after="0" w:line="240" w:lineRule="auto"/>
              <w:ind w:left="133"/>
              <w:jc w:val="center"/>
              <w:rPr>
                <w:rFonts w:ascii="Times New Roman" w:eastAsia="Calibri" w:hAnsi="Times New Roman" w:cs="Times New Roman"/>
                <w:sz w:val="24"/>
                <w:szCs w:val="24"/>
                <w:lang w:eastAsia="ru-RU"/>
              </w:rPr>
            </w:pPr>
            <w:r w:rsidRPr="001F0ABF">
              <w:rPr>
                <w:rFonts w:ascii="Times New Roman" w:eastAsia="Calibri" w:hAnsi="Times New Roman" w:cs="Times New Roman"/>
                <w:b/>
                <w:bCs/>
                <w:sz w:val="24"/>
                <w:szCs w:val="24"/>
                <w:lang w:eastAsia="ru-RU"/>
              </w:rPr>
              <w:t>5. Эстетическое и этическое воспитание</w:t>
            </w:r>
          </w:p>
        </w:tc>
      </w:tr>
      <w:tr w:rsidR="001A4B14" w:rsidRPr="001F0ABF" w:rsidTr="00142008">
        <w:tc>
          <w:tcPr>
            <w:tcW w:w="53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1.</w:t>
            </w:r>
          </w:p>
        </w:tc>
        <w:tc>
          <w:tcPr>
            <w:tcW w:w="5098" w:type="dxa"/>
            <w:shd w:val="clear" w:color="auto" w:fill="auto"/>
          </w:tcPr>
          <w:p w:rsidR="001A4B14" w:rsidRPr="001F0ABF" w:rsidRDefault="001A4B14" w:rsidP="00142008">
            <w:pPr>
              <w:spacing w:after="0" w:line="240" w:lineRule="auto"/>
              <w:ind w:left="159"/>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Беседы в учебных группах о требованиях к внешнему виду студента ССХТ</w:t>
            </w:r>
          </w:p>
        </w:tc>
        <w:tc>
          <w:tcPr>
            <w:tcW w:w="1275"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в течение года</w:t>
            </w:r>
          </w:p>
        </w:tc>
        <w:tc>
          <w:tcPr>
            <w:tcW w:w="3119" w:type="dxa"/>
            <w:shd w:val="clear" w:color="auto" w:fill="auto"/>
          </w:tcPr>
          <w:p w:rsidR="001A4B14" w:rsidRPr="001F0ABF" w:rsidRDefault="001A4B14" w:rsidP="00142008">
            <w:pPr>
              <w:spacing w:after="0" w:line="240" w:lineRule="auto"/>
              <w:ind w:left="133"/>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Классные руководители  групп</w:t>
            </w:r>
          </w:p>
        </w:tc>
      </w:tr>
      <w:tr w:rsidR="001A4B14" w:rsidRPr="001F0ABF" w:rsidTr="00142008">
        <w:tc>
          <w:tcPr>
            <w:tcW w:w="53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2.</w:t>
            </w:r>
          </w:p>
        </w:tc>
        <w:tc>
          <w:tcPr>
            <w:tcW w:w="5098" w:type="dxa"/>
            <w:shd w:val="clear" w:color="auto" w:fill="auto"/>
          </w:tcPr>
          <w:p w:rsidR="001A4B14" w:rsidRPr="001F0ABF" w:rsidRDefault="001A4B14" w:rsidP="00142008">
            <w:pPr>
              <w:spacing w:after="0" w:line="240" w:lineRule="auto"/>
              <w:ind w:left="159"/>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Организация коллективного посещения  театра, музея, выставок</w:t>
            </w:r>
          </w:p>
        </w:tc>
        <w:tc>
          <w:tcPr>
            <w:tcW w:w="1275"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в течение года</w:t>
            </w:r>
          </w:p>
        </w:tc>
        <w:tc>
          <w:tcPr>
            <w:tcW w:w="3119" w:type="dxa"/>
            <w:shd w:val="clear" w:color="auto" w:fill="auto"/>
          </w:tcPr>
          <w:p w:rsidR="001A4B14" w:rsidRPr="001F0ABF" w:rsidRDefault="001A4B14" w:rsidP="00142008">
            <w:pPr>
              <w:spacing w:after="0" w:line="240" w:lineRule="auto"/>
              <w:ind w:left="133"/>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Кураторы групп</w:t>
            </w:r>
          </w:p>
        </w:tc>
      </w:tr>
      <w:tr w:rsidR="001A4B14" w:rsidRPr="001F0ABF" w:rsidTr="00142008">
        <w:tc>
          <w:tcPr>
            <w:tcW w:w="53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3</w:t>
            </w:r>
          </w:p>
        </w:tc>
        <w:tc>
          <w:tcPr>
            <w:tcW w:w="5098" w:type="dxa"/>
            <w:shd w:val="clear" w:color="auto" w:fill="auto"/>
          </w:tcPr>
          <w:p w:rsidR="001A4B14" w:rsidRPr="001F0ABF" w:rsidRDefault="001A4B14" w:rsidP="00142008">
            <w:pPr>
              <w:spacing w:after="0" w:line="240" w:lineRule="auto"/>
              <w:ind w:left="159"/>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Участие в традиционных  общетехникумовских мероприятиях (согласно плану воспитательной работы)</w:t>
            </w:r>
          </w:p>
        </w:tc>
        <w:tc>
          <w:tcPr>
            <w:tcW w:w="1275"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в течение года</w:t>
            </w:r>
          </w:p>
        </w:tc>
        <w:tc>
          <w:tcPr>
            <w:tcW w:w="3119" w:type="dxa"/>
            <w:shd w:val="clear" w:color="auto" w:fill="auto"/>
          </w:tcPr>
          <w:p w:rsidR="001A4B14" w:rsidRPr="001F0ABF" w:rsidRDefault="001A4B14" w:rsidP="00142008">
            <w:pPr>
              <w:spacing w:after="0" w:line="240" w:lineRule="auto"/>
              <w:ind w:left="133"/>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Зам. директора по ВР</w:t>
            </w:r>
          </w:p>
          <w:p w:rsidR="001A4B14" w:rsidRPr="001F0ABF" w:rsidRDefault="001A4B14" w:rsidP="00142008">
            <w:pPr>
              <w:spacing w:after="0" w:line="240" w:lineRule="auto"/>
              <w:ind w:left="133"/>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Зав</w:t>
            </w:r>
            <w:proofErr w:type="gramStart"/>
            <w:r w:rsidRPr="001F0ABF">
              <w:rPr>
                <w:rFonts w:ascii="Times New Roman" w:eastAsia="Calibri" w:hAnsi="Times New Roman" w:cs="Times New Roman"/>
                <w:sz w:val="24"/>
                <w:szCs w:val="24"/>
                <w:lang w:eastAsia="ru-RU"/>
              </w:rPr>
              <w:t>.о</w:t>
            </w:r>
            <w:proofErr w:type="gramEnd"/>
            <w:r w:rsidRPr="001F0ABF">
              <w:rPr>
                <w:rFonts w:ascii="Times New Roman" w:eastAsia="Calibri" w:hAnsi="Times New Roman" w:cs="Times New Roman"/>
                <w:sz w:val="24"/>
                <w:szCs w:val="24"/>
                <w:lang w:eastAsia="ru-RU"/>
              </w:rPr>
              <w:t>тделением</w:t>
            </w:r>
          </w:p>
          <w:p w:rsidR="001A4B14" w:rsidRPr="001F0ABF" w:rsidRDefault="001A4B14" w:rsidP="00142008">
            <w:pPr>
              <w:spacing w:after="0" w:line="240" w:lineRule="auto"/>
              <w:ind w:left="133"/>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Классные руководители  групп</w:t>
            </w:r>
          </w:p>
        </w:tc>
      </w:tr>
      <w:tr w:rsidR="001A4B14" w:rsidRPr="001F0ABF" w:rsidTr="00142008">
        <w:tc>
          <w:tcPr>
            <w:tcW w:w="10031" w:type="dxa"/>
            <w:gridSpan w:val="4"/>
            <w:shd w:val="clear" w:color="auto" w:fill="auto"/>
          </w:tcPr>
          <w:p w:rsidR="001A4B14" w:rsidRPr="001F0ABF" w:rsidRDefault="001A4B14" w:rsidP="00142008">
            <w:pPr>
              <w:spacing w:after="0" w:line="240" w:lineRule="auto"/>
              <w:ind w:left="133"/>
              <w:jc w:val="center"/>
              <w:rPr>
                <w:rFonts w:ascii="Times New Roman" w:eastAsia="Calibri" w:hAnsi="Times New Roman" w:cs="Times New Roman"/>
                <w:sz w:val="24"/>
                <w:szCs w:val="24"/>
                <w:lang w:eastAsia="ru-RU"/>
              </w:rPr>
            </w:pPr>
            <w:r w:rsidRPr="001F0ABF">
              <w:rPr>
                <w:rFonts w:ascii="Times New Roman" w:eastAsia="Calibri" w:hAnsi="Times New Roman" w:cs="Times New Roman"/>
                <w:b/>
                <w:bCs/>
                <w:sz w:val="24"/>
                <w:szCs w:val="24"/>
                <w:lang w:eastAsia="ru-RU"/>
              </w:rPr>
              <w:t>6. Общественно-полезный труд</w:t>
            </w:r>
          </w:p>
        </w:tc>
      </w:tr>
      <w:tr w:rsidR="001A4B14" w:rsidRPr="001F0ABF" w:rsidTr="00142008">
        <w:tc>
          <w:tcPr>
            <w:tcW w:w="53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1.</w:t>
            </w:r>
          </w:p>
        </w:tc>
        <w:tc>
          <w:tcPr>
            <w:tcW w:w="5098" w:type="dxa"/>
            <w:shd w:val="clear" w:color="auto" w:fill="auto"/>
          </w:tcPr>
          <w:p w:rsidR="001A4B14" w:rsidRPr="001F0ABF" w:rsidRDefault="001A4B14" w:rsidP="00142008">
            <w:pPr>
              <w:spacing w:after="0" w:line="240" w:lineRule="auto"/>
              <w:ind w:left="159"/>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Дежурство студентов в учебном корпусе, уборка закрепленных аудиторий</w:t>
            </w:r>
          </w:p>
        </w:tc>
        <w:tc>
          <w:tcPr>
            <w:tcW w:w="1275"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по графику</w:t>
            </w:r>
          </w:p>
        </w:tc>
        <w:tc>
          <w:tcPr>
            <w:tcW w:w="3119" w:type="dxa"/>
            <w:shd w:val="clear" w:color="auto" w:fill="auto"/>
          </w:tcPr>
          <w:p w:rsidR="001A4B14" w:rsidRPr="001F0ABF" w:rsidRDefault="001A4B14" w:rsidP="00142008">
            <w:pPr>
              <w:spacing w:after="0" w:line="240" w:lineRule="auto"/>
              <w:ind w:left="133"/>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Зав</w:t>
            </w:r>
            <w:proofErr w:type="gramStart"/>
            <w:r w:rsidRPr="001F0ABF">
              <w:rPr>
                <w:rFonts w:ascii="Times New Roman" w:eastAsia="Calibri" w:hAnsi="Times New Roman" w:cs="Times New Roman"/>
                <w:sz w:val="24"/>
                <w:szCs w:val="24"/>
                <w:lang w:eastAsia="ru-RU"/>
              </w:rPr>
              <w:t>.о</w:t>
            </w:r>
            <w:proofErr w:type="gramEnd"/>
            <w:r w:rsidRPr="001F0ABF">
              <w:rPr>
                <w:rFonts w:ascii="Times New Roman" w:eastAsia="Calibri" w:hAnsi="Times New Roman" w:cs="Times New Roman"/>
                <w:sz w:val="24"/>
                <w:szCs w:val="24"/>
                <w:lang w:eastAsia="ru-RU"/>
              </w:rPr>
              <w:t>тделением</w:t>
            </w:r>
          </w:p>
          <w:p w:rsidR="001A4B14" w:rsidRPr="001F0ABF" w:rsidRDefault="001A4B14" w:rsidP="00142008">
            <w:pPr>
              <w:spacing w:after="0" w:line="240" w:lineRule="auto"/>
              <w:ind w:left="133"/>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Классные руководители   групп,</w:t>
            </w:r>
          </w:p>
          <w:p w:rsidR="001A4B14" w:rsidRPr="001F0ABF" w:rsidRDefault="001A4B14" w:rsidP="00142008">
            <w:pPr>
              <w:spacing w:after="0" w:line="240" w:lineRule="auto"/>
              <w:ind w:left="133"/>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Зам. директора по АХР</w:t>
            </w:r>
          </w:p>
        </w:tc>
      </w:tr>
      <w:tr w:rsidR="001A4B14" w:rsidRPr="001F0ABF" w:rsidTr="00142008">
        <w:tc>
          <w:tcPr>
            <w:tcW w:w="53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2.</w:t>
            </w:r>
          </w:p>
        </w:tc>
        <w:tc>
          <w:tcPr>
            <w:tcW w:w="5098" w:type="dxa"/>
            <w:shd w:val="clear" w:color="auto" w:fill="auto"/>
          </w:tcPr>
          <w:p w:rsidR="001A4B14" w:rsidRPr="001F0ABF" w:rsidRDefault="001A4B14" w:rsidP="00142008">
            <w:pPr>
              <w:spacing w:after="0" w:line="240" w:lineRule="auto"/>
              <w:ind w:left="159"/>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Участие студенческих групп в мероприятиях по наведению порядка в зданиях техникума и на прилегающих к ним территориях.</w:t>
            </w:r>
          </w:p>
        </w:tc>
        <w:tc>
          <w:tcPr>
            <w:tcW w:w="1275"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в течение года</w:t>
            </w:r>
          </w:p>
        </w:tc>
        <w:tc>
          <w:tcPr>
            <w:tcW w:w="3119" w:type="dxa"/>
            <w:shd w:val="clear" w:color="auto" w:fill="auto"/>
          </w:tcPr>
          <w:p w:rsidR="001A4B14" w:rsidRPr="001F0ABF" w:rsidRDefault="001A4B14" w:rsidP="00142008">
            <w:pPr>
              <w:spacing w:after="0" w:line="240" w:lineRule="auto"/>
              <w:ind w:left="133"/>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Зав</w:t>
            </w:r>
            <w:proofErr w:type="gramStart"/>
            <w:r w:rsidRPr="001F0ABF">
              <w:rPr>
                <w:rFonts w:ascii="Times New Roman" w:eastAsia="Calibri" w:hAnsi="Times New Roman" w:cs="Times New Roman"/>
                <w:sz w:val="24"/>
                <w:szCs w:val="24"/>
                <w:lang w:eastAsia="ru-RU"/>
              </w:rPr>
              <w:t>.о</w:t>
            </w:r>
            <w:proofErr w:type="gramEnd"/>
            <w:r w:rsidRPr="001F0ABF">
              <w:rPr>
                <w:rFonts w:ascii="Times New Roman" w:eastAsia="Calibri" w:hAnsi="Times New Roman" w:cs="Times New Roman"/>
                <w:sz w:val="24"/>
                <w:szCs w:val="24"/>
                <w:lang w:eastAsia="ru-RU"/>
              </w:rPr>
              <w:t>тделением</w:t>
            </w:r>
          </w:p>
          <w:p w:rsidR="001A4B14" w:rsidRPr="001F0ABF" w:rsidRDefault="001A4B14" w:rsidP="00142008">
            <w:pPr>
              <w:spacing w:after="0" w:line="240" w:lineRule="auto"/>
              <w:ind w:left="133"/>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Классные руководители   групп,</w:t>
            </w:r>
          </w:p>
          <w:p w:rsidR="001A4B14" w:rsidRPr="001F0ABF" w:rsidRDefault="001A4B14" w:rsidP="00142008">
            <w:pPr>
              <w:spacing w:after="0" w:line="240" w:lineRule="auto"/>
              <w:ind w:left="133"/>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Зам. директора по АХР</w:t>
            </w:r>
          </w:p>
        </w:tc>
      </w:tr>
      <w:tr w:rsidR="001A4B14" w:rsidRPr="001F0ABF" w:rsidTr="00142008">
        <w:tc>
          <w:tcPr>
            <w:tcW w:w="53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3.</w:t>
            </w:r>
          </w:p>
        </w:tc>
        <w:tc>
          <w:tcPr>
            <w:tcW w:w="5098" w:type="dxa"/>
            <w:shd w:val="clear" w:color="auto" w:fill="auto"/>
          </w:tcPr>
          <w:p w:rsidR="001A4B14" w:rsidRPr="001F0ABF" w:rsidRDefault="001A4B14" w:rsidP="00142008">
            <w:pPr>
              <w:spacing w:after="0" w:line="240" w:lineRule="auto"/>
              <w:ind w:left="159"/>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Участие студенческих групп отделения в городских субботниках</w:t>
            </w:r>
          </w:p>
        </w:tc>
        <w:tc>
          <w:tcPr>
            <w:tcW w:w="1275"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в течение года</w:t>
            </w:r>
          </w:p>
        </w:tc>
        <w:tc>
          <w:tcPr>
            <w:tcW w:w="3119" w:type="dxa"/>
            <w:shd w:val="clear" w:color="auto" w:fill="auto"/>
          </w:tcPr>
          <w:p w:rsidR="001A4B14" w:rsidRPr="001F0ABF" w:rsidRDefault="001A4B14" w:rsidP="00142008">
            <w:pPr>
              <w:spacing w:after="0" w:line="240" w:lineRule="auto"/>
              <w:ind w:left="133"/>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Зав</w:t>
            </w:r>
            <w:proofErr w:type="gramStart"/>
            <w:r w:rsidRPr="001F0ABF">
              <w:rPr>
                <w:rFonts w:ascii="Times New Roman" w:eastAsia="Calibri" w:hAnsi="Times New Roman" w:cs="Times New Roman"/>
                <w:sz w:val="24"/>
                <w:szCs w:val="24"/>
                <w:lang w:eastAsia="ru-RU"/>
              </w:rPr>
              <w:t>.о</w:t>
            </w:r>
            <w:proofErr w:type="gramEnd"/>
            <w:r w:rsidRPr="001F0ABF">
              <w:rPr>
                <w:rFonts w:ascii="Times New Roman" w:eastAsia="Calibri" w:hAnsi="Times New Roman" w:cs="Times New Roman"/>
                <w:sz w:val="24"/>
                <w:szCs w:val="24"/>
                <w:lang w:eastAsia="ru-RU"/>
              </w:rPr>
              <w:t>тделением</w:t>
            </w:r>
          </w:p>
          <w:p w:rsidR="001A4B14" w:rsidRPr="001F0ABF" w:rsidRDefault="001A4B14" w:rsidP="00142008">
            <w:pPr>
              <w:spacing w:after="0" w:line="240" w:lineRule="auto"/>
              <w:ind w:left="133"/>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Классные руководители  групп,</w:t>
            </w:r>
          </w:p>
          <w:p w:rsidR="001A4B14" w:rsidRPr="001F0ABF" w:rsidRDefault="001A4B14" w:rsidP="00142008">
            <w:pPr>
              <w:spacing w:after="0" w:line="240" w:lineRule="auto"/>
              <w:ind w:left="133"/>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 xml:space="preserve">Зам. директора по АХР  </w:t>
            </w:r>
          </w:p>
        </w:tc>
      </w:tr>
      <w:tr w:rsidR="001A4B14" w:rsidRPr="001F0ABF" w:rsidTr="00142008">
        <w:tc>
          <w:tcPr>
            <w:tcW w:w="10031" w:type="dxa"/>
            <w:gridSpan w:val="4"/>
            <w:shd w:val="clear" w:color="auto" w:fill="auto"/>
          </w:tcPr>
          <w:p w:rsidR="001A4B14" w:rsidRPr="001F0ABF" w:rsidRDefault="001A4B14" w:rsidP="00142008">
            <w:pPr>
              <w:spacing w:after="0" w:line="240" w:lineRule="auto"/>
              <w:ind w:left="133"/>
              <w:jc w:val="center"/>
              <w:rPr>
                <w:rFonts w:ascii="Times New Roman" w:eastAsia="Calibri" w:hAnsi="Times New Roman" w:cs="Times New Roman"/>
                <w:sz w:val="24"/>
                <w:szCs w:val="24"/>
                <w:lang w:eastAsia="ru-RU"/>
              </w:rPr>
            </w:pPr>
            <w:r w:rsidRPr="001F0ABF">
              <w:rPr>
                <w:rFonts w:ascii="Times New Roman" w:eastAsia="Calibri" w:hAnsi="Times New Roman" w:cs="Times New Roman"/>
                <w:b/>
                <w:bCs/>
                <w:sz w:val="24"/>
                <w:szCs w:val="24"/>
                <w:lang w:eastAsia="ru-RU"/>
              </w:rPr>
              <w:t>7. Военно-патриотическое воспитание</w:t>
            </w:r>
          </w:p>
        </w:tc>
      </w:tr>
      <w:tr w:rsidR="001A4B14" w:rsidRPr="001F0ABF" w:rsidTr="00142008">
        <w:tc>
          <w:tcPr>
            <w:tcW w:w="53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1.</w:t>
            </w:r>
          </w:p>
        </w:tc>
        <w:tc>
          <w:tcPr>
            <w:tcW w:w="5098" w:type="dxa"/>
            <w:shd w:val="clear" w:color="auto" w:fill="auto"/>
          </w:tcPr>
          <w:p w:rsidR="001A4B14" w:rsidRPr="001F0ABF" w:rsidRDefault="001A4B14" w:rsidP="00142008">
            <w:pPr>
              <w:spacing w:after="0" w:line="240" w:lineRule="auto"/>
              <w:ind w:left="159"/>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Участие в торжественных мероприятиях, посвященных «Дню города»</w:t>
            </w:r>
          </w:p>
        </w:tc>
        <w:tc>
          <w:tcPr>
            <w:tcW w:w="1275"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ноябрь</w:t>
            </w:r>
          </w:p>
        </w:tc>
        <w:tc>
          <w:tcPr>
            <w:tcW w:w="3119" w:type="dxa"/>
            <w:shd w:val="clear" w:color="auto" w:fill="auto"/>
          </w:tcPr>
          <w:p w:rsidR="001A4B14" w:rsidRPr="001F0ABF" w:rsidRDefault="001A4B14" w:rsidP="00142008">
            <w:pPr>
              <w:spacing w:after="0" w:line="240" w:lineRule="auto"/>
              <w:ind w:left="133"/>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Классные руководители   групп</w:t>
            </w:r>
          </w:p>
        </w:tc>
      </w:tr>
      <w:tr w:rsidR="001A4B14" w:rsidRPr="001F0ABF" w:rsidTr="00142008">
        <w:tc>
          <w:tcPr>
            <w:tcW w:w="53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2.</w:t>
            </w:r>
          </w:p>
        </w:tc>
        <w:tc>
          <w:tcPr>
            <w:tcW w:w="5098" w:type="dxa"/>
            <w:shd w:val="clear" w:color="auto" w:fill="auto"/>
          </w:tcPr>
          <w:p w:rsidR="001A4B14" w:rsidRPr="001F0ABF" w:rsidRDefault="001A4B14" w:rsidP="00142008">
            <w:pPr>
              <w:spacing w:after="0" w:line="240" w:lineRule="auto"/>
              <w:ind w:left="159"/>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Постановка на первичный воинский учет</w:t>
            </w:r>
          </w:p>
        </w:tc>
        <w:tc>
          <w:tcPr>
            <w:tcW w:w="1275" w:type="dxa"/>
            <w:shd w:val="clear" w:color="auto" w:fill="auto"/>
          </w:tcPr>
          <w:p w:rsidR="001A4B14" w:rsidRPr="001F0ABF" w:rsidRDefault="001A4B14" w:rsidP="00142008">
            <w:pPr>
              <w:spacing w:after="0" w:line="240" w:lineRule="auto"/>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ноябрь</w:t>
            </w:r>
          </w:p>
        </w:tc>
        <w:tc>
          <w:tcPr>
            <w:tcW w:w="3119" w:type="dxa"/>
            <w:shd w:val="clear" w:color="auto" w:fill="auto"/>
          </w:tcPr>
          <w:p w:rsidR="001A4B14" w:rsidRPr="001F0ABF" w:rsidRDefault="001A4B14" w:rsidP="00142008">
            <w:pPr>
              <w:spacing w:after="0" w:line="240" w:lineRule="auto"/>
              <w:ind w:left="133"/>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Преподаватель-организатор ОБЖ</w:t>
            </w:r>
          </w:p>
          <w:p w:rsidR="001A4B14" w:rsidRPr="001F0ABF" w:rsidRDefault="001A4B14" w:rsidP="00142008">
            <w:pPr>
              <w:spacing w:after="0" w:line="240" w:lineRule="auto"/>
              <w:ind w:left="133"/>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Классные руководители   групп</w:t>
            </w:r>
          </w:p>
        </w:tc>
      </w:tr>
      <w:tr w:rsidR="001A4B14" w:rsidRPr="001F0ABF" w:rsidTr="00142008">
        <w:tc>
          <w:tcPr>
            <w:tcW w:w="53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3.</w:t>
            </w:r>
          </w:p>
        </w:tc>
        <w:tc>
          <w:tcPr>
            <w:tcW w:w="5098" w:type="dxa"/>
            <w:shd w:val="clear" w:color="auto" w:fill="auto"/>
          </w:tcPr>
          <w:p w:rsidR="001A4B14" w:rsidRPr="001F0ABF" w:rsidRDefault="001A4B14" w:rsidP="00142008">
            <w:pPr>
              <w:spacing w:after="0" w:line="240" w:lineRule="auto"/>
              <w:ind w:left="159"/>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Торжественное мероприятие, посвященное  Дню защитника Отечества.</w:t>
            </w:r>
          </w:p>
        </w:tc>
        <w:tc>
          <w:tcPr>
            <w:tcW w:w="1275"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февраль</w:t>
            </w:r>
          </w:p>
        </w:tc>
        <w:tc>
          <w:tcPr>
            <w:tcW w:w="3119" w:type="dxa"/>
            <w:shd w:val="clear" w:color="auto" w:fill="auto"/>
          </w:tcPr>
          <w:p w:rsidR="001A4B14" w:rsidRPr="001F0ABF" w:rsidRDefault="001A4B14" w:rsidP="00142008">
            <w:pPr>
              <w:spacing w:after="0" w:line="240" w:lineRule="auto"/>
              <w:ind w:left="133"/>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Зам</w:t>
            </w:r>
            <w:proofErr w:type="gramStart"/>
            <w:r w:rsidRPr="001F0ABF">
              <w:rPr>
                <w:rFonts w:ascii="Times New Roman" w:eastAsia="Calibri" w:hAnsi="Times New Roman" w:cs="Times New Roman"/>
                <w:sz w:val="24"/>
                <w:szCs w:val="24"/>
                <w:lang w:eastAsia="ru-RU"/>
              </w:rPr>
              <w:t>.д</w:t>
            </w:r>
            <w:proofErr w:type="gramEnd"/>
            <w:r w:rsidRPr="001F0ABF">
              <w:rPr>
                <w:rFonts w:ascii="Times New Roman" w:eastAsia="Calibri" w:hAnsi="Times New Roman" w:cs="Times New Roman"/>
                <w:sz w:val="24"/>
                <w:szCs w:val="24"/>
                <w:lang w:eastAsia="ru-RU"/>
              </w:rPr>
              <w:t>иректора по УВР</w:t>
            </w:r>
          </w:p>
          <w:p w:rsidR="001A4B14" w:rsidRPr="001F0ABF" w:rsidRDefault="001A4B14" w:rsidP="00142008">
            <w:pPr>
              <w:spacing w:after="0" w:line="240" w:lineRule="auto"/>
              <w:ind w:left="133"/>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Преподаватель-организатор ОБЖ</w:t>
            </w:r>
          </w:p>
          <w:p w:rsidR="001A4B14" w:rsidRPr="001F0ABF" w:rsidRDefault="001A4B14" w:rsidP="00142008">
            <w:pPr>
              <w:spacing w:after="0" w:line="240" w:lineRule="auto"/>
              <w:ind w:left="133"/>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Зав</w:t>
            </w:r>
            <w:proofErr w:type="gramStart"/>
            <w:r w:rsidRPr="001F0ABF">
              <w:rPr>
                <w:rFonts w:ascii="Times New Roman" w:eastAsia="Calibri" w:hAnsi="Times New Roman" w:cs="Times New Roman"/>
                <w:sz w:val="24"/>
                <w:szCs w:val="24"/>
                <w:lang w:eastAsia="ru-RU"/>
              </w:rPr>
              <w:t>.о</w:t>
            </w:r>
            <w:proofErr w:type="gramEnd"/>
            <w:r w:rsidRPr="001F0ABF">
              <w:rPr>
                <w:rFonts w:ascii="Times New Roman" w:eastAsia="Calibri" w:hAnsi="Times New Roman" w:cs="Times New Roman"/>
                <w:sz w:val="24"/>
                <w:szCs w:val="24"/>
                <w:lang w:eastAsia="ru-RU"/>
              </w:rPr>
              <w:t>тделением</w:t>
            </w:r>
          </w:p>
          <w:p w:rsidR="001A4B14" w:rsidRPr="001F0ABF" w:rsidRDefault="001A4B14" w:rsidP="00142008">
            <w:pPr>
              <w:spacing w:after="0" w:line="240" w:lineRule="auto"/>
              <w:ind w:left="133"/>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 xml:space="preserve">Классные руководители   </w:t>
            </w:r>
            <w:r w:rsidRPr="001F0ABF">
              <w:rPr>
                <w:rFonts w:ascii="Times New Roman" w:eastAsia="Calibri" w:hAnsi="Times New Roman" w:cs="Times New Roman"/>
                <w:sz w:val="24"/>
                <w:szCs w:val="24"/>
                <w:lang w:eastAsia="ru-RU"/>
              </w:rPr>
              <w:lastRenderedPageBreak/>
              <w:t xml:space="preserve">групп </w:t>
            </w:r>
          </w:p>
        </w:tc>
      </w:tr>
      <w:tr w:rsidR="001A4B14" w:rsidRPr="001F0ABF" w:rsidTr="00142008">
        <w:tc>
          <w:tcPr>
            <w:tcW w:w="53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lastRenderedPageBreak/>
              <w:t>4.</w:t>
            </w:r>
          </w:p>
        </w:tc>
        <w:tc>
          <w:tcPr>
            <w:tcW w:w="5098" w:type="dxa"/>
            <w:shd w:val="clear" w:color="auto" w:fill="auto"/>
          </w:tcPr>
          <w:p w:rsidR="001A4B14" w:rsidRPr="001F0ABF" w:rsidRDefault="001A4B14" w:rsidP="00142008">
            <w:pPr>
              <w:spacing w:after="0" w:line="240" w:lineRule="auto"/>
              <w:ind w:left="159"/>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Участие в торжественных мероприятиях, посвященных «Дню освобождения г. Славянска-на-Кубани от фашистских захватчиков».</w:t>
            </w:r>
          </w:p>
        </w:tc>
        <w:tc>
          <w:tcPr>
            <w:tcW w:w="1275"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март</w:t>
            </w:r>
          </w:p>
        </w:tc>
        <w:tc>
          <w:tcPr>
            <w:tcW w:w="3119" w:type="dxa"/>
            <w:shd w:val="clear" w:color="auto" w:fill="auto"/>
          </w:tcPr>
          <w:p w:rsidR="001A4B14" w:rsidRPr="001F0ABF" w:rsidRDefault="001A4B14" w:rsidP="00142008">
            <w:pPr>
              <w:spacing w:after="0" w:line="240" w:lineRule="auto"/>
              <w:ind w:left="133"/>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Зам директора по УР,</w:t>
            </w:r>
          </w:p>
          <w:p w:rsidR="001A4B14" w:rsidRPr="001F0ABF" w:rsidRDefault="001A4B14" w:rsidP="00142008">
            <w:pPr>
              <w:spacing w:after="0" w:line="240" w:lineRule="auto"/>
              <w:ind w:left="133"/>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Зав. музеем</w:t>
            </w:r>
          </w:p>
          <w:p w:rsidR="001A4B14" w:rsidRPr="001F0ABF" w:rsidRDefault="001A4B14" w:rsidP="00142008">
            <w:pPr>
              <w:spacing w:after="0" w:line="240" w:lineRule="auto"/>
              <w:ind w:left="133"/>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Зав</w:t>
            </w:r>
            <w:proofErr w:type="gramStart"/>
            <w:r w:rsidRPr="001F0ABF">
              <w:rPr>
                <w:rFonts w:ascii="Times New Roman" w:eastAsia="Calibri" w:hAnsi="Times New Roman" w:cs="Times New Roman"/>
                <w:sz w:val="24"/>
                <w:szCs w:val="24"/>
                <w:lang w:eastAsia="ru-RU"/>
              </w:rPr>
              <w:t>.о</w:t>
            </w:r>
            <w:proofErr w:type="gramEnd"/>
            <w:r w:rsidRPr="001F0ABF">
              <w:rPr>
                <w:rFonts w:ascii="Times New Roman" w:eastAsia="Calibri" w:hAnsi="Times New Roman" w:cs="Times New Roman"/>
                <w:sz w:val="24"/>
                <w:szCs w:val="24"/>
                <w:lang w:eastAsia="ru-RU"/>
              </w:rPr>
              <w:t>тделением</w:t>
            </w:r>
          </w:p>
          <w:p w:rsidR="001A4B14" w:rsidRPr="001F0ABF" w:rsidRDefault="001A4B14" w:rsidP="00142008">
            <w:pPr>
              <w:spacing w:after="0" w:line="240" w:lineRule="auto"/>
              <w:ind w:left="133"/>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Классные руководители   групп</w:t>
            </w:r>
          </w:p>
        </w:tc>
      </w:tr>
    </w:tbl>
    <w:p w:rsidR="001A4B14" w:rsidRPr="001F0ABF" w:rsidRDefault="001A4B14" w:rsidP="001A4B14">
      <w:pPr>
        <w:spacing w:after="200" w:line="276" w:lineRule="auto"/>
        <w:rPr>
          <w:rFonts w:ascii="Calibri" w:eastAsia="Times New Roman" w:hAnsi="Calibri" w:cs="Times New Roman"/>
          <w:lang w:eastAsia="ru-RU"/>
        </w:rPr>
      </w:pPr>
    </w:p>
    <w:tbl>
      <w:tblPr>
        <w:tblpPr w:leftFromText="180" w:rightFromText="180" w:vertAnchor="text" w:tblpY="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5098"/>
        <w:gridCol w:w="1275"/>
        <w:gridCol w:w="3119"/>
      </w:tblGrid>
      <w:tr w:rsidR="001A4B14" w:rsidRPr="001F0ABF" w:rsidTr="00142008">
        <w:tc>
          <w:tcPr>
            <w:tcW w:w="53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5.</w:t>
            </w:r>
          </w:p>
        </w:tc>
        <w:tc>
          <w:tcPr>
            <w:tcW w:w="5098" w:type="dxa"/>
            <w:shd w:val="clear" w:color="auto" w:fill="auto"/>
          </w:tcPr>
          <w:p w:rsidR="001A4B14" w:rsidRPr="001F0ABF" w:rsidRDefault="001A4B14" w:rsidP="00142008">
            <w:pPr>
              <w:spacing w:after="0" w:line="240" w:lineRule="auto"/>
              <w:ind w:left="159"/>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Встречи студентов с  тружениками тыла, ветеранами</w:t>
            </w:r>
            <w:r w:rsidRPr="001F0ABF">
              <w:rPr>
                <w:rFonts w:ascii="Times New Roman" w:eastAsia="Times New Roman" w:hAnsi="Times New Roman" w:cs="Times New Roman"/>
                <w:sz w:val="24"/>
                <w:szCs w:val="24"/>
                <w:lang w:eastAsia="ru-RU"/>
              </w:rPr>
              <w:t xml:space="preserve"> </w:t>
            </w:r>
            <w:r w:rsidRPr="001F0ABF">
              <w:rPr>
                <w:rFonts w:ascii="Times New Roman" w:eastAsia="Calibri" w:hAnsi="Times New Roman" w:cs="Times New Roman"/>
                <w:sz w:val="24"/>
                <w:szCs w:val="24"/>
                <w:lang w:eastAsia="ru-RU"/>
              </w:rPr>
              <w:t>Великой Отечественной войны</w:t>
            </w:r>
          </w:p>
        </w:tc>
        <w:tc>
          <w:tcPr>
            <w:tcW w:w="1275"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в течение года</w:t>
            </w:r>
          </w:p>
        </w:tc>
        <w:tc>
          <w:tcPr>
            <w:tcW w:w="3119" w:type="dxa"/>
            <w:shd w:val="clear" w:color="auto" w:fill="auto"/>
          </w:tcPr>
          <w:p w:rsidR="001A4B14" w:rsidRPr="001F0ABF" w:rsidRDefault="001A4B14" w:rsidP="00142008">
            <w:pPr>
              <w:spacing w:after="0" w:line="240" w:lineRule="auto"/>
              <w:ind w:left="133"/>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Классные руководители  групп,</w:t>
            </w:r>
          </w:p>
          <w:p w:rsidR="001A4B14" w:rsidRPr="001F0ABF" w:rsidRDefault="001A4B14" w:rsidP="00142008">
            <w:pPr>
              <w:spacing w:after="0" w:line="240" w:lineRule="auto"/>
              <w:ind w:left="133"/>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Преподаватель-организатор ОБЖ</w:t>
            </w:r>
          </w:p>
          <w:p w:rsidR="001A4B14" w:rsidRPr="001F0ABF" w:rsidRDefault="001A4B14" w:rsidP="00142008">
            <w:pPr>
              <w:spacing w:after="0" w:line="240" w:lineRule="auto"/>
              <w:ind w:left="133"/>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Зав. музеем</w:t>
            </w:r>
          </w:p>
        </w:tc>
      </w:tr>
      <w:tr w:rsidR="001A4B14" w:rsidRPr="001F0ABF" w:rsidTr="00142008">
        <w:tc>
          <w:tcPr>
            <w:tcW w:w="10031" w:type="dxa"/>
            <w:gridSpan w:val="4"/>
            <w:shd w:val="clear" w:color="auto" w:fill="auto"/>
          </w:tcPr>
          <w:p w:rsidR="001A4B14" w:rsidRPr="001F0ABF" w:rsidRDefault="001A4B14" w:rsidP="00142008">
            <w:pPr>
              <w:spacing w:after="0" w:line="240" w:lineRule="auto"/>
              <w:ind w:left="133"/>
              <w:jc w:val="center"/>
              <w:rPr>
                <w:rFonts w:ascii="Times New Roman" w:eastAsia="Calibri" w:hAnsi="Times New Roman" w:cs="Times New Roman"/>
                <w:sz w:val="24"/>
                <w:szCs w:val="24"/>
                <w:lang w:eastAsia="ru-RU"/>
              </w:rPr>
            </w:pPr>
            <w:r w:rsidRPr="001F0ABF">
              <w:rPr>
                <w:rFonts w:ascii="Times New Roman" w:eastAsia="Calibri" w:hAnsi="Times New Roman" w:cs="Times New Roman"/>
                <w:b/>
                <w:bCs/>
                <w:sz w:val="24"/>
                <w:szCs w:val="24"/>
                <w:lang w:eastAsia="ru-RU"/>
              </w:rPr>
              <w:t>8. Физическое воспитание и привитие здорового образа жизни</w:t>
            </w:r>
          </w:p>
        </w:tc>
      </w:tr>
      <w:tr w:rsidR="001A4B14" w:rsidRPr="001F0ABF" w:rsidTr="00142008">
        <w:tc>
          <w:tcPr>
            <w:tcW w:w="53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1.</w:t>
            </w:r>
          </w:p>
        </w:tc>
        <w:tc>
          <w:tcPr>
            <w:tcW w:w="5098" w:type="dxa"/>
            <w:shd w:val="clear" w:color="auto" w:fill="auto"/>
          </w:tcPr>
          <w:p w:rsidR="001A4B14" w:rsidRPr="001F0ABF" w:rsidRDefault="001A4B14" w:rsidP="00142008">
            <w:pPr>
              <w:spacing w:after="0" w:line="240" w:lineRule="auto"/>
              <w:ind w:left="159"/>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Участие студентов отделения в работе спортивных секций, клубов, в городских и краевых соревнованиях</w:t>
            </w:r>
          </w:p>
        </w:tc>
        <w:tc>
          <w:tcPr>
            <w:tcW w:w="1275"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в течение года</w:t>
            </w:r>
          </w:p>
        </w:tc>
        <w:tc>
          <w:tcPr>
            <w:tcW w:w="3119" w:type="dxa"/>
            <w:shd w:val="clear" w:color="auto" w:fill="auto"/>
          </w:tcPr>
          <w:p w:rsidR="001A4B14" w:rsidRPr="001F0ABF" w:rsidRDefault="001A4B14" w:rsidP="00142008">
            <w:pPr>
              <w:spacing w:after="0" w:line="240" w:lineRule="auto"/>
              <w:ind w:left="133"/>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Преподаватели физической культуры</w:t>
            </w:r>
          </w:p>
        </w:tc>
      </w:tr>
      <w:tr w:rsidR="001A4B14" w:rsidRPr="001F0ABF" w:rsidTr="00142008">
        <w:tc>
          <w:tcPr>
            <w:tcW w:w="53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2.</w:t>
            </w:r>
          </w:p>
        </w:tc>
        <w:tc>
          <w:tcPr>
            <w:tcW w:w="5098" w:type="dxa"/>
            <w:shd w:val="clear" w:color="auto" w:fill="auto"/>
          </w:tcPr>
          <w:p w:rsidR="001A4B14" w:rsidRPr="001F0ABF" w:rsidRDefault="001A4B14" w:rsidP="00142008">
            <w:pPr>
              <w:spacing w:after="0" w:line="240" w:lineRule="auto"/>
              <w:ind w:left="159"/>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Организация медосмотров студентов, соблюдение графика прививок, прохождение флюорографии.</w:t>
            </w:r>
          </w:p>
        </w:tc>
        <w:tc>
          <w:tcPr>
            <w:tcW w:w="1275"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в течение года</w:t>
            </w:r>
          </w:p>
        </w:tc>
        <w:tc>
          <w:tcPr>
            <w:tcW w:w="3119" w:type="dxa"/>
            <w:shd w:val="clear" w:color="auto" w:fill="auto"/>
          </w:tcPr>
          <w:p w:rsidR="001A4B14" w:rsidRPr="001F0ABF" w:rsidRDefault="001A4B14" w:rsidP="00142008">
            <w:pPr>
              <w:spacing w:after="0" w:line="240" w:lineRule="auto"/>
              <w:ind w:left="133"/>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Здравпункт,</w:t>
            </w:r>
          </w:p>
          <w:p w:rsidR="001A4B14" w:rsidRPr="001F0ABF" w:rsidRDefault="001A4B14" w:rsidP="00142008">
            <w:pPr>
              <w:spacing w:after="0" w:line="240" w:lineRule="auto"/>
              <w:ind w:left="133"/>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Зав</w:t>
            </w:r>
            <w:proofErr w:type="gramStart"/>
            <w:r w:rsidRPr="001F0ABF">
              <w:rPr>
                <w:rFonts w:ascii="Times New Roman" w:eastAsia="Calibri" w:hAnsi="Times New Roman" w:cs="Times New Roman"/>
                <w:sz w:val="24"/>
                <w:szCs w:val="24"/>
                <w:lang w:eastAsia="ru-RU"/>
              </w:rPr>
              <w:t>.о</w:t>
            </w:r>
            <w:proofErr w:type="gramEnd"/>
            <w:r w:rsidRPr="001F0ABF">
              <w:rPr>
                <w:rFonts w:ascii="Times New Roman" w:eastAsia="Calibri" w:hAnsi="Times New Roman" w:cs="Times New Roman"/>
                <w:sz w:val="24"/>
                <w:szCs w:val="24"/>
                <w:lang w:eastAsia="ru-RU"/>
              </w:rPr>
              <w:t>тделением</w:t>
            </w:r>
          </w:p>
          <w:p w:rsidR="001A4B14" w:rsidRPr="001F0ABF" w:rsidRDefault="001A4B14" w:rsidP="00142008">
            <w:pPr>
              <w:spacing w:after="0" w:line="240" w:lineRule="auto"/>
              <w:ind w:left="133"/>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Классные руководители  групп</w:t>
            </w:r>
          </w:p>
        </w:tc>
      </w:tr>
      <w:tr w:rsidR="001A4B14" w:rsidRPr="001F0ABF" w:rsidTr="00142008">
        <w:tc>
          <w:tcPr>
            <w:tcW w:w="539" w:type="dxa"/>
            <w:shd w:val="clear" w:color="auto" w:fill="auto"/>
          </w:tcPr>
          <w:p w:rsidR="001A4B14" w:rsidRPr="001F0ABF" w:rsidRDefault="001A4B14" w:rsidP="00142008">
            <w:pPr>
              <w:spacing w:after="0" w:line="240" w:lineRule="auto"/>
              <w:jc w:val="center"/>
              <w:rPr>
                <w:rFonts w:ascii="Times New Roman" w:eastAsia="Calibri" w:hAnsi="Times New Roman" w:cs="Times New Roman"/>
                <w:b/>
                <w:bCs/>
                <w:sz w:val="24"/>
                <w:szCs w:val="24"/>
                <w:lang w:eastAsia="ru-RU"/>
              </w:rPr>
            </w:pPr>
          </w:p>
        </w:tc>
        <w:tc>
          <w:tcPr>
            <w:tcW w:w="9492" w:type="dxa"/>
            <w:gridSpan w:val="3"/>
            <w:shd w:val="clear" w:color="auto" w:fill="auto"/>
          </w:tcPr>
          <w:p w:rsidR="001A4B14" w:rsidRPr="001F0ABF" w:rsidRDefault="001A4B14" w:rsidP="00142008">
            <w:pPr>
              <w:spacing w:after="0" w:line="240" w:lineRule="auto"/>
              <w:ind w:left="133"/>
              <w:jc w:val="center"/>
              <w:rPr>
                <w:rFonts w:ascii="Times New Roman" w:eastAsia="Calibri" w:hAnsi="Times New Roman" w:cs="Times New Roman"/>
                <w:sz w:val="24"/>
                <w:szCs w:val="24"/>
                <w:lang w:eastAsia="ru-RU"/>
              </w:rPr>
            </w:pPr>
            <w:r w:rsidRPr="001F0ABF">
              <w:rPr>
                <w:rFonts w:ascii="Times New Roman" w:eastAsia="Calibri" w:hAnsi="Times New Roman" w:cs="Times New Roman"/>
                <w:b/>
                <w:bCs/>
                <w:sz w:val="24"/>
                <w:szCs w:val="24"/>
                <w:lang w:eastAsia="ru-RU"/>
              </w:rPr>
              <w:t>9. Воспитательная работа в общежитии и по месту жительства студентов</w:t>
            </w:r>
          </w:p>
        </w:tc>
      </w:tr>
      <w:tr w:rsidR="001A4B14" w:rsidRPr="001F0ABF" w:rsidTr="00142008">
        <w:tc>
          <w:tcPr>
            <w:tcW w:w="53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1.</w:t>
            </w:r>
          </w:p>
        </w:tc>
        <w:tc>
          <w:tcPr>
            <w:tcW w:w="5098" w:type="dxa"/>
            <w:shd w:val="clear" w:color="auto" w:fill="auto"/>
          </w:tcPr>
          <w:p w:rsidR="001A4B14" w:rsidRPr="001F0ABF" w:rsidRDefault="001A4B14" w:rsidP="00142008">
            <w:pPr>
              <w:spacing w:after="0" w:line="240" w:lineRule="auto"/>
              <w:ind w:left="159"/>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Обследование семейно-бытовых условий проживания студентов</w:t>
            </w:r>
          </w:p>
        </w:tc>
        <w:tc>
          <w:tcPr>
            <w:tcW w:w="1275"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октябрь</w:t>
            </w:r>
          </w:p>
        </w:tc>
        <w:tc>
          <w:tcPr>
            <w:tcW w:w="3119" w:type="dxa"/>
            <w:shd w:val="clear" w:color="auto" w:fill="auto"/>
          </w:tcPr>
          <w:p w:rsidR="001A4B14" w:rsidRPr="001F0ABF" w:rsidRDefault="001A4B14" w:rsidP="00142008">
            <w:pPr>
              <w:spacing w:after="0" w:line="240" w:lineRule="auto"/>
              <w:ind w:left="133"/>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Соц. Педагог</w:t>
            </w:r>
          </w:p>
          <w:p w:rsidR="001A4B14" w:rsidRPr="001F0ABF" w:rsidRDefault="001A4B14" w:rsidP="00142008">
            <w:pPr>
              <w:spacing w:after="0" w:line="240" w:lineRule="auto"/>
              <w:ind w:left="133"/>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Зав</w:t>
            </w:r>
            <w:proofErr w:type="gramStart"/>
            <w:r w:rsidRPr="001F0ABF">
              <w:rPr>
                <w:rFonts w:ascii="Times New Roman" w:eastAsia="Calibri" w:hAnsi="Times New Roman" w:cs="Times New Roman"/>
                <w:sz w:val="24"/>
                <w:szCs w:val="24"/>
                <w:lang w:eastAsia="ru-RU"/>
              </w:rPr>
              <w:t>.о</w:t>
            </w:r>
            <w:proofErr w:type="gramEnd"/>
            <w:r w:rsidRPr="001F0ABF">
              <w:rPr>
                <w:rFonts w:ascii="Times New Roman" w:eastAsia="Calibri" w:hAnsi="Times New Roman" w:cs="Times New Roman"/>
                <w:sz w:val="24"/>
                <w:szCs w:val="24"/>
                <w:lang w:eastAsia="ru-RU"/>
              </w:rPr>
              <w:t>тделением</w:t>
            </w:r>
          </w:p>
          <w:p w:rsidR="001A4B14" w:rsidRPr="001F0ABF" w:rsidRDefault="001A4B14" w:rsidP="00142008">
            <w:pPr>
              <w:spacing w:after="0" w:line="240" w:lineRule="auto"/>
              <w:ind w:left="133"/>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Классные руководители  групп</w:t>
            </w:r>
          </w:p>
        </w:tc>
      </w:tr>
      <w:tr w:rsidR="001A4B14" w:rsidRPr="001F0ABF" w:rsidTr="00142008">
        <w:tc>
          <w:tcPr>
            <w:tcW w:w="53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2.</w:t>
            </w:r>
          </w:p>
        </w:tc>
        <w:tc>
          <w:tcPr>
            <w:tcW w:w="5098" w:type="dxa"/>
            <w:shd w:val="clear" w:color="auto" w:fill="auto"/>
          </w:tcPr>
          <w:p w:rsidR="001A4B14" w:rsidRPr="001F0ABF" w:rsidRDefault="001A4B14" w:rsidP="00142008">
            <w:pPr>
              <w:spacing w:after="0" w:line="240" w:lineRule="auto"/>
              <w:ind w:left="159"/>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Мониторинг бытовых условий проживания и соблюдения требований внутреннего распорядка проживания в общежитии</w:t>
            </w:r>
          </w:p>
        </w:tc>
        <w:tc>
          <w:tcPr>
            <w:tcW w:w="1275"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ежене</w:t>
            </w:r>
            <w:r w:rsidRPr="001F0ABF">
              <w:rPr>
                <w:rFonts w:ascii="Times New Roman" w:eastAsia="Calibri" w:hAnsi="Times New Roman" w:cs="Times New Roman"/>
                <w:sz w:val="24"/>
                <w:szCs w:val="24"/>
                <w:lang w:eastAsia="ru-RU"/>
              </w:rPr>
              <w:softHyphen/>
              <w:t>дельно</w:t>
            </w:r>
          </w:p>
        </w:tc>
        <w:tc>
          <w:tcPr>
            <w:tcW w:w="3119" w:type="dxa"/>
            <w:shd w:val="clear" w:color="auto" w:fill="auto"/>
          </w:tcPr>
          <w:p w:rsidR="001A4B14" w:rsidRPr="001F0ABF" w:rsidRDefault="001A4B14" w:rsidP="00142008">
            <w:pPr>
              <w:spacing w:after="0" w:line="240" w:lineRule="auto"/>
              <w:ind w:left="133"/>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Зав</w:t>
            </w:r>
            <w:proofErr w:type="gramStart"/>
            <w:r w:rsidRPr="001F0ABF">
              <w:rPr>
                <w:rFonts w:ascii="Times New Roman" w:eastAsia="Calibri" w:hAnsi="Times New Roman" w:cs="Times New Roman"/>
                <w:sz w:val="24"/>
                <w:szCs w:val="24"/>
                <w:lang w:eastAsia="ru-RU"/>
              </w:rPr>
              <w:t>.о</w:t>
            </w:r>
            <w:proofErr w:type="gramEnd"/>
            <w:r w:rsidRPr="001F0ABF">
              <w:rPr>
                <w:rFonts w:ascii="Times New Roman" w:eastAsia="Calibri" w:hAnsi="Times New Roman" w:cs="Times New Roman"/>
                <w:sz w:val="24"/>
                <w:szCs w:val="24"/>
                <w:lang w:eastAsia="ru-RU"/>
              </w:rPr>
              <w:t>тделением</w:t>
            </w:r>
          </w:p>
          <w:p w:rsidR="001A4B14" w:rsidRPr="001F0ABF" w:rsidRDefault="001A4B14" w:rsidP="00142008">
            <w:pPr>
              <w:spacing w:after="0" w:line="240" w:lineRule="auto"/>
              <w:ind w:left="133"/>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Классные руководители   групп</w:t>
            </w:r>
          </w:p>
          <w:p w:rsidR="001A4B14" w:rsidRPr="001F0ABF" w:rsidRDefault="001A4B14" w:rsidP="00142008">
            <w:pPr>
              <w:spacing w:after="0" w:line="240" w:lineRule="auto"/>
              <w:ind w:left="133"/>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Зам. директора по ВР</w:t>
            </w:r>
          </w:p>
        </w:tc>
      </w:tr>
      <w:tr w:rsidR="001A4B14" w:rsidRPr="001F0ABF" w:rsidTr="00142008">
        <w:tc>
          <w:tcPr>
            <w:tcW w:w="10031" w:type="dxa"/>
            <w:gridSpan w:val="4"/>
            <w:shd w:val="clear" w:color="auto" w:fill="auto"/>
          </w:tcPr>
          <w:p w:rsidR="001A4B14" w:rsidRPr="001F0ABF" w:rsidRDefault="001A4B14" w:rsidP="00142008">
            <w:pPr>
              <w:spacing w:after="0" w:line="240" w:lineRule="auto"/>
              <w:ind w:left="133"/>
              <w:jc w:val="center"/>
              <w:rPr>
                <w:rFonts w:ascii="Times New Roman" w:eastAsia="Calibri" w:hAnsi="Times New Roman" w:cs="Times New Roman"/>
                <w:sz w:val="24"/>
                <w:szCs w:val="24"/>
                <w:lang w:eastAsia="ru-RU"/>
              </w:rPr>
            </w:pPr>
            <w:r w:rsidRPr="001F0ABF">
              <w:rPr>
                <w:rFonts w:ascii="Times New Roman" w:eastAsia="Calibri" w:hAnsi="Times New Roman" w:cs="Times New Roman"/>
                <w:b/>
                <w:bCs/>
                <w:sz w:val="24"/>
                <w:szCs w:val="24"/>
                <w:lang w:eastAsia="ru-RU"/>
              </w:rPr>
              <w:t>10. Наглядная агитация</w:t>
            </w:r>
          </w:p>
        </w:tc>
      </w:tr>
      <w:tr w:rsidR="001A4B14" w:rsidRPr="001F0ABF" w:rsidTr="00142008">
        <w:tc>
          <w:tcPr>
            <w:tcW w:w="53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1.</w:t>
            </w:r>
          </w:p>
        </w:tc>
        <w:tc>
          <w:tcPr>
            <w:tcW w:w="5098" w:type="dxa"/>
            <w:shd w:val="clear" w:color="auto" w:fill="auto"/>
          </w:tcPr>
          <w:p w:rsidR="001A4B14" w:rsidRPr="001F0ABF" w:rsidRDefault="001A4B14" w:rsidP="00142008">
            <w:pPr>
              <w:spacing w:after="0" w:line="240" w:lineRule="auto"/>
              <w:ind w:left="159"/>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Работа по созданию информационных материалов сайта техникума</w:t>
            </w:r>
          </w:p>
        </w:tc>
        <w:tc>
          <w:tcPr>
            <w:tcW w:w="1275"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в течение года</w:t>
            </w:r>
          </w:p>
        </w:tc>
        <w:tc>
          <w:tcPr>
            <w:tcW w:w="3119" w:type="dxa"/>
            <w:shd w:val="clear" w:color="auto" w:fill="auto"/>
          </w:tcPr>
          <w:p w:rsidR="001A4B14" w:rsidRPr="001F0ABF" w:rsidRDefault="001A4B14" w:rsidP="00142008">
            <w:pPr>
              <w:spacing w:after="0" w:line="240" w:lineRule="auto"/>
              <w:ind w:left="133"/>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Студактив отделения,</w:t>
            </w:r>
          </w:p>
          <w:p w:rsidR="001A4B14" w:rsidRPr="001F0ABF" w:rsidRDefault="001A4B14" w:rsidP="00142008">
            <w:pPr>
              <w:spacing w:after="0" w:line="240" w:lineRule="auto"/>
              <w:ind w:left="133"/>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редколлегия,</w:t>
            </w:r>
          </w:p>
          <w:p w:rsidR="001A4B14" w:rsidRPr="001F0ABF" w:rsidRDefault="001A4B14" w:rsidP="00142008">
            <w:pPr>
              <w:spacing w:after="0" w:line="240" w:lineRule="auto"/>
              <w:ind w:left="133"/>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Зав. отделением</w:t>
            </w:r>
          </w:p>
        </w:tc>
      </w:tr>
      <w:tr w:rsidR="001A4B14" w:rsidRPr="001F0ABF" w:rsidTr="00142008">
        <w:tc>
          <w:tcPr>
            <w:tcW w:w="53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2.</w:t>
            </w:r>
          </w:p>
        </w:tc>
        <w:tc>
          <w:tcPr>
            <w:tcW w:w="5098" w:type="dxa"/>
            <w:shd w:val="clear" w:color="auto" w:fill="auto"/>
          </w:tcPr>
          <w:p w:rsidR="001A4B14" w:rsidRPr="001F0ABF" w:rsidRDefault="001A4B14" w:rsidP="00142008">
            <w:pPr>
              <w:spacing w:after="0" w:line="240" w:lineRule="auto"/>
              <w:ind w:left="159"/>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Создание современно оформленных информационных стендов в кабинетах и в учебных корпусах отделений</w:t>
            </w:r>
          </w:p>
        </w:tc>
        <w:tc>
          <w:tcPr>
            <w:tcW w:w="1275"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в течение года</w:t>
            </w:r>
          </w:p>
        </w:tc>
        <w:tc>
          <w:tcPr>
            <w:tcW w:w="3119" w:type="dxa"/>
            <w:shd w:val="clear" w:color="auto" w:fill="auto"/>
          </w:tcPr>
          <w:p w:rsidR="001A4B14" w:rsidRPr="001F0ABF" w:rsidRDefault="001A4B14" w:rsidP="00142008">
            <w:pPr>
              <w:spacing w:after="0" w:line="240" w:lineRule="auto"/>
              <w:ind w:left="133"/>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Зав</w:t>
            </w:r>
            <w:proofErr w:type="gramStart"/>
            <w:r w:rsidRPr="001F0ABF">
              <w:rPr>
                <w:rFonts w:ascii="Times New Roman" w:eastAsia="Calibri" w:hAnsi="Times New Roman" w:cs="Times New Roman"/>
                <w:sz w:val="24"/>
                <w:szCs w:val="24"/>
                <w:lang w:eastAsia="ru-RU"/>
              </w:rPr>
              <w:t>.к</w:t>
            </w:r>
            <w:proofErr w:type="gramEnd"/>
            <w:r w:rsidRPr="001F0ABF">
              <w:rPr>
                <w:rFonts w:ascii="Times New Roman" w:eastAsia="Calibri" w:hAnsi="Times New Roman" w:cs="Times New Roman"/>
                <w:sz w:val="24"/>
                <w:szCs w:val="24"/>
                <w:lang w:eastAsia="ru-RU"/>
              </w:rPr>
              <w:t>абинетами</w:t>
            </w:r>
          </w:p>
          <w:p w:rsidR="001A4B14" w:rsidRPr="001F0ABF" w:rsidRDefault="001A4B14" w:rsidP="00142008">
            <w:pPr>
              <w:spacing w:after="0" w:line="240" w:lineRule="auto"/>
              <w:ind w:left="133"/>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Зав. отделением</w:t>
            </w:r>
          </w:p>
        </w:tc>
      </w:tr>
      <w:tr w:rsidR="001A4B14" w:rsidRPr="001F0ABF" w:rsidTr="00142008">
        <w:tc>
          <w:tcPr>
            <w:tcW w:w="539" w:type="dxa"/>
            <w:shd w:val="clear" w:color="auto" w:fill="auto"/>
          </w:tcPr>
          <w:p w:rsidR="001A4B14" w:rsidRPr="001F0ABF" w:rsidRDefault="001A4B14" w:rsidP="00142008">
            <w:pPr>
              <w:spacing w:after="0" w:line="240" w:lineRule="auto"/>
              <w:jc w:val="center"/>
              <w:rPr>
                <w:rFonts w:ascii="Times New Roman" w:eastAsia="Calibri" w:hAnsi="Times New Roman" w:cs="Times New Roman"/>
                <w:b/>
                <w:bCs/>
                <w:sz w:val="24"/>
                <w:szCs w:val="24"/>
                <w:lang w:eastAsia="ru-RU"/>
              </w:rPr>
            </w:pPr>
          </w:p>
        </w:tc>
        <w:tc>
          <w:tcPr>
            <w:tcW w:w="9492" w:type="dxa"/>
            <w:gridSpan w:val="3"/>
            <w:shd w:val="clear" w:color="auto" w:fill="auto"/>
          </w:tcPr>
          <w:p w:rsidR="001A4B14" w:rsidRPr="001F0ABF" w:rsidRDefault="001A4B14" w:rsidP="00142008">
            <w:pPr>
              <w:spacing w:after="0" w:line="240" w:lineRule="auto"/>
              <w:ind w:left="133"/>
              <w:jc w:val="center"/>
              <w:rPr>
                <w:rFonts w:ascii="Times New Roman" w:eastAsia="Calibri" w:hAnsi="Times New Roman" w:cs="Times New Roman"/>
                <w:sz w:val="24"/>
                <w:szCs w:val="24"/>
                <w:lang w:eastAsia="ru-RU"/>
              </w:rPr>
            </w:pPr>
            <w:r w:rsidRPr="001F0ABF">
              <w:rPr>
                <w:rFonts w:ascii="Times New Roman" w:eastAsia="Calibri" w:hAnsi="Times New Roman" w:cs="Times New Roman"/>
                <w:b/>
                <w:bCs/>
                <w:sz w:val="24"/>
                <w:szCs w:val="24"/>
                <w:lang w:eastAsia="ru-RU"/>
              </w:rPr>
              <w:t>11. Работа с родителями студентов</w:t>
            </w:r>
          </w:p>
        </w:tc>
      </w:tr>
      <w:tr w:rsidR="001A4B14" w:rsidRPr="001F0ABF" w:rsidTr="00142008">
        <w:tc>
          <w:tcPr>
            <w:tcW w:w="53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1.</w:t>
            </w:r>
          </w:p>
        </w:tc>
        <w:tc>
          <w:tcPr>
            <w:tcW w:w="5098" w:type="dxa"/>
            <w:shd w:val="clear" w:color="auto" w:fill="auto"/>
          </w:tcPr>
          <w:p w:rsidR="001A4B14" w:rsidRPr="001F0ABF" w:rsidRDefault="001A4B14" w:rsidP="00142008">
            <w:pPr>
              <w:spacing w:after="0" w:line="240" w:lineRule="auto"/>
              <w:ind w:left="159"/>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Проведение родительских собраний в группах нового набора по проблемам адаптации в техникуме и специфики обучения</w:t>
            </w:r>
          </w:p>
        </w:tc>
        <w:tc>
          <w:tcPr>
            <w:tcW w:w="1275"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сентябрь</w:t>
            </w:r>
          </w:p>
        </w:tc>
        <w:tc>
          <w:tcPr>
            <w:tcW w:w="3119" w:type="dxa"/>
            <w:shd w:val="clear" w:color="auto" w:fill="auto"/>
          </w:tcPr>
          <w:p w:rsidR="001A4B14" w:rsidRPr="001F0ABF" w:rsidRDefault="001A4B14" w:rsidP="00142008">
            <w:pPr>
              <w:spacing w:after="0" w:line="240" w:lineRule="auto"/>
              <w:ind w:left="133"/>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Зав</w:t>
            </w:r>
            <w:proofErr w:type="gramStart"/>
            <w:r w:rsidRPr="001F0ABF">
              <w:rPr>
                <w:rFonts w:ascii="Times New Roman" w:eastAsia="Calibri" w:hAnsi="Times New Roman" w:cs="Times New Roman"/>
                <w:sz w:val="24"/>
                <w:szCs w:val="24"/>
                <w:lang w:eastAsia="ru-RU"/>
              </w:rPr>
              <w:t>.о</w:t>
            </w:r>
            <w:proofErr w:type="gramEnd"/>
            <w:r w:rsidRPr="001F0ABF">
              <w:rPr>
                <w:rFonts w:ascii="Times New Roman" w:eastAsia="Calibri" w:hAnsi="Times New Roman" w:cs="Times New Roman"/>
                <w:sz w:val="24"/>
                <w:szCs w:val="24"/>
                <w:lang w:eastAsia="ru-RU"/>
              </w:rPr>
              <w:t>тделением</w:t>
            </w:r>
          </w:p>
          <w:p w:rsidR="001A4B14" w:rsidRPr="001F0ABF" w:rsidRDefault="001A4B14" w:rsidP="00142008">
            <w:pPr>
              <w:spacing w:after="0" w:line="240" w:lineRule="auto"/>
              <w:ind w:left="133"/>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Классные руководители  групп</w:t>
            </w:r>
          </w:p>
        </w:tc>
      </w:tr>
      <w:tr w:rsidR="001A4B14" w:rsidRPr="001F0ABF" w:rsidTr="00142008">
        <w:tc>
          <w:tcPr>
            <w:tcW w:w="53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2.</w:t>
            </w:r>
          </w:p>
        </w:tc>
        <w:tc>
          <w:tcPr>
            <w:tcW w:w="5098" w:type="dxa"/>
            <w:shd w:val="clear" w:color="auto" w:fill="auto"/>
          </w:tcPr>
          <w:p w:rsidR="001A4B14" w:rsidRPr="001F0ABF" w:rsidRDefault="001A4B14" w:rsidP="00142008">
            <w:pPr>
              <w:spacing w:after="0" w:line="240" w:lineRule="auto"/>
              <w:ind w:left="159"/>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Проведение родительских собраний в группах первых и вторых курсов</w:t>
            </w:r>
          </w:p>
        </w:tc>
        <w:tc>
          <w:tcPr>
            <w:tcW w:w="1275"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раз в три месяца</w:t>
            </w:r>
          </w:p>
        </w:tc>
        <w:tc>
          <w:tcPr>
            <w:tcW w:w="3119" w:type="dxa"/>
            <w:shd w:val="clear" w:color="auto" w:fill="auto"/>
          </w:tcPr>
          <w:p w:rsidR="001A4B14" w:rsidRPr="001F0ABF" w:rsidRDefault="001A4B14" w:rsidP="00142008">
            <w:pPr>
              <w:spacing w:after="0" w:line="240" w:lineRule="auto"/>
              <w:ind w:left="133"/>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Зав</w:t>
            </w:r>
            <w:proofErr w:type="gramStart"/>
            <w:r w:rsidRPr="001F0ABF">
              <w:rPr>
                <w:rFonts w:ascii="Times New Roman" w:eastAsia="Calibri" w:hAnsi="Times New Roman" w:cs="Times New Roman"/>
                <w:sz w:val="24"/>
                <w:szCs w:val="24"/>
                <w:lang w:eastAsia="ru-RU"/>
              </w:rPr>
              <w:t>.о</w:t>
            </w:r>
            <w:proofErr w:type="gramEnd"/>
            <w:r w:rsidRPr="001F0ABF">
              <w:rPr>
                <w:rFonts w:ascii="Times New Roman" w:eastAsia="Calibri" w:hAnsi="Times New Roman" w:cs="Times New Roman"/>
                <w:sz w:val="24"/>
                <w:szCs w:val="24"/>
                <w:lang w:eastAsia="ru-RU"/>
              </w:rPr>
              <w:t>тделением</w:t>
            </w:r>
          </w:p>
          <w:p w:rsidR="001A4B14" w:rsidRPr="001F0ABF" w:rsidRDefault="001A4B14" w:rsidP="00142008">
            <w:pPr>
              <w:spacing w:after="0" w:line="240" w:lineRule="auto"/>
              <w:ind w:left="133"/>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Классные руководители  групп</w:t>
            </w:r>
          </w:p>
        </w:tc>
      </w:tr>
      <w:tr w:rsidR="001A4B14" w:rsidRPr="001F0ABF" w:rsidTr="00142008">
        <w:tc>
          <w:tcPr>
            <w:tcW w:w="53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3.</w:t>
            </w:r>
          </w:p>
        </w:tc>
        <w:tc>
          <w:tcPr>
            <w:tcW w:w="5098" w:type="dxa"/>
            <w:shd w:val="clear" w:color="auto" w:fill="auto"/>
          </w:tcPr>
          <w:p w:rsidR="001A4B14" w:rsidRPr="001F0ABF" w:rsidRDefault="001A4B14" w:rsidP="00142008">
            <w:pPr>
              <w:spacing w:after="0" w:line="240" w:lineRule="auto"/>
              <w:ind w:left="159"/>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Проведение родительских собраний в группах третьих и четвертых курсов</w:t>
            </w:r>
          </w:p>
        </w:tc>
        <w:tc>
          <w:tcPr>
            <w:tcW w:w="1275"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раз в семестр</w:t>
            </w:r>
          </w:p>
        </w:tc>
        <w:tc>
          <w:tcPr>
            <w:tcW w:w="3119" w:type="dxa"/>
            <w:shd w:val="clear" w:color="auto" w:fill="auto"/>
          </w:tcPr>
          <w:p w:rsidR="001A4B14" w:rsidRPr="001F0ABF" w:rsidRDefault="001A4B14" w:rsidP="00142008">
            <w:pPr>
              <w:spacing w:after="0" w:line="240" w:lineRule="auto"/>
              <w:ind w:left="133"/>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Зав</w:t>
            </w:r>
            <w:proofErr w:type="gramStart"/>
            <w:r w:rsidRPr="001F0ABF">
              <w:rPr>
                <w:rFonts w:ascii="Times New Roman" w:eastAsia="Calibri" w:hAnsi="Times New Roman" w:cs="Times New Roman"/>
                <w:sz w:val="24"/>
                <w:szCs w:val="24"/>
                <w:lang w:eastAsia="ru-RU"/>
              </w:rPr>
              <w:t>.о</w:t>
            </w:r>
            <w:proofErr w:type="gramEnd"/>
            <w:r w:rsidRPr="001F0ABF">
              <w:rPr>
                <w:rFonts w:ascii="Times New Roman" w:eastAsia="Calibri" w:hAnsi="Times New Roman" w:cs="Times New Roman"/>
                <w:sz w:val="24"/>
                <w:szCs w:val="24"/>
                <w:lang w:eastAsia="ru-RU"/>
              </w:rPr>
              <w:t>тделением</w:t>
            </w:r>
          </w:p>
          <w:p w:rsidR="001A4B14" w:rsidRPr="001F0ABF" w:rsidRDefault="001A4B14" w:rsidP="00142008">
            <w:pPr>
              <w:spacing w:after="0" w:line="240" w:lineRule="auto"/>
              <w:ind w:left="133"/>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Классные руководители  групп</w:t>
            </w:r>
          </w:p>
        </w:tc>
      </w:tr>
      <w:tr w:rsidR="001A4B14" w:rsidRPr="001F0ABF" w:rsidTr="00142008">
        <w:tc>
          <w:tcPr>
            <w:tcW w:w="53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4.</w:t>
            </w:r>
          </w:p>
        </w:tc>
        <w:tc>
          <w:tcPr>
            <w:tcW w:w="5098" w:type="dxa"/>
            <w:shd w:val="clear" w:color="auto" w:fill="auto"/>
          </w:tcPr>
          <w:p w:rsidR="001A4B14" w:rsidRPr="001F0ABF" w:rsidRDefault="001A4B14" w:rsidP="00142008">
            <w:pPr>
              <w:spacing w:after="0" w:line="240" w:lineRule="auto"/>
              <w:ind w:left="159"/>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Проведение родительских собраний по итогам экзаменационных сессий.</w:t>
            </w:r>
          </w:p>
        </w:tc>
        <w:tc>
          <w:tcPr>
            <w:tcW w:w="1275"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2 раза</w:t>
            </w:r>
          </w:p>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в год</w:t>
            </w:r>
          </w:p>
        </w:tc>
        <w:tc>
          <w:tcPr>
            <w:tcW w:w="3119" w:type="dxa"/>
            <w:shd w:val="clear" w:color="auto" w:fill="auto"/>
          </w:tcPr>
          <w:p w:rsidR="001A4B14" w:rsidRPr="001F0ABF" w:rsidRDefault="001A4B14" w:rsidP="00142008">
            <w:pPr>
              <w:spacing w:after="0" w:line="240" w:lineRule="auto"/>
              <w:ind w:left="133"/>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Классные руководители  групп</w:t>
            </w:r>
          </w:p>
        </w:tc>
      </w:tr>
      <w:tr w:rsidR="001A4B14" w:rsidRPr="001F0ABF" w:rsidTr="00142008">
        <w:tc>
          <w:tcPr>
            <w:tcW w:w="53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5.</w:t>
            </w:r>
          </w:p>
        </w:tc>
        <w:tc>
          <w:tcPr>
            <w:tcW w:w="5098" w:type="dxa"/>
            <w:shd w:val="clear" w:color="auto" w:fill="auto"/>
          </w:tcPr>
          <w:p w:rsidR="001A4B14" w:rsidRPr="001F0ABF" w:rsidRDefault="001A4B14" w:rsidP="00142008">
            <w:pPr>
              <w:spacing w:after="0" w:line="240" w:lineRule="auto"/>
              <w:ind w:left="159"/>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 xml:space="preserve">Систематическое информирование родителей </w:t>
            </w:r>
            <w:r w:rsidRPr="001F0ABF">
              <w:rPr>
                <w:rFonts w:ascii="Times New Roman" w:eastAsia="Calibri" w:hAnsi="Times New Roman" w:cs="Times New Roman"/>
                <w:sz w:val="24"/>
                <w:szCs w:val="24"/>
                <w:lang w:eastAsia="ru-RU"/>
              </w:rPr>
              <w:lastRenderedPageBreak/>
              <w:t>студентов об успеваемости, учебной дисциплине и поведении студентов.</w:t>
            </w:r>
          </w:p>
        </w:tc>
        <w:tc>
          <w:tcPr>
            <w:tcW w:w="1275"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lastRenderedPageBreak/>
              <w:t xml:space="preserve">в течение </w:t>
            </w:r>
            <w:r w:rsidRPr="001F0ABF">
              <w:rPr>
                <w:rFonts w:ascii="Times New Roman" w:eastAsia="Calibri" w:hAnsi="Times New Roman" w:cs="Times New Roman"/>
                <w:sz w:val="24"/>
                <w:szCs w:val="24"/>
                <w:lang w:eastAsia="ru-RU"/>
              </w:rPr>
              <w:lastRenderedPageBreak/>
              <w:t>года</w:t>
            </w:r>
          </w:p>
        </w:tc>
        <w:tc>
          <w:tcPr>
            <w:tcW w:w="3119" w:type="dxa"/>
            <w:shd w:val="clear" w:color="auto" w:fill="auto"/>
          </w:tcPr>
          <w:p w:rsidR="001A4B14" w:rsidRPr="001F0ABF" w:rsidRDefault="001A4B14" w:rsidP="00142008">
            <w:pPr>
              <w:spacing w:after="0" w:line="240" w:lineRule="auto"/>
              <w:ind w:left="133"/>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lastRenderedPageBreak/>
              <w:t>Зав</w:t>
            </w:r>
            <w:proofErr w:type="gramStart"/>
            <w:r w:rsidRPr="001F0ABF">
              <w:rPr>
                <w:rFonts w:ascii="Times New Roman" w:eastAsia="Calibri" w:hAnsi="Times New Roman" w:cs="Times New Roman"/>
                <w:sz w:val="24"/>
                <w:szCs w:val="24"/>
                <w:lang w:eastAsia="ru-RU"/>
              </w:rPr>
              <w:t>.о</w:t>
            </w:r>
            <w:proofErr w:type="gramEnd"/>
            <w:r w:rsidRPr="001F0ABF">
              <w:rPr>
                <w:rFonts w:ascii="Times New Roman" w:eastAsia="Calibri" w:hAnsi="Times New Roman" w:cs="Times New Roman"/>
                <w:sz w:val="24"/>
                <w:szCs w:val="24"/>
                <w:lang w:eastAsia="ru-RU"/>
              </w:rPr>
              <w:t>тделением</w:t>
            </w:r>
          </w:p>
          <w:p w:rsidR="001A4B14" w:rsidRPr="001F0ABF" w:rsidRDefault="001A4B14" w:rsidP="00142008">
            <w:pPr>
              <w:spacing w:after="0" w:line="240" w:lineRule="auto"/>
              <w:ind w:left="133"/>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lastRenderedPageBreak/>
              <w:t>Классные руководители   групп</w:t>
            </w:r>
          </w:p>
        </w:tc>
      </w:tr>
      <w:tr w:rsidR="001A4B14" w:rsidRPr="001F0ABF" w:rsidTr="00142008">
        <w:tc>
          <w:tcPr>
            <w:tcW w:w="53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lastRenderedPageBreak/>
              <w:t>6.</w:t>
            </w:r>
          </w:p>
        </w:tc>
        <w:tc>
          <w:tcPr>
            <w:tcW w:w="5098" w:type="dxa"/>
            <w:shd w:val="clear" w:color="auto" w:fill="auto"/>
          </w:tcPr>
          <w:p w:rsidR="001A4B14" w:rsidRPr="001F0ABF" w:rsidRDefault="001A4B14" w:rsidP="00142008">
            <w:pPr>
              <w:spacing w:after="0" w:line="240" w:lineRule="auto"/>
              <w:ind w:left="159"/>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Индивидуальные беседы с родителями по текущим вопросам</w:t>
            </w:r>
          </w:p>
        </w:tc>
        <w:tc>
          <w:tcPr>
            <w:tcW w:w="1275"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в течение года</w:t>
            </w:r>
          </w:p>
        </w:tc>
        <w:tc>
          <w:tcPr>
            <w:tcW w:w="3119" w:type="dxa"/>
            <w:shd w:val="clear" w:color="auto" w:fill="auto"/>
          </w:tcPr>
          <w:p w:rsidR="001A4B14" w:rsidRPr="001F0ABF" w:rsidRDefault="001A4B14" w:rsidP="00142008">
            <w:pPr>
              <w:spacing w:after="0" w:line="240" w:lineRule="auto"/>
              <w:ind w:left="133"/>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Зав</w:t>
            </w:r>
            <w:proofErr w:type="gramStart"/>
            <w:r w:rsidRPr="001F0ABF">
              <w:rPr>
                <w:rFonts w:ascii="Times New Roman" w:eastAsia="Calibri" w:hAnsi="Times New Roman" w:cs="Times New Roman"/>
                <w:sz w:val="24"/>
                <w:szCs w:val="24"/>
                <w:lang w:eastAsia="ru-RU"/>
              </w:rPr>
              <w:t>.о</w:t>
            </w:r>
            <w:proofErr w:type="gramEnd"/>
            <w:r w:rsidRPr="001F0ABF">
              <w:rPr>
                <w:rFonts w:ascii="Times New Roman" w:eastAsia="Calibri" w:hAnsi="Times New Roman" w:cs="Times New Roman"/>
                <w:sz w:val="24"/>
                <w:szCs w:val="24"/>
                <w:lang w:eastAsia="ru-RU"/>
              </w:rPr>
              <w:t>тделением</w:t>
            </w:r>
          </w:p>
          <w:p w:rsidR="001A4B14" w:rsidRPr="001F0ABF" w:rsidRDefault="001A4B14" w:rsidP="00142008">
            <w:pPr>
              <w:spacing w:after="0" w:line="240" w:lineRule="auto"/>
              <w:ind w:left="133"/>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Классные руководители  групп</w:t>
            </w:r>
          </w:p>
        </w:tc>
      </w:tr>
    </w:tbl>
    <w:p w:rsidR="001A4B14" w:rsidRPr="001F0ABF" w:rsidRDefault="001A4B14" w:rsidP="001A4B14">
      <w:pPr>
        <w:spacing w:after="200" w:line="276" w:lineRule="auto"/>
        <w:rPr>
          <w:rFonts w:ascii="Calibri" w:eastAsia="Times New Roman" w:hAnsi="Calibri" w:cs="Times New Roman"/>
          <w:lang w:eastAsia="ru-RU"/>
        </w:rPr>
      </w:pPr>
    </w:p>
    <w:tbl>
      <w:tblPr>
        <w:tblpPr w:leftFromText="180" w:rightFromText="180" w:vertAnchor="text" w:tblpY="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5098"/>
        <w:gridCol w:w="1275"/>
        <w:gridCol w:w="3119"/>
      </w:tblGrid>
      <w:tr w:rsidR="001A4B14" w:rsidRPr="001F0ABF" w:rsidTr="00142008">
        <w:tc>
          <w:tcPr>
            <w:tcW w:w="10031" w:type="dxa"/>
            <w:gridSpan w:val="4"/>
            <w:shd w:val="clear" w:color="auto" w:fill="auto"/>
          </w:tcPr>
          <w:p w:rsidR="001A4B14" w:rsidRPr="001F0ABF" w:rsidRDefault="001A4B14" w:rsidP="00142008">
            <w:pPr>
              <w:spacing w:after="0" w:line="240" w:lineRule="auto"/>
              <w:ind w:left="133"/>
              <w:jc w:val="center"/>
              <w:rPr>
                <w:rFonts w:ascii="Times New Roman" w:eastAsia="Calibri" w:hAnsi="Times New Roman" w:cs="Times New Roman"/>
                <w:b/>
                <w:bCs/>
                <w:sz w:val="24"/>
                <w:szCs w:val="24"/>
                <w:lang w:eastAsia="ru-RU"/>
              </w:rPr>
            </w:pPr>
            <w:r w:rsidRPr="001F0ABF">
              <w:rPr>
                <w:rFonts w:ascii="Times New Roman" w:eastAsia="Calibri" w:hAnsi="Times New Roman" w:cs="Times New Roman"/>
                <w:b/>
                <w:bCs/>
                <w:sz w:val="24"/>
                <w:szCs w:val="24"/>
                <w:lang w:eastAsia="ru-RU"/>
              </w:rPr>
              <w:t>12.Организация выпуска студентов и поддержание связей</w:t>
            </w:r>
          </w:p>
          <w:p w:rsidR="001A4B14" w:rsidRPr="001F0ABF" w:rsidRDefault="001A4B14" w:rsidP="00142008">
            <w:pPr>
              <w:spacing w:after="0" w:line="240" w:lineRule="auto"/>
              <w:ind w:left="133"/>
              <w:jc w:val="center"/>
              <w:rPr>
                <w:rFonts w:ascii="Times New Roman" w:eastAsia="Calibri" w:hAnsi="Times New Roman" w:cs="Times New Roman"/>
                <w:sz w:val="24"/>
                <w:szCs w:val="24"/>
                <w:lang w:eastAsia="ru-RU"/>
              </w:rPr>
            </w:pPr>
            <w:r w:rsidRPr="001F0ABF">
              <w:rPr>
                <w:rFonts w:ascii="Times New Roman" w:eastAsia="Calibri" w:hAnsi="Times New Roman" w:cs="Times New Roman"/>
                <w:b/>
                <w:bCs/>
                <w:sz w:val="24"/>
                <w:szCs w:val="24"/>
                <w:lang w:eastAsia="ru-RU"/>
              </w:rPr>
              <w:t>с бывшими выпускниками</w:t>
            </w:r>
          </w:p>
        </w:tc>
      </w:tr>
      <w:tr w:rsidR="001A4B14" w:rsidRPr="001F0ABF" w:rsidTr="00142008">
        <w:tc>
          <w:tcPr>
            <w:tcW w:w="53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1.</w:t>
            </w:r>
          </w:p>
        </w:tc>
        <w:tc>
          <w:tcPr>
            <w:tcW w:w="5098" w:type="dxa"/>
            <w:shd w:val="clear" w:color="auto" w:fill="auto"/>
          </w:tcPr>
          <w:p w:rsidR="001A4B14" w:rsidRPr="001F0ABF" w:rsidRDefault="001A4B14" w:rsidP="00142008">
            <w:pPr>
              <w:spacing w:after="0" w:line="240" w:lineRule="auto"/>
              <w:ind w:left="159"/>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Выпускной вечер</w:t>
            </w:r>
          </w:p>
        </w:tc>
        <w:tc>
          <w:tcPr>
            <w:tcW w:w="1275"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июнь</w:t>
            </w:r>
          </w:p>
        </w:tc>
        <w:tc>
          <w:tcPr>
            <w:tcW w:w="3119" w:type="dxa"/>
            <w:shd w:val="clear" w:color="auto" w:fill="auto"/>
          </w:tcPr>
          <w:p w:rsidR="001A4B14" w:rsidRPr="001F0ABF" w:rsidRDefault="001A4B14" w:rsidP="00142008">
            <w:pPr>
              <w:spacing w:after="0" w:line="240" w:lineRule="auto"/>
              <w:ind w:left="133"/>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Администрация техникума,</w:t>
            </w:r>
          </w:p>
          <w:p w:rsidR="001A4B14" w:rsidRPr="001F0ABF" w:rsidRDefault="001A4B14" w:rsidP="00142008">
            <w:pPr>
              <w:spacing w:after="0" w:line="240" w:lineRule="auto"/>
              <w:ind w:left="133"/>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Зав</w:t>
            </w:r>
            <w:proofErr w:type="gramStart"/>
            <w:r w:rsidRPr="001F0ABF">
              <w:rPr>
                <w:rFonts w:ascii="Times New Roman" w:eastAsia="Calibri" w:hAnsi="Times New Roman" w:cs="Times New Roman"/>
                <w:sz w:val="24"/>
                <w:szCs w:val="24"/>
                <w:lang w:eastAsia="ru-RU"/>
              </w:rPr>
              <w:t>.о</w:t>
            </w:r>
            <w:proofErr w:type="gramEnd"/>
            <w:r w:rsidRPr="001F0ABF">
              <w:rPr>
                <w:rFonts w:ascii="Times New Roman" w:eastAsia="Calibri" w:hAnsi="Times New Roman" w:cs="Times New Roman"/>
                <w:sz w:val="24"/>
                <w:szCs w:val="24"/>
                <w:lang w:eastAsia="ru-RU"/>
              </w:rPr>
              <w:t>тделением,</w:t>
            </w:r>
          </w:p>
          <w:p w:rsidR="001A4B14" w:rsidRPr="001F0ABF" w:rsidRDefault="001A4B14" w:rsidP="00142008">
            <w:pPr>
              <w:spacing w:after="0" w:line="240" w:lineRule="auto"/>
              <w:ind w:left="133"/>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Кураторы групп</w:t>
            </w:r>
          </w:p>
        </w:tc>
      </w:tr>
      <w:tr w:rsidR="001A4B14" w:rsidRPr="001F0ABF" w:rsidTr="00142008">
        <w:tc>
          <w:tcPr>
            <w:tcW w:w="53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2.</w:t>
            </w:r>
          </w:p>
        </w:tc>
        <w:tc>
          <w:tcPr>
            <w:tcW w:w="5098" w:type="dxa"/>
            <w:shd w:val="clear" w:color="auto" w:fill="auto"/>
          </w:tcPr>
          <w:p w:rsidR="001A4B14" w:rsidRPr="001F0ABF" w:rsidRDefault="001A4B14" w:rsidP="00142008">
            <w:pPr>
              <w:spacing w:after="0" w:line="240" w:lineRule="auto"/>
              <w:ind w:left="159"/>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Сбор информации о профессиональном становлении выпускников (место работы, учебы, службы в РА)</w:t>
            </w:r>
          </w:p>
        </w:tc>
        <w:tc>
          <w:tcPr>
            <w:tcW w:w="1275"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В течение следую</w:t>
            </w:r>
            <w:r w:rsidRPr="001F0ABF">
              <w:rPr>
                <w:rFonts w:ascii="Times New Roman" w:eastAsia="Calibri" w:hAnsi="Times New Roman" w:cs="Times New Roman"/>
                <w:sz w:val="24"/>
                <w:szCs w:val="24"/>
                <w:lang w:eastAsia="ru-RU"/>
              </w:rPr>
              <w:softHyphen/>
              <w:t xml:space="preserve">щего учебного  года </w:t>
            </w:r>
          </w:p>
        </w:tc>
        <w:tc>
          <w:tcPr>
            <w:tcW w:w="3119" w:type="dxa"/>
            <w:shd w:val="clear" w:color="auto" w:fill="auto"/>
          </w:tcPr>
          <w:p w:rsidR="001A4B14" w:rsidRPr="001F0ABF" w:rsidRDefault="001A4B14" w:rsidP="00142008">
            <w:pPr>
              <w:spacing w:after="0" w:line="240" w:lineRule="auto"/>
              <w:ind w:left="133"/>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Зав</w:t>
            </w:r>
            <w:proofErr w:type="gramStart"/>
            <w:r w:rsidRPr="001F0ABF">
              <w:rPr>
                <w:rFonts w:ascii="Times New Roman" w:eastAsia="Calibri" w:hAnsi="Times New Roman" w:cs="Times New Roman"/>
                <w:sz w:val="24"/>
                <w:szCs w:val="24"/>
                <w:lang w:eastAsia="ru-RU"/>
              </w:rPr>
              <w:t>.о</w:t>
            </w:r>
            <w:proofErr w:type="gramEnd"/>
            <w:r w:rsidRPr="001F0ABF">
              <w:rPr>
                <w:rFonts w:ascii="Times New Roman" w:eastAsia="Calibri" w:hAnsi="Times New Roman" w:cs="Times New Roman"/>
                <w:sz w:val="24"/>
                <w:szCs w:val="24"/>
                <w:lang w:eastAsia="ru-RU"/>
              </w:rPr>
              <w:t>тделением,</w:t>
            </w:r>
          </w:p>
          <w:p w:rsidR="001A4B14" w:rsidRPr="001F0ABF" w:rsidRDefault="001A4B14" w:rsidP="00142008">
            <w:pPr>
              <w:spacing w:after="0" w:line="240" w:lineRule="auto"/>
              <w:ind w:left="133"/>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Классные руководители   групп</w:t>
            </w:r>
          </w:p>
          <w:p w:rsidR="001A4B14" w:rsidRPr="001F0ABF" w:rsidRDefault="001A4B14" w:rsidP="00142008">
            <w:pPr>
              <w:spacing w:after="0" w:line="240" w:lineRule="auto"/>
              <w:ind w:left="133"/>
              <w:rPr>
                <w:rFonts w:ascii="Times New Roman" w:eastAsia="Calibri" w:hAnsi="Times New Roman" w:cs="Times New Roman"/>
                <w:sz w:val="24"/>
                <w:szCs w:val="24"/>
                <w:lang w:eastAsia="ru-RU"/>
              </w:rPr>
            </w:pPr>
          </w:p>
          <w:p w:rsidR="001A4B14" w:rsidRPr="001F0ABF" w:rsidRDefault="001A4B14" w:rsidP="00142008">
            <w:pPr>
              <w:spacing w:after="0" w:line="240" w:lineRule="auto"/>
              <w:ind w:left="133"/>
              <w:rPr>
                <w:rFonts w:ascii="Times New Roman" w:eastAsia="Calibri" w:hAnsi="Times New Roman" w:cs="Times New Roman"/>
                <w:sz w:val="24"/>
                <w:szCs w:val="24"/>
                <w:lang w:eastAsia="ru-RU"/>
              </w:rPr>
            </w:pPr>
          </w:p>
        </w:tc>
      </w:tr>
      <w:tr w:rsidR="001A4B14" w:rsidRPr="001F0ABF" w:rsidTr="00142008">
        <w:tc>
          <w:tcPr>
            <w:tcW w:w="10031" w:type="dxa"/>
            <w:gridSpan w:val="4"/>
            <w:shd w:val="clear" w:color="auto" w:fill="auto"/>
          </w:tcPr>
          <w:p w:rsidR="001A4B14" w:rsidRPr="001F0ABF" w:rsidRDefault="001A4B14" w:rsidP="00142008">
            <w:pPr>
              <w:spacing w:after="0" w:line="240" w:lineRule="auto"/>
              <w:ind w:left="133"/>
              <w:jc w:val="center"/>
              <w:rPr>
                <w:rFonts w:ascii="Times New Roman" w:eastAsia="Calibri" w:hAnsi="Times New Roman" w:cs="Times New Roman"/>
                <w:sz w:val="24"/>
                <w:szCs w:val="24"/>
                <w:lang w:eastAsia="ru-RU"/>
              </w:rPr>
            </w:pPr>
            <w:r w:rsidRPr="001F0ABF">
              <w:rPr>
                <w:rFonts w:ascii="Times New Roman" w:eastAsia="Calibri" w:hAnsi="Times New Roman" w:cs="Times New Roman"/>
                <w:b/>
                <w:bCs/>
                <w:sz w:val="24"/>
                <w:szCs w:val="24"/>
                <w:lang w:eastAsia="ru-RU"/>
              </w:rPr>
              <w:t>13. Профориентационная работа</w:t>
            </w:r>
          </w:p>
        </w:tc>
      </w:tr>
      <w:tr w:rsidR="001A4B14" w:rsidRPr="001F0ABF" w:rsidTr="00142008">
        <w:tc>
          <w:tcPr>
            <w:tcW w:w="539" w:type="dxa"/>
            <w:shd w:val="clear" w:color="auto" w:fill="auto"/>
          </w:tcPr>
          <w:p w:rsidR="001A4B14" w:rsidRPr="001F0ABF" w:rsidRDefault="001A4B14" w:rsidP="00142008">
            <w:pPr>
              <w:spacing w:after="0" w:line="240" w:lineRule="auto"/>
              <w:jc w:val="center"/>
              <w:rPr>
                <w:rFonts w:ascii="Times New Roman" w:eastAsia="Calibri" w:hAnsi="Times New Roman" w:cs="Times New Roman"/>
                <w:color w:val="000000"/>
                <w:sz w:val="24"/>
                <w:szCs w:val="24"/>
                <w:lang w:eastAsia="ru-RU"/>
              </w:rPr>
            </w:pPr>
            <w:r w:rsidRPr="001F0ABF">
              <w:rPr>
                <w:rFonts w:ascii="Times New Roman" w:eastAsia="Calibri" w:hAnsi="Times New Roman" w:cs="Times New Roman"/>
                <w:color w:val="000000"/>
                <w:sz w:val="24"/>
                <w:szCs w:val="24"/>
                <w:lang w:eastAsia="ru-RU"/>
              </w:rPr>
              <w:t>1.</w:t>
            </w:r>
          </w:p>
        </w:tc>
        <w:tc>
          <w:tcPr>
            <w:tcW w:w="5098" w:type="dxa"/>
            <w:shd w:val="clear" w:color="auto" w:fill="auto"/>
          </w:tcPr>
          <w:p w:rsidR="001A4B14" w:rsidRPr="001F0ABF" w:rsidRDefault="001A4B14" w:rsidP="00142008">
            <w:pPr>
              <w:spacing w:after="0" w:line="240" w:lineRule="auto"/>
              <w:ind w:left="159"/>
              <w:rPr>
                <w:rFonts w:ascii="Times New Roman" w:eastAsia="Calibri" w:hAnsi="Times New Roman" w:cs="Times New Roman"/>
                <w:color w:val="000000"/>
                <w:sz w:val="24"/>
                <w:szCs w:val="24"/>
                <w:lang w:eastAsia="ru-RU"/>
              </w:rPr>
            </w:pPr>
            <w:r w:rsidRPr="001F0ABF">
              <w:rPr>
                <w:rFonts w:ascii="Times New Roman" w:eastAsia="Calibri" w:hAnsi="Times New Roman" w:cs="Times New Roman"/>
                <w:color w:val="000000"/>
                <w:sz w:val="24"/>
                <w:szCs w:val="24"/>
                <w:lang w:eastAsia="ru-RU"/>
              </w:rPr>
              <w:t>Участие в организации и проведении «Дней открытых дверей» в техникуме, на отделении</w:t>
            </w:r>
          </w:p>
        </w:tc>
        <w:tc>
          <w:tcPr>
            <w:tcW w:w="1275" w:type="dxa"/>
            <w:shd w:val="clear" w:color="auto" w:fill="auto"/>
          </w:tcPr>
          <w:p w:rsidR="001A4B14" w:rsidRPr="001F0ABF" w:rsidRDefault="001A4B14" w:rsidP="00142008">
            <w:pPr>
              <w:spacing w:after="0" w:line="240" w:lineRule="auto"/>
              <w:jc w:val="center"/>
              <w:rPr>
                <w:rFonts w:ascii="Times New Roman" w:eastAsia="Calibri" w:hAnsi="Times New Roman" w:cs="Times New Roman"/>
                <w:color w:val="000000"/>
                <w:sz w:val="24"/>
                <w:szCs w:val="24"/>
                <w:lang w:eastAsia="ru-RU"/>
              </w:rPr>
            </w:pPr>
            <w:r w:rsidRPr="001F0ABF">
              <w:rPr>
                <w:rFonts w:ascii="Times New Roman" w:eastAsia="Calibri" w:hAnsi="Times New Roman" w:cs="Times New Roman"/>
                <w:color w:val="000000"/>
                <w:sz w:val="24"/>
                <w:szCs w:val="24"/>
                <w:lang w:eastAsia="ru-RU"/>
              </w:rPr>
              <w:t>апрель-май</w:t>
            </w:r>
          </w:p>
        </w:tc>
        <w:tc>
          <w:tcPr>
            <w:tcW w:w="3119" w:type="dxa"/>
            <w:shd w:val="clear" w:color="auto" w:fill="auto"/>
          </w:tcPr>
          <w:p w:rsidR="001A4B14" w:rsidRPr="001F0ABF" w:rsidRDefault="001A4B14" w:rsidP="00142008">
            <w:pPr>
              <w:spacing w:after="0" w:line="240" w:lineRule="auto"/>
              <w:rPr>
                <w:rFonts w:ascii="Times New Roman" w:eastAsia="Calibri" w:hAnsi="Times New Roman" w:cs="Times New Roman"/>
                <w:color w:val="000000"/>
                <w:sz w:val="24"/>
                <w:szCs w:val="24"/>
                <w:lang w:eastAsia="ru-RU"/>
              </w:rPr>
            </w:pPr>
            <w:r w:rsidRPr="001F0ABF">
              <w:rPr>
                <w:rFonts w:ascii="Times New Roman" w:eastAsia="Calibri" w:hAnsi="Times New Roman" w:cs="Times New Roman"/>
                <w:color w:val="000000"/>
                <w:sz w:val="24"/>
                <w:szCs w:val="24"/>
                <w:lang w:eastAsia="ru-RU"/>
              </w:rPr>
              <w:t>Зав</w:t>
            </w:r>
            <w:proofErr w:type="gramStart"/>
            <w:r w:rsidRPr="001F0ABF">
              <w:rPr>
                <w:rFonts w:ascii="Times New Roman" w:eastAsia="Calibri" w:hAnsi="Times New Roman" w:cs="Times New Roman"/>
                <w:color w:val="000000"/>
                <w:sz w:val="24"/>
                <w:szCs w:val="24"/>
                <w:lang w:eastAsia="ru-RU"/>
              </w:rPr>
              <w:t>.о</w:t>
            </w:r>
            <w:proofErr w:type="gramEnd"/>
            <w:r w:rsidRPr="001F0ABF">
              <w:rPr>
                <w:rFonts w:ascii="Times New Roman" w:eastAsia="Calibri" w:hAnsi="Times New Roman" w:cs="Times New Roman"/>
                <w:color w:val="000000"/>
                <w:sz w:val="24"/>
                <w:szCs w:val="24"/>
                <w:lang w:eastAsia="ru-RU"/>
              </w:rPr>
              <w:t>тделением</w:t>
            </w:r>
          </w:p>
          <w:p w:rsidR="001A4B14" w:rsidRPr="001F0ABF" w:rsidRDefault="001A4B14" w:rsidP="00142008">
            <w:pPr>
              <w:spacing w:after="0" w:line="240" w:lineRule="auto"/>
              <w:rPr>
                <w:rFonts w:ascii="Times New Roman" w:eastAsia="Calibri" w:hAnsi="Times New Roman" w:cs="Times New Roman"/>
                <w:color w:val="000000"/>
                <w:sz w:val="24"/>
                <w:szCs w:val="24"/>
                <w:lang w:eastAsia="ru-RU"/>
              </w:rPr>
            </w:pPr>
            <w:r w:rsidRPr="001F0ABF">
              <w:rPr>
                <w:rFonts w:ascii="Times New Roman" w:eastAsia="Calibri" w:hAnsi="Times New Roman" w:cs="Times New Roman"/>
                <w:color w:val="000000"/>
                <w:sz w:val="24"/>
                <w:szCs w:val="24"/>
                <w:lang w:eastAsia="ru-RU"/>
              </w:rPr>
              <w:t>ЦМК</w:t>
            </w:r>
          </w:p>
        </w:tc>
      </w:tr>
      <w:tr w:rsidR="001A4B14" w:rsidRPr="001F0ABF" w:rsidTr="00142008">
        <w:tc>
          <w:tcPr>
            <w:tcW w:w="539" w:type="dxa"/>
            <w:shd w:val="clear" w:color="auto" w:fill="auto"/>
          </w:tcPr>
          <w:p w:rsidR="001A4B14" w:rsidRPr="001F0ABF" w:rsidRDefault="001A4B14" w:rsidP="00142008">
            <w:pPr>
              <w:spacing w:after="0" w:line="240" w:lineRule="auto"/>
              <w:jc w:val="center"/>
              <w:rPr>
                <w:rFonts w:ascii="Times New Roman" w:eastAsia="Calibri" w:hAnsi="Times New Roman" w:cs="Times New Roman"/>
                <w:color w:val="000000"/>
                <w:sz w:val="24"/>
                <w:szCs w:val="24"/>
                <w:lang w:eastAsia="ru-RU"/>
              </w:rPr>
            </w:pPr>
            <w:r w:rsidRPr="001F0ABF">
              <w:rPr>
                <w:rFonts w:ascii="Times New Roman" w:eastAsia="Calibri" w:hAnsi="Times New Roman" w:cs="Times New Roman"/>
                <w:color w:val="000000"/>
                <w:sz w:val="24"/>
                <w:szCs w:val="24"/>
                <w:lang w:eastAsia="ru-RU"/>
              </w:rPr>
              <w:t>2.</w:t>
            </w:r>
          </w:p>
        </w:tc>
        <w:tc>
          <w:tcPr>
            <w:tcW w:w="5098" w:type="dxa"/>
            <w:shd w:val="clear" w:color="auto" w:fill="auto"/>
          </w:tcPr>
          <w:p w:rsidR="001A4B14" w:rsidRPr="001F0ABF" w:rsidRDefault="001A4B14" w:rsidP="00142008">
            <w:pPr>
              <w:spacing w:after="0" w:line="240" w:lineRule="auto"/>
              <w:ind w:left="159"/>
              <w:rPr>
                <w:rFonts w:ascii="Times New Roman" w:eastAsia="Calibri" w:hAnsi="Times New Roman" w:cs="Times New Roman"/>
                <w:color w:val="000000"/>
                <w:sz w:val="24"/>
                <w:szCs w:val="24"/>
                <w:lang w:eastAsia="ru-RU"/>
              </w:rPr>
            </w:pPr>
            <w:r w:rsidRPr="001F0ABF">
              <w:rPr>
                <w:rFonts w:ascii="Times New Roman" w:eastAsia="Calibri" w:hAnsi="Times New Roman" w:cs="Times New Roman"/>
                <w:color w:val="000000"/>
                <w:sz w:val="24"/>
                <w:szCs w:val="24"/>
                <w:lang w:eastAsia="ru-RU"/>
              </w:rPr>
              <w:t>Подготовка агитбригад и информационных материалов для участия в городской и краевой выставках учебных заведений города «Ярмарка профессий»</w:t>
            </w:r>
          </w:p>
        </w:tc>
        <w:tc>
          <w:tcPr>
            <w:tcW w:w="1275" w:type="dxa"/>
            <w:shd w:val="clear" w:color="auto" w:fill="auto"/>
          </w:tcPr>
          <w:p w:rsidR="001A4B14" w:rsidRPr="001F0ABF" w:rsidRDefault="001A4B14" w:rsidP="00142008">
            <w:pPr>
              <w:spacing w:after="0" w:line="240" w:lineRule="auto"/>
              <w:jc w:val="center"/>
              <w:rPr>
                <w:rFonts w:ascii="Times New Roman" w:eastAsia="Calibri" w:hAnsi="Times New Roman" w:cs="Times New Roman"/>
                <w:color w:val="000000"/>
                <w:sz w:val="24"/>
                <w:szCs w:val="24"/>
                <w:lang w:eastAsia="ru-RU"/>
              </w:rPr>
            </w:pPr>
            <w:r w:rsidRPr="001F0ABF">
              <w:rPr>
                <w:rFonts w:ascii="Times New Roman" w:eastAsia="Calibri" w:hAnsi="Times New Roman" w:cs="Times New Roman"/>
                <w:color w:val="000000"/>
                <w:sz w:val="24"/>
                <w:szCs w:val="24"/>
                <w:lang w:eastAsia="ru-RU"/>
              </w:rPr>
              <w:t>в течение года</w:t>
            </w:r>
          </w:p>
        </w:tc>
        <w:tc>
          <w:tcPr>
            <w:tcW w:w="3119" w:type="dxa"/>
            <w:shd w:val="clear" w:color="auto" w:fill="auto"/>
          </w:tcPr>
          <w:p w:rsidR="001A4B14" w:rsidRPr="001F0ABF" w:rsidRDefault="001A4B14" w:rsidP="00142008">
            <w:pPr>
              <w:spacing w:after="0" w:line="240" w:lineRule="auto"/>
              <w:rPr>
                <w:rFonts w:ascii="Times New Roman" w:eastAsia="Calibri" w:hAnsi="Times New Roman" w:cs="Times New Roman"/>
                <w:color w:val="000000"/>
                <w:sz w:val="24"/>
                <w:szCs w:val="24"/>
                <w:lang w:eastAsia="ru-RU"/>
              </w:rPr>
            </w:pPr>
            <w:r w:rsidRPr="001F0ABF">
              <w:rPr>
                <w:rFonts w:ascii="Times New Roman" w:eastAsia="Calibri" w:hAnsi="Times New Roman" w:cs="Times New Roman"/>
                <w:color w:val="000000"/>
                <w:sz w:val="24"/>
                <w:szCs w:val="24"/>
                <w:lang w:eastAsia="ru-RU"/>
              </w:rPr>
              <w:t>Руководитель ЦПиСТ</w:t>
            </w:r>
          </w:p>
          <w:p w:rsidR="001A4B14" w:rsidRPr="001F0ABF" w:rsidRDefault="001A4B14" w:rsidP="00142008">
            <w:pPr>
              <w:spacing w:after="0" w:line="240" w:lineRule="auto"/>
              <w:rPr>
                <w:rFonts w:ascii="Times New Roman" w:eastAsia="Calibri" w:hAnsi="Times New Roman" w:cs="Times New Roman"/>
                <w:color w:val="000000"/>
                <w:sz w:val="24"/>
                <w:szCs w:val="24"/>
                <w:lang w:eastAsia="ru-RU"/>
              </w:rPr>
            </w:pPr>
            <w:r w:rsidRPr="001F0ABF">
              <w:rPr>
                <w:rFonts w:ascii="Times New Roman" w:eastAsia="Calibri" w:hAnsi="Times New Roman" w:cs="Times New Roman"/>
                <w:color w:val="000000"/>
                <w:sz w:val="24"/>
                <w:szCs w:val="24"/>
                <w:lang w:eastAsia="ru-RU"/>
              </w:rPr>
              <w:t>Зав</w:t>
            </w:r>
            <w:proofErr w:type="gramStart"/>
            <w:r w:rsidRPr="001F0ABF">
              <w:rPr>
                <w:rFonts w:ascii="Times New Roman" w:eastAsia="Calibri" w:hAnsi="Times New Roman" w:cs="Times New Roman"/>
                <w:color w:val="000000"/>
                <w:sz w:val="24"/>
                <w:szCs w:val="24"/>
                <w:lang w:eastAsia="ru-RU"/>
              </w:rPr>
              <w:t>.о</w:t>
            </w:r>
            <w:proofErr w:type="gramEnd"/>
            <w:r w:rsidRPr="001F0ABF">
              <w:rPr>
                <w:rFonts w:ascii="Times New Roman" w:eastAsia="Calibri" w:hAnsi="Times New Roman" w:cs="Times New Roman"/>
                <w:color w:val="000000"/>
                <w:sz w:val="24"/>
                <w:szCs w:val="24"/>
                <w:lang w:eastAsia="ru-RU"/>
              </w:rPr>
              <w:t>тделением</w:t>
            </w:r>
          </w:p>
          <w:p w:rsidR="001A4B14" w:rsidRPr="001F0ABF" w:rsidRDefault="001A4B14" w:rsidP="00142008">
            <w:pPr>
              <w:spacing w:after="0" w:line="240" w:lineRule="auto"/>
              <w:rPr>
                <w:rFonts w:ascii="Times New Roman" w:eastAsia="Calibri" w:hAnsi="Times New Roman" w:cs="Times New Roman"/>
                <w:color w:val="000000"/>
                <w:sz w:val="24"/>
                <w:szCs w:val="24"/>
                <w:lang w:eastAsia="ru-RU"/>
              </w:rPr>
            </w:pPr>
            <w:r w:rsidRPr="001F0ABF">
              <w:rPr>
                <w:rFonts w:ascii="Times New Roman" w:eastAsia="Calibri" w:hAnsi="Times New Roman" w:cs="Times New Roman"/>
                <w:color w:val="000000"/>
                <w:sz w:val="24"/>
                <w:szCs w:val="24"/>
                <w:lang w:eastAsia="ru-RU"/>
              </w:rPr>
              <w:t>ЦМК,</w:t>
            </w:r>
          </w:p>
          <w:p w:rsidR="001A4B14" w:rsidRPr="001F0ABF" w:rsidRDefault="001A4B14" w:rsidP="00142008">
            <w:pPr>
              <w:spacing w:after="0" w:line="240" w:lineRule="auto"/>
              <w:rPr>
                <w:rFonts w:ascii="Times New Roman" w:eastAsia="Calibri" w:hAnsi="Times New Roman" w:cs="Times New Roman"/>
                <w:color w:val="000000"/>
                <w:sz w:val="24"/>
                <w:szCs w:val="24"/>
                <w:lang w:eastAsia="ru-RU"/>
              </w:rPr>
            </w:pPr>
            <w:r w:rsidRPr="001F0ABF">
              <w:rPr>
                <w:rFonts w:ascii="Times New Roman" w:eastAsia="Calibri" w:hAnsi="Times New Roman" w:cs="Times New Roman"/>
                <w:color w:val="000000"/>
                <w:sz w:val="24"/>
                <w:szCs w:val="24"/>
                <w:lang w:eastAsia="ru-RU"/>
              </w:rPr>
              <w:t>Студактив отделения</w:t>
            </w:r>
          </w:p>
        </w:tc>
      </w:tr>
      <w:tr w:rsidR="001A4B14" w:rsidRPr="001F0ABF" w:rsidTr="00142008">
        <w:tc>
          <w:tcPr>
            <w:tcW w:w="53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3.</w:t>
            </w:r>
          </w:p>
        </w:tc>
        <w:tc>
          <w:tcPr>
            <w:tcW w:w="5098" w:type="dxa"/>
            <w:shd w:val="clear" w:color="auto" w:fill="auto"/>
          </w:tcPr>
          <w:p w:rsidR="001A4B14" w:rsidRPr="001F0ABF" w:rsidRDefault="001A4B14" w:rsidP="00142008">
            <w:pPr>
              <w:spacing w:after="0" w:line="240" w:lineRule="auto"/>
              <w:ind w:left="159"/>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Агитационные мероприятия по новому набору в техникум на специальности отделения среди слушателей курсов, учащихся средних школ города</w:t>
            </w:r>
          </w:p>
        </w:tc>
        <w:tc>
          <w:tcPr>
            <w:tcW w:w="1275"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в течение года</w:t>
            </w:r>
          </w:p>
        </w:tc>
        <w:tc>
          <w:tcPr>
            <w:tcW w:w="3119" w:type="dxa"/>
            <w:shd w:val="clear" w:color="auto" w:fill="auto"/>
          </w:tcPr>
          <w:p w:rsidR="001A4B14" w:rsidRPr="001F0ABF" w:rsidRDefault="001A4B14" w:rsidP="00142008">
            <w:pPr>
              <w:spacing w:after="0" w:line="240" w:lineRule="auto"/>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 xml:space="preserve">Приемная комиссия </w:t>
            </w:r>
          </w:p>
          <w:p w:rsidR="001A4B14" w:rsidRPr="001F0ABF" w:rsidRDefault="001A4B14" w:rsidP="00142008">
            <w:pPr>
              <w:spacing w:after="0" w:line="240" w:lineRule="auto"/>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Преподаватели отделения</w:t>
            </w:r>
          </w:p>
        </w:tc>
      </w:tr>
    </w:tbl>
    <w:p w:rsidR="001A4B14" w:rsidRPr="001F0ABF" w:rsidRDefault="001A4B14" w:rsidP="001A4B14">
      <w:pPr>
        <w:spacing w:after="200" w:line="276" w:lineRule="auto"/>
        <w:ind w:firstLine="709"/>
        <w:jc w:val="center"/>
        <w:rPr>
          <w:rFonts w:ascii="Times New Roman" w:eastAsia="Times New Roman" w:hAnsi="Times New Roman" w:cs="Times New Roman"/>
          <w:b/>
          <w:sz w:val="28"/>
          <w:szCs w:val="28"/>
          <w:lang w:eastAsia="ru-RU"/>
        </w:rPr>
      </w:pPr>
    </w:p>
    <w:p w:rsidR="001A4B14" w:rsidRPr="001F0ABF" w:rsidRDefault="001A4B14" w:rsidP="001A4B14">
      <w:pPr>
        <w:spacing w:after="200" w:line="276" w:lineRule="auto"/>
        <w:ind w:firstLine="709"/>
        <w:jc w:val="center"/>
        <w:rPr>
          <w:rFonts w:ascii="Times New Roman" w:eastAsia="Times New Roman" w:hAnsi="Times New Roman" w:cs="Times New Roman"/>
          <w:b/>
          <w:sz w:val="28"/>
          <w:szCs w:val="28"/>
          <w:lang w:eastAsia="ru-RU"/>
        </w:rPr>
      </w:pPr>
      <w:r w:rsidRPr="001F0ABF">
        <w:rPr>
          <w:rFonts w:ascii="Times New Roman" w:eastAsia="Times New Roman" w:hAnsi="Times New Roman" w:cs="Times New Roman"/>
          <w:b/>
          <w:sz w:val="28"/>
          <w:szCs w:val="28"/>
          <w:lang w:eastAsia="ru-RU"/>
        </w:rPr>
        <w:t xml:space="preserve">5. План воспитательной работы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677"/>
        <w:gridCol w:w="1134"/>
        <w:gridCol w:w="3402"/>
      </w:tblGrid>
      <w:tr w:rsidR="001A4B14" w:rsidRPr="001F0ABF" w:rsidTr="00142008">
        <w:trPr>
          <w:trHeight w:val="145"/>
        </w:trPr>
        <w:tc>
          <w:tcPr>
            <w:tcW w:w="568" w:type="dxa"/>
          </w:tcPr>
          <w:p w:rsidR="001A4B14" w:rsidRPr="001F0ABF" w:rsidRDefault="001A4B14" w:rsidP="00142008">
            <w:pPr>
              <w:spacing w:after="0" w:line="240" w:lineRule="auto"/>
              <w:jc w:val="center"/>
              <w:rPr>
                <w:rFonts w:ascii="Times New Roman" w:eastAsia="Times New Roman" w:hAnsi="Times New Roman" w:cs="Times New Roman"/>
                <w:b/>
                <w:sz w:val="24"/>
                <w:szCs w:val="24"/>
                <w:lang w:eastAsia="ru-RU"/>
              </w:rPr>
            </w:pPr>
            <w:r w:rsidRPr="001F0ABF">
              <w:rPr>
                <w:rFonts w:ascii="Times New Roman" w:eastAsia="Times New Roman" w:hAnsi="Times New Roman" w:cs="Times New Roman"/>
                <w:b/>
                <w:sz w:val="28"/>
                <w:szCs w:val="28"/>
                <w:lang w:eastAsia="ru-RU"/>
              </w:rPr>
              <w:t xml:space="preserve"> </w:t>
            </w:r>
            <w:r w:rsidRPr="001F0ABF">
              <w:rPr>
                <w:rFonts w:ascii="Times New Roman" w:eastAsia="Times New Roman" w:hAnsi="Times New Roman" w:cs="Times New Roman"/>
                <w:b/>
                <w:sz w:val="24"/>
                <w:szCs w:val="24"/>
                <w:lang w:eastAsia="ru-RU"/>
              </w:rPr>
              <w:t>№</w:t>
            </w:r>
          </w:p>
          <w:p w:rsidR="001A4B14" w:rsidRPr="001F0ABF" w:rsidRDefault="001A4B14" w:rsidP="00142008">
            <w:pPr>
              <w:spacing w:after="0" w:line="240" w:lineRule="auto"/>
              <w:jc w:val="center"/>
              <w:rPr>
                <w:rFonts w:ascii="Times New Roman" w:eastAsia="Times New Roman" w:hAnsi="Times New Roman" w:cs="Times New Roman"/>
                <w:b/>
                <w:sz w:val="24"/>
                <w:szCs w:val="24"/>
                <w:lang w:eastAsia="ru-RU"/>
              </w:rPr>
            </w:pPr>
            <w:proofErr w:type="gramStart"/>
            <w:r w:rsidRPr="001F0ABF">
              <w:rPr>
                <w:rFonts w:ascii="Times New Roman" w:eastAsia="Times New Roman" w:hAnsi="Times New Roman" w:cs="Times New Roman"/>
                <w:b/>
                <w:sz w:val="24"/>
                <w:szCs w:val="24"/>
                <w:lang w:eastAsia="ru-RU"/>
              </w:rPr>
              <w:t>п</w:t>
            </w:r>
            <w:proofErr w:type="gramEnd"/>
            <w:r w:rsidRPr="001F0ABF">
              <w:rPr>
                <w:rFonts w:ascii="Times New Roman" w:eastAsia="Times New Roman" w:hAnsi="Times New Roman" w:cs="Times New Roman"/>
                <w:b/>
                <w:sz w:val="24"/>
                <w:szCs w:val="24"/>
                <w:lang w:eastAsia="ru-RU"/>
              </w:rPr>
              <w:t>/п</w:t>
            </w:r>
          </w:p>
        </w:tc>
        <w:tc>
          <w:tcPr>
            <w:tcW w:w="4677" w:type="dxa"/>
          </w:tcPr>
          <w:p w:rsidR="001A4B14" w:rsidRPr="001F0ABF" w:rsidRDefault="001A4B14" w:rsidP="00142008">
            <w:pPr>
              <w:spacing w:after="0" w:line="240" w:lineRule="auto"/>
              <w:jc w:val="center"/>
              <w:rPr>
                <w:rFonts w:ascii="Times New Roman" w:eastAsia="Times New Roman" w:hAnsi="Times New Roman" w:cs="Times New Roman"/>
                <w:b/>
                <w:sz w:val="24"/>
                <w:szCs w:val="24"/>
                <w:lang w:eastAsia="ru-RU"/>
              </w:rPr>
            </w:pPr>
            <w:r w:rsidRPr="001F0ABF">
              <w:rPr>
                <w:rFonts w:ascii="Times New Roman" w:eastAsia="Times New Roman" w:hAnsi="Times New Roman" w:cs="Times New Roman"/>
                <w:b/>
                <w:sz w:val="24"/>
                <w:szCs w:val="24"/>
                <w:lang w:eastAsia="ru-RU"/>
              </w:rPr>
              <w:t>Наименование мероприятия</w:t>
            </w: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b/>
                <w:sz w:val="24"/>
                <w:szCs w:val="24"/>
                <w:lang w:eastAsia="ru-RU"/>
              </w:rPr>
            </w:pPr>
            <w:r w:rsidRPr="001F0ABF">
              <w:rPr>
                <w:rFonts w:ascii="Times New Roman" w:eastAsia="Times New Roman" w:hAnsi="Times New Roman" w:cs="Times New Roman"/>
                <w:b/>
                <w:sz w:val="24"/>
                <w:szCs w:val="24"/>
                <w:lang w:eastAsia="ru-RU"/>
              </w:rPr>
              <w:t>Сроки выполнения</w:t>
            </w:r>
          </w:p>
        </w:tc>
        <w:tc>
          <w:tcPr>
            <w:tcW w:w="3402" w:type="dxa"/>
          </w:tcPr>
          <w:p w:rsidR="001A4B14" w:rsidRPr="001F0ABF" w:rsidRDefault="001A4B14" w:rsidP="00142008">
            <w:pPr>
              <w:spacing w:after="0" w:line="240" w:lineRule="auto"/>
              <w:jc w:val="center"/>
              <w:rPr>
                <w:rFonts w:ascii="Times New Roman" w:eastAsia="Times New Roman" w:hAnsi="Times New Roman" w:cs="Times New Roman"/>
                <w:b/>
                <w:sz w:val="24"/>
                <w:szCs w:val="24"/>
                <w:lang w:eastAsia="ru-RU"/>
              </w:rPr>
            </w:pPr>
            <w:r w:rsidRPr="001F0ABF">
              <w:rPr>
                <w:rFonts w:ascii="Times New Roman" w:eastAsia="Times New Roman" w:hAnsi="Times New Roman" w:cs="Times New Roman"/>
                <w:b/>
                <w:sz w:val="24"/>
                <w:szCs w:val="24"/>
                <w:lang w:eastAsia="ru-RU"/>
              </w:rPr>
              <w:t xml:space="preserve">Ответственные, </w:t>
            </w:r>
          </w:p>
          <w:p w:rsidR="001A4B14" w:rsidRPr="001F0ABF" w:rsidRDefault="001A4B14" w:rsidP="00142008">
            <w:pPr>
              <w:spacing w:after="0" w:line="240" w:lineRule="auto"/>
              <w:jc w:val="center"/>
              <w:rPr>
                <w:rFonts w:ascii="Times New Roman" w:eastAsia="Times New Roman" w:hAnsi="Times New Roman" w:cs="Times New Roman"/>
                <w:b/>
                <w:sz w:val="24"/>
                <w:szCs w:val="24"/>
                <w:lang w:eastAsia="ru-RU"/>
              </w:rPr>
            </w:pPr>
            <w:r w:rsidRPr="001F0ABF">
              <w:rPr>
                <w:rFonts w:ascii="Times New Roman" w:eastAsia="Times New Roman" w:hAnsi="Times New Roman" w:cs="Times New Roman"/>
                <w:b/>
                <w:sz w:val="24"/>
                <w:szCs w:val="24"/>
                <w:lang w:eastAsia="ru-RU"/>
              </w:rPr>
              <w:t>исполнители</w:t>
            </w:r>
          </w:p>
        </w:tc>
      </w:tr>
      <w:tr w:rsidR="001A4B14" w:rsidRPr="001F0ABF" w:rsidTr="00142008">
        <w:trPr>
          <w:trHeight w:val="145"/>
        </w:trPr>
        <w:tc>
          <w:tcPr>
            <w:tcW w:w="9781" w:type="dxa"/>
            <w:gridSpan w:val="4"/>
          </w:tcPr>
          <w:p w:rsidR="001A4B14" w:rsidRPr="001F0ABF" w:rsidRDefault="001A4B14" w:rsidP="00142008">
            <w:pPr>
              <w:numPr>
                <w:ilvl w:val="0"/>
                <w:numId w:val="21"/>
              </w:numPr>
              <w:spacing w:after="0" w:line="240" w:lineRule="auto"/>
              <w:jc w:val="center"/>
              <w:rPr>
                <w:rFonts w:ascii="Times New Roman" w:eastAsia="Times New Roman" w:hAnsi="Times New Roman" w:cs="Times New Roman"/>
                <w:b/>
                <w:sz w:val="24"/>
                <w:szCs w:val="24"/>
                <w:lang w:eastAsia="ru-RU"/>
              </w:rPr>
            </w:pPr>
            <w:r w:rsidRPr="001F0ABF">
              <w:rPr>
                <w:rFonts w:ascii="Times New Roman" w:eastAsia="Times New Roman" w:hAnsi="Times New Roman" w:cs="Times New Roman"/>
                <w:b/>
                <w:sz w:val="24"/>
                <w:szCs w:val="24"/>
                <w:lang w:eastAsia="ru-RU"/>
              </w:rPr>
              <w:t>ОРГАНИЗАЦИОННАЯ РАБОТА</w:t>
            </w:r>
          </w:p>
        </w:tc>
      </w:tr>
      <w:tr w:rsidR="001A4B14" w:rsidRPr="001F0ABF" w:rsidTr="00142008">
        <w:trPr>
          <w:trHeight w:val="145"/>
        </w:trPr>
        <w:tc>
          <w:tcPr>
            <w:tcW w:w="568"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1.1</w:t>
            </w:r>
          </w:p>
        </w:tc>
        <w:tc>
          <w:tcPr>
            <w:tcW w:w="4677" w:type="dxa"/>
          </w:tcPr>
          <w:p w:rsidR="001A4B14" w:rsidRPr="001F0ABF" w:rsidRDefault="001A4B14" w:rsidP="00142008">
            <w:pPr>
              <w:spacing w:after="0" w:line="240" w:lineRule="auto"/>
              <w:rPr>
                <w:rFonts w:ascii="Times New Roman" w:eastAsia="Times New Roman" w:hAnsi="Times New Roman" w:cs="Times New Roman"/>
                <w:caps/>
                <w:sz w:val="24"/>
                <w:szCs w:val="24"/>
                <w:lang w:eastAsia="ru-RU"/>
              </w:rPr>
            </w:pPr>
            <w:r w:rsidRPr="001F0ABF">
              <w:rPr>
                <w:rFonts w:ascii="Times New Roman" w:eastAsia="Times New Roman" w:hAnsi="Times New Roman" w:cs="Times New Roman"/>
                <w:sz w:val="24"/>
                <w:szCs w:val="24"/>
                <w:lang w:eastAsia="ru-RU"/>
              </w:rPr>
              <w:t xml:space="preserve">Назначение классных руководителей учебных групп. </w:t>
            </w: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август</w:t>
            </w:r>
          </w:p>
        </w:tc>
        <w:tc>
          <w:tcPr>
            <w:tcW w:w="3402"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Отв. – зам</w:t>
            </w:r>
            <w:proofErr w:type="gramStart"/>
            <w:r w:rsidRPr="001F0ABF">
              <w:rPr>
                <w:rFonts w:ascii="Times New Roman" w:eastAsia="Times New Roman" w:hAnsi="Times New Roman" w:cs="Times New Roman"/>
                <w:sz w:val="24"/>
                <w:szCs w:val="24"/>
                <w:lang w:eastAsia="ru-RU"/>
              </w:rPr>
              <w:t>.д</w:t>
            </w:r>
            <w:proofErr w:type="gramEnd"/>
            <w:r w:rsidRPr="001F0ABF">
              <w:rPr>
                <w:rFonts w:ascii="Times New Roman" w:eastAsia="Times New Roman" w:hAnsi="Times New Roman" w:cs="Times New Roman"/>
                <w:sz w:val="24"/>
                <w:szCs w:val="24"/>
                <w:lang w:eastAsia="ru-RU"/>
              </w:rPr>
              <w:t>иректора по УВР</w:t>
            </w:r>
          </w:p>
        </w:tc>
      </w:tr>
      <w:tr w:rsidR="001A4B14" w:rsidRPr="001F0ABF" w:rsidTr="00142008">
        <w:trPr>
          <w:trHeight w:val="145"/>
        </w:trPr>
        <w:tc>
          <w:tcPr>
            <w:tcW w:w="568"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1.2</w:t>
            </w:r>
          </w:p>
        </w:tc>
        <w:tc>
          <w:tcPr>
            <w:tcW w:w="4677"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Контрольный сбор студентов нового набора</w:t>
            </w: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август</w:t>
            </w:r>
          </w:p>
        </w:tc>
        <w:tc>
          <w:tcPr>
            <w:tcW w:w="3402"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Отв. – зам</w:t>
            </w:r>
            <w:proofErr w:type="gramStart"/>
            <w:r w:rsidRPr="001F0ABF">
              <w:rPr>
                <w:rFonts w:ascii="Times New Roman" w:eastAsia="Times New Roman" w:hAnsi="Times New Roman" w:cs="Times New Roman"/>
                <w:sz w:val="24"/>
                <w:szCs w:val="24"/>
                <w:lang w:eastAsia="ru-RU"/>
              </w:rPr>
              <w:t>.д</w:t>
            </w:r>
            <w:proofErr w:type="gramEnd"/>
            <w:r w:rsidRPr="001F0ABF">
              <w:rPr>
                <w:rFonts w:ascii="Times New Roman" w:eastAsia="Times New Roman" w:hAnsi="Times New Roman" w:cs="Times New Roman"/>
                <w:sz w:val="24"/>
                <w:szCs w:val="24"/>
                <w:lang w:eastAsia="ru-RU"/>
              </w:rPr>
              <w:t>иректора по УВР</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Исп. – зав. отделениями, классные руководители</w:t>
            </w:r>
          </w:p>
        </w:tc>
      </w:tr>
      <w:tr w:rsidR="001A4B14" w:rsidRPr="001F0ABF" w:rsidTr="00142008">
        <w:trPr>
          <w:trHeight w:val="145"/>
        </w:trPr>
        <w:tc>
          <w:tcPr>
            <w:tcW w:w="568"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1.3</w:t>
            </w:r>
          </w:p>
        </w:tc>
        <w:tc>
          <w:tcPr>
            <w:tcW w:w="4677"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Проведение вводного инструктажа с </w:t>
            </w:r>
            <w:proofErr w:type="gramStart"/>
            <w:r w:rsidRPr="001F0ABF">
              <w:rPr>
                <w:rFonts w:ascii="Times New Roman" w:eastAsia="Times New Roman" w:hAnsi="Times New Roman" w:cs="Times New Roman"/>
                <w:sz w:val="24"/>
                <w:szCs w:val="24"/>
                <w:lang w:eastAsia="ru-RU"/>
              </w:rPr>
              <w:t>обучающимися</w:t>
            </w:r>
            <w:proofErr w:type="gramEnd"/>
            <w:r w:rsidRPr="001F0ABF">
              <w:rPr>
                <w:rFonts w:ascii="Times New Roman" w:eastAsia="Times New Roman" w:hAnsi="Times New Roman" w:cs="Times New Roman"/>
                <w:sz w:val="24"/>
                <w:szCs w:val="24"/>
                <w:lang w:eastAsia="ru-RU"/>
              </w:rPr>
              <w:t xml:space="preserve"> нового набор</w:t>
            </w: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сентябрь</w:t>
            </w:r>
          </w:p>
        </w:tc>
        <w:tc>
          <w:tcPr>
            <w:tcW w:w="3402"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Отв. – зам</w:t>
            </w:r>
            <w:proofErr w:type="gramStart"/>
            <w:r w:rsidRPr="001F0ABF">
              <w:rPr>
                <w:rFonts w:ascii="Times New Roman" w:eastAsia="Times New Roman" w:hAnsi="Times New Roman" w:cs="Times New Roman"/>
                <w:sz w:val="24"/>
                <w:szCs w:val="24"/>
                <w:lang w:eastAsia="ru-RU"/>
              </w:rPr>
              <w:t>.д</w:t>
            </w:r>
            <w:proofErr w:type="gramEnd"/>
            <w:r w:rsidRPr="001F0ABF">
              <w:rPr>
                <w:rFonts w:ascii="Times New Roman" w:eastAsia="Times New Roman" w:hAnsi="Times New Roman" w:cs="Times New Roman"/>
                <w:sz w:val="24"/>
                <w:szCs w:val="24"/>
                <w:lang w:eastAsia="ru-RU"/>
              </w:rPr>
              <w:t>иректора по УВР</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Исп. – зав. отделениями, классные руководители</w:t>
            </w:r>
          </w:p>
        </w:tc>
      </w:tr>
      <w:tr w:rsidR="001A4B14" w:rsidRPr="001F0ABF" w:rsidTr="00142008">
        <w:trPr>
          <w:trHeight w:val="145"/>
        </w:trPr>
        <w:tc>
          <w:tcPr>
            <w:tcW w:w="568"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1.4</w:t>
            </w:r>
          </w:p>
        </w:tc>
        <w:tc>
          <w:tcPr>
            <w:tcW w:w="4677" w:type="dxa"/>
          </w:tcPr>
          <w:p w:rsidR="001A4B14" w:rsidRPr="001F0ABF" w:rsidRDefault="001A4B14" w:rsidP="00142008">
            <w:pPr>
              <w:shd w:val="clear" w:color="auto" w:fill="FFFFFF"/>
              <w:spacing w:after="0" w:line="240" w:lineRule="auto"/>
              <w:rPr>
                <w:rFonts w:ascii="Arial" w:eastAsia="Times New Roman" w:hAnsi="Arial" w:cs="Arial"/>
                <w:sz w:val="24"/>
                <w:szCs w:val="24"/>
                <w:lang w:eastAsia="ru-RU"/>
              </w:rPr>
            </w:pPr>
            <w:r w:rsidRPr="001F0ABF">
              <w:rPr>
                <w:rFonts w:ascii="Times New Roman" w:eastAsia="Times New Roman" w:hAnsi="Times New Roman" w:cs="Times New Roman"/>
                <w:sz w:val="24"/>
                <w:szCs w:val="24"/>
                <w:lang w:eastAsia="ru-RU"/>
              </w:rPr>
              <w:t xml:space="preserve"> Ознакомление  студентов нового набора </w:t>
            </w:r>
            <w:proofErr w:type="gramStart"/>
            <w:r w:rsidRPr="001F0ABF">
              <w:rPr>
                <w:rFonts w:ascii="Times New Roman" w:eastAsia="Times New Roman" w:hAnsi="Times New Roman" w:cs="Times New Roman"/>
                <w:sz w:val="24"/>
                <w:szCs w:val="24"/>
                <w:lang w:eastAsia="ru-RU"/>
              </w:rPr>
              <w:t>с</w:t>
            </w:r>
            <w:proofErr w:type="gramEnd"/>
            <w:r w:rsidRPr="001F0ABF">
              <w:rPr>
                <w:rFonts w:ascii="Times New Roman" w:eastAsia="Times New Roman" w:hAnsi="Times New Roman" w:cs="Times New Roman"/>
                <w:sz w:val="24"/>
                <w:szCs w:val="24"/>
                <w:lang w:eastAsia="ru-RU"/>
              </w:rPr>
              <w:t xml:space="preserve">: </w:t>
            </w:r>
          </w:p>
          <w:p w:rsidR="001A4B14" w:rsidRPr="001F0ABF" w:rsidRDefault="001A4B14" w:rsidP="00142008">
            <w:pPr>
              <w:shd w:val="clear" w:color="auto" w:fill="FFFFFF"/>
              <w:spacing w:after="0" w:line="240" w:lineRule="auto"/>
              <w:rPr>
                <w:rFonts w:ascii="Arial" w:eastAsia="Times New Roman" w:hAnsi="Arial" w:cs="Arial"/>
                <w:sz w:val="24"/>
                <w:szCs w:val="24"/>
                <w:lang w:eastAsia="ru-RU"/>
              </w:rPr>
            </w:pPr>
            <w:r w:rsidRPr="001F0ABF">
              <w:rPr>
                <w:rFonts w:ascii="Times New Roman" w:eastAsia="Times New Roman" w:hAnsi="Times New Roman" w:cs="Times New Roman"/>
                <w:sz w:val="24"/>
                <w:szCs w:val="24"/>
                <w:lang w:eastAsia="ru-RU"/>
              </w:rPr>
              <w:t>-  Уставом ГБПОУ КК Славянский сельскохозяйственный техникум</w:t>
            </w:r>
          </w:p>
          <w:p w:rsidR="001A4B14" w:rsidRPr="001F0ABF" w:rsidRDefault="001A4B14" w:rsidP="00142008">
            <w:pPr>
              <w:shd w:val="clear" w:color="auto" w:fill="FFFFFF"/>
              <w:spacing w:after="0" w:line="240" w:lineRule="auto"/>
              <w:rPr>
                <w:rFonts w:ascii="Arial" w:eastAsia="Times New Roman" w:hAnsi="Arial" w:cs="Arial"/>
                <w:sz w:val="24"/>
                <w:szCs w:val="24"/>
                <w:lang w:eastAsia="ru-RU"/>
              </w:rPr>
            </w:pPr>
            <w:r w:rsidRPr="001F0ABF">
              <w:rPr>
                <w:rFonts w:ascii="Times New Roman" w:eastAsia="Times New Roman" w:hAnsi="Times New Roman" w:cs="Times New Roman"/>
                <w:sz w:val="24"/>
                <w:szCs w:val="24"/>
                <w:lang w:eastAsia="ru-RU"/>
              </w:rPr>
              <w:t>- «Правилами внутреннего распорядка для студентов техникума» и другими локальными актами.</w:t>
            </w:r>
          </w:p>
          <w:p w:rsidR="001A4B14" w:rsidRPr="001F0ABF" w:rsidRDefault="001A4B14" w:rsidP="00142008">
            <w:pPr>
              <w:shd w:val="clear" w:color="auto" w:fill="FFFFFF"/>
              <w:spacing w:after="0" w:line="240" w:lineRule="auto"/>
              <w:rPr>
                <w:rFonts w:ascii="Arial" w:eastAsia="Times New Roman" w:hAnsi="Arial" w:cs="Arial"/>
                <w:sz w:val="24"/>
                <w:szCs w:val="24"/>
                <w:lang w:eastAsia="ru-RU"/>
              </w:rPr>
            </w:pPr>
            <w:r w:rsidRPr="001F0ABF">
              <w:rPr>
                <w:rFonts w:ascii="Times New Roman" w:eastAsia="Times New Roman" w:hAnsi="Times New Roman" w:cs="Times New Roman"/>
                <w:sz w:val="24"/>
                <w:szCs w:val="24"/>
                <w:lang w:eastAsia="ru-RU"/>
              </w:rPr>
              <w:lastRenderedPageBreak/>
              <w:t> - Законом КК № 1539 «О мерах по профилактике беспризорности и правонарушений среди несовершеннолетних Краснодарского края».</w:t>
            </w: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lastRenderedPageBreak/>
              <w:t>сентябрь</w:t>
            </w:r>
          </w:p>
        </w:tc>
        <w:tc>
          <w:tcPr>
            <w:tcW w:w="3402"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Отв. – зам</w:t>
            </w:r>
            <w:proofErr w:type="gramStart"/>
            <w:r w:rsidRPr="001F0ABF">
              <w:rPr>
                <w:rFonts w:ascii="Times New Roman" w:eastAsia="Times New Roman" w:hAnsi="Times New Roman" w:cs="Times New Roman"/>
                <w:sz w:val="24"/>
                <w:szCs w:val="24"/>
                <w:lang w:eastAsia="ru-RU"/>
              </w:rPr>
              <w:t>.д</w:t>
            </w:r>
            <w:proofErr w:type="gramEnd"/>
            <w:r w:rsidRPr="001F0ABF">
              <w:rPr>
                <w:rFonts w:ascii="Times New Roman" w:eastAsia="Times New Roman" w:hAnsi="Times New Roman" w:cs="Times New Roman"/>
                <w:sz w:val="24"/>
                <w:szCs w:val="24"/>
                <w:lang w:eastAsia="ru-RU"/>
              </w:rPr>
              <w:t>иректора по УВР</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Исп. – зав. отделениями, классные руководители</w:t>
            </w:r>
          </w:p>
        </w:tc>
      </w:tr>
      <w:tr w:rsidR="001A4B14" w:rsidRPr="001F0ABF" w:rsidTr="00142008">
        <w:trPr>
          <w:trHeight w:val="145"/>
        </w:trPr>
        <w:tc>
          <w:tcPr>
            <w:tcW w:w="568"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lastRenderedPageBreak/>
              <w:t>1.5</w:t>
            </w:r>
          </w:p>
        </w:tc>
        <w:tc>
          <w:tcPr>
            <w:tcW w:w="4677"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Оформление социальных паспортов групп и формирование социального паспорта техникума</w:t>
            </w: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сентябрь</w:t>
            </w:r>
          </w:p>
        </w:tc>
        <w:tc>
          <w:tcPr>
            <w:tcW w:w="3402"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Отв. – зам</w:t>
            </w:r>
            <w:proofErr w:type="gramStart"/>
            <w:r w:rsidRPr="001F0ABF">
              <w:rPr>
                <w:rFonts w:ascii="Times New Roman" w:eastAsia="Times New Roman" w:hAnsi="Times New Roman" w:cs="Times New Roman"/>
                <w:sz w:val="24"/>
                <w:szCs w:val="24"/>
                <w:lang w:eastAsia="ru-RU"/>
              </w:rPr>
              <w:t>.д</w:t>
            </w:r>
            <w:proofErr w:type="gramEnd"/>
            <w:r w:rsidRPr="001F0ABF">
              <w:rPr>
                <w:rFonts w:ascii="Times New Roman" w:eastAsia="Times New Roman" w:hAnsi="Times New Roman" w:cs="Times New Roman"/>
                <w:sz w:val="24"/>
                <w:szCs w:val="24"/>
                <w:lang w:eastAsia="ru-RU"/>
              </w:rPr>
              <w:t>иректора по УВР</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Исп. – соц</w:t>
            </w:r>
            <w:proofErr w:type="gramStart"/>
            <w:r w:rsidRPr="001F0ABF">
              <w:rPr>
                <w:rFonts w:ascii="Times New Roman" w:eastAsia="Times New Roman" w:hAnsi="Times New Roman" w:cs="Times New Roman"/>
                <w:sz w:val="24"/>
                <w:szCs w:val="24"/>
                <w:lang w:eastAsia="ru-RU"/>
              </w:rPr>
              <w:t>.п</w:t>
            </w:r>
            <w:proofErr w:type="gramEnd"/>
            <w:r w:rsidRPr="001F0ABF">
              <w:rPr>
                <w:rFonts w:ascii="Times New Roman" w:eastAsia="Times New Roman" w:hAnsi="Times New Roman" w:cs="Times New Roman"/>
                <w:sz w:val="24"/>
                <w:szCs w:val="24"/>
                <w:lang w:eastAsia="ru-RU"/>
              </w:rPr>
              <w:t>едагог, классные руководители</w:t>
            </w:r>
          </w:p>
        </w:tc>
      </w:tr>
    </w:tbl>
    <w:p w:rsidR="001A4B14" w:rsidRPr="001F0ABF" w:rsidRDefault="001A4B14" w:rsidP="001A4B14">
      <w:pPr>
        <w:spacing w:after="200" w:line="276" w:lineRule="auto"/>
        <w:rPr>
          <w:rFonts w:ascii="Calibri" w:eastAsia="Times New Roman" w:hAnsi="Calibri" w:cs="Times New Roman"/>
          <w:lang w:eastAsia="ru-RU"/>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41"/>
        <w:gridCol w:w="4536"/>
        <w:gridCol w:w="1134"/>
        <w:gridCol w:w="3402"/>
      </w:tblGrid>
      <w:tr w:rsidR="001A4B14" w:rsidRPr="001F0ABF" w:rsidTr="00142008">
        <w:trPr>
          <w:trHeight w:val="145"/>
        </w:trPr>
        <w:tc>
          <w:tcPr>
            <w:tcW w:w="568"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1.6</w:t>
            </w:r>
          </w:p>
        </w:tc>
        <w:tc>
          <w:tcPr>
            <w:tcW w:w="4677" w:type="dxa"/>
            <w:gridSpan w:val="2"/>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Проведение общего собрания общежития (знакомство со студентами, ознакомление с правилами общежития, выборы студенческого самоуправления)</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Выборы ССО на 2016-2017 уч. год</w:t>
            </w: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сентябрь</w:t>
            </w:r>
          </w:p>
        </w:tc>
        <w:tc>
          <w:tcPr>
            <w:tcW w:w="3402"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Отв. - В.А. Халёса</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Е.А. Завгородняя  </w:t>
            </w:r>
          </w:p>
        </w:tc>
      </w:tr>
      <w:tr w:rsidR="001A4B14" w:rsidRPr="001F0ABF" w:rsidTr="00142008">
        <w:trPr>
          <w:trHeight w:val="145"/>
        </w:trPr>
        <w:tc>
          <w:tcPr>
            <w:tcW w:w="9781" w:type="dxa"/>
            <w:gridSpan w:val="5"/>
          </w:tcPr>
          <w:p w:rsidR="001A4B14" w:rsidRPr="001F0ABF" w:rsidRDefault="001A4B14" w:rsidP="00142008">
            <w:pPr>
              <w:numPr>
                <w:ilvl w:val="0"/>
                <w:numId w:val="21"/>
              </w:numPr>
              <w:spacing w:after="0" w:line="240" w:lineRule="auto"/>
              <w:jc w:val="center"/>
              <w:rPr>
                <w:rFonts w:ascii="Times New Roman" w:eastAsia="Times New Roman" w:hAnsi="Times New Roman" w:cs="Times New Roman"/>
                <w:b/>
                <w:sz w:val="24"/>
                <w:szCs w:val="24"/>
                <w:lang w:eastAsia="ru-RU"/>
              </w:rPr>
            </w:pPr>
            <w:r w:rsidRPr="001F0ABF">
              <w:rPr>
                <w:rFonts w:ascii="Times New Roman" w:eastAsia="Times New Roman" w:hAnsi="Times New Roman" w:cs="Times New Roman"/>
                <w:b/>
                <w:sz w:val="24"/>
                <w:szCs w:val="24"/>
                <w:lang w:eastAsia="ru-RU"/>
              </w:rPr>
              <w:t>КУЛЬТУРНО-ЭСТЕТИЧЕСКОЕ И ДУХОВНО-НРАВСТВЕННОЕ ВОСПИТАНИЕ</w:t>
            </w:r>
          </w:p>
        </w:tc>
      </w:tr>
      <w:tr w:rsidR="001A4B14" w:rsidRPr="001F0ABF" w:rsidTr="00142008">
        <w:trPr>
          <w:trHeight w:val="145"/>
        </w:trPr>
        <w:tc>
          <w:tcPr>
            <w:tcW w:w="709" w:type="dxa"/>
            <w:gridSpan w:val="2"/>
          </w:tcPr>
          <w:p w:rsidR="001A4B14" w:rsidRPr="001F0ABF" w:rsidRDefault="001A4B14" w:rsidP="00142008">
            <w:pPr>
              <w:spacing w:after="0" w:line="240" w:lineRule="auto"/>
              <w:jc w:val="center"/>
              <w:rPr>
                <w:rFonts w:ascii="Times New Roman" w:eastAsia="Times New Roman" w:hAnsi="Times New Roman" w:cs="Times New Roman"/>
                <w:color w:val="0F243E"/>
                <w:sz w:val="24"/>
                <w:szCs w:val="24"/>
                <w:lang w:eastAsia="ru-RU"/>
              </w:rPr>
            </w:pPr>
            <w:r w:rsidRPr="001F0ABF">
              <w:rPr>
                <w:rFonts w:ascii="Times New Roman" w:eastAsia="Times New Roman" w:hAnsi="Times New Roman" w:cs="Times New Roman"/>
                <w:color w:val="0F243E"/>
                <w:sz w:val="24"/>
                <w:szCs w:val="24"/>
                <w:lang w:eastAsia="ru-RU"/>
              </w:rPr>
              <w:t>2.1</w:t>
            </w:r>
          </w:p>
        </w:tc>
        <w:tc>
          <w:tcPr>
            <w:tcW w:w="4536" w:type="dxa"/>
          </w:tcPr>
          <w:p w:rsidR="001A4B14" w:rsidRPr="001F0ABF" w:rsidRDefault="001A4B14" w:rsidP="00142008">
            <w:pPr>
              <w:spacing w:after="0" w:line="240" w:lineRule="auto"/>
              <w:contextualSpacing/>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Торжественная линейка «День знаний»</w:t>
            </w: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сентябрь</w:t>
            </w:r>
          </w:p>
        </w:tc>
        <w:tc>
          <w:tcPr>
            <w:tcW w:w="3402"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Отв. – зам</w:t>
            </w:r>
            <w:proofErr w:type="gramStart"/>
            <w:r w:rsidRPr="001F0ABF">
              <w:rPr>
                <w:rFonts w:ascii="Times New Roman" w:eastAsia="Times New Roman" w:hAnsi="Times New Roman" w:cs="Times New Roman"/>
                <w:sz w:val="24"/>
                <w:szCs w:val="24"/>
                <w:lang w:eastAsia="ru-RU"/>
              </w:rPr>
              <w:t>.д</w:t>
            </w:r>
            <w:proofErr w:type="gramEnd"/>
            <w:r w:rsidRPr="001F0ABF">
              <w:rPr>
                <w:rFonts w:ascii="Times New Roman" w:eastAsia="Times New Roman" w:hAnsi="Times New Roman" w:cs="Times New Roman"/>
                <w:sz w:val="24"/>
                <w:szCs w:val="24"/>
                <w:lang w:eastAsia="ru-RU"/>
              </w:rPr>
              <w:t>иректора по УВР</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Исп. </w:t>
            </w:r>
            <w:proofErr w:type="gramStart"/>
            <w:r w:rsidRPr="001F0ABF">
              <w:rPr>
                <w:rFonts w:ascii="Times New Roman" w:eastAsia="Times New Roman" w:hAnsi="Times New Roman" w:cs="Times New Roman"/>
                <w:sz w:val="24"/>
                <w:szCs w:val="24"/>
                <w:lang w:eastAsia="ru-RU"/>
              </w:rPr>
              <w:t>–з</w:t>
            </w:r>
            <w:proofErr w:type="gramEnd"/>
            <w:r w:rsidRPr="001F0ABF">
              <w:rPr>
                <w:rFonts w:ascii="Times New Roman" w:eastAsia="Times New Roman" w:hAnsi="Times New Roman" w:cs="Times New Roman"/>
                <w:sz w:val="24"/>
                <w:szCs w:val="24"/>
                <w:lang w:eastAsia="ru-RU"/>
              </w:rPr>
              <w:t>ав. клубом «Юность», зав. отделениями, классные руководители</w:t>
            </w:r>
          </w:p>
        </w:tc>
      </w:tr>
      <w:tr w:rsidR="001A4B14" w:rsidRPr="001F0ABF" w:rsidTr="00142008">
        <w:trPr>
          <w:trHeight w:val="145"/>
        </w:trPr>
        <w:tc>
          <w:tcPr>
            <w:tcW w:w="709" w:type="dxa"/>
            <w:gridSpan w:val="2"/>
          </w:tcPr>
          <w:p w:rsidR="001A4B14" w:rsidRPr="001F0ABF" w:rsidRDefault="001A4B14" w:rsidP="00142008">
            <w:pPr>
              <w:spacing w:after="0" w:line="240" w:lineRule="auto"/>
              <w:jc w:val="center"/>
              <w:rPr>
                <w:rFonts w:ascii="Times New Roman" w:eastAsia="Times New Roman" w:hAnsi="Times New Roman" w:cs="Times New Roman"/>
                <w:color w:val="0F243E"/>
                <w:sz w:val="24"/>
                <w:szCs w:val="24"/>
                <w:lang w:eastAsia="ru-RU"/>
              </w:rPr>
            </w:pPr>
            <w:r w:rsidRPr="001F0ABF">
              <w:rPr>
                <w:rFonts w:ascii="Times New Roman" w:eastAsia="Times New Roman" w:hAnsi="Times New Roman" w:cs="Times New Roman"/>
                <w:color w:val="0F243E"/>
                <w:sz w:val="24"/>
                <w:szCs w:val="24"/>
                <w:lang w:eastAsia="ru-RU"/>
              </w:rPr>
              <w:t>2.2</w:t>
            </w:r>
          </w:p>
        </w:tc>
        <w:tc>
          <w:tcPr>
            <w:tcW w:w="4536" w:type="dxa"/>
          </w:tcPr>
          <w:p w:rsidR="001A4B14" w:rsidRPr="001F0ABF" w:rsidRDefault="001A4B14" w:rsidP="00142008">
            <w:pPr>
              <w:spacing w:after="0" w:line="240" w:lineRule="auto"/>
              <w:rPr>
                <w:rFonts w:ascii="Times New Roman" w:eastAsia="Times New Roman" w:hAnsi="Times New Roman" w:cs="Times New Roman"/>
                <w:color w:val="0F243E"/>
                <w:sz w:val="24"/>
                <w:szCs w:val="24"/>
                <w:lang w:eastAsia="ru-RU"/>
              </w:rPr>
            </w:pPr>
            <w:r w:rsidRPr="001F0ABF">
              <w:rPr>
                <w:rFonts w:ascii="Times New Roman" w:eastAsia="Times New Roman" w:hAnsi="Times New Roman" w:cs="Times New Roman"/>
                <w:color w:val="0F243E"/>
                <w:sz w:val="24"/>
                <w:szCs w:val="24"/>
                <w:lang w:eastAsia="ru-RU"/>
              </w:rPr>
              <w:t xml:space="preserve">«Посвящение в студенты» </w:t>
            </w: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сентябрь</w:t>
            </w:r>
          </w:p>
        </w:tc>
        <w:tc>
          <w:tcPr>
            <w:tcW w:w="3402"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Отв. – зам</w:t>
            </w:r>
            <w:proofErr w:type="gramStart"/>
            <w:r w:rsidRPr="001F0ABF">
              <w:rPr>
                <w:rFonts w:ascii="Times New Roman" w:eastAsia="Times New Roman" w:hAnsi="Times New Roman" w:cs="Times New Roman"/>
                <w:sz w:val="24"/>
                <w:szCs w:val="24"/>
                <w:lang w:eastAsia="ru-RU"/>
              </w:rPr>
              <w:t>.д</w:t>
            </w:r>
            <w:proofErr w:type="gramEnd"/>
            <w:r w:rsidRPr="001F0ABF">
              <w:rPr>
                <w:rFonts w:ascii="Times New Roman" w:eastAsia="Times New Roman" w:hAnsi="Times New Roman" w:cs="Times New Roman"/>
                <w:sz w:val="24"/>
                <w:szCs w:val="24"/>
                <w:lang w:eastAsia="ru-RU"/>
              </w:rPr>
              <w:t>иректора по УВР</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Исп. </w:t>
            </w:r>
            <w:proofErr w:type="gramStart"/>
            <w:r w:rsidRPr="001F0ABF">
              <w:rPr>
                <w:rFonts w:ascii="Times New Roman" w:eastAsia="Times New Roman" w:hAnsi="Times New Roman" w:cs="Times New Roman"/>
                <w:sz w:val="24"/>
                <w:szCs w:val="24"/>
                <w:lang w:eastAsia="ru-RU"/>
              </w:rPr>
              <w:t>–з</w:t>
            </w:r>
            <w:proofErr w:type="gramEnd"/>
            <w:r w:rsidRPr="001F0ABF">
              <w:rPr>
                <w:rFonts w:ascii="Times New Roman" w:eastAsia="Times New Roman" w:hAnsi="Times New Roman" w:cs="Times New Roman"/>
                <w:sz w:val="24"/>
                <w:szCs w:val="24"/>
                <w:lang w:eastAsia="ru-RU"/>
              </w:rPr>
              <w:t>ав. клубом «Юность», зав. отделениями, классные руководители</w:t>
            </w:r>
          </w:p>
        </w:tc>
      </w:tr>
      <w:tr w:rsidR="001A4B14" w:rsidRPr="001F0ABF" w:rsidTr="00142008">
        <w:trPr>
          <w:trHeight w:val="145"/>
        </w:trPr>
        <w:tc>
          <w:tcPr>
            <w:tcW w:w="709" w:type="dxa"/>
            <w:gridSpan w:val="2"/>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2.3</w:t>
            </w:r>
          </w:p>
        </w:tc>
        <w:tc>
          <w:tcPr>
            <w:tcW w:w="4536"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Краевой конкурс «Салют талантов»</w:t>
            </w: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сентябрь</w:t>
            </w:r>
          </w:p>
        </w:tc>
        <w:tc>
          <w:tcPr>
            <w:tcW w:w="3402"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Отв. – зам</w:t>
            </w:r>
            <w:proofErr w:type="gramStart"/>
            <w:r w:rsidRPr="001F0ABF">
              <w:rPr>
                <w:rFonts w:ascii="Times New Roman" w:eastAsia="Times New Roman" w:hAnsi="Times New Roman" w:cs="Times New Roman"/>
                <w:sz w:val="24"/>
                <w:szCs w:val="24"/>
                <w:lang w:eastAsia="ru-RU"/>
              </w:rPr>
              <w:t>.д</w:t>
            </w:r>
            <w:proofErr w:type="gramEnd"/>
            <w:r w:rsidRPr="001F0ABF">
              <w:rPr>
                <w:rFonts w:ascii="Times New Roman" w:eastAsia="Times New Roman" w:hAnsi="Times New Roman" w:cs="Times New Roman"/>
                <w:sz w:val="24"/>
                <w:szCs w:val="24"/>
                <w:lang w:eastAsia="ru-RU"/>
              </w:rPr>
              <w:t>иректора по УВР</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Исп. </w:t>
            </w:r>
            <w:proofErr w:type="gramStart"/>
            <w:r w:rsidRPr="001F0ABF">
              <w:rPr>
                <w:rFonts w:ascii="Times New Roman" w:eastAsia="Times New Roman" w:hAnsi="Times New Roman" w:cs="Times New Roman"/>
                <w:sz w:val="24"/>
                <w:szCs w:val="24"/>
                <w:lang w:eastAsia="ru-RU"/>
              </w:rPr>
              <w:t>–з</w:t>
            </w:r>
            <w:proofErr w:type="gramEnd"/>
            <w:r w:rsidRPr="001F0ABF">
              <w:rPr>
                <w:rFonts w:ascii="Times New Roman" w:eastAsia="Times New Roman" w:hAnsi="Times New Roman" w:cs="Times New Roman"/>
                <w:sz w:val="24"/>
                <w:szCs w:val="24"/>
                <w:lang w:eastAsia="ru-RU"/>
              </w:rPr>
              <w:t>ав. клубом «Юность», зав. отделениями, классные руководители</w:t>
            </w:r>
          </w:p>
        </w:tc>
      </w:tr>
      <w:tr w:rsidR="001A4B14" w:rsidRPr="001F0ABF" w:rsidTr="00142008">
        <w:trPr>
          <w:trHeight w:val="145"/>
        </w:trPr>
        <w:tc>
          <w:tcPr>
            <w:tcW w:w="709" w:type="dxa"/>
            <w:gridSpan w:val="2"/>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2.4</w:t>
            </w:r>
          </w:p>
        </w:tc>
        <w:tc>
          <w:tcPr>
            <w:tcW w:w="4536"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Организация и участие в благотворительных акциях социальной направленности</w:t>
            </w: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в течение года</w:t>
            </w:r>
          </w:p>
        </w:tc>
        <w:tc>
          <w:tcPr>
            <w:tcW w:w="3402"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Отв.- руководитель волонтерского отряда «Благодар» Полякова А.В.</w:t>
            </w:r>
          </w:p>
        </w:tc>
      </w:tr>
      <w:tr w:rsidR="001A4B14" w:rsidRPr="001F0ABF" w:rsidTr="00142008">
        <w:trPr>
          <w:trHeight w:val="145"/>
        </w:trPr>
        <w:tc>
          <w:tcPr>
            <w:tcW w:w="709" w:type="dxa"/>
            <w:gridSpan w:val="2"/>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2.5</w:t>
            </w:r>
          </w:p>
        </w:tc>
        <w:tc>
          <w:tcPr>
            <w:tcW w:w="4536"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Акции «Мы за здоровый образ жизни!»</w:t>
            </w: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сентябрь - октябрь</w:t>
            </w:r>
          </w:p>
        </w:tc>
        <w:tc>
          <w:tcPr>
            <w:tcW w:w="3402"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Отв.- руководитель волонтерского отряда «Благодар» Полякова А.В.</w:t>
            </w:r>
          </w:p>
        </w:tc>
      </w:tr>
      <w:tr w:rsidR="001A4B14" w:rsidRPr="001F0ABF" w:rsidTr="00142008">
        <w:trPr>
          <w:trHeight w:val="145"/>
        </w:trPr>
        <w:tc>
          <w:tcPr>
            <w:tcW w:w="709" w:type="dxa"/>
            <w:gridSpan w:val="2"/>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2.6</w:t>
            </w:r>
          </w:p>
        </w:tc>
        <w:tc>
          <w:tcPr>
            <w:tcW w:w="4536"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Открытое внеклассное мероприятие среди обучающихся 1 курсов «Кто такой волонтер? Мечты и реальность. Принципы успеха»</w:t>
            </w: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сентябрь </w:t>
            </w:r>
            <w:proofErr w:type="gramStart"/>
            <w:r w:rsidRPr="001F0ABF">
              <w:rPr>
                <w:rFonts w:ascii="Times New Roman" w:eastAsia="Times New Roman" w:hAnsi="Times New Roman" w:cs="Times New Roman"/>
                <w:sz w:val="24"/>
                <w:szCs w:val="24"/>
                <w:lang w:eastAsia="ru-RU"/>
              </w:rPr>
              <w:t>-о</w:t>
            </w:r>
            <w:proofErr w:type="gramEnd"/>
            <w:r w:rsidRPr="001F0ABF">
              <w:rPr>
                <w:rFonts w:ascii="Times New Roman" w:eastAsia="Times New Roman" w:hAnsi="Times New Roman" w:cs="Times New Roman"/>
                <w:sz w:val="24"/>
                <w:szCs w:val="24"/>
                <w:lang w:eastAsia="ru-RU"/>
              </w:rPr>
              <w:t>ктябрь</w:t>
            </w:r>
          </w:p>
        </w:tc>
        <w:tc>
          <w:tcPr>
            <w:tcW w:w="3402"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Отв.- руководитель волонтерского отряда «Благодар» Полякова А.В.</w:t>
            </w:r>
          </w:p>
        </w:tc>
      </w:tr>
      <w:tr w:rsidR="001A4B14" w:rsidRPr="001F0ABF" w:rsidTr="00142008">
        <w:trPr>
          <w:trHeight w:val="145"/>
        </w:trPr>
        <w:tc>
          <w:tcPr>
            <w:tcW w:w="709" w:type="dxa"/>
            <w:gridSpan w:val="2"/>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2.7</w:t>
            </w:r>
          </w:p>
        </w:tc>
        <w:tc>
          <w:tcPr>
            <w:tcW w:w="4536" w:type="dxa"/>
          </w:tcPr>
          <w:p w:rsidR="001A4B14" w:rsidRPr="001F0ABF" w:rsidRDefault="001A4B14" w:rsidP="00142008">
            <w:pPr>
              <w:spacing w:after="0" w:line="240" w:lineRule="auto"/>
              <w:rPr>
                <w:rFonts w:ascii="Times New Roman" w:eastAsia="Times New Roman" w:hAnsi="Times New Roman" w:cs="Times New Roman"/>
                <w:color w:val="000000"/>
                <w:sz w:val="24"/>
                <w:szCs w:val="24"/>
                <w:lang w:eastAsia="ru-RU"/>
              </w:rPr>
            </w:pPr>
            <w:r w:rsidRPr="001F0ABF">
              <w:rPr>
                <w:rFonts w:ascii="Times New Roman" w:eastAsia="Times New Roman" w:hAnsi="Times New Roman" w:cs="Times New Roman"/>
                <w:color w:val="000000"/>
                <w:sz w:val="24"/>
                <w:szCs w:val="24"/>
                <w:lang w:eastAsia="ru-RU"/>
              </w:rPr>
              <w:t xml:space="preserve"> Работа киноклуба «Светоч» по отдельному плану</w:t>
            </w: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lang w:eastAsia="ru-RU"/>
              </w:rPr>
            </w:pPr>
            <w:r w:rsidRPr="001F0ABF">
              <w:rPr>
                <w:rFonts w:ascii="Times New Roman" w:eastAsia="Times New Roman" w:hAnsi="Times New Roman" w:cs="Times New Roman"/>
                <w:color w:val="000000"/>
                <w:sz w:val="24"/>
                <w:szCs w:val="24"/>
                <w:lang w:eastAsia="ru-RU"/>
              </w:rPr>
              <w:t>в течение года</w:t>
            </w:r>
          </w:p>
        </w:tc>
        <w:tc>
          <w:tcPr>
            <w:tcW w:w="3402"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Отв. – зав. библиотекой Лебедева Л.Ю.</w:t>
            </w:r>
          </w:p>
        </w:tc>
      </w:tr>
      <w:tr w:rsidR="001A4B14" w:rsidRPr="001F0ABF" w:rsidTr="00142008">
        <w:trPr>
          <w:trHeight w:val="145"/>
        </w:trPr>
        <w:tc>
          <w:tcPr>
            <w:tcW w:w="709" w:type="dxa"/>
            <w:gridSpan w:val="2"/>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2.8</w:t>
            </w:r>
          </w:p>
        </w:tc>
        <w:tc>
          <w:tcPr>
            <w:tcW w:w="4536"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Праздничный концерт «Для вас, учителя…»</w:t>
            </w: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октябрь</w:t>
            </w:r>
          </w:p>
        </w:tc>
        <w:tc>
          <w:tcPr>
            <w:tcW w:w="3402"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Отв. – зам</w:t>
            </w:r>
            <w:proofErr w:type="gramStart"/>
            <w:r w:rsidRPr="001F0ABF">
              <w:rPr>
                <w:rFonts w:ascii="Times New Roman" w:eastAsia="Times New Roman" w:hAnsi="Times New Roman" w:cs="Times New Roman"/>
                <w:sz w:val="24"/>
                <w:szCs w:val="24"/>
                <w:lang w:eastAsia="ru-RU"/>
              </w:rPr>
              <w:t>.д</w:t>
            </w:r>
            <w:proofErr w:type="gramEnd"/>
            <w:r w:rsidRPr="001F0ABF">
              <w:rPr>
                <w:rFonts w:ascii="Times New Roman" w:eastAsia="Times New Roman" w:hAnsi="Times New Roman" w:cs="Times New Roman"/>
                <w:sz w:val="24"/>
                <w:szCs w:val="24"/>
                <w:lang w:eastAsia="ru-RU"/>
              </w:rPr>
              <w:t>иректора по УВР</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Исп. </w:t>
            </w:r>
            <w:proofErr w:type="gramStart"/>
            <w:r w:rsidRPr="001F0ABF">
              <w:rPr>
                <w:rFonts w:ascii="Times New Roman" w:eastAsia="Times New Roman" w:hAnsi="Times New Roman" w:cs="Times New Roman"/>
                <w:sz w:val="24"/>
                <w:szCs w:val="24"/>
                <w:lang w:eastAsia="ru-RU"/>
              </w:rPr>
              <w:t>–з</w:t>
            </w:r>
            <w:proofErr w:type="gramEnd"/>
            <w:r w:rsidRPr="001F0ABF">
              <w:rPr>
                <w:rFonts w:ascii="Times New Roman" w:eastAsia="Times New Roman" w:hAnsi="Times New Roman" w:cs="Times New Roman"/>
                <w:sz w:val="24"/>
                <w:szCs w:val="24"/>
                <w:lang w:eastAsia="ru-RU"/>
              </w:rPr>
              <w:t>ав. клубом «Юность», зав. отделениями, классные руководители</w:t>
            </w:r>
          </w:p>
        </w:tc>
      </w:tr>
      <w:tr w:rsidR="001A4B14" w:rsidRPr="001F0ABF" w:rsidTr="00142008">
        <w:trPr>
          <w:trHeight w:val="145"/>
        </w:trPr>
        <w:tc>
          <w:tcPr>
            <w:tcW w:w="709" w:type="dxa"/>
            <w:gridSpan w:val="2"/>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2.9</w:t>
            </w:r>
          </w:p>
        </w:tc>
        <w:tc>
          <w:tcPr>
            <w:tcW w:w="4536"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Творческий конкурс «Алло, мы ищем таланты» </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(2 этапа)</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Гала-концерт</w:t>
            </w: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октябрь</w:t>
            </w: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ноябрь</w:t>
            </w:r>
          </w:p>
        </w:tc>
        <w:tc>
          <w:tcPr>
            <w:tcW w:w="3402"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Отв. – зам</w:t>
            </w:r>
            <w:proofErr w:type="gramStart"/>
            <w:r w:rsidRPr="001F0ABF">
              <w:rPr>
                <w:rFonts w:ascii="Times New Roman" w:eastAsia="Times New Roman" w:hAnsi="Times New Roman" w:cs="Times New Roman"/>
                <w:sz w:val="24"/>
                <w:szCs w:val="24"/>
                <w:lang w:eastAsia="ru-RU"/>
              </w:rPr>
              <w:t>.д</w:t>
            </w:r>
            <w:proofErr w:type="gramEnd"/>
            <w:r w:rsidRPr="001F0ABF">
              <w:rPr>
                <w:rFonts w:ascii="Times New Roman" w:eastAsia="Times New Roman" w:hAnsi="Times New Roman" w:cs="Times New Roman"/>
                <w:sz w:val="24"/>
                <w:szCs w:val="24"/>
                <w:lang w:eastAsia="ru-RU"/>
              </w:rPr>
              <w:t>иректора по УВР</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Исп. </w:t>
            </w:r>
            <w:proofErr w:type="gramStart"/>
            <w:r w:rsidRPr="001F0ABF">
              <w:rPr>
                <w:rFonts w:ascii="Times New Roman" w:eastAsia="Times New Roman" w:hAnsi="Times New Roman" w:cs="Times New Roman"/>
                <w:sz w:val="24"/>
                <w:szCs w:val="24"/>
                <w:lang w:eastAsia="ru-RU"/>
              </w:rPr>
              <w:t>–з</w:t>
            </w:r>
            <w:proofErr w:type="gramEnd"/>
            <w:r w:rsidRPr="001F0ABF">
              <w:rPr>
                <w:rFonts w:ascii="Times New Roman" w:eastAsia="Times New Roman" w:hAnsi="Times New Roman" w:cs="Times New Roman"/>
                <w:sz w:val="24"/>
                <w:szCs w:val="24"/>
                <w:lang w:eastAsia="ru-RU"/>
              </w:rPr>
              <w:t>ав. клубом «Юность», зав. отделениями, классные руководители</w:t>
            </w:r>
          </w:p>
        </w:tc>
      </w:tr>
      <w:tr w:rsidR="001A4B14" w:rsidRPr="001F0ABF" w:rsidTr="00142008">
        <w:trPr>
          <w:trHeight w:val="145"/>
        </w:trPr>
        <w:tc>
          <w:tcPr>
            <w:tcW w:w="709" w:type="dxa"/>
            <w:gridSpan w:val="2"/>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2.10</w:t>
            </w:r>
          </w:p>
        </w:tc>
        <w:tc>
          <w:tcPr>
            <w:tcW w:w="4536"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Проведение тематических классных </w:t>
            </w:r>
            <w:r w:rsidRPr="001F0ABF">
              <w:rPr>
                <w:rFonts w:ascii="Times New Roman" w:eastAsia="Times New Roman" w:hAnsi="Times New Roman" w:cs="Times New Roman"/>
                <w:sz w:val="24"/>
                <w:szCs w:val="24"/>
                <w:lang w:eastAsia="ru-RU"/>
              </w:rPr>
              <w:lastRenderedPageBreak/>
              <w:t>часов, бесед и круглых столов по плану работы клуба «Патриот»</w:t>
            </w: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lastRenderedPageBreak/>
              <w:t xml:space="preserve">в </w:t>
            </w:r>
            <w:r w:rsidRPr="001F0ABF">
              <w:rPr>
                <w:rFonts w:ascii="Times New Roman" w:eastAsia="Times New Roman" w:hAnsi="Times New Roman" w:cs="Times New Roman"/>
                <w:sz w:val="24"/>
                <w:szCs w:val="24"/>
                <w:lang w:eastAsia="ru-RU"/>
              </w:rPr>
              <w:lastRenderedPageBreak/>
              <w:t>течение года</w:t>
            </w:r>
          </w:p>
        </w:tc>
        <w:tc>
          <w:tcPr>
            <w:tcW w:w="3402"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lastRenderedPageBreak/>
              <w:t xml:space="preserve">Отв. – руководитель клуба </w:t>
            </w:r>
            <w:r w:rsidRPr="001F0ABF">
              <w:rPr>
                <w:rFonts w:ascii="Times New Roman" w:eastAsia="Times New Roman" w:hAnsi="Times New Roman" w:cs="Times New Roman"/>
                <w:sz w:val="24"/>
                <w:szCs w:val="24"/>
                <w:lang w:eastAsia="ru-RU"/>
              </w:rPr>
              <w:lastRenderedPageBreak/>
              <w:t>«Патриот»</w:t>
            </w:r>
          </w:p>
        </w:tc>
      </w:tr>
      <w:tr w:rsidR="001A4B14" w:rsidRPr="001F0ABF" w:rsidTr="00142008">
        <w:trPr>
          <w:trHeight w:val="145"/>
        </w:trPr>
        <w:tc>
          <w:tcPr>
            <w:tcW w:w="709" w:type="dxa"/>
            <w:gridSpan w:val="2"/>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lastRenderedPageBreak/>
              <w:t>2.11</w:t>
            </w:r>
          </w:p>
        </w:tc>
        <w:tc>
          <w:tcPr>
            <w:tcW w:w="4536" w:type="dxa"/>
          </w:tcPr>
          <w:p w:rsidR="001A4B14" w:rsidRPr="001F0ABF" w:rsidRDefault="001A4B14" w:rsidP="00142008">
            <w:pPr>
              <w:spacing w:after="0" w:line="240" w:lineRule="auto"/>
              <w:rPr>
                <w:rFonts w:ascii="Times New Roman" w:eastAsia="Times New Roman" w:hAnsi="Times New Roman" w:cs="Times New Roman"/>
                <w:color w:val="000000"/>
                <w:sz w:val="24"/>
                <w:szCs w:val="24"/>
                <w:lang w:eastAsia="ru-RU"/>
              </w:rPr>
            </w:pPr>
            <w:r w:rsidRPr="001F0ABF">
              <w:rPr>
                <w:rFonts w:ascii="Times New Roman" w:eastAsia="Times New Roman" w:hAnsi="Times New Roman" w:cs="Times New Roman"/>
                <w:color w:val="000000"/>
                <w:sz w:val="24"/>
                <w:szCs w:val="24"/>
                <w:lang w:eastAsia="ru-RU"/>
              </w:rPr>
              <w:t>Музыкально-литературная композиция «Свободная стихия стиха…»</w:t>
            </w:r>
            <w:proofErr w:type="gramStart"/>
            <w:r w:rsidRPr="001F0ABF">
              <w:rPr>
                <w:rFonts w:ascii="Times New Roman" w:eastAsia="Times New Roman" w:hAnsi="Times New Roman" w:cs="Times New Roman"/>
                <w:color w:val="000000"/>
                <w:sz w:val="24"/>
                <w:szCs w:val="24"/>
                <w:lang w:eastAsia="ru-RU"/>
              </w:rPr>
              <w:t xml:space="preserve">( </w:t>
            </w:r>
            <w:proofErr w:type="gramEnd"/>
            <w:r w:rsidRPr="001F0ABF">
              <w:rPr>
                <w:rFonts w:ascii="Times New Roman" w:eastAsia="Times New Roman" w:hAnsi="Times New Roman" w:cs="Times New Roman"/>
                <w:color w:val="000000"/>
                <w:sz w:val="24"/>
                <w:szCs w:val="24"/>
                <w:lang w:eastAsia="ru-RU"/>
              </w:rPr>
              <w:t>к 125-летию со дня рождения  русской поэтессы М.И. Цветаевой )</w:t>
            </w: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lang w:eastAsia="ru-RU"/>
              </w:rPr>
            </w:pPr>
            <w:r w:rsidRPr="001F0ABF">
              <w:rPr>
                <w:rFonts w:ascii="Times New Roman" w:eastAsia="Times New Roman" w:hAnsi="Times New Roman" w:cs="Times New Roman"/>
                <w:color w:val="000000"/>
                <w:sz w:val="24"/>
                <w:szCs w:val="24"/>
                <w:lang w:eastAsia="ru-RU"/>
              </w:rPr>
              <w:t>октябрь</w:t>
            </w:r>
          </w:p>
        </w:tc>
        <w:tc>
          <w:tcPr>
            <w:tcW w:w="3402"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Отв.- зав.  библиотекой Л.Ю. Лебедева</w:t>
            </w:r>
          </w:p>
        </w:tc>
      </w:tr>
      <w:tr w:rsidR="001A4B14" w:rsidRPr="001F0ABF" w:rsidTr="00142008">
        <w:trPr>
          <w:trHeight w:val="145"/>
        </w:trPr>
        <w:tc>
          <w:tcPr>
            <w:tcW w:w="709" w:type="dxa"/>
            <w:gridSpan w:val="2"/>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2.12</w:t>
            </w:r>
          </w:p>
        </w:tc>
        <w:tc>
          <w:tcPr>
            <w:tcW w:w="4536" w:type="dxa"/>
          </w:tcPr>
          <w:p w:rsidR="001A4B14" w:rsidRPr="001F0ABF" w:rsidRDefault="001A4B14" w:rsidP="00142008">
            <w:pPr>
              <w:spacing w:after="0" w:line="240" w:lineRule="auto"/>
              <w:ind w:left="34"/>
              <w:rPr>
                <w:rFonts w:ascii="Times New Roman" w:eastAsia="Times New Roman" w:hAnsi="Times New Roman" w:cs="Times New Roman"/>
                <w:color w:val="000000"/>
                <w:sz w:val="24"/>
                <w:szCs w:val="24"/>
                <w:lang w:eastAsia="ru-RU"/>
              </w:rPr>
            </w:pPr>
            <w:r w:rsidRPr="001F0ABF">
              <w:rPr>
                <w:rFonts w:ascii="Times New Roman" w:eastAsia="Times New Roman" w:hAnsi="Times New Roman" w:cs="Times New Roman"/>
                <w:color w:val="000000"/>
                <w:sz w:val="24"/>
                <w:szCs w:val="24"/>
                <w:lang w:eastAsia="ru-RU"/>
              </w:rPr>
              <w:t>Краевой конкурс «Арт-профи»</w:t>
            </w: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lang w:eastAsia="ru-RU"/>
              </w:rPr>
            </w:pPr>
            <w:r w:rsidRPr="001F0ABF">
              <w:rPr>
                <w:rFonts w:ascii="Times New Roman" w:eastAsia="Times New Roman" w:hAnsi="Times New Roman" w:cs="Times New Roman"/>
                <w:color w:val="000000"/>
                <w:sz w:val="24"/>
                <w:szCs w:val="24"/>
                <w:lang w:eastAsia="ru-RU"/>
              </w:rPr>
              <w:t>октябрь-февраль</w:t>
            </w:r>
          </w:p>
        </w:tc>
        <w:tc>
          <w:tcPr>
            <w:tcW w:w="3402"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Отв. – зам</w:t>
            </w:r>
            <w:proofErr w:type="gramStart"/>
            <w:r w:rsidRPr="001F0ABF">
              <w:rPr>
                <w:rFonts w:ascii="Times New Roman" w:eastAsia="Times New Roman" w:hAnsi="Times New Roman" w:cs="Times New Roman"/>
                <w:sz w:val="24"/>
                <w:szCs w:val="24"/>
                <w:lang w:eastAsia="ru-RU"/>
              </w:rPr>
              <w:t>.д</w:t>
            </w:r>
            <w:proofErr w:type="gramEnd"/>
            <w:r w:rsidRPr="001F0ABF">
              <w:rPr>
                <w:rFonts w:ascii="Times New Roman" w:eastAsia="Times New Roman" w:hAnsi="Times New Roman" w:cs="Times New Roman"/>
                <w:sz w:val="24"/>
                <w:szCs w:val="24"/>
                <w:lang w:eastAsia="ru-RU"/>
              </w:rPr>
              <w:t>иректора по УВР</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Исп. </w:t>
            </w:r>
            <w:proofErr w:type="gramStart"/>
            <w:r w:rsidRPr="001F0ABF">
              <w:rPr>
                <w:rFonts w:ascii="Times New Roman" w:eastAsia="Times New Roman" w:hAnsi="Times New Roman" w:cs="Times New Roman"/>
                <w:sz w:val="24"/>
                <w:szCs w:val="24"/>
                <w:lang w:eastAsia="ru-RU"/>
              </w:rPr>
              <w:t>–з</w:t>
            </w:r>
            <w:proofErr w:type="gramEnd"/>
            <w:r w:rsidRPr="001F0ABF">
              <w:rPr>
                <w:rFonts w:ascii="Times New Roman" w:eastAsia="Times New Roman" w:hAnsi="Times New Roman" w:cs="Times New Roman"/>
                <w:sz w:val="24"/>
                <w:szCs w:val="24"/>
                <w:lang w:eastAsia="ru-RU"/>
              </w:rPr>
              <w:t>ав. клубом «Юность», зав. отделениями, классные руководители</w:t>
            </w:r>
          </w:p>
        </w:tc>
      </w:tr>
    </w:tbl>
    <w:p w:rsidR="001A4B14" w:rsidRPr="001F0ABF" w:rsidRDefault="001A4B14" w:rsidP="001A4B14">
      <w:pPr>
        <w:spacing w:after="200" w:line="276" w:lineRule="auto"/>
        <w:rPr>
          <w:rFonts w:ascii="Calibri" w:eastAsia="Times New Roman" w:hAnsi="Calibri" w:cs="Times New Roman"/>
          <w:lang w:eastAsia="ru-RU"/>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536"/>
        <w:gridCol w:w="1134"/>
        <w:gridCol w:w="3402"/>
      </w:tblGrid>
      <w:tr w:rsidR="001A4B14" w:rsidRPr="001F0ABF" w:rsidTr="00142008">
        <w:trPr>
          <w:trHeight w:val="145"/>
        </w:trPr>
        <w:tc>
          <w:tcPr>
            <w:tcW w:w="709"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2.13</w:t>
            </w:r>
          </w:p>
        </w:tc>
        <w:tc>
          <w:tcPr>
            <w:tcW w:w="4536" w:type="dxa"/>
          </w:tcPr>
          <w:p w:rsidR="001A4B14" w:rsidRPr="001F0ABF" w:rsidRDefault="001A4B14" w:rsidP="00142008">
            <w:pPr>
              <w:spacing w:after="0" w:line="240" w:lineRule="auto"/>
              <w:rPr>
                <w:rFonts w:ascii="Times New Roman" w:eastAsia="Times New Roman" w:hAnsi="Times New Roman" w:cs="Times New Roman"/>
                <w:color w:val="000000"/>
                <w:sz w:val="24"/>
                <w:szCs w:val="24"/>
                <w:lang w:eastAsia="ru-RU"/>
              </w:rPr>
            </w:pPr>
            <w:r w:rsidRPr="001F0ABF">
              <w:rPr>
                <w:rFonts w:ascii="Times New Roman" w:eastAsia="Times New Roman" w:hAnsi="Times New Roman" w:cs="Times New Roman"/>
                <w:color w:val="000000"/>
                <w:sz w:val="24"/>
                <w:szCs w:val="24"/>
                <w:lang w:eastAsia="ru-RU"/>
              </w:rPr>
              <w:t>Конкурс чтецов «Вечный светоч материнства», посвященный Дню матери.</w:t>
            </w: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ноябрь</w:t>
            </w:r>
          </w:p>
        </w:tc>
        <w:tc>
          <w:tcPr>
            <w:tcW w:w="3402" w:type="dxa"/>
          </w:tcPr>
          <w:p w:rsidR="001A4B14" w:rsidRPr="001F0ABF" w:rsidRDefault="001A4B14" w:rsidP="00142008">
            <w:pPr>
              <w:spacing w:after="0" w:line="240" w:lineRule="auto"/>
              <w:rPr>
                <w:rFonts w:ascii="Times New Roman" w:eastAsia="Times New Roman" w:hAnsi="Times New Roman" w:cs="Times New Roman"/>
                <w:sz w:val="24"/>
                <w:szCs w:val="24"/>
                <w:highlight w:val="yellow"/>
                <w:lang w:eastAsia="ru-RU"/>
              </w:rPr>
            </w:pPr>
            <w:r w:rsidRPr="001F0ABF">
              <w:rPr>
                <w:rFonts w:ascii="Times New Roman" w:eastAsia="Times New Roman" w:hAnsi="Times New Roman" w:cs="Times New Roman"/>
                <w:sz w:val="24"/>
                <w:szCs w:val="24"/>
                <w:lang w:eastAsia="ru-RU"/>
              </w:rPr>
              <w:t>Отв.- зав.  библиотекой Л.Ю. Лебедева</w:t>
            </w:r>
          </w:p>
        </w:tc>
      </w:tr>
      <w:tr w:rsidR="001A4B14" w:rsidRPr="001F0ABF" w:rsidTr="00142008">
        <w:trPr>
          <w:trHeight w:val="145"/>
        </w:trPr>
        <w:tc>
          <w:tcPr>
            <w:tcW w:w="709"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2.14</w:t>
            </w:r>
          </w:p>
        </w:tc>
        <w:tc>
          <w:tcPr>
            <w:tcW w:w="4536"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Фестиваль-игра КВН</w:t>
            </w: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ноябрь</w:t>
            </w:r>
          </w:p>
        </w:tc>
        <w:tc>
          <w:tcPr>
            <w:tcW w:w="3402"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Отв. – зам</w:t>
            </w:r>
            <w:proofErr w:type="gramStart"/>
            <w:r w:rsidRPr="001F0ABF">
              <w:rPr>
                <w:rFonts w:ascii="Times New Roman" w:eastAsia="Times New Roman" w:hAnsi="Times New Roman" w:cs="Times New Roman"/>
                <w:sz w:val="24"/>
                <w:szCs w:val="24"/>
                <w:lang w:eastAsia="ru-RU"/>
              </w:rPr>
              <w:t>.д</w:t>
            </w:r>
            <w:proofErr w:type="gramEnd"/>
            <w:r w:rsidRPr="001F0ABF">
              <w:rPr>
                <w:rFonts w:ascii="Times New Roman" w:eastAsia="Times New Roman" w:hAnsi="Times New Roman" w:cs="Times New Roman"/>
                <w:sz w:val="24"/>
                <w:szCs w:val="24"/>
                <w:lang w:eastAsia="ru-RU"/>
              </w:rPr>
              <w:t>иректора по УВР</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Исп. </w:t>
            </w:r>
            <w:proofErr w:type="gramStart"/>
            <w:r w:rsidRPr="001F0ABF">
              <w:rPr>
                <w:rFonts w:ascii="Times New Roman" w:eastAsia="Times New Roman" w:hAnsi="Times New Roman" w:cs="Times New Roman"/>
                <w:sz w:val="24"/>
                <w:szCs w:val="24"/>
                <w:lang w:eastAsia="ru-RU"/>
              </w:rPr>
              <w:t>–з</w:t>
            </w:r>
            <w:proofErr w:type="gramEnd"/>
            <w:r w:rsidRPr="001F0ABF">
              <w:rPr>
                <w:rFonts w:ascii="Times New Roman" w:eastAsia="Times New Roman" w:hAnsi="Times New Roman" w:cs="Times New Roman"/>
                <w:sz w:val="24"/>
                <w:szCs w:val="24"/>
                <w:lang w:eastAsia="ru-RU"/>
              </w:rPr>
              <w:t>ав. клубом «Юность», зав. отделениями, классные руководители</w:t>
            </w:r>
          </w:p>
        </w:tc>
      </w:tr>
      <w:tr w:rsidR="001A4B14" w:rsidRPr="001F0ABF" w:rsidTr="00142008">
        <w:trPr>
          <w:trHeight w:val="145"/>
        </w:trPr>
        <w:tc>
          <w:tcPr>
            <w:tcW w:w="709"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2.15</w:t>
            </w:r>
          </w:p>
        </w:tc>
        <w:tc>
          <w:tcPr>
            <w:tcW w:w="4536"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Мероприятие, посвященное Дню матери «Мама – в целом мире слова нет дороже…»</w:t>
            </w: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ноябрь</w:t>
            </w:r>
          </w:p>
        </w:tc>
        <w:tc>
          <w:tcPr>
            <w:tcW w:w="3402"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Отв. – зам</w:t>
            </w:r>
            <w:proofErr w:type="gramStart"/>
            <w:r w:rsidRPr="001F0ABF">
              <w:rPr>
                <w:rFonts w:ascii="Times New Roman" w:eastAsia="Times New Roman" w:hAnsi="Times New Roman" w:cs="Times New Roman"/>
                <w:sz w:val="24"/>
                <w:szCs w:val="24"/>
                <w:lang w:eastAsia="ru-RU"/>
              </w:rPr>
              <w:t>.д</w:t>
            </w:r>
            <w:proofErr w:type="gramEnd"/>
            <w:r w:rsidRPr="001F0ABF">
              <w:rPr>
                <w:rFonts w:ascii="Times New Roman" w:eastAsia="Times New Roman" w:hAnsi="Times New Roman" w:cs="Times New Roman"/>
                <w:sz w:val="24"/>
                <w:szCs w:val="24"/>
                <w:lang w:eastAsia="ru-RU"/>
              </w:rPr>
              <w:t>иректора по УВР</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Исп. </w:t>
            </w:r>
            <w:proofErr w:type="gramStart"/>
            <w:r w:rsidRPr="001F0ABF">
              <w:rPr>
                <w:rFonts w:ascii="Times New Roman" w:eastAsia="Times New Roman" w:hAnsi="Times New Roman" w:cs="Times New Roman"/>
                <w:sz w:val="24"/>
                <w:szCs w:val="24"/>
                <w:lang w:eastAsia="ru-RU"/>
              </w:rPr>
              <w:t>–з</w:t>
            </w:r>
            <w:proofErr w:type="gramEnd"/>
            <w:r w:rsidRPr="001F0ABF">
              <w:rPr>
                <w:rFonts w:ascii="Times New Roman" w:eastAsia="Times New Roman" w:hAnsi="Times New Roman" w:cs="Times New Roman"/>
                <w:sz w:val="24"/>
                <w:szCs w:val="24"/>
                <w:lang w:eastAsia="ru-RU"/>
              </w:rPr>
              <w:t>ав. клубом «Юность», зав. отделениями, классные руководители</w:t>
            </w:r>
          </w:p>
        </w:tc>
      </w:tr>
      <w:tr w:rsidR="001A4B14" w:rsidRPr="001F0ABF" w:rsidTr="00142008">
        <w:trPr>
          <w:trHeight w:val="145"/>
        </w:trPr>
        <w:tc>
          <w:tcPr>
            <w:tcW w:w="709"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2.16</w:t>
            </w:r>
          </w:p>
        </w:tc>
        <w:tc>
          <w:tcPr>
            <w:tcW w:w="4536"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Торжественное мероприятие, посвященное 90-летию техникума</w:t>
            </w: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ноябрь</w:t>
            </w:r>
          </w:p>
        </w:tc>
        <w:tc>
          <w:tcPr>
            <w:tcW w:w="3402"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Отв. – зам</w:t>
            </w:r>
            <w:proofErr w:type="gramStart"/>
            <w:r w:rsidRPr="001F0ABF">
              <w:rPr>
                <w:rFonts w:ascii="Times New Roman" w:eastAsia="Times New Roman" w:hAnsi="Times New Roman" w:cs="Times New Roman"/>
                <w:sz w:val="24"/>
                <w:szCs w:val="24"/>
                <w:lang w:eastAsia="ru-RU"/>
              </w:rPr>
              <w:t>.д</w:t>
            </w:r>
            <w:proofErr w:type="gramEnd"/>
            <w:r w:rsidRPr="001F0ABF">
              <w:rPr>
                <w:rFonts w:ascii="Times New Roman" w:eastAsia="Times New Roman" w:hAnsi="Times New Roman" w:cs="Times New Roman"/>
                <w:sz w:val="24"/>
                <w:szCs w:val="24"/>
                <w:lang w:eastAsia="ru-RU"/>
              </w:rPr>
              <w:t>иректора по УВР</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Исп. </w:t>
            </w:r>
            <w:proofErr w:type="gramStart"/>
            <w:r w:rsidRPr="001F0ABF">
              <w:rPr>
                <w:rFonts w:ascii="Times New Roman" w:eastAsia="Times New Roman" w:hAnsi="Times New Roman" w:cs="Times New Roman"/>
                <w:sz w:val="24"/>
                <w:szCs w:val="24"/>
                <w:lang w:eastAsia="ru-RU"/>
              </w:rPr>
              <w:t>–з</w:t>
            </w:r>
            <w:proofErr w:type="gramEnd"/>
            <w:r w:rsidRPr="001F0ABF">
              <w:rPr>
                <w:rFonts w:ascii="Times New Roman" w:eastAsia="Times New Roman" w:hAnsi="Times New Roman" w:cs="Times New Roman"/>
                <w:sz w:val="24"/>
                <w:szCs w:val="24"/>
                <w:lang w:eastAsia="ru-RU"/>
              </w:rPr>
              <w:t>ав. клубом «Юность», зав. отделениями, классные руководители</w:t>
            </w:r>
          </w:p>
        </w:tc>
      </w:tr>
      <w:tr w:rsidR="001A4B14" w:rsidRPr="001F0ABF" w:rsidTr="00142008">
        <w:trPr>
          <w:trHeight w:val="145"/>
        </w:trPr>
        <w:tc>
          <w:tcPr>
            <w:tcW w:w="709"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2.17</w:t>
            </w:r>
          </w:p>
        </w:tc>
        <w:tc>
          <w:tcPr>
            <w:tcW w:w="4536" w:type="dxa"/>
          </w:tcPr>
          <w:p w:rsidR="001A4B14" w:rsidRPr="001F0ABF" w:rsidRDefault="001A4B14" w:rsidP="00142008">
            <w:pPr>
              <w:spacing w:after="0" w:line="240" w:lineRule="auto"/>
              <w:ind w:left="34"/>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Театрализованное представление «Сказочный Новый год»</w:t>
            </w: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декабрь</w:t>
            </w:r>
          </w:p>
        </w:tc>
        <w:tc>
          <w:tcPr>
            <w:tcW w:w="3402"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Отв. – зам</w:t>
            </w:r>
            <w:proofErr w:type="gramStart"/>
            <w:r w:rsidRPr="001F0ABF">
              <w:rPr>
                <w:rFonts w:ascii="Times New Roman" w:eastAsia="Times New Roman" w:hAnsi="Times New Roman" w:cs="Times New Roman"/>
                <w:sz w:val="24"/>
                <w:szCs w:val="24"/>
                <w:lang w:eastAsia="ru-RU"/>
              </w:rPr>
              <w:t>.д</w:t>
            </w:r>
            <w:proofErr w:type="gramEnd"/>
            <w:r w:rsidRPr="001F0ABF">
              <w:rPr>
                <w:rFonts w:ascii="Times New Roman" w:eastAsia="Times New Roman" w:hAnsi="Times New Roman" w:cs="Times New Roman"/>
                <w:sz w:val="24"/>
                <w:szCs w:val="24"/>
                <w:lang w:eastAsia="ru-RU"/>
              </w:rPr>
              <w:t>иректора по УВР</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Исп. </w:t>
            </w:r>
            <w:proofErr w:type="gramStart"/>
            <w:r w:rsidRPr="001F0ABF">
              <w:rPr>
                <w:rFonts w:ascii="Times New Roman" w:eastAsia="Times New Roman" w:hAnsi="Times New Roman" w:cs="Times New Roman"/>
                <w:sz w:val="24"/>
                <w:szCs w:val="24"/>
                <w:lang w:eastAsia="ru-RU"/>
              </w:rPr>
              <w:t>–з</w:t>
            </w:r>
            <w:proofErr w:type="gramEnd"/>
            <w:r w:rsidRPr="001F0ABF">
              <w:rPr>
                <w:rFonts w:ascii="Times New Roman" w:eastAsia="Times New Roman" w:hAnsi="Times New Roman" w:cs="Times New Roman"/>
                <w:sz w:val="24"/>
                <w:szCs w:val="24"/>
                <w:lang w:eastAsia="ru-RU"/>
              </w:rPr>
              <w:t>ав. клубом «Юность», зав. отделениями, классные руководители</w:t>
            </w:r>
          </w:p>
        </w:tc>
      </w:tr>
      <w:tr w:rsidR="001A4B14" w:rsidRPr="001F0ABF" w:rsidTr="00142008">
        <w:trPr>
          <w:trHeight w:val="145"/>
        </w:trPr>
        <w:tc>
          <w:tcPr>
            <w:tcW w:w="709"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2.18</w:t>
            </w:r>
          </w:p>
        </w:tc>
        <w:tc>
          <w:tcPr>
            <w:tcW w:w="4536" w:type="dxa"/>
          </w:tcPr>
          <w:p w:rsidR="001A4B14" w:rsidRPr="001F0ABF" w:rsidRDefault="001A4B14" w:rsidP="00142008">
            <w:pPr>
              <w:spacing w:after="0" w:line="240" w:lineRule="auto"/>
              <w:rPr>
                <w:rFonts w:ascii="Times New Roman" w:eastAsia="Times New Roman" w:hAnsi="Times New Roman" w:cs="Times New Roman"/>
                <w:color w:val="000000"/>
                <w:sz w:val="24"/>
                <w:szCs w:val="24"/>
                <w:lang w:eastAsia="ru-RU"/>
              </w:rPr>
            </w:pPr>
            <w:r w:rsidRPr="001F0ABF">
              <w:rPr>
                <w:rFonts w:ascii="Times New Roman" w:eastAsia="Times New Roman" w:hAnsi="Times New Roman" w:cs="Times New Roman"/>
                <w:color w:val="000000"/>
                <w:sz w:val="24"/>
                <w:szCs w:val="24"/>
                <w:lang w:eastAsia="ru-RU"/>
              </w:rPr>
              <w:t>Беседа-презентация «Святые имена православия»</w:t>
            </w: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lang w:eastAsia="ru-RU"/>
              </w:rPr>
            </w:pPr>
            <w:r w:rsidRPr="001F0ABF">
              <w:rPr>
                <w:rFonts w:ascii="Times New Roman" w:eastAsia="Times New Roman" w:hAnsi="Times New Roman" w:cs="Times New Roman"/>
                <w:color w:val="000000"/>
                <w:sz w:val="24"/>
                <w:szCs w:val="24"/>
                <w:lang w:eastAsia="ru-RU"/>
              </w:rPr>
              <w:t>январь</w:t>
            </w:r>
          </w:p>
        </w:tc>
        <w:tc>
          <w:tcPr>
            <w:tcW w:w="3402"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Отв.- зав.  библиотекой Л.Ю. Лебедева</w:t>
            </w:r>
          </w:p>
        </w:tc>
      </w:tr>
      <w:tr w:rsidR="001A4B14" w:rsidRPr="001F0ABF" w:rsidTr="00142008">
        <w:trPr>
          <w:trHeight w:val="145"/>
        </w:trPr>
        <w:tc>
          <w:tcPr>
            <w:tcW w:w="709"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2.19</w:t>
            </w:r>
          </w:p>
        </w:tc>
        <w:tc>
          <w:tcPr>
            <w:tcW w:w="4536" w:type="dxa"/>
          </w:tcPr>
          <w:p w:rsidR="001A4B14" w:rsidRPr="001F0ABF" w:rsidRDefault="001A4B14" w:rsidP="00142008">
            <w:pPr>
              <w:spacing w:after="0" w:line="240" w:lineRule="auto"/>
              <w:ind w:left="34"/>
              <w:rPr>
                <w:rFonts w:ascii="Times New Roman" w:eastAsia="Times New Roman" w:hAnsi="Times New Roman" w:cs="Times New Roman"/>
                <w:color w:val="000000"/>
                <w:sz w:val="24"/>
                <w:szCs w:val="24"/>
                <w:lang w:eastAsia="ru-RU"/>
              </w:rPr>
            </w:pPr>
            <w:r w:rsidRPr="001F0ABF">
              <w:rPr>
                <w:rFonts w:ascii="Times New Roman" w:eastAsia="Times New Roman" w:hAnsi="Times New Roman" w:cs="Times New Roman"/>
                <w:color w:val="000000"/>
                <w:sz w:val="24"/>
                <w:szCs w:val="24"/>
                <w:lang w:eastAsia="ru-RU"/>
              </w:rPr>
              <w:t>Конкурсно - развлекательная программа «Студенческий кураж»</w:t>
            </w: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lang w:eastAsia="ru-RU"/>
              </w:rPr>
            </w:pPr>
            <w:r w:rsidRPr="001F0ABF">
              <w:rPr>
                <w:rFonts w:ascii="Times New Roman" w:eastAsia="Times New Roman" w:hAnsi="Times New Roman" w:cs="Times New Roman"/>
                <w:color w:val="000000"/>
                <w:sz w:val="24"/>
                <w:szCs w:val="24"/>
                <w:lang w:eastAsia="ru-RU"/>
              </w:rPr>
              <w:t>январь</w:t>
            </w:r>
          </w:p>
        </w:tc>
        <w:tc>
          <w:tcPr>
            <w:tcW w:w="3402"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Отв. – зам</w:t>
            </w:r>
            <w:proofErr w:type="gramStart"/>
            <w:r w:rsidRPr="001F0ABF">
              <w:rPr>
                <w:rFonts w:ascii="Times New Roman" w:eastAsia="Times New Roman" w:hAnsi="Times New Roman" w:cs="Times New Roman"/>
                <w:sz w:val="24"/>
                <w:szCs w:val="24"/>
                <w:lang w:eastAsia="ru-RU"/>
              </w:rPr>
              <w:t>.д</w:t>
            </w:r>
            <w:proofErr w:type="gramEnd"/>
            <w:r w:rsidRPr="001F0ABF">
              <w:rPr>
                <w:rFonts w:ascii="Times New Roman" w:eastAsia="Times New Roman" w:hAnsi="Times New Roman" w:cs="Times New Roman"/>
                <w:sz w:val="24"/>
                <w:szCs w:val="24"/>
                <w:lang w:eastAsia="ru-RU"/>
              </w:rPr>
              <w:t>иректора по УВР</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Исп. </w:t>
            </w:r>
            <w:proofErr w:type="gramStart"/>
            <w:r w:rsidRPr="001F0ABF">
              <w:rPr>
                <w:rFonts w:ascii="Times New Roman" w:eastAsia="Times New Roman" w:hAnsi="Times New Roman" w:cs="Times New Roman"/>
                <w:sz w:val="24"/>
                <w:szCs w:val="24"/>
                <w:lang w:eastAsia="ru-RU"/>
              </w:rPr>
              <w:t>–з</w:t>
            </w:r>
            <w:proofErr w:type="gramEnd"/>
            <w:r w:rsidRPr="001F0ABF">
              <w:rPr>
                <w:rFonts w:ascii="Times New Roman" w:eastAsia="Times New Roman" w:hAnsi="Times New Roman" w:cs="Times New Roman"/>
                <w:sz w:val="24"/>
                <w:szCs w:val="24"/>
                <w:lang w:eastAsia="ru-RU"/>
              </w:rPr>
              <w:t>ав. клубом «Юность», зав. отделениями, классные руководители</w:t>
            </w:r>
          </w:p>
        </w:tc>
      </w:tr>
      <w:tr w:rsidR="001A4B14" w:rsidRPr="001F0ABF" w:rsidTr="00142008">
        <w:trPr>
          <w:trHeight w:val="145"/>
        </w:trPr>
        <w:tc>
          <w:tcPr>
            <w:tcW w:w="709"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2.20</w:t>
            </w:r>
          </w:p>
        </w:tc>
        <w:tc>
          <w:tcPr>
            <w:tcW w:w="4536" w:type="dxa"/>
          </w:tcPr>
          <w:p w:rsidR="001A4B14" w:rsidRPr="001F0ABF" w:rsidRDefault="001A4B14" w:rsidP="00142008">
            <w:pPr>
              <w:spacing w:after="0" w:line="240" w:lineRule="auto"/>
              <w:ind w:left="34"/>
              <w:rPr>
                <w:rFonts w:ascii="Times New Roman" w:eastAsia="Times New Roman" w:hAnsi="Times New Roman" w:cs="Times New Roman"/>
                <w:color w:val="000000"/>
                <w:sz w:val="24"/>
                <w:szCs w:val="24"/>
                <w:lang w:eastAsia="ru-RU"/>
              </w:rPr>
            </w:pPr>
            <w:r w:rsidRPr="001F0ABF">
              <w:rPr>
                <w:rFonts w:ascii="Times New Roman" w:eastAsia="Times New Roman" w:hAnsi="Times New Roman" w:cs="Times New Roman"/>
                <w:color w:val="000000"/>
                <w:sz w:val="24"/>
                <w:szCs w:val="24"/>
                <w:lang w:eastAsia="ru-RU"/>
              </w:rPr>
              <w:t>Торжественное мероприятие «Открытие месячника оборонно-массовой и военн</w:t>
            </w:r>
            <w:proofErr w:type="gramStart"/>
            <w:r w:rsidRPr="001F0ABF">
              <w:rPr>
                <w:rFonts w:ascii="Times New Roman" w:eastAsia="Times New Roman" w:hAnsi="Times New Roman" w:cs="Times New Roman"/>
                <w:color w:val="000000"/>
                <w:sz w:val="24"/>
                <w:szCs w:val="24"/>
                <w:lang w:eastAsia="ru-RU"/>
              </w:rPr>
              <w:t>о-</w:t>
            </w:r>
            <w:proofErr w:type="gramEnd"/>
            <w:r w:rsidRPr="001F0ABF">
              <w:rPr>
                <w:rFonts w:ascii="Times New Roman" w:eastAsia="Times New Roman" w:hAnsi="Times New Roman" w:cs="Times New Roman"/>
                <w:color w:val="000000"/>
                <w:sz w:val="24"/>
                <w:szCs w:val="24"/>
                <w:lang w:eastAsia="ru-RU"/>
              </w:rPr>
              <w:t xml:space="preserve"> патриотической работы»</w:t>
            </w: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январь</w:t>
            </w:r>
          </w:p>
        </w:tc>
        <w:tc>
          <w:tcPr>
            <w:tcW w:w="3402"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Отв. – зам</w:t>
            </w:r>
            <w:proofErr w:type="gramStart"/>
            <w:r w:rsidRPr="001F0ABF">
              <w:rPr>
                <w:rFonts w:ascii="Times New Roman" w:eastAsia="Times New Roman" w:hAnsi="Times New Roman" w:cs="Times New Roman"/>
                <w:sz w:val="24"/>
                <w:szCs w:val="24"/>
                <w:lang w:eastAsia="ru-RU"/>
              </w:rPr>
              <w:t>.д</w:t>
            </w:r>
            <w:proofErr w:type="gramEnd"/>
            <w:r w:rsidRPr="001F0ABF">
              <w:rPr>
                <w:rFonts w:ascii="Times New Roman" w:eastAsia="Times New Roman" w:hAnsi="Times New Roman" w:cs="Times New Roman"/>
                <w:sz w:val="24"/>
                <w:szCs w:val="24"/>
                <w:lang w:eastAsia="ru-RU"/>
              </w:rPr>
              <w:t>иректора по УВР</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Исп. </w:t>
            </w:r>
            <w:proofErr w:type="gramStart"/>
            <w:r w:rsidRPr="001F0ABF">
              <w:rPr>
                <w:rFonts w:ascii="Times New Roman" w:eastAsia="Times New Roman" w:hAnsi="Times New Roman" w:cs="Times New Roman"/>
                <w:sz w:val="24"/>
                <w:szCs w:val="24"/>
                <w:lang w:eastAsia="ru-RU"/>
              </w:rPr>
              <w:t>–з</w:t>
            </w:r>
            <w:proofErr w:type="gramEnd"/>
            <w:r w:rsidRPr="001F0ABF">
              <w:rPr>
                <w:rFonts w:ascii="Times New Roman" w:eastAsia="Times New Roman" w:hAnsi="Times New Roman" w:cs="Times New Roman"/>
                <w:sz w:val="24"/>
                <w:szCs w:val="24"/>
                <w:lang w:eastAsia="ru-RU"/>
              </w:rPr>
              <w:t>ав. клубом «Юность», зав. отделениями, классные руководители</w:t>
            </w:r>
          </w:p>
        </w:tc>
      </w:tr>
      <w:tr w:rsidR="001A4B14" w:rsidRPr="001F0ABF" w:rsidTr="00142008">
        <w:trPr>
          <w:trHeight w:val="145"/>
        </w:trPr>
        <w:tc>
          <w:tcPr>
            <w:tcW w:w="709"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2.21</w:t>
            </w:r>
          </w:p>
        </w:tc>
        <w:tc>
          <w:tcPr>
            <w:tcW w:w="4536" w:type="dxa"/>
          </w:tcPr>
          <w:p w:rsidR="001A4B14" w:rsidRPr="001F0ABF" w:rsidRDefault="001A4B14" w:rsidP="00142008">
            <w:pPr>
              <w:spacing w:after="0" w:line="240" w:lineRule="auto"/>
              <w:ind w:left="34"/>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Литературно – музыкальный конкурс «Ты помни Россия, как все это было…»</w:t>
            </w: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февраль</w:t>
            </w:r>
          </w:p>
        </w:tc>
        <w:tc>
          <w:tcPr>
            <w:tcW w:w="3402"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Отв. – зам</w:t>
            </w:r>
            <w:proofErr w:type="gramStart"/>
            <w:r w:rsidRPr="001F0ABF">
              <w:rPr>
                <w:rFonts w:ascii="Times New Roman" w:eastAsia="Times New Roman" w:hAnsi="Times New Roman" w:cs="Times New Roman"/>
                <w:sz w:val="24"/>
                <w:szCs w:val="24"/>
                <w:lang w:eastAsia="ru-RU"/>
              </w:rPr>
              <w:t>.д</w:t>
            </w:r>
            <w:proofErr w:type="gramEnd"/>
            <w:r w:rsidRPr="001F0ABF">
              <w:rPr>
                <w:rFonts w:ascii="Times New Roman" w:eastAsia="Times New Roman" w:hAnsi="Times New Roman" w:cs="Times New Roman"/>
                <w:sz w:val="24"/>
                <w:szCs w:val="24"/>
                <w:lang w:eastAsia="ru-RU"/>
              </w:rPr>
              <w:t>иректора по УВР</w:t>
            </w:r>
          </w:p>
          <w:p w:rsidR="001A4B14" w:rsidRPr="001F0ABF" w:rsidRDefault="001A4B14" w:rsidP="00142008">
            <w:pPr>
              <w:spacing w:after="0" w:line="240" w:lineRule="auto"/>
              <w:rPr>
                <w:rFonts w:ascii="Times New Roman" w:eastAsia="Times New Roman" w:hAnsi="Times New Roman" w:cs="Times New Roman"/>
                <w:sz w:val="24"/>
                <w:szCs w:val="24"/>
                <w:highlight w:val="yellow"/>
                <w:lang w:eastAsia="ru-RU"/>
              </w:rPr>
            </w:pPr>
            <w:r w:rsidRPr="001F0ABF">
              <w:rPr>
                <w:rFonts w:ascii="Times New Roman" w:eastAsia="Times New Roman" w:hAnsi="Times New Roman" w:cs="Times New Roman"/>
                <w:sz w:val="24"/>
                <w:szCs w:val="24"/>
                <w:lang w:eastAsia="ru-RU"/>
              </w:rPr>
              <w:t xml:space="preserve">Исп. </w:t>
            </w:r>
            <w:proofErr w:type="gramStart"/>
            <w:r w:rsidRPr="001F0ABF">
              <w:rPr>
                <w:rFonts w:ascii="Times New Roman" w:eastAsia="Times New Roman" w:hAnsi="Times New Roman" w:cs="Times New Roman"/>
                <w:sz w:val="24"/>
                <w:szCs w:val="24"/>
                <w:lang w:eastAsia="ru-RU"/>
              </w:rPr>
              <w:t>–з</w:t>
            </w:r>
            <w:proofErr w:type="gramEnd"/>
            <w:r w:rsidRPr="001F0ABF">
              <w:rPr>
                <w:rFonts w:ascii="Times New Roman" w:eastAsia="Times New Roman" w:hAnsi="Times New Roman" w:cs="Times New Roman"/>
                <w:sz w:val="24"/>
                <w:szCs w:val="24"/>
                <w:lang w:eastAsia="ru-RU"/>
              </w:rPr>
              <w:t>ав. клубом «Юность», зав. отделениями, классные руководители</w:t>
            </w:r>
          </w:p>
        </w:tc>
      </w:tr>
      <w:tr w:rsidR="001A4B14" w:rsidRPr="001F0ABF" w:rsidTr="00142008">
        <w:trPr>
          <w:trHeight w:val="145"/>
        </w:trPr>
        <w:tc>
          <w:tcPr>
            <w:tcW w:w="709"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2.22</w:t>
            </w:r>
          </w:p>
        </w:tc>
        <w:tc>
          <w:tcPr>
            <w:tcW w:w="4536" w:type="dxa"/>
          </w:tcPr>
          <w:p w:rsidR="001A4B14" w:rsidRPr="001F0ABF" w:rsidRDefault="001A4B14" w:rsidP="00142008">
            <w:pPr>
              <w:spacing w:after="0" w:line="240" w:lineRule="auto"/>
              <w:ind w:left="34"/>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Праздничный концерт «День Защитника Отечества»</w:t>
            </w: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февраль</w:t>
            </w:r>
          </w:p>
        </w:tc>
        <w:tc>
          <w:tcPr>
            <w:tcW w:w="3402"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Отв. – зам</w:t>
            </w:r>
            <w:proofErr w:type="gramStart"/>
            <w:r w:rsidRPr="001F0ABF">
              <w:rPr>
                <w:rFonts w:ascii="Times New Roman" w:eastAsia="Times New Roman" w:hAnsi="Times New Roman" w:cs="Times New Roman"/>
                <w:sz w:val="24"/>
                <w:szCs w:val="24"/>
                <w:lang w:eastAsia="ru-RU"/>
              </w:rPr>
              <w:t>.д</w:t>
            </w:r>
            <w:proofErr w:type="gramEnd"/>
            <w:r w:rsidRPr="001F0ABF">
              <w:rPr>
                <w:rFonts w:ascii="Times New Roman" w:eastAsia="Times New Roman" w:hAnsi="Times New Roman" w:cs="Times New Roman"/>
                <w:sz w:val="24"/>
                <w:szCs w:val="24"/>
                <w:lang w:eastAsia="ru-RU"/>
              </w:rPr>
              <w:t>иректора по УВР</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Исп. </w:t>
            </w:r>
            <w:proofErr w:type="gramStart"/>
            <w:r w:rsidRPr="001F0ABF">
              <w:rPr>
                <w:rFonts w:ascii="Times New Roman" w:eastAsia="Times New Roman" w:hAnsi="Times New Roman" w:cs="Times New Roman"/>
                <w:sz w:val="24"/>
                <w:szCs w:val="24"/>
                <w:lang w:eastAsia="ru-RU"/>
              </w:rPr>
              <w:t>–з</w:t>
            </w:r>
            <w:proofErr w:type="gramEnd"/>
            <w:r w:rsidRPr="001F0ABF">
              <w:rPr>
                <w:rFonts w:ascii="Times New Roman" w:eastAsia="Times New Roman" w:hAnsi="Times New Roman" w:cs="Times New Roman"/>
                <w:sz w:val="24"/>
                <w:szCs w:val="24"/>
                <w:lang w:eastAsia="ru-RU"/>
              </w:rPr>
              <w:t>ав. клубом «Юность», зав. отделениями, классные руководители</w:t>
            </w:r>
          </w:p>
        </w:tc>
      </w:tr>
      <w:tr w:rsidR="001A4B14" w:rsidRPr="001F0ABF" w:rsidTr="00142008">
        <w:trPr>
          <w:trHeight w:val="145"/>
        </w:trPr>
        <w:tc>
          <w:tcPr>
            <w:tcW w:w="709"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2.23</w:t>
            </w:r>
          </w:p>
        </w:tc>
        <w:tc>
          <w:tcPr>
            <w:tcW w:w="4536" w:type="dxa"/>
          </w:tcPr>
          <w:p w:rsidR="001A4B14" w:rsidRPr="001F0ABF" w:rsidRDefault="001A4B14" w:rsidP="00142008">
            <w:pPr>
              <w:spacing w:after="0" w:line="240" w:lineRule="auto"/>
              <w:ind w:left="34"/>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Участие в краевом фестивале «Пою моё Отечество»</w:t>
            </w:r>
          </w:p>
          <w:p w:rsidR="001A4B14" w:rsidRPr="001F0ABF" w:rsidRDefault="001A4B14" w:rsidP="00142008">
            <w:pPr>
              <w:spacing w:after="0" w:line="240" w:lineRule="auto"/>
              <w:ind w:left="34"/>
              <w:rPr>
                <w:rFonts w:ascii="Times New Roman" w:eastAsia="Times New Roman" w:hAnsi="Times New Roman" w:cs="Times New Roman"/>
                <w:sz w:val="24"/>
                <w:szCs w:val="24"/>
                <w:lang w:eastAsia="ru-RU"/>
              </w:rPr>
            </w:pP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февраль</w:t>
            </w: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апрель</w:t>
            </w: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май</w:t>
            </w:r>
          </w:p>
        </w:tc>
        <w:tc>
          <w:tcPr>
            <w:tcW w:w="3402"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Отв. – зам</w:t>
            </w:r>
            <w:proofErr w:type="gramStart"/>
            <w:r w:rsidRPr="001F0ABF">
              <w:rPr>
                <w:rFonts w:ascii="Times New Roman" w:eastAsia="Times New Roman" w:hAnsi="Times New Roman" w:cs="Times New Roman"/>
                <w:sz w:val="24"/>
                <w:szCs w:val="24"/>
                <w:lang w:eastAsia="ru-RU"/>
              </w:rPr>
              <w:t>.д</w:t>
            </w:r>
            <w:proofErr w:type="gramEnd"/>
            <w:r w:rsidRPr="001F0ABF">
              <w:rPr>
                <w:rFonts w:ascii="Times New Roman" w:eastAsia="Times New Roman" w:hAnsi="Times New Roman" w:cs="Times New Roman"/>
                <w:sz w:val="24"/>
                <w:szCs w:val="24"/>
                <w:lang w:eastAsia="ru-RU"/>
              </w:rPr>
              <w:t>иректора по УВР</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Исп. </w:t>
            </w:r>
            <w:proofErr w:type="gramStart"/>
            <w:r w:rsidRPr="001F0ABF">
              <w:rPr>
                <w:rFonts w:ascii="Times New Roman" w:eastAsia="Times New Roman" w:hAnsi="Times New Roman" w:cs="Times New Roman"/>
                <w:sz w:val="24"/>
                <w:szCs w:val="24"/>
                <w:lang w:eastAsia="ru-RU"/>
              </w:rPr>
              <w:t>–з</w:t>
            </w:r>
            <w:proofErr w:type="gramEnd"/>
            <w:r w:rsidRPr="001F0ABF">
              <w:rPr>
                <w:rFonts w:ascii="Times New Roman" w:eastAsia="Times New Roman" w:hAnsi="Times New Roman" w:cs="Times New Roman"/>
                <w:sz w:val="24"/>
                <w:szCs w:val="24"/>
                <w:lang w:eastAsia="ru-RU"/>
              </w:rPr>
              <w:t xml:space="preserve">ав. клубом «Юность», зав. отделениями, классные </w:t>
            </w:r>
            <w:r w:rsidRPr="001F0ABF">
              <w:rPr>
                <w:rFonts w:ascii="Times New Roman" w:eastAsia="Times New Roman" w:hAnsi="Times New Roman" w:cs="Times New Roman"/>
                <w:sz w:val="24"/>
                <w:szCs w:val="24"/>
                <w:lang w:eastAsia="ru-RU"/>
              </w:rPr>
              <w:lastRenderedPageBreak/>
              <w:t>руководители</w:t>
            </w:r>
          </w:p>
        </w:tc>
      </w:tr>
      <w:tr w:rsidR="001A4B14" w:rsidRPr="001F0ABF" w:rsidTr="00142008">
        <w:trPr>
          <w:trHeight w:val="145"/>
        </w:trPr>
        <w:tc>
          <w:tcPr>
            <w:tcW w:w="709"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lastRenderedPageBreak/>
              <w:t>2.24</w:t>
            </w:r>
          </w:p>
        </w:tc>
        <w:tc>
          <w:tcPr>
            <w:tcW w:w="4536" w:type="dxa"/>
          </w:tcPr>
          <w:p w:rsidR="001A4B14" w:rsidRPr="001F0ABF" w:rsidRDefault="001A4B14" w:rsidP="00142008">
            <w:pPr>
              <w:spacing w:after="0" w:line="240" w:lineRule="auto"/>
              <w:ind w:left="34"/>
              <w:rPr>
                <w:rFonts w:ascii="Times New Roman" w:eastAsia="Times New Roman" w:hAnsi="Times New Roman" w:cs="Times New Roman"/>
                <w:color w:val="000000"/>
                <w:sz w:val="24"/>
                <w:szCs w:val="24"/>
                <w:lang w:eastAsia="ru-RU"/>
              </w:rPr>
            </w:pPr>
            <w:r w:rsidRPr="001F0ABF">
              <w:rPr>
                <w:rFonts w:ascii="Times New Roman" w:eastAsia="Times New Roman" w:hAnsi="Times New Roman" w:cs="Times New Roman"/>
                <w:color w:val="000000"/>
                <w:sz w:val="24"/>
                <w:szCs w:val="24"/>
                <w:lang w:eastAsia="ru-RU"/>
              </w:rPr>
              <w:t>Праздничный концерт, посвященный 8 марта «Все цветы у ваших ног…»</w:t>
            </w: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lang w:eastAsia="ru-RU"/>
              </w:rPr>
            </w:pPr>
            <w:r w:rsidRPr="001F0ABF">
              <w:rPr>
                <w:rFonts w:ascii="Times New Roman" w:eastAsia="Times New Roman" w:hAnsi="Times New Roman" w:cs="Times New Roman"/>
                <w:color w:val="000000"/>
                <w:sz w:val="24"/>
                <w:szCs w:val="24"/>
                <w:lang w:eastAsia="ru-RU"/>
              </w:rPr>
              <w:t>март</w:t>
            </w:r>
          </w:p>
        </w:tc>
        <w:tc>
          <w:tcPr>
            <w:tcW w:w="3402"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Отв. – зам</w:t>
            </w:r>
            <w:proofErr w:type="gramStart"/>
            <w:r w:rsidRPr="001F0ABF">
              <w:rPr>
                <w:rFonts w:ascii="Times New Roman" w:eastAsia="Times New Roman" w:hAnsi="Times New Roman" w:cs="Times New Roman"/>
                <w:sz w:val="24"/>
                <w:szCs w:val="24"/>
                <w:lang w:eastAsia="ru-RU"/>
              </w:rPr>
              <w:t>.д</w:t>
            </w:r>
            <w:proofErr w:type="gramEnd"/>
            <w:r w:rsidRPr="001F0ABF">
              <w:rPr>
                <w:rFonts w:ascii="Times New Roman" w:eastAsia="Times New Roman" w:hAnsi="Times New Roman" w:cs="Times New Roman"/>
                <w:sz w:val="24"/>
                <w:szCs w:val="24"/>
                <w:lang w:eastAsia="ru-RU"/>
              </w:rPr>
              <w:t>иректора по УВР</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Исп. </w:t>
            </w:r>
            <w:proofErr w:type="gramStart"/>
            <w:r w:rsidRPr="001F0ABF">
              <w:rPr>
                <w:rFonts w:ascii="Times New Roman" w:eastAsia="Times New Roman" w:hAnsi="Times New Roman" w:cs="Times New Roman"/>
                <w:sz w:val="24"/>
                <w:szCs w:val="24"/>
                <w:lang w:eastAsia="ru-RU"/>
              </w:rPr>
              <w:t>–з</w:t>
            </w:r>
            <w:proofErr w:type="gramEnd"/>
            <w:r w:rsidRPr="001F0ABF">
              <w:rPr>
                <w:rFonts w:ascii="Times New Roman" w:eastAsia="Times New Roman" w:hAnsi="Times New Roman" w:cs="Times New Roman"/>
                <w:sz w:val="24"/>
                <w:szCs w:val="24"/>
                <w:lang w:eastAsia="ru-RU"/>
              </w:rPr>
              <w:t>ав. клубом «Юность», зав. отделениями, классные руководители</w:t>
            </w:r>
          </w:p>
        </w:tc>
      </w:tr>
      <w:tr w:rsidR="001A4B14" w:rsidRPr="001F0ABF" w:rsidTr="00142008">
        <w:trPr>
          <w:trHeight w:val="145"/>
        </w:trPr>
        <w:tc>
          <w:tcPr>
            <w:tcW w:w="709"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2.25</w:t>
            </w:r>
          </w:p>
        </w:tc>
        <w:tc>
          <w:tcPr>
            <w:tcW w:w="4536" w:type="dxa"/>
          </w:tcPr>
          <w:p w:rsidR="001A4B14" w:rsidRPr="001F0ABF" w:rsidRDefault="001A4B14" w:rsidP="00142008">
            <w:pPr>
              <w:spacing w:after="0" w:line="240" w:lineRule="auto"/>
              <w:ind w:left="34"/>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Участие в краевом фестивале «Студенческая весна»</w:t>
            </w:r>
          </w:p>
          <w:p w:rsidR="001A4B14" w:rsidRPr="001F0ABF" w:rsidRDefault="001A4B14" w:rsidP="00142008">
            <w:pPr>
              <w:spacing w:after="0" w:line="240" w:lineRule="auto"/>
              <w:ind w:left="34"/>
              <w:rPr>
                <w:rFonts w:ascii="Times New Roman" w:eastAsia="Times New Roman" w:hAnsi="Times New Roman" w:cs="Times New Roman"/>
                <w:sz w:val="24"/>
                <w:szCs w:val="24"/>
                <w:lang w:eastAsia="ru-RU"/>
              </w:rPr>
            </w:pP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март</w:t>
            </w: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апрель</w:t>
            </w: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май</w:t>
            </w:r>
          </w:p>
        </w:tc>
        <w:tc>
          <w:tcPr>
            <w:tcW w:w="3402"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Отв. – зам</w:t>
            </w:r>
            <w:proofErr w:type="gramStart"/>
            <w:r w:rsidRPr="001F0ABF">
              <w:rPr>
                <w:rFonts w:ascii="Times New Roman" w:eastAsia="Times New Roman" w:hAnsi="Times New Roman" w:cs="Times New Roman"/>
                <w:sz w:val="24"/>
                <w:szCs w:val="24"/>
                <w:lang w:eastAsia="ru-RU"/>
              </w:rPr>
              <w:t>.д</w:t>
            </w:r>
            <w:proofErr w:type="gramEnd"/>
            <w:r w:rsidRPr="001F0ABF">
              <w:rPr>
                <w:rFonts w:ascii="Times New Roman" w:eastAsia="Times New Roman" w:hAnsi="Times New Roman" w:cs="Times New Roman"/>
                <w:sz w:val="24"/>
                <w:szCs w:val="24"/>
                <w:lang w:eastAsia="ru-RU"/>
              </w:rPr>
              <w:t>иректора по УВР</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Исп. </w:t>
            </w:r>
            <w:proofErr w:type="gramStart"/>
            <w:r w:rsidRPr="001F0ABF">
              <w:rPr>
                <w:rFonts w:ascii="Times New Roman" w:eastAsia="Times New Roman" w:hAnsi="Times New Roman" w:cs="Times New Roman"/>
                <w:sz w:val="24"/>
                <w:szCs w:val="24"/>
                <w:lang w:eastAsia="ru-RU"/>
              </w:rPr>
              <w:t>–з</w:t>
            </w:r>
            <w:proofErr w:type="gramEnd"/>
            <w:r w:rsidRPr="001F0ABF">
              <w:rPr>
                <w:rFonts w:ascii="Times New Roman" w:eastAsia="Times New Roman" w:hAnsi="Times New Roman" w:cs="Times New Roman"/>
                <w:sz w:val="24"/>
                <w:szCs w:val="24"/>
                <w:lang w:eastAsia="ru-RU"/>
              </w:rPr>
              <w:t>ав. клубом «Юность», зав. отделениями, классные руководители</w:t>
            </w:r>
          </w:p>
        </w:tc>
      </w:tr>
      <w:tr w:rsidR="001A4B14" w:rsidRPr="001F0ABF" w:rsidTr="00142008">
        <w:trPr>
          <w:trHeight w:val="145"/>
        </w:trPr>
        <w:tc>
          <w:tcPr>
            <w:tcW w:w="709"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2.26</w:t>
            </w:r>
          </w:p>
        </w:tc>
        <w:tc>
          <w:tcPr>
            <w:tcW w:w="4536" w:type="dxa"/>
          </w:tcPr>
          <w:p w:rsidR="001A4B14" w:rsidRPr="001F0ABF" w:rsidRDefault="001A4B14" w:rsidP="0014200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F0ABF">
              <w:rPr>
                <w:rFonts w:ascii="Times New Roman" w:eastAsia="Times New Roman" w:hAnsi="Times New Roman" w:cs="Times New Roman"/>
                <w:color w:val="000000"/>
                <w:sz w:val="24"/>
                <w:szCs w:val="24"/>
                <w:lang w:eastAsia="ru-RU"/>
              </w:rPr>
              <w:t>Конкурс чтецов, посвященный международному женскому дню.</w:t>
            </w:r>
            <w:r w:rsidRPr="001F0ABF">
              <w:rPr>
                <w:rFonts w:ascii="Times New Roman" w:eastAsia="Calibri" w:hAnsi="Times New Roman" w:cs="Times New Roman"/>
                <w:bCs/>
                <w:color w:val="000000"/>
                <w:sz w:val="24"/>
                <w:szCs w:val="24"/>
              </w:rPr>
              <w:t xml:space="preserve"> «О, Женщина, ты чудо…» </w:t>
            </w: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lang w:eastAsia="ru-RU"/>
              </w:rPr>
            </w:pPr>
            <w:r w:rsidRPr="001F0ABF">
              <w:rPr>
                <w:rFonts w:ascii="Times New Roman" w:eastAsia="Times New Roman" w:hAnsi="Times New Roman" w:cs="Times New Roman"/>
                <w:color w:val="000000"/>
                <w:sz w:val="24"/>
                <w:szCs w:val="24"/>
                <w:lang w:eastAsia="ru-RU"/>
              </w:rPr>
              <w:t>март</w:t>
            </w:r>
          </w:p>
        </w:tc>
        <w:tc>
          <w:tcPr>
            <w:tcW w:w="3402"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Отв.- зав.  библиотекой Л.Ю. Лебедева</w:t>
            </w:r>
          </w:p>
        </w:tc>
      </w:tr>
    </w:tbl>
    <w:p w:rsidR="001A4B14" w:rsidRPr="001F0ABF" w:rsidRDefault="001A4B14" w:rsidP="001A4B14">
      <w:pPr>
        <w:spacing w:after="200" w:line="276" w:lineRule="auto"/>
        <w:rPr>
          <w:rFonts w:ascii="Calibri" w:eastAsia="Times New Roman" w:hAnsi="Calibri" w:cs="Times New Roman"/>
          <w:lang w:eastAsia="ru-RU"/>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41"/>
        <w:gridCol w:w="4536"/>
        <w:gridCol w:w="1134"/>
        <w:gridCol w:w="3402"/>
      </w:tblGrid>
      <w:tr w:rsidR="001A4B14" w:rsidRPr="001F0ABF" w:rsidTr="00142008">
        <w:trPr>
          <w:trHeight w:val="145"/>
        </w:trPr>
        <w:tc>
          <w:tcPr>
            <w:tcW w:w="709" w:type="dxa"/>
            <w:gridSpan w:val="2"/>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2.27</w:t>
            </w:r>
          </w:p>
        </w:tc>
        <w:tc>
          <w:tcPr>
            <w:tcW w:w="4536" w:type="dxa"/>
          </w:tcPr>
          <w:p w:rsidR="001A4B14" w:rsidRPr="001F0ABF" w:rsidRDefault="001A4B14" w:rsidP="00142008">
            <w:pPr>
              <w:spacing w:after="0" w:line="240" w:lineRule="auto"/>
              <w:rPr>
                <w:rFonts w:ascii="Times New Roman" w:eastAsia="Times New Roman" w:hAnsi="Times New Roman" w:cs="Times New Roman"/>
                <w:color w:val="000000"/>
                <w:sz w:val="24"/>
                <w:szCs w:val="24"/>
                <w:lang w:eastAsia="ru-RU"/>
              </w:rPr>
            </w:pPr>
            <w:r w:rsidRPr="001F0ABF">
              <w:rPr>
                <w:rFonts w:ascii="Times New Roman" w:eastAsia="Times New Roman" w:hAnsi="Times New Roman" w:cs="Times New Roman"/>
                <w:color w:val="000000"/>
                <w:sz w:val="24"/>
                <w:szCs w:val="24"/>
                <w:lang w:eastAsia="ru-RU"/>
              </w:rPr>
              <w:t>Фот</w:t>
            </w:r>
            <w:proofErr w:type="gramStart"/>
            <w:r w:rsidRPr="001F0ABF">
              <w:rPr>
                <w:rFonts w:ascii="Times New Roman" w:eastAsia="Times New Roman" w:hAnsi="Times New Roman" w:cs="Times New Roman"/>
                <w:color w:val="000000"/>
                <w:sz w:val="24"/>
                <w:szCs w:val="24"/>
                <w:lang w:eastAsia="ru-RU"/>
              </w:rPr>
              <w:t>о-</w:t>
            </w:r>
            <w:proofErr w:type="gramEnd"/>
            <w:r w:rsidRPr="001F0ABF">
              <w:rPr>
                <w:rFonts w:ascii="Times New Roman" w:eastAsia="Times New Roman" w:hAnsi="Times New Roman" w:cs="Times New Roman"/>
                <w:color w:val="000000"/>
                <w:sz w:val="24"/>
                <w:szCs w:val="24"/>
                <w:lang w:eastAsia="ru-RU"/>
              </w:rPr>
              <w:t xml:space="preserve"> выставка «Вы прекрасны, женщины России…» (к празднику 8 марта)</w:t>
            </w: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lang w:eastAsia="ru-RU"/>
              </w:rPr>
            </w:pPr>
            <w:r w:rsidRPr="001F0ABF">
              <w:rPr>
                <w:rFonts w:ascii="Times New Roman" w:eastAsia="Times New Roman" w:hAnsi="Times New Roman" w:cs="Times New Roman"/>
                <w:color w:val="000000"/>
                <w:sz w:val="24"/>
                <w:szCs w:val="24"/>
                <w:lang w:eastAsia="ru-RU"/>
              </w:rPr>
              <w:t>март</w:t>
            </w:r>
          </w:p>
        </w:tc>
        <w:tc>
          <w:tcPr>
            <w:tcW w:w="3402"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Отв.- зав.  библиотекой Л.Ю. Лебедева</w:t>
            </w:r>
          </w:p>
        </w:tc>
      </w:tr>
      <w:tr w:rsidR="001A4B14" w:rsidRPr="001F0ABF" w:rsidTr="00142008">
        <w:trPr>
          <w:trHeight w:val="145"/>
        </w:trPr>
        <w:tc>
          <w:tcPr>
            <w:tcW w:w="709" w:type="dxa"/>
            <w:gridSpan w:val="2"/>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2.28</w:t>
            </w:r>
          </w:p>
        </w:tc>
        <w:tc>
          <w:tcPr>
            <w:tcW w:w="4536" w:type="dxa"/>
          </w:tcPr>
          <w:p w:rsidR="001A4B14" w:rsidRPr="001F0ABF" w:rsidRDefault="001A4B14" w:rsidP="00142008">
            <w:pPr>
              <w:spacing w:after="0" w:line="240" w:lineRule="auto"/>
              <w:rPr>
                <w:rFonts w:ascii="Times New Roman" w:eastAsia="Times New Roman" w:hAnsi="Times New Roman" w:cs="Times New Roman"/>
                <w:color w:val="000000"/>
                <w:sz w:val="24"/>
                <w:szCs w:val="24"/>
                <w:lang w:eastAsia="ru-RU"/>
              </w:rPr>
            </w:pPr>
            <w:r w:rsidRPr="001F0ABF">
              <w:rPr>
                <w:rFonts w:ascii="Times New Roman" w:eastAsia="Times New Roman" w:hAnsi="Times New Roman" w:cs="Times New Roman"/>
                <w:color w:val="000000"/>
                <w:sz w:val="24"/>
                <w:szCs w:val="24"/>
                <w:lang w:eastAsia="ru-RU"/>
              </w:rPr>
              <w:t>Творческая встреча с поэтами-славянцами  «Душа хотела быть звездой» (</w:t>
            </w:r>
            <w:proofErr w:type="gramStart"/>
            <w:r w:rsidRPr="001F0ABF">
              <w:rPr>
                <w:rFonts w:ascii="Times New Roman" w:eastAsia="Times New Roman" w:hAnsi="Times New Roman" w:cs="Times New Roman"/>
                <w:color w:val="000000"/>
                <w:sz w:val="24"/>
                <w:szCs w:val="24"/>
                <w:lang w:eastAsia="ru-RU"/>
              </w:rPr>
              <w:t>ко</w:t>
            </w:r>
            <w:proofErr w:type="gramEnd"/>
            <w:r w:rsidRPr="001F0ABF">
              <w:rPr>
                <w:rFonts w:ascii="Times New Roman" w:eastAsia="Times New Roman" w:hAnsi="Times New Roman" w:cs="Times New Roman"/>
                <w:color w:val="000000"/>
                <w:sz w:val="24"/>
                <w:szCs w:val="24"/>
                <w:lang w:eastAsia="ru-RU"/>
              </w:rPr>
              <w:t xml:space="preserve"> Всемирному дню поэзии)</w:t>
            </w: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lang w:eastAsia="ru-RU"/>
              </w:rPr>
            </w:pPr>
            <w:r w:rsidRPr="001F0ABF">
              <w:rPr>
                <w:rFonts w:ascii="Times New Roman" w:eastAsia="Times New Roman" w:hAnsi="Times New Roman" w:cs="Times New Roman"/>
                <w:color w:val="000000"/>
                <w:sz w:val="24"/>
                <w:szCs w:val="24"/>
                <w:lang w:eastAsia="ru-RU"/>
              </w:rPr>
              <w:t>март</w:t>
            </w:r>
          </w:p>
        </w:tc>
        <w:tc>
          <w:tcPr>
            <w:tcW w:w="3402"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Отв.- зав.  библиотекой Л.Ю. Лебедева</w:t>
            </w:r>
          </w:p>
        </w:tc>
      </w:tr>
      <w:tr w:rsidR="001A4B14" w:rsidRPr="001F0ABF" w:rsidTr="00142008">
        <w:trPr>
          <w:trHeight w:val="145"/>
        </w:trPr>
        <w:tc>
          <w:tcPr>
            <w:tcW w:w="709" w:type="dxa"/>
            <w:gridSpan w:val="2"/>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2.29</w:t>
            </w:r>
          </w:p>
        </w:tc>
        <w:tc>
          <w:tcPr>
            <w:tcW w:w="4536" w:type="dxa"/>
          </w:tcPr>
          <w:p w:rsidR="001A4B14" w:rsidRPr="001F0ABF" w:rsidRDefault="001A4B14" w:rsidP="00142008">
            <w:pPr>
              <w:spacing w:after="0" w:line="240" w:lineRule="auto"/>
              <w:rPr>
                <w:rFonts w:ascii="Times New Roman" w:eastAsia="Times New Roman" w:hAnsi="Times New Roman" w:cs="Times New Roman"/>
                <w:color w:val="000000"/>
                <w:sz w:val="24"/>
                <w:szCs w:val="24"/>
                <w:lang w:eastAsia="ru-RU"/>
              </w:rPr>
            </w:pPr>
            <w:r w:rsidRPr="001F0ABF">
              <w:rPr>
                <w:rFonts w:ascii="Times New Roman" w:eastAsia="Times New Roman" w:hAnsi="Times New Roman" w:cs="Times New Roman"/>
                <w:color w:val="000000"/>
                <w:sz w:val="24"/>
                <w:szCs w:val="24"/>
                <w:lang w:eastAsia="ru-RU"/>
              </w:rPr>
              <w:t xml:space="preserve">Викторина «Наш город – частица России» </w:t>
            </w: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lang w:eastAsia="ru-RU"/>
              </w:rPr>
            </w:pPr>
            <w:r w:rsidRPr="001F0ABF">
              <w:rPr>
                <w:rFonts w:ascii="Times New Roman" w:eastAsia="Times New Roman" w:hAnsi="Times New Roman" w:cs="Times New Roman"/>
                <w:color w:val="000000"/>
                <w:sz w:val="24"/>
                <w:szCs w:val="24"/>
                <w:lang w:eastAsia="ru-RU"/>
              </w:rPr>
              <w:t>апрель</w:t>
            </w:r>
          </w:p>
        </w:tc>
        <w:tc>
          <w:tcPr>
            <w:tcW w:w="3402"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Отв.- зав.  библиотекой Лебедева Л.Ю.</w:t>
            </w:r>
          </w:p>
        </w:tc>
      </w:tr>
      <w:tr w:rsidR="001A4B14" w:rsidRPr="001F0ABF" w:rsidTr="00142008">
        <w:trPr>
          <w:trHeight w:val="145"/>
        </w:trPr>
        <w:tc>
          <w:tcPr>
            <w:tcW w:w="709" w:type="dxa"/>
            <w:gridSpan w:val="2"/>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2.30</w:t>
            </w:r>
          </w:p>
        </w:tc>
        <w:tc>
          <w:tcPr>
            <w:tcW w:w="4536"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Акция «Дети - это наше счастье!»                                                      </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май </w:t>
            </w: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июнь</w:t>
            </w:r>
          </w:p>
        </w:tc>
        <w:tc>
          <w:tcPr>
            <w:tcW w:w="3402"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Отв.- руководитель волонтерского отряда «Благодар» Полякова А.В.</w:t>
            </w:r>
          </w:p>
        </w:tc>
      </w:tr>
      <w:tr w:rsidR="001A4B14" w:rsidRPr="001F0ABF" w:rsidTr="00142008">
        <w:trPr>
          <w:trHeight w:val="145"/>
        </w:trPr>
        <w:tc>
          <w:tcPr>
            <w:tcW w:w="709" w:type="dxa"/>
            <w:gridSpan w:val="2"/>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2.31</w:t>
            </w:r>
          </w:p>
        </w:tc>
        <w:tc>
          <w:tcPr>
            <w:tcW w:w="4536" w:type="dxa"/>
          </w:tcPr>
          <w:p w:rsidR="001A4B14" w:rsidRPr="001F0ABF" w:rsidRDefault="001A4B14" w:rsidP="00142008">
            <w:pPr>
              <w:spacing w:after="0" w:line="240" w:lineRule="auto"/>
              <w:ind w:left="34"/>
              <w:rPr>
                <w:rFonts w:ascii="Times New Roman" w:eastAsia="Times New Roman" w:hAnsi="Times New Roman" w:cs="Times New Roman"/>
                <w:color w:val="000000"/>
                <w:sz w:val="24"/>
                <w:szCs w:val="24"/>
                <w:lang w:eastAsia="ru-RU"/>
              </w:rPr>
            </w:pPr>
            <w:r w:rsidRPr="001F0ABF">
              <w:rPr>
                <w:rFonts w:ascii="Times New Roman" w:eastAsia="Times New Roman" w:hAnsi="Times New Roman" w:cs="Times New Roman"/>
                <w:color w:val="000000"/>
                <w:sz w:val="24"/>
                <w:szCs w:val="24"/>
                <w:lang w:eastAsia="ru-RU"/>
              </w:rPr>
              <w:t>Торжественное мероприятие «Выпускник 2018»</w:t>
            </w: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lang w:eastAsia="ru-RU"/>
              </w:rPr>
            </w:pPr>
            <w:r w:rsidRPr="001F0ABF">
              <w:rPr>
                <w:rFonts w:ascii="Times New Roman" w:eastAsia="Times New Roman" w:hAnsi="Times New Roman" w:cs="Times New Roman"/>
                <w:color w:val="000000"/>
                <w:sz w:val="24"/>
                <w:szCs w:val="24"/>
                <w:lang w:eastAsia="ru-RU"/>
              </w:rPr>
              <w:t>июнь</w:t>
            </w:r>
          </w:p>
        </w:tc>
        <w:tc>
          <w:tcPr>
            <w:tcW w:w="3402"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Отв. – зам</w:t>
            </w:r>
            <w:proofErr w:type="gramStart"/>
            <w:r w:rsidRPr="001F0ABF">
              <w:rPr>
                <w:rFonts w:ascii="Times New Roman" w:eastAsia="Times New Roman" w:hAnsi="Times New Roman" w:cs="Times New Roman"/>
                <w:sz w:val="24"/>
                <w:szCs w:val="24"/>
                <w:lang w:eastAsia="ru-RU"/>
              </w:rPr>
              <w:t>.д</w:t>
            </w:r>
            <w:proofErr w:type="gramEnd"/>
            <w:r w:rsidRPr="001F0ABF">
              <w:rPr>
                <w:rFonts w:ascii="Times New Roman" w:eastAsia="Times New Roman" w:hAnsi="Times New Roman" w:cs="Times New Roman"/>
                <w:sz w:val="24"/>
                <w:szCs w:val="24"/>
                <w:lang w:eastAsia="ru-RU"/>
              </w:rPr>
              <w:t>иректора по УВР</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Исп. </w:t>
            </w:r>
            <w:proofErr w:type="gramStart"/>
            <w:r w:rsidRPr="001F0ABF">
              <w:rPr>
                <w:rFonts w:ascii="Times New Roman" w:eastAsia="Times New Roman" w:hAnsi="Times New Roman" w:cs="Times New Roman"/>
                <w:sz w:val="24"/>
                <w:szCs w:val="24"/>
                <w:lang w:eastAsia="ru-RU"/>
              </w:rPr>
              <w:t>–з</w:t>
            </w:r>
            <w:proofErr w:type="gramEnd"/>
            <w:r w:rsidRPr="001F0ABF">
              <w:rPr>
                <w:rFonts w:ascii="Times New Roman" w:eastAsia="Times New Roman" w:hAnsi="Times New Roman" w:cs="Times New Roman"/>
                <w:sz w:val="24"/>
                <w:szCs w:val="24"/>
                <w:lang w:eastAsia="ru-RU"/>
              </w:rPr>
              <w:t>ав. клубом «Юность», зав. отделениями, классные руководители</w:t>
            </w:r>
          </w:p>
        </w:tc>
      </w:tr>
      <w:tr w:rsidR="001A4B14" w:rsidRPr="001F0ABF" w:rsidTr="00142008">
        <w:trPr>
          <w:trHeight w:val="1956"/>
        </w:trPr>
        <w:tc>
          <w:tcPr>
            <w:tcW w:w="709" w:type="dxa"/>
            <w:gridSpan w:val="2"/>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2.32</w:t>
            </w:r>
          </w:p>
        </w:tc>
        <w:tc>
          <w:tcPr>
            <w:tcW w:w="4536"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 Проведение экскурсий для студентов, гостей и абитуриентов в музее техникума:</w:t>
            </w:r>
          </w:p>
          <w:p w:rsidR="001A4B14" w:rsidRPr="001F0ABF" w:rsidRDefault="001A4B14" w:rsidP="00142008">
            <w:pPr>
              <w:numPr>
                <w:ilvl w:val="0"/>
                <w:numId w:val="41"/>
              </w:numPr>
              <w:spacing w:after="0" w:line="240" w:lineRule="auto"/>
              <w:ind w:left="318" w:hanging="318"/>
              <w:contextualSpacing/>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День открытых дверей</w:t>
            </w:r>
          </w:p>
          <w:p w:rsidR="001A4B14" w:rsidRPr="001F0ABF" w:rsidRDefault="001A4B14" w:rsidP="00142008">
            <w:pPr>
              <w:numPr>
                <w:ilvl w:val="0"/>
                <w:numId w:val="41"/>
              </w:numPr>
              <w:spacing w:after="0" w:line="240" w:lineRule="auto"/>
              <w:ind w:left="318" w:hanging="318"/>
              <w:contextualSpacing/>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Международный день памятников и достопримечательных мест</w:t>
            </w:r>
          </w:p>
          <w:p w:rsidR="001A4B14" w:rsidRPr="001F0ABF" w:rsidRDefault="001A4B14" w:rsidP="00142008">
            <w:pPr>
              <w:numPr>
                <w:ilvl w:val="0"/>
                <w:numId w:val="41"/>
              </w:numPr>
              <w:spacing w:after="0" w:line="240" w:lineRule="auto"/>
              <w:ind w:left="318" w:hanging="318"/>
              <w:contextualSpacing/>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Встречи студентов с ветеранами «Уроки Памяти»</w:t>
            </w:r>
          </w:p>
          <w:p w:rsidR="001A4B14" w:rsidRPr="001F0ABF" w:rsidRDefault="001A4B14" w:rsidP="00142008">
            <w:pPr>
              <w:numPr>
                <w:ilvl w:val="0"/>
                <w:numId w:val="41"/>
              </w:numPr>
              <w:spacing w:after="0" w:line="240" w:lineRule="auto"/>
              <w:ind w:left="318" w:hanging="318"/>
              <w:contextualSpacing/>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Дни встреч выпускников</w:t>
            </w: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в течение года</w:t>
            </w:r>
          </w:p>
        </w:tc>
        <w:tc>
          <w:tcPr>
            <w:tcW w:w="3402"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Отв. – зам. директора по УВР </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Исп. – руководитель клуба «Патриот» Л.И. Гурина</w:t>
            </w:r>
          </w:p>
        </w:tc>
      </w:tr>
      <w:tr w:rsidR="001A4B14" w:rsidRPr="001F0ABF" w:rsidTr="00142008">
        <w:trPr>
          <w:trHeight w:val="1518"/>
        </w:trPr>
        <w:tc>
          <w:tcPr>
            <w:tcW w:w="709" w:type="dxa"/>
            <w:gridSpan w:val="2"/>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2.33</w:t>
            </w:r>
          </w:p>
        </w:tc>
        <w:tc>
          <w:tcPr>
            <w:tcW w:w="4536" w:type="dxa"/>
          </w:tcPr>
          <w:p w:rsidR="001A4B14" w:rsidRPr="001F0ABF" w:rsidRDefault="001A4B14" w:rsidP="00142008">
            <w:pPr>
              <w:spacing w:after="0" w:line="240" w:lineRule="auto"/>
              <w:ind w:left="318" w:hanging="318"/>
              <w:contextualSpacing/>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Организация выездных тематических  экскурсий:</w:t>
            </w:r>
          </w:p>
          <w:p w:rsidR="001A4B14" w:rsidRPr="001F0ABF" w:rsidRDefault="001A4B14" w:rsidP="00142008">
            <w:pPr>
              <w:spacing w:after="0" w:line="240" w:lineRule="auto"/>
              <w:ind w:hanging="108"/>
              <w:contextualSpacing/>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 1.« Музей семьи Степановых» г. Тимашевск </w:t>
            </w:r>
          </w:p>
          <w:p w:rsidR="001A4B14" w:rsidRPr="001F0ABF" w:rsidRDefault="001A4B14" w:rsidP="00142008">
            <w:pPr>
              <w:spacing w:after="0" w:line="240" w:lineRule="auto"/>
              <w:ind w:hanging="108"/>
              <w:contextualSpacing/>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 2. Город-герой Новороссийск, Малая земля</w:t>
            </w:r>
          </w:p>
          <w:p w:rsidR="001A4B14" w:rsidRPr="001F0ABF" w:rsidRDefault="001A4B14" w:rsidP="00142008">
            <w:pPr>
              <w:spacing w:after="0" w:line="240" w:lineRule="auto"/>
              <w:ind w:hanging="108"/>
              <w:contextualSpacing/>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 3. г. Крымск «Сопка героев»</w:t>
            </w:r>
          </w:p>
          <w:p w:rsidR="001A4B14" w:rsidRPr="001F0ABF" w:rsidRDefault="001A4B14" w:rsidP="00142008">
            <w:pPr>
              <w:spacing w:after="0" w:line="240" w:lineRule="auto"/>
              <w:ind w:hanging="108"/>
              <w:contextualSpacing/>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 4. Автопробег «Дорогами Победы»</w:t>
            </w: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в течение года</w:t>
            </w:r>
          </w:p>
        </w:tc>
        <w:tc>
          <w:tcPr>
            <w:tcW w:w="3402"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Отв. – зам. директора по УВР </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Исп. – руководитель клуба «Патриот» Л.И. Гурина</w:t>
            </w:r>
          </w:p>
        </w:tc>
      </w:tr>
      <w:tr w:rsidR="001A4B14" w:rsidRPr="001F0ABF" w:rsidTr="00142008">
        <w:trPr>
          <w:trHeight w:val="145"/>
        </w:trPr>
        <w:tc>
          <w:tcPr>
            <w:tcW w:w="709" w:type="dxa"/>
            <w:gridSpan w:val="2"/>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2.34</w:t>
            </w:r>
          </w:p>
        </w:tc>
        <w:tc>
          <w:tcPr>
            <w:tcW w:w="4536" w:type="dxa"/>
          </w:tcPr>
          <w:p w:rsidR="001A4B14" w:rsidRPr="001F0ABF" w:rsidRDefault="001A4B14" w:rsidP="00142008">
            <w:pPr>
              <w:spacing w:after="0" w:line="240" w:lineRule="auto"/>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Проведение единых тематических классных часов:</w:t>
            </w:r>
          </w:p>
          <w:p w:rsidR="001A4B14" w:rsidRPr="001F0ABF" w:rsidRDefault="001A4B14" w:rsidP="00142008">
            <w:pPr>
              <w:spacing w:after="0" w:line="240" w:lineRule="auto"/>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«Нравственное здоровье молодежи 21 века»</w:t>
            </w:r>
          </w:p>
          <w:p w:rsidR="001A4B14" w:rsidRPr="001F0ABF" w:rsidRDefault="001A4B14" w:rsidP="00142008">
            <w:pPr>
              <w:spacing w:after="0" w:line="240" w:lineRule="auto"/>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«Как вести себя среди людей?»</w:t>
            </w:r>
          </w:p>
          <w:p w:rsidR="001A4B14" w:rsidRPr="001F0ABF" w:rsidRDefault="001A4B14" w:rsidP="00142008">
            <w:pPr>
              <w:spacing w:after="0" w:line="240" w:lineRule="auto"/>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«Умеем ли мы дружить?»</w:t>
            </w:r>
          </w:p>
          <w:p w:rsidR="001A4B14" w:rsidRPr="001F0ABF" w:rsidRDefault="001A4B14" w:rsidP="00142008">
            <w:pPr>
              <w:spacing w:after="0" w:line="240" w:lineRule="auto"/>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lastRenderedPageBreak/>
              <w:t>- «Не жалейте сердца…Добру откроются сердца»</w:t>
            </w: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lastRenderedPageBreak/>
              <w:t>в течение года</w:t>
            </w:r>
          </w:p>
        </w:tc>
        <w:tc>
          <w:tcPr>
            <w:tcW w:w="3402"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Отв. – зам. директора по УВР </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Исп. – классные руководители</w:t>
            </w:r>
          </w:p>
        </w:tc>
      </w:tr>
      <w:tr w:rsidR="001A4B14" w:rsidRPr="001F0ABF" w:rsidTr="00142008">
        <w:trPr>
          <w:trHeight w:val="145"/>
        </w:trPr>
        <w:tc>
          <w:tcPr>
            <w:tcW w:w="9781" w:type="dxa"/>
            <w:gridSpan w:val="5"/>
          </w:tcPr>
          <w:p w:rsidR="001A4B14" w:rsidRPr="001F0ABF" w:rsidRDefault="001A4B14" w:rsidP="00142008">
            <w:pPr>
              <w:spacing w:after="0" w:line="240" w:lineRule="auto"/>
              <w:jc w:val="center"/>
              <w:rPr>
                <w:rFonts w:ascii="Times New Roman" w:eastAsia="Times New Roman" w:hAnsi="Times New Roman" w:cs="Times New Roman"/>
                <w:b/>
                <w:sz w:val="24"/>
                <w:szCs w:val="24"/>
                <w:lang w:eastAsia="ru-RU"/>
              </w:rPr>
            </w:pPr>
            <w:r w:rsidRPr="001F0ABF">
              <w:rPr>
                <w:rFonts w:ascii="Times New Roman" w:eastAsia="Times New Roman" w:hAnsi="Times New Roman" w:cs="Times New Roman"/>
                <w:b/>
                <w:sz w:val="24"/>
                <w:szCs w:val="24"/>
                <w:lang w:eastAsia="ru-RU"/>
              </w:rPr>
              <w:lastRenderedPageBreak/>
              <w:t>3. ПРОФИЛАКТИКА ПРАВОНАРУШЕНИЙ</w:t>
            </w:r>
          </w:p>
        </w:tc>
      </w:tr>
      <w:tr w:rsidR="001A4B14" w:rsidRPr="001F0ABF" w:rsidTr="00142008">
        <w:trPr>
          <w:trHeight w:val="145"/>
        </w:trPr>
        <w:tc>
          <w:tcPr>
            <w:tcW w:w="568"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3.1</w:t>
            </w:r>
          </w:p>
        </w:tc>
        <w:tc>
          <w:tcPr>
            <w:tcW w:w="4677" w:type="dxa"/>
            <w:gridSpan w:val="2"/>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Обновление банков данных обучающихся группы риска и находящихся в социально опасном положении</w:t>
            </w: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сентябрь </w:t>
            </w:r>
          </w:p>
        </w:tc>
        <w:tc>
          <w:tcPr>
            <w:tcW w:w="3402"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Отв. – зам. директора по УВР </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Исп. –  педагог-психолог, социальный педагог, классные руководители</w:t>
            </w:r>
          </w:p>
        </w:tc>
      </w:tr>
      <w:tr w:rsidR="001A4B14" w:rsidRPr="001F0ABF" w:rsidTr="00142008">
        <w:trPr>
          <w:trHeight w:val="145"/>
        </w:trPr>
        <w:tc>
          <w:tcPr>
            <w:tcW w:w="568"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3.2</w:t>
            </w:r>
          </w:p>
        </w:tc>
        <w:tc>
          <w:tcPr>
            <w:tcW w:w="4677" w:type="dxa"/>
            <w:gridSpan w:val="2"/>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Диагностическая работа с целью исследования личностных свойств толерантности </w:t>
            </w:r>
            <w:proofErr w:type="gramStart"/>
            <w:r w:rsidRPr="001F0ABF">
              <w:rPr>
                <w:rFonts w:ascii="Times New Roman" w:eastAsia="Times New Roman" w:hAnsi="Times New Roman" w:cs="Times New Roman"/>
                <w:sz w:val="24"/>
                <w:szCs w:val="24"/>
                <w:lang w:eastAsia="ru-RU"/>
              </w:rPr>
              <w:t>у</w:t>
            </w:r>
            <w:proofErr w:type="gramEnd"/>
            <w:r w:rsidRPr="001F0ABF">
              <w:rPr>
                <w:rFonts w:ascii="Times New Roman" w:eastAsia="Times New Roman" w:hAnsi="Times New Roman" w:cs="Times New Roman"/>
                <w:sz w:val="24"/>
                <w:szCs w:val="24"/>
                <w:lang w:eastAsia="ru-RU"/>
              </w:rPr>
              <w:t xml:space="preserve"> обучающихся</w:t>
            </w: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сентябрь-ноябрь</w:t>
            </w:r>
          </w:p>
        </w:tc>
        <w:tc>
          <w:tcPr>
            <w:tcW w:w="3402"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Отв. – зам. директора по УВР </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Исп. – педагог-психолог</w:t>
            </w:r>
          </w:p>
        </w:tc>
      </w:tr>
      <w:tr w:rsidR="001A4B14" w:rsidRPr="001F0ABF" w:rsidTr="00142008">
        <w:trPr>
          <w:trHeight w:val="145"/>
        </w:trPr>
        <w:tc>
          <w:tcPr>
            <w:tcW w:w="568"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3.3</w:t>
            </w:r>
          </w:p>
        </w:tc>
        <w:tc>
          <w:tcPr>
            <w:tcW w:w="4677" w:type="dxa"/>
            <w:gridSpan w:val="2"/>
          </w:tcPr>
          <w:p w:rsidR="001A4B14" w:rsidRPr="001F0ABF" w:rsidRDefault="001A4B14" w:rsidP="00142008">
            <w:pPr>
              <w:spacing w:after="0" w:line="240" w:lineRule="auto"/>
              <w:rPr>
                <w:rFonts w:ascii="Times New Roman" w:eastAsia="Times New Roman" w:hAnsi="Times New Roman" w:cs="Times New Roman"/>
                <w:spacing w:val="-6"/>
                <w:sz w:val="24"/>
                <w:szCs w:val="24"/>
                <w:lang w:eastAsia="ru-RU"/>
              </w:rPr>
            </w:pPr>
            <w:r w:rsidRPr="001F0ABF">
              <w:rPr>
                <w:rFonts w:ascii="Times New Roman" w:eastAsia="Times New Roman" w:hAnsi="Times New Roman" w:cs="Times New Roman"/>
                <w:spacing w:val="-6"/>
                <w:sz w:val="24"/>
                <w:szCs w:val="24"/>
                <w:lang w:eastAsia="ru-RU"/>
              </w:rPr>
              <w:t xml:space="preserve">Проведение плановых и внеплановых инструктажей по профилактике экстремизма, терроризма, </w:t>
            </w:r>
            <w:proofErr w:type="gramStart"/>
            <w:r w:rsidRPr="001F0ABF">
              <w:rPr>
                <w:rFonts w:ascii="Times New Roman" w:eastAsia="Times New Roman" w:hAnsi="Times New Roman" w:cs="Times New Roman"/>
                <w:spacing w:val="-6"/>
                <w:sz w:val="24"/>
                <w:szCs w:val="24"/>
                <w:lang w:eastAsia="ru-RU"/>
              </w:rPr>
              <w:t>правилах</w:t>
            </w:r>
            <w:proofErr w:type="gramEnd"/>
            <w:r w:rsidRPr="001F0ABF">
              <w:rPr>
                <w:rFonts w:ascii="Times New Roman" w:eastAsia="Times New Roman" w:hAnsi="Times New Roman" w:cs="Times New Roman"/>
                <w:spacing w:val="-6"/>
                <w:sz w:val="24"/>
                <w:szCs w:val="24"/>
                <w:lang w:eastAsia="ru-RU"/>
              </w:rPr>
              <w:t xml:space="preserve"> поведения при угрозе террористического акта</w:t>
            </w: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в течение года  </w:t>
            </w:r>
          </w:p>
        </w:tc>
        <w:tc>
          <w:tcPr>
            <w:tcW w:w="3402"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Отв. – зам. директора по УВР </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Исп. – педагог-психолог</w:t>
            </w:r>
          </w:p>
        </w:tc>
      </w:tr>
      <w:tr w:rsidR="001A4B14" w:rsidRPr="001F0ABF" w:rsidTr="00142008">
        <w:trPr>
          <w:trHeight w:val="145"/>
        </w:trPr>
        <w:tc>
          <w:tcPr>
            <w:tcW w:w="568"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3.4</w:t>
            </w:r>
          </w:p>
        </w:tc>
        <w:tc>
          <w:tcPr>
            <w:tcW w:w="4677" w:type="dxa"/>
            <w:gridSpan w:val="2"/>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Выявление обучающихся, входящих  в различные молодежные неформальные объединения</w:t>
            </w: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в течение года  </w:t>
            </w:r>
          </w:p>
        </w:tc>
        <w:tc>
          <w:tcPr>
            <w:tcW w:w="3402"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Отв. – зам. директора по УВР </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Исп. – педагог-психолог</w:t>
            </w:r>
          </w:p>
        </w:tc>
      </w:tr>
      <w:tr w:rsidR="001A4B14" w:rsidRPr="001F0ABF" w:rsidTr="00142008">
        <w:trPr>
          <w:trHeight w:val="145"/>
        </w:trPr>
        <w:tc>
          <w:tcPr>
            <w:tcW w:w="568"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3.5</w:t>
            </w:r>
          </w:p>
        </w:tc>
        <w:tc>
          <w:tcPr>
            <w:tcW w:w="4677" w:type="dxa"/>
            <w:gridSpan w:val="2"/>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Реализация программы «Адаптация первокурсников в ГБПОУ КК ССХТ</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сентябрь-декабрь</w:t>
            </w:r>
          </w:p>
        </w:tc>
        <w:tc>
          <w:tcPr>
            <w:tcW w:w="3402"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Отв. – зам. директора по УВР </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Исп. – педагог-психолог, социальный педагог</w:t>
            </w:r>
          </w:p>
        </w:tc>
      </w:tr>
      <w:tr w:rsidR="001A4B14" w:rsidRPr="001F0ABF" w:rsidTr="00142008">
        <w:trPr>
          <w:trHeight w:val="145"/>
        </w:trPr>
        <w:tc>
          <w:tcPr>
            <w:tcW w:w="568"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3.6</w:t>
            </w:r>
          </w:p>
        </w:tc>
        <w:tc>
          <w:tcPr>
            <w:tcW w:w="4677" w:type="dxa"/>
            <w:gridSpan w:val="2"/>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Анкетирование обучающихся на знание закона Краснодарского края 1539 «О мерах по профилактике безнадзорности и правонарушений несовершеннолетних» и об ответственности за совершенные правонарушения.</w:t>
            </w: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сентябрь-октябрь</w:t>
            </w:r>
          </w:p>
        </w:tc>
        <w:tc>
          <w:tcPr>
            <w:tcW w:w="3402"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Отв. – зам. директора по УВР </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Исп. – классные руководители </w:t>
            </w:r>
          </w:p>
        </w:tc>
      </w:tr>
      <w:tr w:rsidR="001A4B14" w:rsidRPr="001F0ABF" w:rsidTr="00142008">
        <w:trPr>
          <w:trHeight w:val="145"/>
        </w:trPr>
        <w:tc>
          <w:tcPr>
            <w:tcW w:w="568"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3.7</w:t>
            </w:r>
          </w:p>
        </w:tc>
        <w:tc>
          <w:tcPr>
            <w:tcW w:w="4677" w:type="dxa"/>
            <w:gridSpan w:val="2"/>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Встречи обучающихся с представителями Комиссии по делам несовершеннолетних, сотрудниками Отдела по делам несовершеннолетних по вопросам профилактики безнадзорности и правонарушений.</w:t>
            </w: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сентябрь-октябрь</w:t>
            </w:r>
          </w:p>
        </w:tc>
        <w:tc>
          <w:tcPr>
            <w:tcW w:w="3402"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Отв. – зам</w:t>
            </w:r>
            <w:proofErr w:type="gramStart"/>
            <w:r w:rsidRPr="001F0ABF">
              <w:rPr>
                <w:rFonts w:ascii="Times New Roman" w:eastAsia="Times New Roman" w:hAnsi="Times New Roman" w:cs="Times New Roman"/>
                <w:sz w:val="24"/>
                <w:szCs w:val="24"/>
                <w:lang w:eastAsia="ru-RU"/>
              </w:rPr>
              <w:t>.д</w:t>
            </w:r>
            <w:proofErr w:type="gramEnd"/>
            <w:r w:rsidRPr="001F0ABF">
              <w:rPr>
                <w:rFonts w:ascii="Times New Roman" w:eastAsia="Times New Roman" w:hAnsi="Times New Roman" w:cs="Times New Roman"/>
                <w:sz w:val="24"/>
                <w:szCs w:val="24"/>
                <w:lang w:eastAsia="ru-RU"/>
              </w:rPr>
              <w:t>иректора по УВР</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Отв. классные руководители </w:t>
            </w:r>
          </w:p>
        </w:tc>
      </w:tr>
      <w:tr w:rsidR="001A4B14" w:rsidRPr="001F0ABF" w:rsidTr="00142008">
        <w:trPr>
          <w:trHeight w:val="145"/>
        </w:trPr>
        <w:tc>
          <w:tcPr>
            <w:tcW w:w="568"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3.8</w:t>
            </w:r>
          </w:p>
        </w:tc>
        <w:tc>
          <w:tcPr>
            <w:tcW w:w="4677" w:type="dxa"/>
            <w:gridSpan w:val="2"/>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Межведомственное взаимодействие с представителями системы профилактики</w:t>
            </w: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в течение года  (по отдельному плану)</w:t>
            </w:r>
          </w:p>
        </w:tc>
        <w:tc>
          <w:tcPr>
            <w:tcW w:w="3402"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Отв. – зам. директора по УВР,</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Исп. –  классные руководители, социальный педагог</w:t>
            </w:r>
          </w:p>
        </w:tc>
      </w:tr>
      <w:tr w:rsidR="001A4B14" w:rsidRPr="001F0ABF" w:rsidTr="00142008">
        <w:trPr>
          <w:trHeight w:val="145"/>
        </w:trPr>
        <w:tc>
          <w:tcPr>
            <w:tcW w:w="568"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3.9</w:t>
            </w:r>
          </w:p>
        </w:tc>
        <w:tc>
          <w:tcPr>
            <w:tcW w:w="4677" w:type="dxa"/>
            <w:gridSpan w:val="2"/>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caps/>
                <w:sz w:val="24"/>
                <w:szCs w:val="24"/>
                <w:lang w:eastAsia="ru-RU"/>
              </w:rPr>
              <w:t xml:space="preserve"> р</w:t>
            </w:r>
            <w:r w:rsidRPr="001F0ABF">
              <w:rPr>
                <w:rFonts w:ascii="Times New Roman" w:eastAsia="Times New Roman" w:hAnsi="Times New Roman" w:cs="Times New Roman"/>
                <w:sz w:val="24"/>
                <w:szCs w:val="24"/>
                <w:lang w:eastAsia="ru-RU"/>
              </w:rPr>
              <w:t>абота Совета по профилактике правонарушений</w:t>
            </w:r>
          </w:p>
          <w:p w:rsidR="001A4B14" w:rsidRPr="001F0ABF" w:rsidRDefault="001A4B14" w:rsidP="00142008">
            <w:pPr>
              <w:spacing w:after="0" w:line="240" w:lineRule="auto"/>
              <w:rPr>
                <w:rFonts w:ascii="Times New Roman" w:eastAsia="Times New Roman" w:hAnsi="Times New Roman" w:cs="Times New Roman"/>
                <w:caps/>
                <w:sz w:val="24"/>
                <w:szCs w:val="24"/>
                <w:lang w:eastAsia="ru-RU"/>
              </w:rPr>
            </w:pP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ежемесячно</w:t>
            </w: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(по отдельному плану)</w:t>
            </w:r>
          </w:p>
        </w:tc>
        <w:tc>
          <w:tcPr>
            <w:tcW w:w="3402"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Отв. – зам. директора по УВР </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Исп. –  педагог-психолог, социальный педагог</w:t>
            </w:r>
          </w:p>
        </w:tc>
      </w:tr>
      <w:tr w:rsidR="001A4B14" w:rsidRPr="001F0ABF" w:rsidTr="00142008">
        <w:trPr>
          <w:trHeight w:val="145"/>
        </w:trPr>
        <w:tc>
          <w:tcPr>
            <w:tcW w:w="568"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3.10</w:t>
            </w:r>
          </w:p>
        </w:tc>
        <w:tc>
          <w:tcPr>
            <w:tcW w:w="4677" w:type="dxa"/>
            <w:gridSpan w:val="2"/>
          </w:tcPr>
          <w:p w:rsidR="001A4B14" w:rsidRPr="001F0ABF" w:rsidRDefault="001A4B14" w:rsidP="00142008">
            <w:pPr>
              <w:spacing w:after="0" w:line="240" w:lineRule="auto"/>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Проведение единых тематических классных часов:</w:t>
            </w:r>
          </w:p>
          <w:p w:rsidR="001A4B14" w:rsidRPr="001F0ABF" w:rsidRDefault="001A4B14" w:rsidP="00142008">
            <w:pPr>
              <w:spacing w:after="0" w:line="240" w:lineRule="auto"/>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«Мы в ответе за свои поступки»</w:t>
            </w:r>
          </w:p>
          <w:p w:rsidR="001A4B14" w:rsidRPr="001F0ABF" w:rsidRDefault="001A4B14" w:rsidP="00142008">
            <w:pPr>
              <w:spacing w:after="0" w:line="240" w:lineRule="auto"/>
              <w:jc w:val="both"/>
              <w:rPr>
                <w:rFonts w:ascii="Times New Roman" w:eastAsia="Times New Roman" w:hAnsi="Times New Roman" w:cs="Times New Roman"/>
                <w:bCs/>
                <w:sz w:val="24"/>
                <w:szCs w:val="24"/>
                <w:lang w:eastAsia="ru-RU"/>
              </w:rPr>
            </w:pPr>
            <w:r w:rsidRPr="001F0ABF">
              <w:rPr>
                <w:rFonts w:ascii="Times New Roman" w:eastAsia="Times New Roman" w:hAnsi="Times New Roman" w:cs="Times New Roman"/>
                <w:sz w:val="24"/>
                <w:szCs w:val="24"/>
                <w:lang w:eastAsia="ru-RU"/>
              </w:rPr>
              <w:t xml:space="preserve">- </w:t>
            </w:r>
            <w:r w:rsidRPr="001F0ABF">
              <w:rPr>
                <w:rFonts w:ascii="Times New Roman" w:eastAsia="Times New Roman" w:hAnsi="Times New Roman" w:cs="Times New Roman"/>
                <w:bCs/>
                <w:sz w:val="24"/>
                <w:szCs w:val="24"/>
                <w:lang w:eastAsia="ru-RU"/>
              </w:rPr>
              <w:t>«Моя ответственность перед законом»</w:t>
            </w:r>
          </w:p>
          <w:p w:rsidR="001A4B14" w:rsidRPr="001F0ABF" w:rsidRDefault="001A4B14" w:rsidP="00142008">
            <w:pPr>
              <w:spacing w:after="0" w:line="240" w:lineRule="auto"/>
              <w:jc w:val="both"/>
              <w:rPr>
                <w:rFonts w:ascii="Times New Roman" w:eastAsia="Times New Roman" w:hAnsi="Times New Roman" w:cs="Times New Roman"/>
                <w:sz w:val="24"/>
                <w:szCs w:val="24"/>
                <w:shd w:val="clear" w:color="auto" w:fill="FFFFFF"/>
                <w:lang w:eastAsia="ru-RU"/>
              </w:rPr>
            </w:pPr>
            <w:r w:rsidRPr="001F0ABF">
              <w:rPr>
                <w:rFonts w:ascii="Times New Roman" w:eastAsia="Times New Roman" w:hAnsi="Times New Roman" w:cs="Times New Roman"/>
                <w:bCs/>
                <w:sz w:val="24"/>
                <w:szCs w:val="24"/>
                <w:lang w:eastAsia="ru-RU"/>
              </w:rPr>
              <w:t xml:space="preserve">- </w:t>
            </w:r>
            <w:r w:rsidRPr="001F0ABF">
              <w:rPr>
                <w:rFonts w:ascii="Times New Roman" w:eastAsia="Times New Roman" w:hAnsi="Times New Roman" w:cs="Times New Roman"/>
                <w:sz w:val="24"/>
                <w:szCs w:val="24"/>
                <w:shd w:val="clear" w:color="auto" w:fill="FFFFFF"/>
                <w:lang w:eastAsia="ru-RU"/>
              </w:rPr>
              <w:t>«Правонарушение, преступление и подросток»</w:t>
            </w:r>
          </w:p>
          <w:p w:rsidR="001A4B14" w:rsidRPr="001F0ABF" w:rsidRDefault="001A4B14" w:rsidP="00142008">
            <w:pPr>
              <w:spacing w:after="0" w:line="240" w:lineRule="auto"/>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shd w:val="clear" w:color="auto" w:fill="FFFFFF"/>
                <w:lang w:eastAsia="ru-RU"/>
              </w:rPr>
              <w:t>- «А что мне за это будет?»</w:t>
            </w: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в течение года</w:t>
            </w:r>
          </w:p>
        </w:tc>
        <w:tc>
          <w:tcPr>
            <w:tcW w:w="3402"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Отв. – зам. директора по УВР </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Исп. – классные руководители</w:t>
            </w:r>
          </w:p>
        </w:tc>
      </w:tr>
      <w:tr w:rsidR="001A4B14" w:rsidRPr="001F0ABF" w:rsidTr="00142008">
        <w:trPr>
          <w:trHeight w:val="145"/>
        </w:trPr>
        <w:tc>
          <w:tcPr>
            <w:tcW w:w="9781" w:type="dxa"/>
            <w:gridSpan w:val="5"/>
          </w:tcPr>
          <w:p w:rsidR="001A4B14" w:rsidRPr="001F0ABF" w:rsidRDefault="001A4B14" w:rsidP="00142008">
            <w:pPr>
              <w:spacing w:after="0" w:line="240" w:lineRule="auto"/>
              <w:ind w:left="405"/>
              <w:jc w:val="center"/>
              <w:rPr>
                <w:rFonts w:ascii="Times New Roman" w:eastAsia="Times New Roman" w:hAnsi="Times New Roman" w:cs="Times New Roman"/>
                <w:b/>
                <w:sz w:val="24"/>
                <w:szCs w:val="24"/>
                <w:lang w:eastAsia="ru-RU"/>
              </w:rPr>
            </w:pPr>
            <w:r w:rsidRPr="001F0ABF">
              <w:rPr>
                <w:rFonts w:ascii="Times New Roman" w:eastAsia="Times New Roman" w:hAnsi="Times New Roman" w:cs="Times New Roman"/>
                <w:b/>
                <w:sz w:val="24"/>
                <w:szCs w:val="24"/>
                <w:lang w:eastAsia="ru-RU"/>
              </w:rPr>
              <w:lastRenderedPageBreak/>
              <w:t>4. РАБОТА С ДЕТЬМИ – СИРОТАМИ И ОПЕКАЕМЫМИ</w:t>
            </w:r>
          </w:p>
        </w:tc>
      </w:tr>
      <w:tr w:rsidR="001A4B14" w:rsidRPr="001F0ABF" w:rsidTr="00142008">
        <w:trPr>
          <w:trHeight w:val="145"/>
        </w:trPr>
        <w:tc>
          <w:tcPr>
            <w:tcW w:w="568"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4.1</w:t>
            </w:r>
          </w:p>
        </w:tc>
        <w:tc>
          <w:tcPr>
            <w:tcW w:w="4677" w:type="dxa"/>
            <w:gridSpan w:val="2"/>
          </w:tcPr>
          <w:p w:rsidR="001A4B14" w:rsidRPr="001F0ABF" w:rsidRDefault="001A4B14" w:rsidP="00142008">
            <w:pPr>
              <w:spacing w:after="0" w:line="240" w:lineRule="auto"/>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Организационное собрание с обучающимися из числа детей сирот и </w:t>
            </w:r>
            <w:proofErr w:type="gramStart"/>
            <w:r w:rsidRPr="001F0ABF">
              <w:rPr>
                <w:rFonts w:ascii="Times New Roman" w:eastAsia="Times New Roman" w:hAnsi="Times New Roman" w:cs="Times New Roman"/>
                <w:sz w:val="24"/>
                <w:szCs w:val="24"/>
                <w:lang w:eastAsia="ru-RU"/>
              </w:rPr>
              <w:t>детей</w:t>
            </w:r>
            <w:proofErr w:type="gramEnd"/>
            <w:r w:rsidRPr="001F0ABF">
              <w:rPr>
                <w:rFonts w:ascii="Times New Roman" w:eastAsia="Times New Roman" w:hAnsi="Times New Roman" w:cs="Times New Roman"/>
                <w:sz w:val="24"/>
                <w:szCs w:val="24"/>
                <w:lang w:eastAsia="ru-RU"/>
              </w:rPr>
              <w:t xml:space="preserve"> оставшихся без попечения родителей совместно с опекунами</w:t>
            </w: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сентябрь</w:t>
            </w:r>
          </w:p>
        </w:tc>
        <w:tc>
          <w:tcPr>
            <w:tcW w:w="3402"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Отв. – зам. директора по УВР </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Исп. – социальный педагог</w:t>
            </w:r>
          </w:p>
        </w:tc>
      </w:tr>
      <w:tr w:rsidR="001A4B14" w:rsidRPr="001F0ABF" w:rsidTr="00142008">
        <w:trPr>
          <w:trHeight w:val="145"/>
        </w:trPr>
        <w:tc>
          <w:tcPr>
            <w:tcW w:w="568"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4.2</w:t>
            </w:r>
          </w:p>
        </w:tc>
        <w:tc>
          <w:tcPr>
            <w:tcW w:w="4677" w:type="dxa"/>
            <w:gridSpan w:val="2"/>
          </w:tcPr>
          <w:p w:rsidR="001A4B14" w:rsidRPr="001F0ABF" w:rsidRDefault="001A4B14" w:rsidP="00142008">
            <w:pPr>
              <w:spacing w:after="0" w:line="240" w:lineRule="auto"/>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Обследование условий проживания и взаимоотношений в семьях опекунов обучающихся, проживающих совместно с ними  (по программе «Адаптация  первокурсников»)</w:t>
            </w: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сентябр</w:t>
            </w:r>
            <w:proofErr w:type="gramStart"/>
            <w:r w:rsidRPr="001F0ABF">
              <w:rPr>
                <w:rFonts w:ascii="Times New Roman" w:eastAsia="Times New Roman" w:hAnsi="Times New Roman" w:cs="Times New Roman"/>
                <w:sz w:val="24"/>
                <w:szCs w:val="24"/>
                <w:lang w:eastAsia="ru-RU"/>
              </w:rPr>
              <w:t>ь-</w:t>
            </w:r>
            <w:proofErr w:type="gramEnd"/>
            <w:r w:rsidRPr="001F0ABF">
              <w:rPr>
                <w:rFonts w:ascii="Times New Roman" w:eastAsia="Times New Roman" w:hAnsi="Times New Roman" w:cs="Times New Roman"/>
                <w:sz w:val="24"/>
                <w:szCs w:val="24"/>
                <w:lang w:eastAsia="ru-RU"/>
              </w:rPr>
              <w:t xml:space="preserve"> октябрь</w:t>
            </w:r>
          </w:p>
        </w:tc>
        <w:tc>
          <w:tcPr>
            <w:tcW w:w="3402"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Отв. – зам. директора по УВР </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Исп. – социальный педагог, педагог – психолог, классные руководители</w:t>
            </w:r>
          </w:p>
        </w:tc>
      </w:tr>
      <w:tr w:rsidR="001A4B14" w:rsidRPr="001F0ABF" w:rsidTr="00142008">
        <w:trPr>
          <w:trHeight w:val="145"/>
        </w:trPr>
        <w:tc>
          <w:tcPr>
            <w:tcW w:w="568"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4.3</w:t>
            </w:r>
          </w:p>
        </w:tc>
        <w:tc>
          <w:tcPr>
            <w:tcW w:w="4677" w:type="dxa"/>
            <w:gridSpan w:val="2"/>
          </w:tcPr>
          <w:p w:rsidR="001A4B14" w:rsidRPr="001F0ABF" w:rsidRDefault="001A4B14" w:rsidP="00142008">
            <w:pPr>
              <w:spacing w:after="0" w:line="240" w:lineRule="auto"/>
              <w:rPr>
                <w:rFonts w:ascii="Times New Roman" w:eastAsia="Times New Roman" w:hAnsi="Times New Roman" w:cs="Times New Roman"/>
                <w:sz w:val="24"/>
                <w:szCs w:val="24"/>
                <w:highlight w:val="yellow"/>
                <w:lang w:eastAsia="ru-RU"/>
              </w:rPr>
            </w:pPr>
            <w:r w:rsidRPr="001F0ABF">
              <w:rPr>
                <w:rFonts w:ascii="Times New Roman" w:eastAsia="Times New Roman" w:hAnsi="Times New Roman" w:cs="Times New Roman"/>
                <w:sz w:val="24"/>
                <w:szCs w:val="24"/>
                <w:shd w:val="clear" w:color="auto" w:fill="FFFFFF"/>
                <w:lang w:eastAsia="ru-RU"/>
              </w:rPr>
              <w:t>Психолого-педагогическое сопровождение</w:t>
            </w:r>
            <w:r w:rsidRPr="001F0ABF">
              <w:rPr>
                <w:rFonts w:ascii="Times New Roman" w:eastAsia="Times New Roman" w:hAnsi="Times New Roman" w:cs="Times New Roman"/>
                <w:bCs/>
                <w:sz w:val="24"/>
                <w:szCs w:val="24"/>
                <w:shd w:val="clear" w:color="auto" w:fill="FFFFFF"/>
                <w:lang w:eastAsia="ru-RU"/>
              </w:rPr>
              <w:t>.</w:t>
            </w:r>
            <w:r w:rsidRPr="001F0ABF">
              <w:rPr>
                <w:rFonts w:ascii="Times New Roman" w:eastAsia="Times New Roman" w:hAnsi="Times New Roman" w:cs="Times New Roman"/>
                <w:sz w:val="24"/>
                <w:szCs w:val="24"/>
                <w:shd w:val="clear" w:color="auto" w:fill="FFFFFF"/>
                <w:lang w:eastAsia="ru-RU"/>
              </w:rPr>
              <w:t> Ежемесячный анализ работы с детьм</w:t>
            </w:r>
            <w:proofErr w:type="gramStart"/>
            <w:r w:rsidRPr="001F0ABF">
              <w:rPr>
                <w:rFonts w:ascii="Times New Roman" w:eastAsia="Times New Roman" w:hAnsi="Times New Roman" w:cs="Times New Roman"/>
                <w:sz w:val="24"/>
                <w:szCs w:val="24"/>
                <w:shd w:val="clear" w:color="auto" w:fill="FFFFFF"/>
                <w:lang w:eastAsia="ru-RU"/>
              </w:rPr>
              <w:t>и–</w:t>
            </w:r>
            <w:proofErr w:type="gramEnd"/>
            <w:r w:rsidRPr="001F0ABF">
              <w:rPr>
                <w:rFonts w:ascii="Times New Roman" w:eastAsia="Times New Roman" w:hAnsi="Times New Roman" w:cs="Times New Roman"/>
                <w:sz w:val="24"/>
                <w:szCs w:val="24"/>
                <w:shd w:val="clear" w:color="auto" w:fill="FFFFFF"/>
                <w:lang w:eastAsia="ru-RU"/>
              </w:rPr>
              <w:t xml:space="preserve"> сиротами и детьми, оставшимися без попечения родителей. </w:t>
            </w: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в течение года</w:t>
            </w:r>
          </w:p>
          <w:p w:rsidR="001A4B14" w:rsidRPr="001F0ABF" w:rsidRDefault="001A4B14" w:rsidP="00142008">
            <w:pPr>
              <w:spacing w:after="0" w:line="240" w:lineRule="auto"/>
              <w:jc w:val="center"/>
              <w:rPr>
                <w:rFonts w:ascii="Times New Roman" w:eastAsia="Times New Roman" w:hAnsi="Times New Roman" w:cs="Times New Roman"/>
                <w:sz w:val="24"/>
                <w:szCs w:val="24"/>
                <w:highlight w:val="yellow"/>
                <w:lang w:eastAsia="ru-RU"/>
              </w:rPr>
            </w:pPr>
          </w:p>
        </w:tc>
        <w:tc>
          <w:tcPr>
            <w:tcW w:w="3402"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Отв. – зам. директора по УВР </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Исп. – социальный педагог, педагог – психолог</w:t>
            </w:r>
          </w:p>
        </w:tc>
      </w:tr>
    </w:tbl>
    <w:p w:rsidR="001A4B14" w:rsidRPr="001F0ABF" w:rsidRDefault="001A4B14" w:rsidP="001A4B14">
      <w:pPr>
        <w:spacing w:after="200" w:line="276" w:lineRule="auto"/>
        <w:rPr>
          <w:rFonts w:ascii="Calibri" w:eastAsia="Times New Roman" w:hAnsi="Calibri" w:cs="Times New Roman"/>
          <w:lang w:eastAsia="ru-RU"/>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677"/>
        <w:gridCol w:w="1134"/>
        <w:gridCol w:w="3402"/>
      </w:tblGrid>
      <w:tr w:rsidR="001A4B14" w:rsidRPr="001F0ABF" w:rsidTr="00142008">
        <w:trPr>
          <w:trHeight w:val="145"/>
        </w:trPr>
        <w:tc>
          <w:tcPr>
            <w:tcW w:w="568"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4.4</w:t>
            </w:r>
          </w:p>
        </w:tc>
        <w:tc>
          <w:tcPr>
            <w:tcW w:w="4677"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Проведение социологических опросов обучающихся - сирот и оставшихся без попечения родителей и  их опекунов «Оценка качества образовательных услуг техникума» </w:t>
            </w: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декабрь</w:t>
            </w:r>
            <w:r w:rsidRPr="001F0ABF">
              <w:rPr>
                <w:rFonts w:ascii="Times New Roman" w:eastAsia="Times New Roman" w:hAnsi="Times New Roman" w:cs="Times New Roman"/>
                <w:sz w:val="24"/>
                <w:szCs w:val="24"/>
                <w:lang w:eastAsia="ru-RU"/>
              </w:rPr>
              <w:br/>
              <w:t>июнь</w:t>
            </w:r>
          </w:p>
        </w:tc>
        <w:tc>
          <w:tcPr>
            <w:tcW w:w="3402"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Отв. – зам. директора по УВР </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Исп. – социальный педагог </w:t>
            </w:r>
          </w:p>
        </w:tc>
      </w:tr>
      <w:tr w:rsidR="001A4B14" w:rsidRPr="001F0ABF" w:rsidTr="00142008">
        <w:trPr>
          <w:trHeight w:val="843"/>
        </w:trPr>
        <w:tc>
          <w:tcPr>
            <w:tcW w:w="568"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4.5</w:t>
            </w:r>
          </w:p>
        </w:tc>
        <w:tc>
          <w:tcPr>
            <w:tcW w:w="4677" w:type="dxa"/>
          </w:tcPr>
          <w:p w:rsidR="001A4B14" w:rsidRPr="001F0ABF" w:rsidRDefault="001A4B14" w:rsidP="00142008">
            <w:pPr>
              <w:spacing w:after="0" w:line="240" w:lineRule="auto"/>
              <w:ind w:left="-81"/>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Организация занятости и оздоровления студентов из числа сирот и детей, оставшихся без попечения родителей, во время каникул</w:t>
            </w: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в течение года</w:t>
            </w: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p>
        </w:tc>
        <w:tc>
          <w:tcPr>
            <w:tcW w:w="3402"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Отв. – зам. директора по УВР </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Исп. – социальный педагог</w:t>
            </w:r>
          </w:p>
        </w:tc>
      </w:tr>
      <w:tr w:rsidR="001A4B14" w:rsidRPr="001F0ABF" w:rsidTr="00142008">
        <w:trPr>
          <w:trHeight w:val="145"/>
        </w:trPr>
        <w:tc>
          <w:tcPr>
            <w:tcW w:w="568"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4.6</w:t>
            </w:r>
          </w:p>
        </w:tc>
        <w:tc>
          <w:tcPr>
            <w:tcW w:w="4677" w:type="dxa"/>
          </w:tcPr>
          <w:p w:rsidR="001A4B14" w:rsidRPr="001F0ABF" w:rsidRDefault="001A4B14" w:rsidP="00142008">
            <w:pPr>
              <w:spacing w:after="0" w:line="240" w:lineRule="auto"/>
              <w:ind w:left="-81"/>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Проведение консультаций для опекунов и приемных родителей</w:t>
            </w: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в течение года</w:t>
            </w:r>
          </w:p>
        </w:tc>
        <w:tc>
          <w:tcPr>
            <w:tcW w:w="3402"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Отв. – зам. директора по УВР </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Исп. – педагог - психолог</w:t>
            </w:r>
          </w:p>
        </w:tc>
      </w:tr>
      <w:tr w:rsidR="001A4B14" w:rsidRPr="001F0ABF" w:rsidTr="00142008">
        <w:trPr>
          <w:trHeight w:val="145"/>
        </w:trPr>
        <w:tc>
          <w:tcPr>
            <w:tcW w:w="568"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4.7</w:t>
            </w:r>
          </w:p>
        </w:tc>
        <w:tc>
          <w:tcPr>
            <w:tcW w:w="4677" w:type="dxa"/>
          </w:tcPr>
          <w:p w:rsidR="001A4B14" w:rsidRPr="001F0ABF" w:rsidRDefault="001A4B14" w:rsidP="00142008">
            <w:pPr>
              <w:spacing w:after="0" w:line="240" w:lineRule="auto"/>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Анализ успеваемости детей-сирот  и детей, оставшихся без попечения родителей</w:t>
            </w: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ежеме</w:t>
            </w:r>
            <w:r w:rsidRPr="001F0ABF">
              <w:rPr>
                <w:rFonts w:ascii="Times New Roman" w:eastAsia="Times New Roman" w:hAnsi="Times New Roman" w:cs="Times New Roman"/>
                <w:sz w:val="24"/>
                <w:szCs w:val="24"/>
                <w:lang w:eastAsia="ru-RU"/>
              </w:rPr>
              <w:softHyphen/>
              <w:t>сячно</w:t>
            </w:r>
          </w:p>
        </w:tc>
        <w:tc>
          <w:tcPr>
            <w:tcW w:w="3402"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Отв. – зам. директора по УВР </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 Исп. – социальный педагог, зав. отделениями</w:t>
            </w:r>
          </w:p>
        </w:tc>
      </w:tr>
      <w:tr w:rsidR="001A4B14" w:rsidRPr="001F0ABF" w:rsidTr="00142008">
        <w:trPr>
          <w:trHeight w:val="145"/>
        </w:trPr>
        <w:tc>
          <w:tcPr>
            <w:tcW w:w="9781" w:type="dxa"/>
            <w:gridSpan w:val="4"/>
          </w:tcPr>
          <w:p w:rsidR="001A4B14" w:rsidRPr="001F0ABF" w:rsidRDefault="001A4B14" w:rsidP="00142008">
            <w:pPr>
              <w:spacing w:after="0" w:line="240" w:lineRule="auto"/>
              <w:ind w:left="405"/>
              <w:jc w:val="center"/>
              <w:rPr>
                <w:rFonts w:ascii="Times New Roman" w:eastAsia="Times New Roman" w:hAnsi="Times New Roman" w:cs="Times New Roman"/>
                <w:b/>
                <w:sz w:val="24"/>
                <w:szCs w:val="24"/>
                <w:lang w:eastAsia="ru-RU"/>
              </w:rPr>
            </w:pPr>
            <w:r w:rsidRPr="001F0ABF">
              <w:rPr>
                <w:rFonts w:ascii="Times New Roman" w:eastAsia="Times New Roman" w:hAnsi="Times New Roman" w:cs="Times New Roman"/>
                <w:b/>
                <w:sz w:val="24"/>
                <w:szCs w:val="24"/>
                <w:lang w:eastAsia="ru-RU"/>
              </w:rPr>
              <w:t>5. ФИЗИЧЕСКОЕ ВОСПИТАНИЕ. ОХРАНА ЗДОРОВЬЯ</w:t>
            </w:r>
          </w:p>
        </w:tc>
      </w:tr>
      <w:tr w:rsidR="001A4B14" w:rsidRPr="001F0ABF" w:rsidTr="00142008">
        <w:trPr>
          <w:trHeight w:val="145"/>
        </w:trPr>
        <w:tc>
          <w:tcPr>
            <w:tcW w:w="568" w:type="dxa"/>
          </w:tcPr>
          <w:p w:rsidR="001A4B14" w:rsidRPr="001F0ABF" w:rsidRDefault="001A4B14" w:rsidP="00142008">
            <w:pPr>
              <w:spacing w:after="0" w:line="240" w:lineRule="auto"/>
              <w:ind w:left="-108"/>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5.1</w:t>
            </w:r>
          </w:p>
        </w:tc>
        <w:tc>
          <w:tcPr>
            <w:tcW w:w="4677"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День «Здоровья»</w:t>
            </w: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сентябрь</w:t>
            </w:r>
          </w:p>
        </w:tc>
        <w:tc>
          <w:tcPr>
            <w:tcW w:w="3402"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Отв. – руководитель физ. воспитания </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 Исп. – классные руководители, преподаватели физкультуры</w:t>
            </w:r>
          </w:p>
        </w:tc>
      </w:tr>
      <w:tr w:rsidR="001A4B14" w:rsidRPr="001F0ABF" w:rsidTr="00142008">
        <w:trPr>
          <w:trHeight w:val="145"/>
        </w:trPr>
        <w:tc>
          <w:tcPr>
            <w:tcW w:w="568" w:type="dxa"/>
          </w:tcPr>
          <w:p w:rsidR="001A4B14" w:rsidRPr="001F0ABF" w:rsidRDefault="001A4B14" w:rsidP="00142008">
            <w:pPr>
              <w:spacing w:after="0" w:line="240" w:lineRule="auto"/>
              <w:ind w:left="-108"/>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5.2</w:t>
            </w:r>
          </w:p>
        </w:tc>
        <w:tc>
          <w:tcPr>
            <w:tcW w:w="4677"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Соревнования по легкой атлетике в зачет спартакиады техникума</w:t>
            </w: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сентябрь</w:t>
            </w:r>
          </w:p>
        </w:tc>
        <w:tc>
          <w:tcPr>
            <w:tcW w:w="3402"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Отв. – руководитель физ. воспитания </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 Исп. – классные руководители, преподаватели физкультуры</w:t>
            </w:r>
          </w:p>
        </w:tc>
      </w:tr>
      <w:tr w:rsidR="001A4B14" w:rsidRPr="001F0ABF" w:rsidTr="00142008">
        <w:trPr>
          <w:trHeight w:val="145"/>
        </w:trPr>
        <w:tc>
          <w:tcPr>
            <w:tcW w:w="568" w:type="dxa"/>
          </w:tcPr>
          <w:p w:rsidR="001A4B14" w:rsidRPr="001F0ABF" w:rsidRDefault="001A4B14" w:rsidP="00142008">
            <w:pPr>
              <w:spacing w:after="0" w:line="240" w:lineRule="auto"/>
              <w:ind w:left="-108"/>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5.3</w:t>
            </w:r>
          </w:p>
        </w:tc>
        <w:tc>
          <w:tcPr>
            <w:tcW w:w="4677"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Финал краевого туристического слета среди студентов СПО и НПО.</w:t>
            </w: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сентябрь</w:t>
            </w:r>
          </w:p>
        </w:tc>
        <w:tc>
          <w:tcPr>
            <w:tcW w:w="3402"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Отв. – руководитель физ. воспитания </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 Исп. – классные руководители, преподаватели физкультуры</w:t>
            </w:r>
          </w:p>
        </w:tc>
      </w:tr>
      <w:tr w:rsidR="001A4B14" w:rsidRPr="001F0ABF" w:rsidTr="00142008">
        <w:trPr>
          <w:trHeight w:val="145"/>
        </w:trPr>
        <w:tc>
          <w:tcPr>
            <w:tcW w:w="568" w:type="dxa"/>
          </w:tcPr>
          <w:p w:rsidR="001A4B14" w:rsidRPr="001F0ABF" w:rsidRDefault="001A4B14" w:rsidP="00142008">
            <w:pPr>
              <w:spacing w:after="0" w:line="240" w:lineRule="auto"/>
              <w:ind w:left="-108"/>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5.4</w:t>
            </w:r>
          </w:p>
        </w:tc>
        <w:tc>
          <w:tcPr>
            <w:tcW w:w="4677"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Соревнования по мини-футболу</w:t>
            </w: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сентябрь</w:t>
            </w:r>
          </w:p>
        </w:tc>
        <w:tc>
          <w:tcPr>
            <w:tcW w:w="3402"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Отв. – руководитель физ. воспитания </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 Исп. – классные руководители, преподаватели физкультуры</w:t>
            </w:r>
          </w:p>
        </w:tc>
      </w:tr>
      <w:tr w:rsidR="001A4B14" w:rsidRPr="001F0ABF" w:rsidTr="00142008">
        <w:trPr>
          <w:trHeight w:val="145"/>
        </w:trPr>
        <w:tc>
          <w:tcPr>
            <w:tcW w:w="568" w:type="dxa"/>
          </w:tcPr>
          <w:p w:rsidR="001A4B14" w:rsidRPr="001F0ABF" w:rsidRDefault="001A4B14" w:rsidP="00142008">
            <w:pPr>
              <w:spacing w:after="0" w:line="240" w:lineRule="auto"/>
              <w:ind w:left="-108"/>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lastRenderedPageBreak/>
              <w:t>5.5</w:t>
            </w:r>
          </w:p>
        </w:tc>
        <w:tc>
          <w:tcPr>
            <w:tcW w:w="4677"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Легкоатлетический кросс</w:t>
            </w: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октябрь</w:t>
            </w:r>
          </w:p>
        </w:tc>
        <w:tc>
          <w:tcPr>
            <w:tcW w:w="3402"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Отв. – руководитель физ. воспитания </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 Исп. – классные руководители, преподаватели физкультуры</w:t>
            </w:r>
          </w:p>
        </w:tc>
      </w:tr>
      <w:tr w:rsidR="001A4B14" w:rsidRPr="001F0ABF" w:rsidTr="00142008">
        <w:trPr>
          <w:trHeight w:val="145"/>
        </w:trPr>
        <w:tc>
          <w:tcPr>
            <w:tcW w:w="568" w:type="dxa"/>
          </w:tcPr>
          <w:p w:rsidR="001A4B14" w:rsidRPr="001F0ABF" w:rsidRDefault="001A4B14" w:rsidP="00142008">
            <w:pPr>
              <w:spacing w:after="0" w:line="240" w:lineRule="auto"/>
              <w:ind w:left="-108"/>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5.6</w:t>
            </w:r>
          </w:p>
        </w:tc>
        <w:tc>
          <w:tcPr>
            <w:tcW w:w="4677"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proofErr w:type="gramStart"/>
            <w:r w:rsidRPr="001F0ABF">
              <w:rPr>
                <w:rFonts w:ascii="Times New Roman" w:eastAsia="Times New Roman" w:hAnsi="Times New Roman" w:cs="Times New Roman"/>
                <w:sz w:val="24"/>
                <w:szCs w:val="24"/>
                <w:lang w:eastAsia="ru-RU"/>
              </w:rPr>
              <w:t>Кросс-Нации</w:t>
            </w:r>
            <w:proofErr w:type="gramEnd"/>
          </w:p>
        </w:tc>
        <w:tc>
          <w:tcPr>
            <w:tcW w:w="1134"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октябрь</w:t>
            </w:r>
          </w:p>
        </w:tc>
        <w:tc>
          <w:tcPr>
            <w:tcW w:w="3402"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Отв. – руководитель физ. воспитания </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 Исп. – классные руководители, преподаватели физкультуры</w:t>
            </w:r>
          </w:p>
        </w:tc>
      </w:tr>
      <w:tr w:rsidR="001A4B14" w:rsidRPr="001F0ABF" w:rsidTr="00142008">
        <w:trPr>
          <w:trHeight w:val="145"/>
        </w:trPr>
        <w:tc>
          <w:tcPr>
            <w:tcW w:w="568" w:type="dxa"/>
          </w:tcPr>
          <w:p w:rsidR="001A4B14" w:rsidRPr="001F0ABF" w:rsidRDefault="001A4B14" w:rsidP="00142008">
            <w:pPr>
              <w:spacing w:after="0" w:line="240" w:lineRule="auto"/>
              <w:ind w:left="-108"/>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5.7</w:t>
            </w:r>
          </w:p>
        </w:tc>
        <w:tc>
          <w:tcPr>
            <w:tcW w:w="4677"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Соревнования по мини-футболу в зачет спартакиады молодежи г. Славянска-на-Кубани</w:t>
            </w: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октябрь</w:t>
            </w:r>
          </w:p>
        </w:tc>
        <w:tc>
          <w:tcPr>
            <w:tcW w:w="3402"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Отв. – руководитель физ. воспитания </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 Исп. – классные руководители, преподаватели физкультуры</w:t>
            </w:r>
          </w:p>
        </w:tc>
      </w:tr>
    </w:tbl>
    <w:p w:rsidR="001A4B14" w:rsidRPr="001F0ABF" w:rsidRDefault="001A4B14" w:rsidP="001A4B14">
      <w:pPr>
        <w:spacing w:after="200" w:line="276" w:lineRule="auto"/>
        <w:rPr>
          <w:rFonts w:ascii="Calibri" w:eastAsia="Times New Roman" w:hAnsi="Calibri" w:cs="Times New Roman"/>
          <w:lang w:eastAsia="ru-RU"/>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677"/>
        <w:gridCol w:w="1134"/>
        <w:gridCol w:w="3402"/>
      </w:tblGrid>
      <w:tr w:rsidR="001A4B14" w:rsidRPr="001F0ABF" w:rsidTr="00142008">
        <w:trPr>
          <w:trHeight w:val="145"/>
        </w:trPr>
        <w:tc>
          <w:tcPr>
            <w:tcW w:w="568" w:type="dxa"/>
          </w:tcPr>
          <w:p w:rsidR="001A4B14" w:rsidRPr="001F0ABF" w:rsidRDefault="001A4B14" w:rsidP="00142008">
            <w:pPr>
              <w:spacing w:after="0" w:line="240" w:lineRule="auto"/>
              <w:ind w:left="-108"/>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5.8</w:t>
            </w:r>
          </w:p>
        </w:tc>
        <w:tc>
          <w:tcPr>
            <w:tcW w:w="4677"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Турнир на Кубок КИД «Меридиан» по мини-футболу, совместно со спортивным клубом «Темп», под девизом «Спорт объединяет нас!»</w:t>
            </w: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октябрь</w:t>
            </w:r>
          </w:p>
        </w:tc>
        <w:tc>
          <w:tcPr>
            <w:tcW w:w="3402"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Отв. – руководитель физ. воспитания </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 Исп. – классные руководители, преподаватели физкультуры</w:t>
            </w:r>
          </w:p>
        </w:tc>
      </w:tr>
      <w:tr w:rsidR="001A4B14" w:rsidRPr="001F0ABF" w:rsidTr="00142008">
        <w:trPr>
          <w:trHeight w:val="145"/>
        </w:trPr>
        <w:tc>
          <w:tcPr>
            <w:tcW w:w="568" w:type="dxa"/>
          </w:tcPr>
          <w:p w:rsidR="001A4B14" w:rsidRPr="001F0ABF" w:rsidRDefault="001A4B14" w:rsidP="00142008">
            <w:pPr>
              <w:spacing w:after="0" w:line="240" w:lineRule="auto"/>
              <w:ind w:left="-108"/>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5.9</w:t>
            </w:r>
          </w:p>
        </w:tc>
        <w:tc>
          <w:tcPr>
            <w:tcW w:w="4677"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Акция «Нет курению!»</w:t>
            </w: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октябрь,</w:t>
            </w: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май</w:t>
            </w:r>
          </w:p>
        </w:tc>
        <w:tc>
          <w:tcPr>
            <w:tcW w:w="3402"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Отв.- руководитель волонтерского отряда «Благодар» Полякова А.В.</w:t>
            </w:r>
          </w:p>
        </w:tc>
      </w:tr>
      <w:tr w:rsidR="001A4B14" w:rsidRPr="001F0ABF" w:rsidTr="00142008">
        <w:trPr>
          <w:trHeight w:val="145"/>
        </w:trPr>
        <w:tc>
          <w:tcPr>
            <w:tcW w:w="568" w:type="dxa"/>
          </w:tcPr>
          <w:p w:rsidR="001A4B14" w:rsidRPr="001F0ABF" w:rsidRDefault="001A4B14" w:rsidP="00142008">
            <w:pPr>
              <w:spacing w:after="0" w:line="240" w:lineRule="auto"/>
              <w:ind w:left="-108"/>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5.10</w:t>
            </w:r>
          </w:p>
        </w:tc>
        <w:tc>
          <w:tcPr>
            <w:tcW w:w="4677" w:type="dxa"/>
          </w:tcPr>
          <w:p w:rsidR="001A4B14" w:rsidRPr="001F0ABF" w:rsidRDefault="001A4B14" w:rsidP="00142008">
            <w:pPr>
              <w:spacing w:after="0" w:line="240" w:lineRule="auto"/>
              <w:rPr>
                <w:rFonts w:ascii="Times New Roman" w:eastAsia="Times New Roman" w:hAnsi="Times New Roman" w:cs="Times New Roman"/>
                <w:color w:val="000000"/>
                <w:sz w:val="24"/>
                <w:szCs w:val="24"/>
                <w:lang w:eastAsia="ru-RU"/>
              </w:rPr>
            </w:pPr>
            <w:proofErr w:type="gramStart"/>
            <w:r w:rsidRPr="001F0ABF">
              <w:rPr>
                <w:rFonts w:ascii="Times New Roman" w:eastAsia="Times New Roman" w:hAnsi="Times New Roman" w:cs="Times New Roman"/>
                <w:color w:val="000000"/>
                <w:sz w:val="24"/>
                <w:szCs w:val="24"/>
                <w:lang w:eastAsia="ru-RU"/>
              </w:rPr>
              <w:t>Фото-выставка</w:t>
            </w:r>
            <w:proofErr w:type="gramEnd"/>
            <w:r w:rsidRPr="001F0ABF">
              <w:rPr>
                <w:rFonts w:ascii="Times New Roman" w:eastAsia="Times New Roman" w:hAnsi="Times New Roman" w:cs="Times New Roman"/>
                <w:color w:val="000000"/>
                <w:sz w:val="24"/>
                <w:szCs w:val="24"/>
                <w:lang w:eastAsia="ru-RU"/>
              </w:rPr>
              <w:t xml:space="preserve"> «Наркомания – путь в бездну…» (о вреде наркотиков)</w:t>
            </w: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lang w:eastAsia="ru-RU"/>
              </w:rPr>
            </w:pPr>
            <w:r w:rsidRPr="001F0ABF">
              <w:rPr>
                <w:rFonts w:ascii="Times New Roman" w:eastAsia="Times New Roman" w:hAnsi="Times New Roman" w:cs="Times New Roman"/>
                <w:color w:val="000000"/>
                <w:sz w:val="24"/>
                <w:szCs w:val="24"/>
                <w:lang w:eastAsia="ru-RU"/>
              </w:rPr>
              <w:t>ноябрь</w:t>
            </w:r>
          </w:p>
        </w:tc>
        <w:tc>
          <w:tcPr>
            <w:tcW w:w="3402"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Отв.- зав.  библиотекой Л.Ю. Лебедева</w:t>
            </w:r>
          </w:p>
        </w:tc>
      </w:tr>
      <w:tr w:rsidR="001A4B14" w:rsidRPr="001F0ABF" w:rsidTr="00142008">
        <w:trPr>
          <w:trHeight w:val="145"/>
        </w:trPr>
        <w:tc>
          <w:tcPr>
            <w:tcW w:w="568" w:type="dxa"/>
          </w:tcPr>
          <w:p w:rsidR="001A4B14" w:rsidRPr="001F0ABF" w:rsidRDefault="001A4B14" w:rsidP="00142008">
            <w:pPr>
              <w:spacing w:after="0" w:line="240" w:lineRule="auto"/>
              <w:ind w:left="-108"/>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5.11</w:t>
            </w:r>
          </w:p>
        </w:tc>
        <w:tc>
          <w:tcPr>
            <w:tcW w:w="4677"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Соревнования по волейболу в зачет спартакиады техникума среди юношей</w:t>
            </w: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ноябрь</w:t>
            </w: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p>
        </w:tc>
        <w:tc>
          <w:tcPr>
            <w:tcW w:w="3402"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Отв. – руководитель физ. воспитания </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 Исп. – классные руководители, преподаватели физкультуры</w:t>
            </w:r>
          </w:p>
        </w:tc>
      </w:tr>
      <w:tr w:rsidR="001A4B14" w:rsidRPr="001F0ABF" w:rsidTr="00142008">
        <w:trPr>
          <w:trHeight w:val="145"/>
        </w:trPr>
        <w:tc>
          <w:tcPr>
            <w:tcW w:w="568" w:type="dxa"/>
          </w:tcPr>
          <w:p w:rsidR="001A4B14" w:rsidRPr="001F0ABF" w:rsidRDefault="001A4B14" w:rsidP="00142008">
            <w:pPr>
              <w:spacing w:after="0" w:line="240" w:lineRule="auto"/>
              <w:ind w:left="-108"/>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5.12</w:t>
            </w:r>
          </w:p>
        </w:tc>
        <w:tc>
          <w:tcPr>
            <w:tcW w:w="4677"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Соревнования по баскетболу среди девушек в зачет спартакиады молодежи  г. Славянска-на-Кубани</w:t>
            </w: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ноябрь</w:t>
            </w:r>
          </w:p>
        </w:tc>
        <w:tc>
          <w:tcPr>
            <w:tcW w:w="3402"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Отв. – руководитель физ. воспитания </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 Исп. – классные руководители, преподаватели физкультуры</w:t>
            </w:r>
          </w:p>
        </w:tc>
      </w:tr>
      <w:tr w:rsidR="001A4B14" w:rsidRPr="001F0ABF" w:rsidTr="00142008">
        <w:trPr>
          <w:trHeight w:val="145"/>
        </w:trPr>
        <w:tc>
          <w:tcPr>
            <w:tcW w:w="568" w:type="dxa"/>
          </w:tcPr>
          <w:p w:rsidR="001A4B14" w:rsidRPr="001F0ABF" w:rsidRDefault="001A4B14" w:rsidP="00142008">
            <w:pPr>
              <w:spacing w:after="0" w:line="240" w:lineRule="auto"/>
              <w:ind w:left="-108"/>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5.13</w:t>
            </w:r>
          </w:p>
        </w:tc>
        <w:tc>
          <w:tcPr>
            <w:tcW w:w="4677"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Соревнования по баскетболу среди юношей в зачет спартакиады молодежи   г. Славянска-на-Кубани</w:t>
            </w: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ноябрь</w:t>
            </w:r>
          </w:p>
        </w:tc>
        <w:tc>
          <w:tcPr>
            <w:tcW w:w="3402"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Отв. – руководитель физ. воспитания </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 Исп. – классные руководители, преподаватели физкультуры</w:t>
            </w:r>
          </w:p>
        </w:tc>
      </w:tr>
      <w:tr w:rsidR="001A4B14" w:rsidRPr="001F0ABF" w:rsidTr="00142008">
        <w:trPr>
          <w:trHeight w:val="145"/>
        </w:trPr>
        <w:tc>
          <w:tcPr>
            <w:tcW w:w="568" w:type="dxa"/>
          </w:tcPr>
          <w:p w:rsidR="001A4B14" w:rsidRPr="001F0ABF" w:rsidRDefault="001A4B14" w:rsidP="00142008">
            <w:pPr>
              <w:spacing w:after="0" w:line="240" w:lineRule="auto"/>
              <w:ind w:left="-108"/>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5.14</w:t>
            </w:r>
          </w:p>
        </w:tc>
        <w:tc>
          <w:tcPr>
            <w:tcW w:w="4677" w:type="dxa"/>
          </w:tcPr>
          <w:p w:rsidR="001A4B14" w:rsidRPr="001F0ABF" w:rsidRDefault="001A4B14" w:rsidP="00142008">
            <w:pPr>
              <w:spacing w:after="0" w:line="240" w:lineRule="auto"/>
              <w:rPr>
                <w:rFonts w:ascii="Times New Roman" w:eastAsia="Times New Roman" w:hAnsi="Times New Roman" w:cs="Times New Roman"/>
                <w:color w:val="000000"/>
                <w:sz w:val="24"/>
                <w:szCs w:val="24"/>
                <w:lang w:eastAsia="ru-RU"/>
              </w:rPr>
            </w:pPr>
            <w:r w:rsidRPr="001F0ABF">
              <w:rPr>
                <w:rFonts w:ascii="Times New Roman" w:eastAsia="Times New Roman" w:hAnsi="Times New Roman" w:cs="Times New Roman"/>
                <w:color w:val="000000"/>
                <w:sz w:val="24"/>
                <w:szCs w:val="24"/>
                <w:lang w:eastAsia="ru-RU"/>
              </w:rPr>
              <w:t>Видеоурок «Что мы знаем о ВИЧ»</w:t>
            </w: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lang w:eastAsia="ru-RU"/>
              </w:rPr>
            </w:pPr>
            <w:r w:rsidRPr="001F0ABF">
              <w:rPr>
                <w:rFonts w:ascii="Times New Roman" w:eastAsia="Times New Roman" w:hAnsi="Times New Roman" w:cs="Times New Roman"/>
                <w:color w:val="000000"/>
                <w:sz w:val="24"/>
                <w:szCs w:val="24"/>
                <w:lang w:eastAsia="ru-RU"/>
              </w:rPr>
              <w:t>декабрь</w:t>
            </w:r>
          </w:p>
        </w:tc>
        <w:tc>
          <w:tcPr>
            <w:tcW w:w="3402"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Отв. – зав.  библиотекой Л.Ю. Лебедева</w:t>
            </w:r>
          </w:p>
        </w:tc>
      </w:tr>
      <w:tr w:rsidR="001A4B14" w:rsidRPr="001F0ABF" w:rsidTr="00142008">
        <w:trPr>
          <w:trHeight w:val="145"/>
        </w:trPr>
        <w:tc>
          <w:tcPr>
            <w:tcW w:w="568" w:type="dxa"/>
          </w:tcPr>
          <w:p w:rsidR="001A4B14" w:rsidRPr="001F0ABF" w:rsidRDefault="001A4B14" w:rsidP="00142008">
            <w:pPr>
              <w:spacing w:after="0" w:line="240" w:lineRule="auto"/>
              <w:ind w:left="-108"/>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5.15</w:t>
            </w:r>
          </w:p>
        </w:tc>
        <w:tc>
          <w:tcPr>
            <w:tcW w:w="4677"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Конкурс социальных  плакатов «Нет наркотикам! Нет курению!» среди студентов 1-2 курсов</w:t>
            </w: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декабрь</w:t>
            </w:r>
          </w:p>
        </w:tc>
        <w:tc>
          <w:tcPr>
            <w:tcW w:w="3402"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Отв.- руководитель волонтерского отряда «Благодар» Полякова А.В.</w:t>
            </w:r>
          </w:p>
        </w:tc>
      </w:tr>
      <w:tr w:rsidR="001A4B14" w:rsidRPr="001F0ABF" w:rsidTr="00142008">
        <w:trPr>
          <w:trHeight w:val="145"/>
        </w:trPr>
        <w:tc>
          <w:tcPr>
            <w:tcW w:w="568" w:type="dxa"/>
          </w:tcPr>
          <w:p w:rsidR="001A4B14" w:rsidRPr="001F0ABF" w:rsidRDefault="001A4B14" w:rsidP="00142008">
            <w:pPr>
              <w:spacing w:after="0" w:line="240" w:lineRule="auto"/>
              <w:ind w:left="-108"/>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5.16</w:t>
            </w:r>
          </w:p>
        </w:tc>
        <w:tc>
          <w:tcPr>
            <w:tcW w:w="4677"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Акция «День борьбы со СПИДом»</w:t>
            </w: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декабрь</w:t>
            </w:r>
          </w:p>
        </w:tc>
        <w:tc>
          <w:tcPr>
            <w:tcW w:w="3402"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Отв. – руководитель волонтерского отряда «Благодар» Полякова А.В.</w:t>
            </w:r>
          </w:p>
        </w:tc>
      </w:tr>
      <w:tr w:rsidR="001A4B14" w:rsidRPr="001F0ABF" w:rsidTr="00142008">
        <w:trPr>
          <w:trHeight w:val="145"/>
        </w:trPr>
        <w:tc>
          <w:tcPr>
            <w:tcW w:w="568" w:type="dxa"/>
            <w:shd w:val="clear" w:color="auto" w:fill="FFFFFF"/>
          </w:tcPr>
          <w:p w:rsidR="001A4B14" w:rsidRPr="001F0ABF" w:rsidRDefault="001A4B14" w:rsidP="00142008">
            <w:pPr>
              <w:spacing w:after="0" w:line="240" w:lineRule="auto"/>
              <w:ind w:left="-108"/>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5.17</w:t>
            </w:r>
          </w:p>
        </w:tc>
        <w:tc>
          <w:tcPr>
            <w:tcW w:w="4677" w:type="dxa"/>
            <w:shd w:val="clear" w:color="auto" w:fill="FFFFFF"/>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Турнир по баскетболу среди мужских команд памяти председателя федерации </w:t>
            </w:r>
            <w:r w:rsidRPr="001F0ABF">
              <w:rPr>
                <w:rFonts w:ascii="Times New Roman" w:eastAsia="Times New Roman" w:hAnsi="Times New Roman" w:cs="Times New Roman"/>
                <w:sz w:val="24"/>
                <w:szCs w:val="24"/>
                <w:lang w:eastAsia="ru-RU"/>
              </w:rPr>
              <w:lastRenderedPageBreak/>
              <w:t>баскетбола А.И. Полозюка.</w:t>
            </w:r>
          </w:p>
        </w:tc>
        <w:tc>
          <w:tcPr>
            <w:tcW w:w="1134" w:type="dxa"/>
            <w:shd w:val="clear" w:color="auto" w:fill="FFFFFF"/>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lastRenderedPageBreak/>
              <w:t>декабрь-январь</w:t>
            </w:r>
          </w:p>
        </w:tc>
        <w:tc>
          <w:tcPr>
            <w:tcW w:w="3402" w:type="dxa"/>
            <w:shd w:val="clear" w:color="auto" w:fill="FFFFFF"/>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Отв. – руководитель физ. воспитания </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lastRenderedPageBreak/>
              <w:t xml:space="preserve"> Исп. – классные руководители, преподаватели физкультуры</w:t>
            </w:r>
          </w:p>
        </w:tc>
      </w:tr>
      <w:tr w:rsidR="001A4B14" w:rsidRPr="001F0ABF" w:rsidTr="00142008">
        <w:trPr>
          <w:trHeight w:val="145"/>
        </w:trPr>
        <w:tc>
          <w:tcPr>
            <w:tcW w:w="568" w:type="dxa"/>
            <w:shd w:val="clear" w:color="auto" w:fill="FFFFFF"/>
          </w:tcPr>
          <w:p w:rsidR="001A4B14" w:rsidRPr="001F0ABF" w:rsidRDefault="001A4B14" w:rsidP="00142008">
            <w:pPr>
              <w:spacing w:after="0" w:line="240" w:lineRule="auto"/>
              <w:ind w:left="-108"/>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lastRenderedPageBreak/>
              <w:t>5.18</w:t>
            </w:r>
          </w:p>
        </w:tc>
        <w:tc>
          <w:tcPr>
            <w:tcW w:w="4677" w:type="dxa"/>
            <w:shd w:val="clear" w:color="auto" w:fill="FFFFFF"/>
          </w:tcPr>
          <w:p w:rsidR="001A4B14" w:rsidRPr="001F0ABF" w:rsidRDefault="001A4B14" w:rsidP="00142008">
            <w:pPr>
              <w:spacing w:after="0" w:line="240" w:lineRule="auto"/>
              <w:rPr>
                <w:rFonts w:ascii="Times New Roman" w:eastAsia="Times New Roman" w:hAnsi="Times New Roman" w:cs="Times New Roman"/>
                <w:color w:val="000000"/>
                <w:sz w:val="24"/>
                <w:szCs w:val="24"/>
                <w:lang w:eastAsia="ru-RU"/>
              </w:rPr>
            </w:pPr>
            <w:r w:rsidRPr="001F0ABF">
              <w:rPr>
                <w:rFonts w:ascii="Times New Roman" w:eastAsia="Times New Roman" w:hAnsi="Times New Roman" w:cs="Times New Roman"/>
                <w:color w:val="000000"/>
                <w:sz w:val="24"/>
                <w:szCs w:val="24"/>
                <w:lang w:eastAsia="ru-RU"/>
              </w:rPr>
              <w:t xml:space="preserve"> Информационно-познавательный час </w:t>
            </w:r>
            <w:r w:rsidRPr="001F0ABF">
              <w:rPr>
                <w:rFonts w:ascii="Times New Roman" w:eastAsia="TimesNewRomanPSMT" w:hAnsi="Times New Roman" w:cs="Times New Roman"/>
                <w:sz w:val="24"/>
                <w:szCs w:val="24"/>
                <w:lang w:eastAsia="ru-RU"/>
              </w:rPr>
              <w:t>«Жизнь без наркотиков»</w:t>
            </w:r>
          </w:p>
        </w:tc>
        <w:tc>
          <w:tcPr>
            <w:tcW w:w="1134" w:type="dxa"/>
            <w:shd w:val="clear" w:color="auto" w:fill="FFFFFF"/>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lang w:eastAsia="ru-RU"/>
              </w:rPr>
            </w:pPr>
            <w:r w:rsidRPr="001F0ABF">
              <w:rPr>
                <w:rFonts w:ascii="Times New Roman" w:eastAsia="Times New Roman" w:hAnsi="Times New Roman" w:cs="Times New Roman"/>
                <w:color w:val="000000"/>
                <w:sz w:val="24"/>
                <w:szCs w:val="24"/>
                <w:lang w:eastAsia="ru-RU"/>
              </w:rPr>
              <w:t>январь</w:t>
            </w:r>
          </w:p>
        </w:tc>
        <w:tc>
          <w:tcPr>
            <w:tcW w:w="3402" w:type="dxa"/>
            <w:shd w:val="clear" w:color="auto" w:fill="FFFFFF"/>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Отв. – зав.  библиотекой Л.Ю. Лебедева</w:t>
            </w:r>
          </w:p>
        </w:tc>
      </w:tr>
      <w:tr w:rsidR="001A4B14" w:rsidRPr="001F0ABF" w:rsidTr="00142008">
        <w:trPr>
          <w:trHeight w:val="145"/>
        </w:trPr>
        <w:tc>
          <w:tcPr>
            <w:tcW w:w="568" w:type="dxa"/>
            <w:shd w:val="clear" w:color="auto" w:fill="FFFFFF"/>
          </w:tcPr>
          <w:p w:rsidR="001A4B14" w:rsidRPr="001F0ABF" w:rsidRDefault="001A4B14" w:rsidP="00142008">
            <w:pPr>
              <w:spacing w:after="0" w:line="240" w:lineRule="auto"/>
              <w:ind w:left="-108"/>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5.19</w:t>
            </w:r>
          </w:p>
        </w:tc>
        <w:tc>
          <w:tcPr>
            <w:tcW w:w="4677" w:type="dxa"/>
            <w:shd w:val="clear" w:color="auto" w:fill="FFFFFF"/>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Соревнования по шашкам в зачет спартакиады техникума</w:t>
            </w:r>
          </w:p>
        </w:tc>
        <w:tc>
          <w:tcPr>
            <w:tcW w:w="1134" w:type="dxa"/>
            <w:shd w:val="clear" w:color="auto" w:fill="FFFFFF"/>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январь</w:t>
            </w:r>
          </w:p>
        </w:tc>
        <w:tc>
          <w:tcPr>
            <w:tcW w:w="3402" w:type="dxa"/>
            <w:shd w:val="clear" w:color="auto" w:fill="FFFFFF"/>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Отв. – руководитель физ. воспитания </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 Исп. – классные руководители, преподаватели физкультуры</w:t>
            </w:r>
          </w:p>
        </w:tc>
      </w:tr>
      <w:tr w:rsidR="001A4B14" w:rsidRPr="001F0ABF" w:rsidTr="00142008">
        <w:trPr>
          <w:trHeight w:val="145"/>
        </w:trPr>
        <w:tc>
          <w:tcPr>
            <w:tcW w:w="568" w:type="dxa"/>
            <w:shd w:val="clear" w:color="auto" w:fill="FFFFFF"/>
          </w:tcPr>
          <w:p w:rsidR="001A4B14" w:rsidRPr="001F0ABF" w:rsidRDefault="001A4B14" w:rsidP="00142008">
            <w:pPr>
              <w:spacing w:after="0" w:line="240" w:lineRule="auto"/>
              <w:ind w:left="-108"/>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5.20</w:t>
            </w:r>
          </w:p>
        </w:tc>
        <w:tc>
          <w:tcPr>
            <w:tcW w:w="4677" w:type="dxa"/>
            <w:shd w:val="clear" w:color="auto" w:fill="FFFFFF"/>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Соревнования по шахматам и по нардам в зачет спартакиады техникума</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p>
        </w:tc>
        <w:tc>
          <w:tcPr>
            <w:tcW w:w="1134" w:type="dxa"/>
            <w:shd w:val="clear" w:color="auto" w:fill="FFFFFF"/>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январь</w:t>
            </w:r>
          </w:p>
        </w:tc>
        <w:tc>
          <w:tcPr>
            <w:tcW w:w="3402" w:type="dxa"/>
            <w:shd w:val="clear" w:color="auto" w:fill="FFFFFF"/>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Отв. – руководитель физ. воспитания </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 Исп. – классные руководители, преподаватели физкультуры</w:t>
            </w:r>
          </w:p>
        </w:tc>
      </w:tr>
    </w:tbl>
    <w:p w:rsidR="001A4B14" w:rsidRPr="001F0ABF" w:rsidRDefault="001A4B14" w:rsidP="001A4B14">
      <w:pPr>
        <w:spacing w:after="200" w:line="276" w:lineRule="auto"/>
        <w:rPr>
          <w:rFonts w:ascii="Calibri" w:eastAsia="Times New Roman" w:hAnsi="Calibri" w:cs="Times New Roman"/>
          <w:lang w:eastAsia="ru-RU"/>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677"/>
        <w:gridCol w:w="1134"/>
        <w:gridCol w:w="3402"/>
      </w:tblGrid>
      <w:tr w:rsidR="001A4B14" w:rsidRPr="001F0ABF" w:rsidTr="00142008">
        <w:trPr>
          <w:trHeight w:val="145"/>
        </w:trPr>
        <w:tc>
          <w:tcPr>
            <w:tcW w:w="568" w:type="dxa"/>
            <w:shd w:val="clear" w:color="auto" w:fill="FFFFFF"/>
          </w:tcPr>
          <w:p w:rsidR="001A4B14" w:rsidRPr="001F0ABF" w:rsidRDefault="001A4B14" w:rsidP="00142008">
            <w:pPr>
              <w:spacing w:after="0" w:line="240" w:lineRule="auto"/>
              <w:ind w:left="-108"/>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5.21</w:t>
            </w:r>
          </w:p>
        </w:tc>
        <w:tc>
          <w:tcPr>
            <w:tcW w:w="4677" w:type="dxa"/>
            <w:shd w:val="clear" w:color="auto" w:fill="FFFFFF"/>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Соревнования по баскетболу в зачет спартакиады техникума среди девушек</w:t>
            </w:r>
          </w:p>
        </w:tc>
        <w:tc>
          <w:tcPr>
            <w:tcW w:w="1134" w:type="dxa"/>
            <w:shd w:val="clear" w:color="auto" w:fill="FFFFFF"/>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февраль</w:t>
            </w:r>
          </w:p>
        </w:tc>
        <w:tc>
          <w:tcPr>
            <w:tcW w:w="3402" w:type="dxa"/>
            <w:shd w:val="clear" w:color="auto" w:fill="FFFFFF"/>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Отв. – руководитель физ. воспитания </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 Исп. – классные руководители, преподаватели физкультуры</w:t>
            </w:r>
          </w:p>
        </w:tc>
      </w:tr>
      <w:tr w:rsidR="001A4B14" w:rsidRPr="001F0ABF" w:rsidTr="00142008">
        <w:trPr>
          <w:trHeight w:val="145"/>
        </w:trPr>
        <w:tc>
          <w:tcPr>
            <w:tcW w:w="568" w:type="dxa"/>
          </w:tcPr>
          <w:p w:rsidR="001A4B14" w:rsidRPr="001F0ABF" w:rsidRDefault="001A4B14" w:rsidP="00142008">
            <w:pPr>
              <w:spacing w:after="0" w:line="240" w:lineRule="auto"/>
              <w:ind w:left="-108"/>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5.22</w:t>
            </w:r>
          </w:p>
        </w:tc>
        <w:tc>
          <w:tcPr>
            <w:tcW w:w="4677"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Соревнования по баскетболу в зачет спартакиады техникума среди юношей</w:t>
            </w: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февраль</w:t>
            </w:r>
          </w:p>
        </w:tc>
        <w:tc>
          <w:tcPr>
            <w:tcW w:w="3402"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Отв. – руководитель физ. воспитания </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 Исп. – классные руководители, преподаватели физкультуры</w:t>
            </w:r>
          </w:p>
        </w:tc>
      </w:tr>
      <w:tr w:rsidR="001A4B14" w:rsidRPr="001F0ABF" w:rsidTr="00142008">
        <w:trPr>
          <w:trHeight w:val="145"/>
        </w:trPr>
        <w:tc>
          <w:tcPr>
            <w:tcW w:w="568" w:type="dxa"/>
          </w:tcPr>
          <w:p w:rsidR="001A4B14" w:rsidRPr="001F0ABF" w:rsidRDefault="001A4B14" w:rsidP="00142008">
            <w:pPr>
              <w:spacing w:after="0" w:line="240" w:lineRule="auto"/>
              <w:ind w:left="-108"/>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5.23</w:t>
            </w:r>
          </w:p>
        </w:tc>
        <w:tc>
          <w:tcPr>
            <w:tcW w:w="4677"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Турнир на Кубок</w:t>
            </w:r>
            <w:proofErr w:type="gramStart"/>
            <w:r w:rsidRPr="001F0ABF">
              <w:rPr>
                <w:rFonts w:ascii="Times New Roman" w:eastAsia="Times New Roman" w:hAnsi="Times New Roman" w:cs="Times New Roman"/>
                <w:sz w:val="24"/>
                <w:szCs w:val="24"/>
                <w:lang w:eastAsia="ru-RU"/>
              </w:rPr>
              <w:t xml:space="preserve"> С</w:t>
            </w:r>
            <w:proofErr w:type="gramEnd"/>
            <w:r w:rsidRPr="001F0ABF">
              <w:rPr>
                <w:rFonts w:ascii="Times New Roman" w:eastAsia="Times New Roman" w:hAnsi="Times New Roman" w:cs="Times New Roman"/>
                <w:sz w:val="24"/>
                <w:szCs w:val="24"/>
                <w:lang w:eastAsia="ru-RU"/>
              </w:rPr>
              <w:t xml:space="preserve"> «Брюховецкого аграрного колледжа»  по волейболу и настольному теннису.</w:t>
            </w: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февраль</w:t>
            </w:r>
          </w:p>
        </w:tc>
        <w:tc>
          <w:tcPr>
            <w:tcW w:w="3402"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Отв. – руководитель физ. воспитания </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 Исп. – классные руководители, преподаватели физкультуры</w:t>
            </w:r>
          </w:p>
        </w:tc>
      </w:tr>
      <w:tr w:rsidR="001A4B14" w:rsidRPr="001F0ABF" w:rsidTr="00142008">
        <w:trPr>
          <w:trHeight w:val="145"/>
        </w:trPr>
        <w:tc>
          <w:tcPr>
            <w:tcW w:w="568" w:type="dxa"/>
          </w:tcPr>
          <w:p w:rsidR="001A4B14" w:rsidRPr="001F0ABF" w:rsidRDefault="001A4B14" w:rsidP="00142008">
            <w:pPr>
              <w:spacing w:after="0" w:line="240" w:lineRule="auto"/>
              <w:ind w:left="-108"/>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5.24</w:t>
            </w:r>
          </w:p>
        </w:tc>
        <w:tc>
          <w:tcPr>
            <w:tcW w:w="4677"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Соревнования по настольному теннису в зачет спартакиады</w:t>
            </w: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февраль</w:t>
            </w:r>
          </w:p>
        </w:tc>
        <w:tc>
          <w:tcPr>
            <w:tcW w:w="3402"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Отв. – руководитель физ. воспитания </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 Исп. – классные руководители, преподаватели физкультуры</w:t>
            </w:r>
          </w:p>
        </w:tc>
      </w:tr>
      <w:tr w:rsidR="001A4B14" w:rsidRPr="001F0ABF" w:rsidTr="00142008">
        <w:trPr>
          <w:trHeight w:val="145"/>
        </w:trPr>
        <w:tc>
          <w:tcPr>
            <w:tcW w:w="568" w:type="dxa"/>
          </w:tcPr>
          <w:p w:rsidR="001A4B14" w:rsidRPr="001F0ABF" w:rsidRDefault="001A4B14" w:rsidP="00142008">
            <w:pPr>
              <w:spacing w:after="0" w:line="240" w:lineRule="auto"/>
              <w:ind w:left="-108"/>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5.25</w:t>
            </w:r>
          </w:p>
        </w:tc>
        <w:tc>
          <w:tcPr>
            <w:tcW w:w="4677"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val="en-US" w:eastAsia="ru-RU"/>
              </w:rPr>
              <w:t>III</w:t>
            </w:r>
            <w:r w:rsidRPr="001F0ABF">
              <w:rPr>
                <w:rFonts w:ascii="Times New Roman" w:eastAsia="Times New Roman" w:hAnsi="Times New Roman" w:cs="Times New Roman"/>
                <w:sz w:val="24"/>
                <w:szCs w:val="24"/>
                <w:lang w:eastAsia="ru-RU"/>
              </w:rPr>
              <w:t xml:space="preserve"> Турнир на Кубок «Славянского сельскохозяйственного техникума» по баскетболу и настольному теннису.</w:t>
            </w: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февраль</w:t>
            </w:r>
          </w:p>
        </w:tc>
        <w:tc>
          <w:tcPr>
            <w:tcW w:w="3402"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Отв. – руководитель физ. воспитания </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 Исп. – классные руководители, преподаватели физкультуры</w:t>
            </w:r>
          </w:p>
        </w:tc>
      </w:tr>
      <w:tr w:rsidR="001A4B14" w:rsidRPr="001F0ABF" w:rsidTr="00142008">
        <w:trPr>
          <w:trHeight w:val="145"/>
        </w:trPr>
        <w:tc>
          <w:tcPr>
            <w:tcW w:w="568" w:type="dxa"/>
          </w:tcPr>
          <w:p w:rsidR="001A4B14" w:rsidRPr="001F0ABF" w:rsidRDefault="001A4B14" w:rsidP="00142008">
            <w:pPr>
              <w:spacing w:after="0" w:line="240" w:lineRule="auto"/>
              <w:ind w:left="-108"/>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5.26</w:t>
            </w:r>
          </w:p>
        </w:tc>
        <w:tc>
          <w:tcPr>
            <w:tcW w:w="4677"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Акция  «День борьбы с туберкулёзом»</w:t>
            </w: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март</w:t>
            </w:r>
          </w:p>
        </w:tc>
        <w:tc>
          <w:tcPr>
            <w:tcW w:w="3402"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Отв.- руководитель волонтерского отряда «Благодар» Полякова А.В.</w:t>
            </w:r>
          </w:p>
        </w:tc>
      </w:tr>
      <w:tr w:rsidR="001A4B14" w:rsidRPr="001F0ABF" w:rsidTr="00142008">
        <w:trPr>
          <w:trHeight w:val="145"/>
        </w:trPr>
        <w:tc>
          <w:tcPr>
            <w:tcW w:w="568" w:type="dxa"/>
          </w:tcPr>
          <w:p w:rsidR="001A4B14" w:rsidRPr="001F0ABF" w:rsidRDefault="001A4B14" w:rsidP="00142008">
            <w:pPr>
              <w:spacing w:after="0" w:line="240" w:lineRule="auto"/>
              <w:ind w:left="-108"/>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5.27</w:t>
            </w:r>
          </w:p>
        </w:tc>
        <w:tc>
          <w:tcPr>
            <w:tcW w:w="4677"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Соревнования по дартсу в зачет спартакиады техникума</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март</w:t>
            </w:r>
          </w:p>
        </w:tc>
        <w:tc>
          <w:tcPr>
            <w:tcW w:w="3402"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Отв. – руководитель физ. воспитания </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 Исп. – классные руководители, преподаватели физкультуры</w:t>
            </w:r>
          </w:p>
        </w:tc>
      </w:tr>
      <w:tr w:rsidR="001A4B14" w:rsidRPr="001F0ABF" w:rsidTr="00142008">
        <w:trPr>
          <w:trHeight w:val="145"/>
        </w:trPr>
        <w:tc>
          <w:tcPr>
            <w:tcW w:w="568" w:type="dxa"/>
          </w:tcPr>
          <w:p w:rsidR="001A4B14" w:rsidRPr="001F0ABF" w:rsidRDefault="001A4B14" w:rsidP="00142008">
            <w:pPr>
              <w:spacing w:after="0" w:line="240" w:lineRule="auto"/>
              <w:ind w:left="-108"/>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5.28</w:t>
            </w:r>
          </w:p>
        </w:tc>
        <w:tc>
          <w:tcPr>
            <w:tcW w:w="4677"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Соревнования по волейболу в зачет спартакиады молодежи   г. Славянска-на-</w:t>
            </w:r>
            <w:r w:rsidRPr="001F0ABF">
              <w:rPr>
                <w:rFonts w:ascii="Times New Roman" w:eastAsia="Times New Roman" w:hAnsi="Times New Roman" w:cs="Times New Roman"/>
                <w:sz w:val="24"/>
                <w:szCs w:val="24"/>
                <w:lang w:eastAsia="ru-RU"/>
              </w:rPr>
              <w:lastRenderedPageBreak/>
              <w:t>Кубани, девушки</w:t>
            </w: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lastRenderedPageBreak/>
              <w:t>март</w:t>
            </w:r>
          </w:p>
        </w:tc>
        <w:tc>
          <w:tcPr>
            <w:tcW w:w="3402"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Отв. – руководитель физ. воспитания </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lastRenderedPageBreak/>
              <w:t xml:space="preserve"> Исп. – классные руководители, преподаватели физкультуры</w:t>
            </w:r>
          </w:p>
        </w:tc>
      </w:tr>
      <w:tr w:rsidR="001A4B14" w:rsidRPr="001F0ABF" w:rsidTr="00142008">
        <w:trPr>
          <w:trHeight w:val="145"/>
        </w:trPr>
        <w:tc>
          <w:tcPr>
            <w:tcW w:w="568" w:type="dxa"/>
          </w:tcPr>
          <w:p w:rsidR="001A4B14" w:rsidRPr="001F0ABF" w:rsidRDefault="001A4B14" w:rsidP="00142008">
            <w:pPr>
              <w:spacing w:after="0" w:line="240" w:lineRule="auto"/>
              <w:ind w:left="-108"/>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lastRenderedPageBreak/>
              <w:t>5.29</w:t>
            </w:r>
          </w:p>
        </w:tc>
        <w:tc>
          <w:tcPr>
            <w:tcW w:w="4677"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Соревнования по волейболу в зачет спартакиады молодежи г. Славянска-на-Кубани среди юношей</w:t>
            </w: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март</w:t>
            </w:r>
          </w:p>
        </w:tc>
        <w:tc>
          <w:tcPr>
            <w:tcW w:w="3402"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Отв. – руководитель физ. воспитания </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 Исп. – классные руководители, преподаватели физкультуры</w:t>
            </w:r>
          </w:p>
        </w:tc>
      </w:tr>
      <w:tr w:rsidR="001A4B14" w:rsidRPr="001F0ABF" w:rsidTr="00142008">
        <w:trPr>
          <w:trHeight w:val="145"/>
        </w:trPr>
        <w:tc>
          <w:tcPr>
            <w:tcW w:w="568" w:type="dxa"/>
          </w:tcPr>
          <w:p w:rsidR="001A4B14" w:rsidRPr="001F0ABF" w:rsidRDefault="001A4B14" w:rsidP="00142008">
            <w:pPr>
              <w:spacing w:after="0" w:line="240" w:lineRule="auto"/>
              <w:ind w:left="-108"/>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5.30</w:t>
            </w:r>
          </w:p>
        </w:tc>
        <w:tc>
          <w:tcPr>
            <w:tcW w:w="4677"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Соревнования по шашкам в зачет спартакиады молодежи г. Славянска-на-Кубани среди юношей</w:t>
            </w: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март</w:t>
            </w:r>
          </w:p>
        </w:tc>
        <w:tc>
          <w:tcPr>
            <w:tcW w:w="3402"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Отв. – руководитель физ. воспитания </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 Исп. – классные руководители, преподаватели физкультуры</w:t>
            </w:r>
          </w:p>
        </w:tc>
      </w:tr>
      <w:tr w:rsidR="001A4B14" w:rsidRPr="001F0ABF" w:rsidTr="00142008">
        <w:trPr>
          <w:trHeight w:val="145"/>
        </w:trPr>
        <w:tc>
          <w:tcPr>
            <w:tcW w:w="568" w:type="dxa"/>
          </w:tcPr>
          <w:p w:rsidR="001A4B14" w:rsidRPr="001F0ABF" w:rsidRDefault="001A4B14" w:rsidP="00142008">
            <w:pPr>
              <w:spacing w:after="0" w:line="240" w:lineRule="auto"/>
              <w:ind w:left="-108"/>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5.31</w:t>
            </w:r>
          </w:p>
        </w:tc>
        <w:tc>
          <w:tcPr>
            <w:tcW w:w="4677"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Соревнования по шахматам в зачет спартакиады молодежи г. Славянска-на-Кубани </w:t>
            </w: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март</w:t>
            </w:r>
          </w:p>
        </w:tc>
        <w:tc>
          <w:tcPr>
            <w:tcW w:w="3402"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Отв. – руководитель физ. воспитания </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pacing w:val="-6"/>
                <w:sz w:val="24"/>
                <w:szCs w:val="24"/>
                <w:lang w:eastAsia="ru-RU"/>
              </w:rPr>
              <w:t>Исп. – классные руководители,</w:t>
            </w:r>
            <w:r w:rsidRPr="001F0ABF">
              <w:rPr>
                <w:rFonts w:ascii="Times New Roman" w:eastAsia="Times New Roman" w:hAnsi="Times New Roman" w:cs="Times New Roman"/>
                <w:sz w:val="24"/>
                <w:szCs w:val="24"/>
                <w:lang w:eastAsia="ru-RU"/>
              </w:rPr>
              <w:t xml:space="preserve"> преподаватели физкультуры</w:t>
            </w:r>
          </w:p>
        </w:tc>
      </w:tr>
      <w:tr w:rsidR="001A4B14" w:rsidRPr="001F0ABF" w:rsidTr="00142008">
        <w:trPr>
          <w:trHeight w:val="145"/>
        </w:trPr>
        <w:tc>
          <w:tcPr>
            <w:tcW w:w="568" w:type="dxa"/>
          </w:tcPr>
          <w:p w:rsidR="001A4B14" w:rsidRPr="001F0ABF" w:rsidRDefault="001A4B14" w:rsidP="00142008">
            <w:pPr>
              <w:spacing w:after="0" w:line="240" w:lineRule="auto"/>
              <w:ind w:left="-108"/>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5.32</w:t>
            </w:r>
          </w:p>
        </w:tc>
        <w:tc>
          <w:tcPr>
            <w:tcW w:w="4677"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Соревнования по дартсу в зачет спартакиады молодежи г. Славянска-на-Кубани среди юношей</w:t>
            </w: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март</w:t>
            </w:r>
          </w:p>
        </w:tc>
        <w:tc>
          <w:tcPr>
            <w:tcW w:w="3402"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Отв. – руководитель физ. воспитания </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 Исп. – классные руководители, преподаватели физкультуры</w:t>
            </w:r>
          </w:p>
        </w:tc>
      </w:tr>
      <w:tr w:rsidR="001A4B14" w:rsidRPr="001F0ABF" w:rsidTr="00142008">
        <w:trPr>
          <w:trHeight w:val="145"/>
        </w:trPr>
        <w:tc>
          <w:tcPr>
            <w:tcW w:w="568" w:type="dxa"/>
          </w:tcPr>
          <w:p w:rsidR="001A4B14" w:rsidRPr="001F0ABF" w:rsidRDefault="001A4B14" w:rsidP="00142008">
            <w:pPr>
              <w:spacing w:after="0" w:line="240" w:lineRule="auto"/>
              <w:ind w:left="-108"/>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5.33</w:t>
            </w:r>
          </w:p>
        </w:tc>
        <w:tc>
          <w:tcPr>
            <w:tcW w:w="4677"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Соревнования по настольному теннису в зачет спартакиады молодежи г. Славянска-на-Кубани</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март-апрель</w:t>
            </w:r>
          </w:p>
        </w:tc>
        <w:tc>
          <w:tcPr>
            <w:tcW w:w="3402"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Отв. – руководитель физ. воспитания </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 Исп. – классные руководители, преподаватели физкультуры</w:t>
            </w:r>
          </w:p>
        </w:tc>
      </w:tr>
      <w:tr w:rsidR="001A4B14" w:rsidRPr="001F0ABF" w:rsidTr="00142008">
        <w:trPr>
          <w:trHeight w:val="145"/>
        </w:trPr>
        <w:tc>
          <w:tcPr>
            <w:tcW w:w="568" w:type="dxa"/>
          </w:tcPr>
          <w:p w:rsidR="001A4B14" w:rsidRPr="001F0ABF" w:rsidRDefault="001A4B14" w:rsidP="00142008">
            <w:pPr>
              <w:spacing w:after="0" w:line="240" w:lineRule="auto"/>
              <w:ind w:left="-108"/>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5.34</w:t>
            </w:r>
          </w:p>
        </w:tc>
        <w:tc>
          <w:tcPr>
            <w:tcW w:w="4677"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Соревнования по жиму штанги в зачет спартакиады молодежи г. Славянска-на-Кубани</w:t>
            </w: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март-апрель</w:t>
            </w:r>
          </w:p>
        </w:tc>
        <w:tc>
          <w:tcPr>
            <w:tcW w:w="3402"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Отв. – руководитель физ. воспитания </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 Исп. – классные руководители, преподаватели физкультуры</w:t>
            </w:r>
          </w:p>
        </w:tc>
      </w:tr>
      <w:tr w:rsidR="001A4B14" w:rsidRPr="001F0ABF" w:rsidTr="00142008">
        <w:trPr>
          <w:trHeight w:val="145"/>
        </w:trPr>
        <w:tc>
          <w:tcPr>
            <w:tcW w:w="568" w:type="dxa"/>
          </w:tcPr>
          <w:p w:rsidR="001A4B14" w:rsidRPr="001F0ABF" w:rsidRDefault="001A4B14" w:rsidP="00142008">
            <w:pPr>
              <w:spacing w:after="0" w:line="240" w:lineRule="auto"/>
              <w:ind w:left="-108"/>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5.35</w:t>
            </w:r>
          </w:p>
        </w:tc>
        <w:tc>
          <w:tcPr>
            <w:tcW w:w="4677"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Соревнования по стрельбе в зачет спартакиады молодежи среди девушек г. Славянска-на-Кубани</w:t>
            </w: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апрель</w:t>
            </w:r>
          </w:p>
        </w:tc>
        <w:tc>
          <w:tcPr>
            <w:tcW w:w="3402"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Отв. – руководитель физ. воспитания </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 Исп. – классные руководители, преподаватели физкультуры</w:t>
            </w:r>
          </w:p>
        </w:tc>
      </w:tr>
      <w:tr w:rsidR="001A4B14" w:rsidRPr="001F0ABF" w:rsidTr="00142008">
        <w:trPr>
          <w:trHeight w:val="145"/>
        </w:trPr>
        <w:tc>
          <w:tcPr>
            <w:tcW w:w="568" w:type="dxa"/>
          </w:tcPr>
          <w:p w:rsidR="001A4B14" w:rsidRPr="001F0ABF" w:rsidRDefault="001A4B14" w:rsidP="00142008">
            <w:pPr>
              <w:spacing w:after="0" w:line="240" w:lineRule="auto"/>
              <w:ind w:left="-108"/>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5.36</w:t>
            </w:r>
          </w:p>
        </w:tc>
        <w:tc>
          <w:tcPr>
            <w:tcW w:w="4677" w:type="dxa"/>
          </w:tcPr>
          <w:p w:rsidR="001A4B14" w:rsidRPr="001F0ABF" w:rsidRDefault="001A4B14" w:rsidP="00142008">
            <w:pPr>
              <w:spacing w:after="0" w:line="240" w:lineRule="auto"/>
              <w:rPr>
                <w:rFonts w:ascii="Times New Roman" w:eastAsia="Times New Roman" w:hAnsi="Times New Roman" w:cs="Times New Roman"/>
                <w:color w:val="000000"/>
                <w:sz w:val="24"/>
                <w:szCs w:val="24"/>
                <w:lang w:eastAsia="ru-RU"/>
              </w:rPr>
            </w:pPr>
            <w:r w:rsidRPr="001F0ABF">
              <w:rPr>
                <w:rFonts w:ascii="Times New Roman" w:eastAsia="Times New Roman" w:hAnsi="Times New Roman" w:cs="Times New Roman"/>
                <w:color w:val="000000"/>
                <w:sz w:val="24"/>
                <w:szCs w:val="24"/>
                <w:lang w:eastAsia="ru-RU"/>
              </w:rPr>
              <w:t xml:space="preserve">  Диспут «Здоровье – главная ценность» </w:t>
            </w: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lang w:eastAsia="ru-RU"/>
              </w:rPr>
            </w:pPr>
            <w:r w:rsidRPr="001F0ABF">
              <w:rPr>
                <w:rFonts w:ascii="Times New Roman" w:eastAsia="Times New Roman" w:hAnsi="Times New Roman" w:cs="Times New Roman"/>
                <w:color w:val="000000"/>
                <w:sz w:val="24"/>
                <w:szCs w:val="24"/>
                <w:lang w:eastAsia="ru-RU"/>
              </w:rPr>
              <w:t>апрель</w:t>
            </w:r>
          </w:p>
        </w:tc>
        <w:tc>
          <w:tcPr>
            <w:tcW w:w="3402"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Отв.- зав.  библиотекой Л.Ю. Лебедева</w:t>
            </w:r>
          </w:p>
        </w:tc>
      </w:tr>
      <w:tr w:rsidR="001A4B14" w:rsidRPr="001F0ABF" w:rsidTr="00142008">
        <w:trPr>
          <w:trHeight w:val="145"/>
        </w:trPr>
        <w:tc>
          <w:tcPr>
            <w:tcW w:w="568" w:type="dxa"/>
          </w:tcPr>
          <w:p w:rsidR="001A4B14" w:rsidRPr="001F0ABF" w:rsidRDefault="001A4B14" w:rsidP="00142008">
            <w:pPr>
              <w:spacing w:after="0" w:line="240" w:lineRule="auto"/>
              <w:ind w:left="-108"/>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5.37</w:t>
            </w:r>
          </w:p>
        </w:tc>
        <w:tc>
          <w:tcPr>
            <w:tcW w:w="4677"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Соревнования по стрельбе в зачет спартакиады молодежи среди юношей г. Славянска-на-Кубани</w:t>
            </w: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апрель</w:t>
            </w:r>
          </w:p>
        </w:tc>
        <w:tc>
          <w:tcPr>
            <w:tcW w:w="3402"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Отв. – руководитель физ. воспитания </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 Исп. – классные руководители, преподаватели физкультуры</w:t>
            </w:r>
          </w:p>
        </w:tc>
      </w:tr>
      <w:tr w:rsidR="001A4B14" w:rsidRPr="001F0ABF" w:rsidTr="00142008">
        <w:trPr>
          <w:trHeight w:val="145"/>
        </w:trPr>
        <w:tc>
          <w:tcPr>
            <w:tcW w:w="568" w:type="dxa"/>
          </w:tcPr>
          <w:p w:rsidR="001A4B14" w:rsidRPr="001F0ABF" w:rsidRDefault="001A4B14" w:rsidP="00142008">
            <w:pPr>
              <w:spacing w:after="0" w:line="240" w:lineRule="auto"/>
              <w:ind w:left="-108"/>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5.38</w:t>
            </w:r>
          </w:p>
        </w:tc>
        <w:tc>
          <w:tcPr>
            <w:tcW w:w="4677"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Соревнования по спортивной рыбалке г. Славянска-на-Кубани</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апрель</w:t>
            </w:r>
          </w:p>
        </w:tc>
        <w:tc>
          <w:tcPr>
            <w:tcW w:w="3402"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Отв. – руководитель физ. воспитания </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 Исп. – классные руководители, преподаватели физкультуры</w:t>
            </w:r>
          </w:p>
        </w:tc>
      </w:tr>
      <w:tr w:rsidR="001A4B14" w:rsidRPr="001F0ABF" w:rsidTr="00142008">
        <w:trPr>
          <w:trHeight w:val="145"/>
        </w:trPr>
        <w:tc>
          <w:tcPr>
            <w:tcW w:w="568" w:type="dxa"/>
          </w:tcPr>
          <w:p w:rsidR="001A4B14" w:rsidRPr="001F0ABF" w:rsidRDefault="001A4B14" w:rsidP="00142008">
            <w:pPr>
              <w:spacing w:after="0" w:line="240" w:lineRule="auto"/>
              <w:ind w:left="-108"/>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5.39</w:t>
            </w:r>
          </w:p>
        </w:tc>
        <w:tc>
          <w:tcPr>
            <w:tcW w:w="4677"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Соревнования по водному поло в зачет спартакиады молодежи г. Славянска-на-</w:t>
            </w:r>
            <w:r w:rsidRPr="001F0ABF">
              <w:rPr>
                <w:rFonts w:ascii="Times New Roman" w:eastAsia="Times New Roman" w:hAnsi="Times New Roman" w:cs="Times New Roman"/>
                <w:sz w:val="24"/>
                <w:szCs w:val="24"/>
                <w:lang w:eastAsia="ru-RU"/>
              </w:rPr>
              <w:lastRenderedPageBreak/>
              <w:t>Кубани</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lastRenderedPageBreak/>
              <w:t>апрель</w:t>
            </w:r>
          </w:p>
        </w:tc>
        <w:tc>
          <w:tcPr>
            <w:tcW w:w="3402"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Отв. – руководитель физ. воспитания </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lastRenderedPageBreak/>
              <w:t xml:space="preserve"> Исп. – классные руководители, преподаватели физкультуры</w:t>
            </w:r>
          </w:p>
        </w:tc>
      </w:tr>
      <w:tr w:rsidR="001A4B14" w:rsidRPr="001F0ABF" w:rsidTr="00142008">
        <w:trPr>
          <w:trHeight w:val="145"/>
        </w:trPr>
        <w:tc>
          <w:tcPr>
            <w:tcW w:w="568" w:type="dxa"/>
          </w:tcPr>
          <w:p w:rsidR="001A4B14" w:rsidRPr="001F0ABF" w:rsidRDefault="001A4B14" w:rsidP="00142008">
            <w:pPr>
              <w:spacing w:after="0" w:line="240" w:lineRule="auto"/>
              <w:ind w:left="-108"/>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lastRenderedPageBreak/>
              <w:t>5.40</w:t>
            </w:r>
          </w:p>
        </w:tc>
        <w:tc>
          <w:tcPr>
            <w:tcW w:w="4677"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Кубанские спортивные игры студентов ССУЗов (зональные соревнования) г. Новороссийск:</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Волейбол (юн</w:t>
            </w:r>
            <w:proofErr w:type="gramStart"/>
            <w:r w:rsidRPr="001F0ABF">
              <w:rPr>
                <w:rFonts w:ascii="Times New Roman" w:eastAsia="Times New Roman" w:hAnsi="Times New Roman" w:cs="Times New Roman"/>
                <w:sz w:val="24"/>
                <w:szCs w:val="24"/>
                <w:lang w:eastAsia="ru-RU"/>
              </w:rPr>
              <w:t>.</w:t>
            </w:r>
            <w:proofErr w:type="gramEnd"/>
            <w:r w:rsidRPr="001F0ABF">
              <w:rPr>
                <w:rFonts w:ascii="Times New Roman" w:eastAsia="Times New Roman" w:hAnsi="Times New Roman" w:cs="Times New Roman"/>
                <w:sz w:val="24"/>
                <w:szCs w:val="24"/>
                <w:lang w:eastAsia="ru-RU"/>
              </w:rPr>
              <w:t xml:space="preserve"> </w:t>
            </w:r>
            <w:proofErr w:type="gramStart"/>
            <w:r w:rsidRPr="001F0ABF">
              <w:rPr>
                <w:rFonts w:ascii="Times New Roman" w:eastAsia="Times New Roman" w:hAnsi="Times New Roman" w:cs="Times New Roman"/>
                <w:sz w:val="24"/>
                <w:szCs w:val="24"/>
                <w:lang w:eastAsia="ru-RU"/>
              </w:rPr>
              <w:t>д</w:t>
            </w:r>
            <w:proofErr w:type="gramEnd"/>
            <w:r w:rsidRPr="001F0ABF">
              <w:rPr>
                <w:rFonts w:ascii="Times New Roman" w:eastAsia="Times New Roman" w:hAnsi="Times New Roman" w:cs="Times New Roman"/>
                <w:sz w:val="24"/>
                <w:szCs w:val="24"/>
                <w:lang w:eastAsia="ru-RU"/>
              </w:rPr>
              <w:t>ев.)</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Баскетбол (юн</w:t>
            </w:r>
            <w:proofErr w:type="gramStart"/>
            <w:r w:rsidRPr="001F0ABF">
              <w:rPr>
                <w:rFonts w:ascii="Times New Roman" w:eastAsia="Times New Roman" w:hAnsi="Times New Roman" w:cs="Times New Roman"/>
                <w:sz w:val="24"/>
                <w:szCs w:val="24"/>
                <w:lang w:eastAsia="ru-RU"/>
              </w:rPr>
              <w:t>.</w:t>
            </w:r>
            <w:proofErr w:type="gramEnd"/>
            <w:r w:rsidRPr="001F0ABF">
              <w:rPr>
                <w:rFonts w:ascii="Times New Roman" w:eastAsia="Times New Roman" w:hAnsi="Times New Roman" w:cs="Times New Roman"/>
                <w:sz w:val="24"/>
                <w:szCs w:val="24"/>
                <w:lang w:eastAsia="ru-RU"/>
              </w:rPr>
              <w:t xml:space="preserve"> </w:t>
            </w:r>
            <w:proofErr w:type="gramStart"/>
            <w:r w:rsidRPr="001F0ABF">
              <w:rPr>
                <w:rFonts w:ascii="Times New Roman" w:eastAsia="Times New Roman" w:hAnsi="Times New Roman" w:cs="Times New Roman"/>
                <w:sz w:val="24"/>
                <w:szCs w:val="24"/>
                <w:lang w:eastAsia="ru-RU"/>
              </w:rPr>
              <w:t>д</w:t>
            </w:r>
            <w:proofErr w:type="gramEnd"/>
            <w:r w:rsidRPr="001F0ABF">
              <w:rPr>
                <w:rFonts w:ascii="Times New Roman" w:eastAsia="Times New Roman" w:hAnsi="Times New Roman" w:cs="Times New Roman"/>
                <w:sz w:val="24"/>
                <w:szCs w:val="24"/>
                <w:lang w:eastAsia="ru-RU"/>
              </w:rPr>
              <w:t>ев.)</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Настольный теннис (юн</w:t>
            </w:r>
            <w:proofErr w:type="gramStart"/>
            <w:r w:rsidRPr="001F0ABF">
              <w:rPr>
                <w:rFonts w:ascii="Times New Roman" w:eastAsia="Times New Roman" w:hAnsi="Times New Roman" w:cs="Times New Roman"/>
                <w:sz w:val="24"/>
                <w:szCs w:val="24"/>
                <w:lang w:eastAsia="ru-RU"/>
              </w:rPr>
              <w:t>.</w:t>
            </w:r>
            <w:proofErr w:type="gramEnd"/>
            <w:r w:rsidRPr="001F0ABF">
              <w:rPr>
                <w:rFonts w:ascii="Times New Roman" w:eastAsia="Times New Roman" w:hAnsi="Times New Roman" w:cs="Times New Roman"/>
                <w:sz w:val="24"/>
                <w:szCs w:val="24"/>
                <w:lang w:eastAsia="ru-RU"/>
              </w:rPr>
              <w:t xml:space="preserve"> </w:t>
            </w:r>
            <w:proofErr w:type="gramStart"/>
            <w:r w:rsidRPr="001F0ABF">
              <w:rPr>
                <w:rFonts w:ascii="Times New Roman" w:eastAsia="Times New Roman" w:hAnsi="Times New Roman" w:cs="Times New Roman"/>
                <w:sz w:val="24"/>
                <w:szCs w:val="24"/>
                <w:lang w:eastAsia="ru-RU"/>
              </w:rPr>
              <w:t>д</w:t>
            </w:r>
            <w:proofErr w:type="gramEnd"/>
            <w:r w:rsidRPr="001F0ABF">
              <w:rPr>
                <w:rFonts w:ascii="Times New Roman" w:eastAsia="Times New Roman" w:hAnsi="Times New Roman" w:cs="Times New Roman"/>
                <w:sz w:val="24"/>
                <w:szCs w:val="24"/>
                <w:lang w:eastAsia="ru-RU"/>
              </w:rPr>
              <w:t>ев.)</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Мини-футбол </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Легкоатлетический кросс</w:t>
            </w: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апрель</w:t>
            </w:r>
          </w:p>
        </w:tc>
        <w:tc>
          <w:tcPr>
            <w:tcW w:w="3402"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Отв. – руководитель физ. воспитания </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 Исп. – классные руководители, преподаватели физкультуры</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p>
        </w:tc>
      </w:tr>
      <w:tr w:rsidR="001A4B14" w:rsidRPr="001F0ABF" w:rsidTr="00142008">
        <w:trPr>
          <w:trHeight w:val="145"/>
        </w:trPr>
        <w:tc>
          <w:tcPr>
            <w:tcW w:w="568" w:type="dxa"/>
          </w:tcPr>
          <w:p w:rsidR="001A4B14" w:rsidRPr="001F0ABF" w:rsidRDefault="001A4B14" w:rsidP="00142008">
            <w:pPr>
              <w:spacing w:after="0" w:line="240" w:lineRule="auto"/>
              <w:ind w:left="-108"/>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5.41</w:t>
            </w:r>
          </w:p>
        </w:tc>
        <w:tc>
          <w:tcPr>
            <w:tcW w:w="4677"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Кубанские спортивные игры студентов ССУЗов (финальные соревнования)</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апрель-май</w:t>
            </w:r>
          </w:p>
        </w:tc>
        <w:tc>
          <w:tcPr>
            <w:tcW w:w="3402"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Отв. – руководитель физ. воспитания </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 Исп. – классные руководители, преподаватели физкультуры</w:t>
            </w:r>
          </w:p>
        </w:tc>
      </w:tr>
    </w:tbl>
    <w:p w:rsidR="001A4B14" w:rsidRPr="001F0ABF" w:rsidRDefault="001A4B14" w:rsidP="001A4B14">
      <w:pPr>
        <w:spacing w:after="200" w:line="276" w:lineRule="auto"/>
        <w:rPr>
          <w:rFonts w:ascii="Calibri" w:eastAsia="Times New Roman" w:hAnsi="Calibri" w:cs="Times New Roman"/>
          <w:lang w:eastAsia="ru-RU"/>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677"/>
        <w:gridCol w:w="1134"/>
        <w:gridCol w:w="3402"/>
      </w:tblGrid>
      <w:tr w:rsidR="001A4B14" w:rsidRPr="001F0ABF" w:rsidTr="00142008">
        <w:trPr>
          <w:trHeight w:val="145"/>
        </w:trPr>
        <w:tc>
          <w:tcPr>
            <w:tcW w:w="568" w:type="dxa"/>
          </w:tcPr>
          <w:p w:rsidR="001A4B14" w:rsidRPr="001F0ABF" w:rsidRDefault="001A4B14" w:rsidP="00142008">
            <w:pPr>
              <w:spacing w:after="0" w:line="240" w:lineRule="auto"/>
              <w:ind w:left="-108"/>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5.42</w:t>
            </w:r>
          </w:p>
        </w:tc>
        <w:tc>
          <w:tcPr>
            <w:tcW w:w="4677"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Товарищеские встречи по волейболу, баскетболу, мини-футболу.</w:t>
            </w: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в течение года</w:t>
            </w:r>
          </w:p>
        </w:tc>
        <w:tc>
          <w:tcPr>
            <w:tcW w:w="3402"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Отв. – руководитель физ. воспитания </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 Исп. – классные руководители, преподаватели физкультуры</w:t>
            </w:r>
          </w:p>
        </w:tc>
      </w:tr>
      <w:tr w:rsidR="001A4B14" w:rsidRPr="001F0ABF" w:rsidTr="00142008">
        <w:trPr>
          <w:trHeight w:val="145"/>
        </w:trPr>
        <w:tc>
          <w:tcPr>
            <w:tcW w:w="568" w:type="dxa"/>
          </w:tcPr>
          <w:p w:rsidR="001A4B14" w:rsidRPr="001F0ABF" w:rsidRDefault="001A4B14" w:rsidP="00142008">
            <w:pPr>
              <w:spacing w:after="0" w:line="240" w:lineRule="auto"/>
              <w:ind w:left="-108"/>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5.43</w:t>
            </w:r>
          </w:p>
        </w:tc>
        <w:tc>
          <w:tcPr>
            <w:tcW w:w="4677"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Краевой туристический слет среди студентов СПО и НПО</w:t>
            </w: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май</w:t>
            </w:r>
          </w:p>
        </w:tc>
        <w:tc>
          <w:tcPr>
            <w:tcW w:w="3402"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Отв. – руководитель физ. воспитания </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 Исп. – классные руководители, преподаватели физкультуры</w:t>
            </w:r>
          </w:p>
        </w:tc>
      </w:tr>
      <w:tr w:rsidR="001A4B14" w:rsidRPr="001F0ABF" w:rsidTr="00142008">
        <w:trPr>
          <w:trHeight w:val="145"/>
        </w:trPr>
        <w:tc>
          <w:tcPr>
            <w:tcW w:w="568" w:type="dxa"/>
          </w:tcPr>
          <w:p w:rsidR="001A4B14" w:rsidRPr="001F0ABF" w:rsidRDefault="001A4B14" w:rsidP="00142008">
            <w:pPr>
              <w:spacing w:after="0" w:line="240" w:lineRule="auto"/>
              <w:ind w:left="-108"/>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5.44</w:t>
            </w:r>
          </w:p>
        </w:tc>
        <w:tc>
          <w:tcPr>
            <w:tcW w:w="4677" w:type="dxa"/>
          </w:tcPr>
          <w:p w:rsidR="001A4B14" w:rsidRPr="001F0ABF" w:rsidRDefault="001A4B14" w:rsidP="00142008">
            <w:pPr>
              <w:spacing w:after="0" w:line="240" w:lineRule="auto"/>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Проведение единых тематических классных часов:</w:t>
            </w:r>
          </w:p>
          <w:p w:rsidR="001A4B14" w:rsidRPr="001F0ABF" w:rsidRDefault="001A4B14" w:rsidP="00142008">
            <w:pPr>
              <w:spacing w:after="0" w:line="240" w:lineRule="auto"/>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«Полезный разговор о вредных привычках»</w:t>
            </w:r>
          </w:p>
          <w:p w:rsidR="001A4B14" w:rsidRPr="001F0ABF" w:rsidRDefault="001A4B14" w:rsidP="00142008">
            <w:pPr>
              <w:spacing w:after="0" w:line="240" w:lineRule="auto"/>
              <w:jc w:val="both"/>
              <w:rPr>
                <w:rFonts w:ascii="Times New Roman" w:eastAsia="Times New Roman" w:hAnsi="Times New Roman" w:cs="Times New Roman"/>
                <w:bCs/>
                <w:sz w:val="24"/>
                <w:szCs w:val="24"/>
                <w:lang w:eastAsia="ru-RU"/>
              </w:rPr>
            </w:pPr>
            <w:r w:rsidRPr="001F0ABF">
              <w:rPr>
                <w:rFonts w:ascii="Times New Roman" w:eastAsia="Times New Roman" w:hAnsi="Times New Roman" w:cs="Times New Roman"/>
                <w:sz w:val="24"/>
                <w:szCs w:val="24"/>
                <w:lang w:eastAsia="ru-RU"/>
              </w:rPr>
              <w:t xml:space="preserve">- </w:t>
            </w:r>
            <w:r w:rsidRPr="001F0ABF">
              <w:rPr>
                <w:rFonts w:ascii="Times New Roman" w:eastAsia="Times New Roman" w:hAnsi="Times New Roman" w:cs="Times New Roman"/>
                <w:bCs/>
                <w:sz w:val="24"/>
                <w:szCs w:val="24"/>
                <w:lang w:eastAsia="ru-RU"/>
              </w:rPr>
              <w:t>«Курение или здоровье?»</w:t>
            </w:r>
          </w:p>
          <w:p w:rsidR="001A4B14" w:rsidRPr="001F0ABF" w:rsidRDefault="001A4B14" w:rsidP="00142008">
            <w:pPr>
              <w:spacing w:after="0" w:line="240" w:lineRule="auto"/>
              <w:jc w:val="both"/>
              <w:rPr>
                <w:rFonts w:ascii="Times New Roman" w:eastAsia="Times New Roman" w:hAnsi="Times New Roman" w:cs="Times New Roman"/>
                <w:sz w:val="24"/>
                <w:szCs w:val="24"/>
                <w:shd w:val="clear" w:color="auto" w:fill="FFFFFF"/>
                <w:lang w:eastAsia="ru-RU"/>
              </w:rPr>
            </w:pPr>
            <w:r w:rsidRPr="001F0ABF">
              <w:rPr>
                <w:rFonts w:ascii="Times New Roman" w:eastAsia="Times New Roman" w:hAnsi="Times New Roman" w:cs="Times New Roman"/>
                <w:bCs/>
                <w:sz w:val="24"/>
                <w:szCs w:val="24"/>
                <w:lang w:eastAsia="ru-RU"/>
              </w:rPr>
              <w:t xml:space="preserve">- </w:t>
            </w:r>
            <w:r w:rsidRPr="001F0ABF">
              <w:rPr>
                <w:rFonts w:ascii="Times New Roman" w:eastAsia="Times New Roman" w:hAnsi="Times New Roman" w:cs="Times New Roman"/>
                <w:sz w:val="24"/>
                <w:szCs w:val="24"/>
                <w:shd w:val="clear" w:color="auto" w:fill="FFFFFF"/>
                <w:lang w:eastAsia="ru-RU"/>
              </w:rPr>
              <w:t>«Шаг в пропасть»</w:t>
            </w:r>
          </w:p>
          <w:p w:rsidR="001A4B14" w:rsidRPr="001F0ABF" w:rsidRDefault="001A4B14" w:rsidP="00142008">
            <w:pPr>
              <w:spacing w:after="0" w:line="240" w:lineRule="auto"/>
              <w:jc w:val="both"/>
              <w:rPr>
                <w:rFonts w:ascii="Times New Roman" w:eastAsia="Times New Roman" w:hAnsi="Times New Roman" w:cs="Times New Roman"/>
                <w:sz w:val="24"/>
                <w:szCs w:val="24"/>
                <w:shd w:val="clear" w:color="auto" w:fill="FFFFFF"/>
                <w:lang w:eastAsia="ru-RU"/>
              </w:rPr>
            </w:pPr>
            <w:r w:rsidRPr="001F0ABF">
              <w:rPr>
                <w:rFonts w:ascii="Times New Roman" w:eastAsia="Times New Roman" w:hAnsi="Times New Roman" w:cs="Times New Roman"/>
                <w:sz w:val="24"/>
                <w:szCs w:val="24"/>
                <w:shd w:val="clear" w:color="auto" w:fill="FFFFFF"/>
                <w:lang w:eastAsia="ru-RU"/>
              </w:rPr>
              <w:t>- «Так ли безобидны «безобидные» привычки?»</w:t>
            </w:r>
          </w:p>
          <w:p w:rsidR="001A4B14" w:rsidRPr="001F0ABF" w:rsidRDefault="001A4B14" w:rsidP="00142008">
            <w:pPr>
              <w:spacing w:after="0" w:line="240" w:lineRule="auto"/>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shd w:val="clear" w:color="auto" w:fill="FFFFFF"/>
                <w:lang w:eastAsia="ru-RU"/>
              </w:rPr>
              <w:t>- «Скажем «Нет»!»</w:t>
            </w: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в течение года</w:t>
            </w:r>
          </w:p>
        </w:tc>
        <w:tc>
          <w:tcPr>
            <w:tcW w:w="3402"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Отв. – зам. директора по УВР </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Исп. – классные руководители</w:t>
            </w:r>
          </w:p>
        </w:tc>
      </w:tr>
      <w:tr w:rsidR="001A4B14" w:rsidRPr="001F0ABF" w:rsidTr="00142008">
        <w:trPr>
          <w:trHeight w:val="145"/>
        </w:trPr>
        <w:tc>
          <w:tcPr>
            <w:tcW w:w="9781" w:type="dxa"/>
            <w:gridSpan w:val="4"/>
          </w:tcPr>
          <w:p w:rsidR="001A4B14" w:rsidRPr="001F0ABF" w:rsidRDefault="001A4B14" w:rsidP="00142008">
            <w:pPr>
              <w:spacing w:after="0" w:line="240" w:lineRule="auto"/>
              <w:ind w:left="405"/>
              <w:jc w:val="center"/>
              <w:rPr>
                <w:rFonts w:ascii="Times New Roman" w:eastAsia="Times New Roman" w:hAnsi="Times New Roman" w:cs="Times New Roman"/>
                <w:b/>
                <w:sz w:val="24"/>
                <w:szCs w:val="24"/>
                <w:lang w:eastAsia="ru-RU"/>
              </w:rPr>
            </w:pPr>
            <w:r w:rsidRPr="001F0ABF">
              <w:rPr>
                <w:rFonts w:ascii="Times New Roman" w:eastAsia="Times New Roman" w:hAnsi="Times New Roman" w:cs="Times New Roman"/>
                <w:b/>
                <w:sz w:val="24"/>
                <w:szCs w:val="24"/>
                <w:lang w:eastAsia="ru-RU"/>
              </w:rPr>
              <w:t>6. ГРАЖДАНСКО-ПАТРИОТИЧЕСКОЕ И ПРАВОВОЕ ВОСПИТАНИЕ</w:t>
            </w:r>
          </w:p>
        </w:tc>
      </w:tr>
      <w:tr w:rsidR="001A4B14" w:rsidRPr="001F0ABF" w:rsidTr="00142008">
        <w:trPr>
          <w:trHeight w:val="145"/>
        </w:trPr>
        <w:tc>
          <w:tcPr>
            <w:tcW w:w="568" w:type="dxa"/>
          </w:tcPr>
          <w:p w:rsidR="001A4B14" w:rsidRPr="001F0ABF" w:rsidRDefault="001A4B14" w:rsidP="00142008">
            <w:pPr>
              <w:spacing w:after="0" w:line="240" w:lineRule="auto"/>
              <w:ind w:left="-108"/>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6.1</w:t>
            </w:r>
          </w:p>
        </w:tc>
        <w:tc>
          <w:tcPr>
            <w:tcW w:w="4677"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 Проведение уроков мужества в Дни воинской Славы России, в месячник военно-патриотической работы с участием ветеранов Вооруженных сил, участников локальных военных конфликтов.</w:t>
            </w: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в течение года</w:t>
            </w:r>
          </w:p>
        </w:tc>
        <w:tc>
          <w:tcPr>
            <w:tcW w:w="3402"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Отв. – руководитель клуба «Патриот»</w:t>
            </w:r>
          </w:p>
        </w:tc>
      </w:tr>
      <w:tr w:rsidR="001A4B14" w:rsidRPr="001F0ABF" w:rsidTr="00142008">
        <w:trPr>
          <w:trHeight w:val="145"/>
        </w:trPr>
        <w:tc>
          <w:tcPr>
            <w:tcW w:w="568" w:type="dxa"/>
          </w:tcPr>
          <w:p w:rsidR="001A4B14" w:rsidRPr="001F0ABF" w:rsidRDefault="001A4B14" w:rsidP="00142008">
            <w:pPr>
              <w:spacing w:after="0" w:line="240" w:lineRule="auto"/>
              <w:ind w:left="-108"/>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6.2</w:t>
            </w:r>
          </w:p>
        </w:tc>
        <w:tc>
          <w:tcPr>
            <w:tcW w:w="4677"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Участие в районных торжественных мероприятиях, посвященных памятным датам</w:t>
            </w: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в течение года</w:t>
            </w:r>
          </w:p>
        </w:tc>
        <w:tc>
          <w:tcPr>
            <w:tcW w:w="3402"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Отв. – руководитель клуба «Патриот»</w:t>
            </w:r>
          </w:p>
        </w:tc>
      </w:tr>
      <w:tr w:rsidR="001A4B14" w:rsidRPr="001F0ABF" w:rsidTr="00142008">
        <w:trPr>
          <w:trHeight w:val="145"/>
        </w:trPr>
        <w:tc>
          <w:tcPr>
            <w:tcW w:w="568" w:type="dxa"/>
          </w:tcPr>
          <w:p w:rsidR="001A4B14" w:rsidRPr="001F0ABF" w:rsidRDefault="001A4B14" w:rsidP="00142008">
            <w:pPr>
              <w:spacing w:after="0" w:line="240" w:lineRule="auto"/>
              <w:ind w:left="-108"/>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6.3</w:t>
            </w:r>
          </w:p>
        </w:tc>
        <w:tc>
          <w:tcPr>
            <w:tcW w:w="4677"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Военно-исторические конкурсы и викторины по плану работы клуба «Патриот»</w:t>
            </w: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в течение года</w:t>
            </w:r>
          </w:p>
        </w:tc>
        <w:tc>
          <w:tcPr>
            <w:tcW w:w="3402"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Отв. – руководитель клуба «Патриот»</w:t>
            </w:r>
          </w:p>
        </w:tc>
      </w:tr>
      <w:tr w:rsidR="001A4B14" w:rsidRPr="001F0ABF" w:rsidTr="00142008">
        <w:trPr>
          <w:trHeight w:val="145"/>
        </w:trPr>
        <w:tc>
          <w:tcPr>
            <w:tcW w:w="568" w:type="dxa"/>
          </w:tcPr>
          <w:p w:rsidR="001A4B14" w:rsidRPr="001F0ABF" w:rsidRDefault="001A4B14" w:rsidP="00142008">
            <w:pPr>
              <w:spacing w:after="0" w:line="240" w:lineRule="auto"/>
              <w:ind w:left="-108"/>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6.4</w:t>
            </w:r>
          </w:p>
        </w:tc>
        <w:tc>
          <w:tcPr>
            <w:tcW w:w="4677"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Презентация сборника «Выпускники, которыми мы гордимся»</w:t>
            </w: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сентябрь</w:t>
            </w:r>
          </w:p>
        </w:tc>
        <w:tc>
          <w:tcPr>
            <w:tcW w:w="3402"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Отв. – руководитель клуба «Патриот»</w:t>
            </w:r>
          </w:p>
        </w:tc>
      </w:tr>
      <w:tr w:rsidR="001A4B14" w:rsidRPr="001F0ABF" w:rsidTr="00142008">
        <w:trPr>
          <w:trHeight w:val="145"/>
        </w:trPr>
        <w:tc>
          <w:tcPr>
            <w:tcW w:w="568" w:type="dxa"/>
          </w:tcPr>
          <w:p w:rsidR="001A4B14" w:rsidRPr="001F0ABF" w:rsidRDefault="001A4B14" w:rsidP="00142008">
            <w:pPr>
              <w:spacing w:after="0" w:line="240" w:lineRule="auto"/>
              <w:ind w:left="-108"/>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6.5</w:t>
            </w:r>
          </w:p>
        </w:tc>
        <w:tc>
          <w:tcPr>
            <w:tcW w:w="4677" w:type="dxa"/>
          </w:tcPr>
          <w:p w:rsidR="001A4B14" w:rsidRPr="001F0ABF" w:rsidRDefault="001A4B14" w:rsidP="00142008">
            <w:pPr>
              <w:spacing w:after="0" w:line="240" w:lineRule="auto"/>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Международный день памяти жертв </w:t>
            </w:r>
            <w:r w:rsidRPr="001F0ABF">
              <w:rPr>
                <w:rFonts w:ascii="Times New Roman" w:eastAsia="Times New Roman" w:hAnsi="Times New Roman" w:cs="Times New Roman"/>
                <w:sz w:val="24"/>
                <w:szCs w:val="24"/>
                <w:lang w:eastAsia="ru-RU"/>
              </w:rPr>
              <w:lastRenderedPageBreak/>
              <w:t>фашизма – просмотр документального фильма «Лагеря-смерти»</w:t>
            </w: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lastRenderedPageBreak/>
              <w:t>сентябрь</w:t>
            </w:r>
          </w:p>
        </w:tc>
        <w:tc>
          <w:tcPr>
            <w:tcW w:w="3402"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Отв.- руководитель клуба </w:t>
            </w:r>
            <w:r w:rsidRPr="001F0ABF">
              <w:rPr>
                <w:rFonts w:ascii="Times New Roman" w:eastAsia="Times New Roman" w:hAnsi="Times New Roman" w:cs="Times New Roman"/>
                <w:sz w:val="24"/>
                <w:szCs w:val="24"/>
                <w:lang w:eastAsia="ru-RU"/>
              </w:rPr>
              <w:lastRenderedPageBreak/>
              <w:t>«Меридиан» Мелтонян А.Ю.</w:t>
            </w:r>
          </w:p>
        </w:tc>
      </w:tr>
      <w:tr w:rsidR="001A4B14" w:rsidRPr="001F0ABF" w:rsidTr="00142008">
        <w:trPr>
          <w:trHeight w:val="145"/>
        </w:trPr>
        <w:tc>
          <w:tcPr>
            <w:tcW w:w="568" w:type="dxa"/>
          </w:tcPr>
          <w:p w:rsidR="001A4B14" w:rsidRPr="001F0ABF" w:rsidRDefault="001A4B14" w:rsidP="00142008">
            <w:pPr>
              <w:spacing w:after="0" w:line="240" w:lineRule="auto"/>
              <w:ind w:left="-108"/>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lastRenderedPageBreak/>
              <w:t>6.6</w:t>
            </w:r>
          </w:p>
        </w:tc>
        <w:tc>
          <w:tcPr>
            <w:tcW w:w="4677"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Архивно-поисковая работа, подборка материалов о земляках, награжденных орденом и медалью Жукова, памятным знаком «Маршал Жуков»</w:t>
            </w: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сентябрь-ноябрь</w:t>
            </w:r>
          </w:p>
        </w:tc>
        <w:tc>
          <w:tcPr>
            <w:tcW w:w="3402"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Отв. – руководитель клуба «Патриот»</w:t>
            </w:r>
          </w:p>
        </w:tc>
      </w:tr>
      <w:tr w:rsidR="001A4B14" w:rsidRPr="001F0ABF" w:rsidTr="00142008">
        <w:trPr>
          <w:trHeight w:val="145"/>
        </w:trPr>
        <w:tc>
          <w:tcPr>
            <w:tcW w:w="568" w:type="dxa"/>
          </w:tcPr>
          <w:p w:rsidR="001A4B14" w:rsidRPr="001F0ABF" w:rsidRDefault="001A4B14" w:rsidP="00142008">
            <w:pPr>
              <w:spacing w:after="0" w:line="240" w:lineRule="auto"/>
              <w:ind w:left="-108"/>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6.7</w:t>
            </w:r>
          </w:p>
        </w:tc>
        <w:tc>
          <w:tcPr>
            <w:tcW w:w="4677" w:type="dxa"/>
          </w:tcPr>
          <w:p w:rsidR="001A4B14" w:rsidRPr="001F0ABF" w:rsidRDefault="001A4B14" w:rsidP="00142008">
            <w:pPr>
              <w:spacing w:after="0" w:line="240" w:lineRule="auto"/>
              <w:rPr>
                <w:rFonts w:ascii="Times New Roman" w:eastAsia="Times New Roman" w:hAnsi="Times New Roman" w:cs="Times New Roman"/>
                <w:color w:val="000000"/>
                <w:sz w:val="24"/>
                <w:szCs w:val="24"/>
                <w:lang w:eastAsia="ru-RU"/>
              </w:rPr>
            </w:pPr>
            <w:r w:rsidRPr="001F0ABF">
              <w:rPr>
                <w:rFonts w:ascii="Times New Roman" w:eastAsia="Times New Roman" w:hAnsi="Times New Roman" w:cs="Times New Roman"/>
                <w:color w:val="000000"/>
                <w:sz w:val="24"/>
                <w:szCs w:val="24"/>
                <w:lang w:eastAsia="ru-RU"/>
              </w:rPr>
              <w:t xml:space="preserve"> Круглый стол  «Внешнеполитический курс РФ со странами Ближнего и Дальнего Зарубежья» </w:t>
            </w: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 сентябрь</w:t>
            </w:r>
          </w:p>
        </w:tc>
        <w:tc>
          <w:tcPr>
            <w:tcW w:w="3402"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Отв. – руководитель клуба «Единство»</w:t>
            </w:r>
          </w:p>
        </w:tc>
      </w:tr>
      <w:tr w:rsidR="001A4B14" w:rsidRPr="001F0ABF" w:rsidTr="00142008">
        <w:trPr>
          <w:trHeight w:val="145"/>
        </w:trPr>
        <w:tc>
          <w:tcPr>
            <w:tcW w:w="568" w:type="dxa"/>
          </w:tcPr>
          <w:p w:rsidR="001A4B14" w:rsidRPr="001F0ABF" w:rsidRDefault="001A4B14" w:rsidP="00142008">
            <w:pPr>
              <w:spacing w:after="0" w:line="240" w:lineRule="auto"/>
              <w:ind w:left="-108"/>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6.8</w:t>
            </w:r>
          </w:p>
        </w:tc>
        <w:tc>
          <w:tcPr>
            <w:tcW w:w="4677" w:type="dxa"/>
          </w:tcPr>
          <w:p w:rsidR="001A4B14" w:rsidRPr="001F0ABF" w:rsidRDefault="001A4B14" w:rsidP="00142008">
            <w:pPr>
              <w:spacing w:after="0" w:line="240" w:lineRule="auto"/>
              <w:rPr>
                <w:rFonts w:ascii="Times New Roman" w:eastAsia="Times New Roman" w:hAnsi="Times New Roman" w:cs="Times New Roman"/>
                <w:color w:val="000000"/>
                <w:sz w:val="24"/>
                <w:szCs w:val="24"/>
                <w:lang w:eastAsia="ru-RU"/>
              </w:rPr>
            </w:pPr>
            <w:r w:rsidRPr="001F0ABF">
              <w:rPr>
                <w:rFonts w:ascii="Times New Roman" w:eastAsia="Times New Roman" w:hAnsi="Times New Roman" w:cs="Times New Roman"/>
                <w:color w:val="000000"/>
                <w:sz w:val="24"/>
                <w:szCs w:val="24"/>
                <w:lang w:eastAsia="ru-RU"/>
              </w:rPr>
              <w:t>Круглый стол «Молодежные проблемы безопасности и сотрудничества в Европе» (совместно с другими учебными заведениями)</w:t>
            </w: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октябрь</w:t>
            </w:r>
          </w:p>
        </w:tc>
        <w:tc>
          <w:tcPr>
            <w:tcW w:w="3402"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Отв. – руководитель клуба «Единство»</w:t>
            </w:r>
          </w:p>
        </w:tc>
      </w:tr>
      <w:tr w:rsidR="001A4B14" w:rsidRPr="001F0ABF" w:rsidTr="00142008">
        <w:trPr>
          <w:trHeight w:val="145"/>
        </w:trPr>
        <w:tc>
          <w:tcPr>
            <w:tcW w:w="568" w:type="dxa"/>
          </w:tcPr>
          <w:p w:rsidR="001A4B14" w:rsidRPr="001F0ABF" w:rsidRDefault="001A4B14" w:rsidP="00142008">
            <w:pPr>
              <w:spacing w:after="0" w:line="240" w:lineRule="auto"/>
              <w:ind w:left="-108"/>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6.9</w:t>
            </w:r>
          </w:p>
        </w:tc>
        <w:tc>
          <w:tcPr>
            <w:tcW w:w="4677" w:type="dxa"/>
          </w:tcPr>
          <w:p w:rsidR="001A4B14" w:rsidRPr="001F0ABF" w:rsidRDefault="001A4B14" w:rsidP="00142008">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1F0ABF">
              <w:rPr>
                <w:rFonts w:ascii="Times New Roman" w:eastAsia="Times New Roman" w:hAnsi="Times New Roman" w:cs="Times New Roman"/>
                <w:color w:val="000000"/>
                <w:sz w:val="24"/>
                <w:szCs w:val="24"/>
                <w:bdr w:val="none" w:sz="0" w:space="0" w:color="auto" w:frame="1"/>
                <w:lang w:eastAsia="ru-RU"/>
              </w:rPr>
              <w:t>Акция, посвященная «Дню памяти  жертв политических репрессий»</w:t>
            </w: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октябрь</w:t>
            </w:r>
          </w:p>
        </w:tc>
        <w:tc>
          <w:tcPr>
            <w:tcW w:w="3402"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Отв. – руководитель клуба «Единство»</w:t>
            </w:r>
          </w:p>
        </w:tc>
      </w:tr>
      <w:tr w:rsidR="001A4B14" w:rsidRPr="001F0ABF" w:rsidTr="00142008">
        <w:trPr>
          <w:trHeight w:val="145"/>
        </w:trPr>
        <w:tc>
          <w:tcPr>
            <w:tcW w:w="568" w:type="dxa"/>
          </w:tcPr>
          <w:p w:rsidR="001A4B14" w:rsidRPr="001F0ABF" w:rsidRDefault="001A4B14" w:rsidP="00142008">
            <w:pPr>
              <w:spacing w:after="0" w:line="240" w:lineRule="auto"/>
              <w:ind w:left="-108"/>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6.10</w:t>
            </w:r>
          </w:p>
        </w:tc>
        <w:tc>
          <w:tcPr>
            <w:tcW w:w="4677" w:type="dxa"/>
          </w:tcPr>
          <w:p w:rsidR="001A4B14" w:rsidRPr="001F0ABF" w:rsidRDefault="001A4B14" w:rsidP="00142008">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1F0ABF">
              <w:rPr>
                <w:rFonts w:ascii="Times New Roman" w:eastAsia="Times New Roman" w:hAnsi="Times New Roman" w:cs="Times New Roman"/>
                <w:color w:val="000000"/>
                <w:sz w:val="24"/>
                <w:szCs w:val="24"/>
                <w:lang w:eastAsia="ru-RU"/>
              </w:rPr>
              <w:t>Проведение мероприятий, посвященных Дню пожилого человека «Мы граждане России»</w:t>
            </w: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октябрь</w:t>
            </w:r>
          </w:p>
        </w:tc>
        <w:tc>
          <w:tcPr>
            <w:tcW w:w="3402"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Отв. – руководитель клуба «Единство»</w:t>
            </w:r>
          </w:p>
        </w:tc>
      </w:tr>
      <w:tr w:rsidR="001A4B14" w:rsidRPr="001F0ABF" w:rsidTr="00142008">
        <w:trPr>
          <w:trHeight w:val="145"/>
        </w:trPr>
        <w:tc>
          <w:tcPr>
            <w:tcW w:w="568" w:type="dxa"/>
          </w:tcPr>
          <w:p w:rsidR="001A4B14" w:rsidRPr="001F0ABF" w:rsidRDefault="001A4B14" w:rsidP="00142008">
            <w:pPr>
              <w:spacing w:after="0" w:line="240" w:lineRule="auto"/>
              <w:ind w:left="-108"/>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6.11</w:t>
            </w:r>
          </w:p>
        </w:tc>
        <w:tc>
          <w:tcPr>
            <w:tcW w:w="4677"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Презентация  сборника «Сотрудники техникума – участники Великой Отечественной войны»</w:t>
            </w: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октябрь</w:t>
            </w:r>
          </w:p>
        </w:tc>
        <w:tc>
          <w:tcPr>
            <w:tcW w:w="3402"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Отв. – руководитель клуба «Патриот»</w:t>
            </w:r>
          </w:p>
        </w:tc>
      </w:tr>
      <w:tr w:rsidR="001A4B14" w:rsidRPr="001F0ABF" w:rsidTr="00142008">
        <w:trPr>
          <w:trHeight w:val="145"/>
        </w:trPr>
        <w:tc>
          <w:tcPr>
            <w:tcW w:w="568" w:type="dxa"/>
          </w:tcPr>
          <w:p w:rsidR="001A4B14" w:rsidRPr="001F0ABF" w:rsidRDefault="001A4B14" w:rsidP="00142008">
            <w:pPr>
              <w:spacing w:after="0" w:line="240" w:lineRule="auto"/>
              <w:ind w:left="-108"/>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6.12</w:t>
            </w:r>
          </w:p>
        </w:tc>
        <w:tc>
          <w:tcPr>
            <w:tcW w:w="4677" w:type="dxa"/>
          </w:tcPr>
          <w:p w:rsidR="001A4B14" w:rsidRPr="001F0ABF" w:rsidRDefault="001A4B14" w:rsidP="00142008">
            <w:pPr>
              <w:spacing w:after="0" w:line="240" w:lineRule="auto"/>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Профилактический месячник по экстремизму и терроризму</w:t>
            </w:r>
          </w:p>
          <w:p w:rsidR="001A4B14" w:rsidRPr="001F0ABF" w:rsidRDefault="001A4B14" w:rsidP="00142008">
            <w:pPr>
              <w:numPr>
                <w:ilvl w:val="0"/>
                <w:numId w:val="40"/>
              </w:numPr>
              <w:spacing w:after="0" w:line="240" w:lineRule="auto"/>
              <w:contextualSpacing/>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Анкетирование среди студентов техникума в возрасте от 15  до 20 лет по выявлению отношения к лицам, разжигающую национальную рознь, проявления экстремизма в молодёжной среде</w:t>
            </w:r>
          </w:p>
          <w:p w:rsidR="001A4B14" w:rsidRPr="001F0ABF" w:rsidRDefault="001A4B14" w:rsidP="00142008">
            <w:pPr>
              <w:numPr>
                <w:ilvl w:val="0"/>
                <w:numId w:val="40"/>
              </w:numPr>
              <w:spacing w:after="0" w:line="240" w:lineRule="auto"/>
              <w:contextualSpacing/>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Диспут: «Культура общения как форма профилактики и коррекции агрессии и экстремизма в подростковой молодёжной среде</w:t>
            </w:r>
          </w:p>
          <w:p w:rsidR="001A4B14" w:rsidRPr="001F0ABF" w:rsidRDefault="001A4B14" w:rsidP="00142008">
            <w:pPr>
              <w:numPr>
                <w:ilvl w:val="0"/>
                <w:numId w:val="40"/>
              </w:numPr>
              <w:spacing w:after="0" w:line="240" w:lineRule="auto"/>
              <w:contextualSpacing/>
              <w:jc w:val="both"/>
              <w:rPr>
                <w:rFonts w:ascii="Times New Roman" w:eastAsia="Times New Roman" w:hAnsi="Times New Roman" w:cs="Times New Roman"/>
                <w:color w:val="444444"/>
                <w:sz w:val="24"/>
                <w:szCs w:val="24"/>
                <w:lang w:eastAsia="ru-RU"/>
              </w:rPr>
            </w:pPr>
            <w:r w:rsidRPr="001F0ABF">
              <w:rPr>
                <w:rFonts w:ascii="Times New Roman" w:eastAsia="Times New Roman" w:hAnsi="Times New Roman" w:cs="Times New Roman"/>
                <w:sz w:val="24"/>
                <w:szCs w:val="24"/>
                <w:lang w:eastAsia="ru-RU"/>
              </w:rPr>
              <w:t>Беседа: «Экстремистские и террористические организации – ловушка для молодёжи»</w:t>
            </w: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октябрь</w:t>
            </w:r>
          </w:p>
        </w:tc>
        <w:tc>
          <w:tcPr>
            <w:tcW w:w="3402"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Отв.- руководитель клуба «Меридиан» Мелтонян А.Ю.</w:t>
            </w: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p>
        </w:tc>
      </w:tr>
      <w:tr w:rsidR="001A4B14" w:rsidRPr="001F0ABF" w:rsidTr="00142008">
        <w:trPr>
          <w:trHeight w:val="145"/>
        </w:trPr>
        <w:tc>
          <w:tcPr>
            <w:tcW w:w="568" w:type="dxa"/>
          </w:tcPr>
          <w:p w:rsidR="001A4B14" w:rsidRPr="001F0ABF" w:rsidRDefault="001A4B14" w:rsidP="00142008">
            <w:pPr>
              <w:spacing w:after="0" w:line="240" w:lineRule="auto"/>
              <w:ind w:left="-108"/>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6.13</w:t>
            </w:r>
          </w:p>
        </w:tc>
        <w:tc>
          <w:tcPr>
            <w:tcW w:w="4677" w:type="dxa"/>
          </w:tcPr>
          <w:p w:rsidR="001A4B14" w:rsidRPr="001F0ABF" w:rsidRDefault="001A4B14" w:rsidP="00142008">
            <w:pPr>
              <w:spacing w:after="0" w:line="240" w:lineRule="auto"/>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Открытый классный час «Край родной и народы, живущие в нем» приуроченный ко Дню народного Единства</w:t>
            </w: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ноябрь</w:t>
            </w:r>
          </w:p>
        </w:tc>
        <w:tc>
          <w:tcPr>
            <w:tcW w:w="3402"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Отв.- руководитель клуба «Меридиан» Мелтонян А.Ю.</w:t>
            </w:r>
          </w:p>
        </w:tc>
      </w:tr>
      <w:tr w:rsidR="001A4B14" w:rsidRPr="001F0ABF" w:rsidTr="00142008">
        <w:trPr>
          <w:trHeight w:val="145"/>
        </w:trPr>
        <w:tc>
          <w:tcPr>
            <w:tcW w:w="568" w:type="dxa"/>
          </w:tcPr>
          <w:p w:rsidR="001A4B14" w:rsidRPr="001F0ABF" w:rsidRDefault="001A4B14" w:rsidP="00142008">
            <w:pPr>
              <w:spacing w:after="0" w:line="240" w:lineRule="auto"/>
              <w:ind w:left="-108"/>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6.14</w:t>
            </w:r>
          </w:p>
        </w:tc>
        <w:tc>
          <w:tcPr>
            <w:tcW w:w="4677" w:type="dxa"/>
          </w:tcPr>
          <w:p w:rsidR="001A4B14" w:rsidRPr="001F0ABF" w:rsidRDefault="001A4B14" w:rsidP="00142008">
            <w:pPr>
              <w:spacing w:after="0" w:line="240" w:lineRule="auto"/>
              <w:rPr>
                <w:rFonts w:ascii="Times New Roman" w:eastAsia="Times New Roman" w:hAnsi="Times New Roman" w:cs="Times New Roman"/>
                <w:color w:val="000000"/>
                <w:sz w:val="24"/>
                <w:szCs w:val="24"/>
                <w:lang w:eastAsia="ru-RU"/>
              </w:rPr>
            </w:pPr>
            <w:proofErr w:type="gramStart"/>
            <w:r w:rsidRPr="001F0ABF">
              <w:rPr>
                <w:rFonts w:ascii="Times New Roman" w:eastAsia="Times New Roman" w:hAnsi="Times New Roman" w:cs="Times New Roman"/>
                <w:color w:val="000000"/>
                <w:sz w:val="24"/>
                <w:szCs w:val="24"/>
                <w:lang w:eastAsia="ru-RU"/>
              </w:rPr>
              <w:t>Фото-выставка</w:t>
            </w:r>
            <w:proofErr w:type="gramEnd"/>
            <w:r w:rsidRPr="001F0ABF">
              <w:rPr>
                <w:rFonts w:ascii="Times New Roman" w:eastAsia="Times New Roman" w:hAnsi="Times New Roman" w:cs="Times New Roman"/>
                <w:color w:val="000000"/>
                <w:sz w:val="24"/>
                <w:szCs w:val="24"/>
                <w:lang w:eastAsia="ru-RU"/>
              </w:rPr>
              <w:t xml:space="preserve"> «В единении наша сила»</w:t>
            </w:r>
          </w:p>
          <w:p w:rsidR="001A4B14" w:rsidRPr="001F0ABF" w:rsidRDefault="001A4B14" w:rsidP="00142008">
            <w:pPr>
              <w:spacing w:after="0" w:line="240" w:lineRule="auto"/>
              <w:rPr>
                <w:rFonts w:ascii="Times New Roman" w:eastAsia="Times New Roman" w:hAnsi="Times New Roman" w:cs="Times New Roman"/>
                <w:color w:val="000000"/>
                <w:sz w:val="24"/>
                <w:szCs w:val="24"/>
                <w:lang w:eastAsia="ru-RU"/>
              </w:rPr>
            </w:pPr>
            <w:r w:rsidRPr="001F0ABF">
              <w:rPr>
                <w:rFonts w:ascii="Times New Roman" w:eastAsia="Times New Roman" w:hAnsi="Times New Roman" w:cs="Times New Roman"/>
                <w:color w:val="000000"/>
                <w:sz w:val="24"/>
                <w:szCs w:val="24"/>
                <w:lang w:eastAsia="ru-RU"/>
              </w:rPr>
              <w:t>(ко Дню народного единства)</w:t>
            </w: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lang w:eastAsia="ru-RU"/>
              </w:rPr>
            </w:pPr>
            <w:r w:rsidRPr="001F0ABF">
              <w:rPr>
                <w:rFonts w:ascii="Times New Roman" w:eastAsia="Times New Roman" w:hAnsi="Times New Roman" w:cs="Times New Roman"/>
                <w:color w:val="000000"/>
                <w:sz w:val="24"/>
                <w:szCs w:val="24"/>
                <w:lang w:eastAsia="ru-RU"/>
              </w:rPr>
              <w:t>ноябрь</w:t>
            </w:r>
          </w:p>
        </w:tc>
        <w:tc>
          <w:tcPr>
            <w:tcW w:w="3402"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Отв.- зав.  библиотекой Л.Ю. Лебедева</w:t>
            </w:r>
          </w:p>
        </w:tc>
      </w:tr>
      <w:tr w:rsidR="001A4B14" w:rsidRPr="001F0ABF" w:rsidTr="00142008">
        <w:trPr>
          <w:trHeight w:val="145"/>
        </w:trPr>
        <w:tc>
          <w:tcPr>
            <w:tcW w:w="568" w:type="dxa"/>
          </w:tcPr>
          <w:p w:rsidR="001A4B14" w:rsidRPr="001F0ABF" w:rsidRDefault="001A4B14" w:rsidP="00142008">
            <w:pPr>
              <w:spacing w:after="0" w:line="240" w:lineRule="auto"/>
              <w:ind w:left="-108"/>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6.15</w:t>
            </w:r>
          </w:p>
        </w:tc>
        <w:tc>
          <w:tcPr>
            <w:tcW w:w="4677"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Участие в конкурсах городских и краевых</w:t>
            </w:r>
          </w:p>
          <w:p w:rsidR="001A4B14" w:rsidRPr="001F0ABF" w:rsidRDefault="001A4B14" w:rsidP="00142008">
            <w:pPr>
              <w:numPr>
                <w:ilvl w:val="0"/>
                <w:numId w:val="23"/>
              </w:numPr>
              <w:spacing w:after="0" w:line="240" w:lineRule="auto"/>
              <w:contextualSpacing/>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«Я - доброволец»</w:t>
            </w:r>
          </w:p>
          <w:p w:rsidR="001A4B14" w:rsidRPr="001F0ABF" w:rsidRDefault="001A4B14" w:rsidP="00142008">
            <w:pPr>
              <w:numPr>
                <w:ilvl w:val="0"/>
                <w:numId w:val="23"/>
              </w:numPr>
              <w:spacing w:after="0" w:line="240" w:lineRule="auto"/>
              <w:contextualSpacing/>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«Лучший волонтерский отряд»</w:t>
            </w:r>
          </w:p>
          <w:p w:rsidR="001A4B14" w:rsidRPr="001F0ABF" w:rsidRDefault="001A4B14" w:rsidP="00142008">
            <w:pPr>
              <w:numPr>
                <w:ilvl w:val="0"/>
                <w:numId w:val="23"/>
              </w:numPr>
              <w:spacing w:after="0" w:line="240" w:lineRule="auto"/>
              <w:contextualSpacing/>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«Лучший волонтерский комиссар»</w:t>
            </w: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ноябрь, </w:t>
            </w: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апрель, май</w:t>
            </w:r>
          </w:p>
        </w:tc>
        <w:tc>
          <w:tcPr>
            <w:tcW w:w="3402"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Отв.- руководитель волонтерского отряда «Благодар» Полякова А.В.</w:t>
            </w:r>
          </w:p>
          <w:p w:rsidR="001A4B14" w:rsidRPr="001F0ABF" w:rsidRDefault="001A4B14" w:rsidP="00142008">
            <w:pPr>
              <w:spacing w:after="0" w:line="240" w:lineRule="auto"/>
              <w:rPr>
                <w:rFonts w:ascii="Times New Roman" w:eastAsia="Times New Roman" w:hAnsi="Times New Roman" w:cs="Times New Roman"/>
                <w:color w:val="0F243E"/>
                <w:sz w:val="24"/>
                <w:szCs w:val="24"/>
                <w:lang w:eastAsia="ru-RU"/>
              </w:rPr>
            </w:pPr>
          </w:p>
        </w:tc>
      </w:tr>
      <w:tr w:rsidR="001A4B14" w:rsidRPr="001F0ABF" w:rsidTr="00142008">
        <w:trPr>
          <w:trHeight w:val="145"/>
        </w:trPr>
        <w:tc>
          <w:tcPr>
            <w:tcW w:w="568" w:type="dxa"/>
          </w:tcPr>
          <w:p w:rsidR="001A4B14" w:rsidRPr="001F0ABF" w:rsidRDefault="001A4B14" w:rsidP="00142008">
            <w:pPr>
              <w:spacing w:after="0" w:line="240" w:lineRule="auto"/>
              <w:ind w:left="-108"/>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6.16</w:t>
            </w:r>
          </w:p>
        </w:tc>
        <w:tc>
          <w:tcPr>
            <w:tcW w:w="4677" w:type="dxa"/>
          </w:tcPr>
          <w:p w:rsidR="001A4B14" w:rsidRPr="001F0ABF" w:rsidRDefault="001A4B14" w:rsidP="00142008">
            <w:pPr>
              <w:spacing w:after="0" w:line="240" w:lineRule="auto"/>
              <w:textAlignment w:val="baseline"/>
              <w:rPr>
                <w:rFonts w:ascii="Times New Roman" w:eastAsia="Times New Roman" w:hAnsi="Times New Roman" w:cs="Times New Roman"/>
                <w:color w:val="000000"/>
                <w:sz w:val="24"/>
                <w:szCs w:val="24"/>
                <w:lang w:eastAsia="ru-RU"/>
              </w:rPr>
            </w:pPr>
            <w:r w:rsidRPr="001F0ABF">
              <w:rPr>
                <w:rFonts w:ascii="Times New Roman" w:eastAsia="Times New Roman" w:hAnsi="Times New Roman" w:cs="Times New Roman"/>
                <w:color w:val="000000"/>
                <w:sz w:val="24"/>
                <w:szCs w:val="24"/>
                <w:bdr w:val="none" w:sz="0" w:space="0" w:color="auto" w:frame="1"/>
                <w:lang w:eastAsia="ru-RU"/>
              </w:rPr>
              <w:t>Конкурс плакатов, посвященных Дню народного единства</w:t>
            </w: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 ноябрь</w:t>
            </w:r>
          </w:p>
        </w:tc>
        <w:tc>
          <w:tcPr>
            <w:tcW w:w="3402"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Отв. – руководитель клуба «Единство»</w:t>
            </w:r>
          </w:p>
        </w:tc>
      </w:tr>
      <w:tr w:rsidR="001A4B14" w:rsidRPr="001F0ABF" w:rsidTr="00142008">
        <w:trPr>
          <w:trHeight w:val="145"/>
        </w:trPr>
        <w:tc>
          <w:tcPr>
            <w:tcW w:w="568" w:type="dxa"/>
          </w:tcPr>
          <w:p w:rsidR="001A4B14" w:rsidRPr="001F0ABF" w:rsidRDefault="001A4B14" w:rsidP="00142008">
            <w:pPr>
              <w:spacing w:after="0" w:line="240" w:lineRule="auto"/>
              <w:ind w:left="-108"/>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6.17</w:t>
            </w:r>
          </w:p>
        </w:tc>
        <w:tc>
          <w:tcPr>
            <w:tcW w:w="4677" w:type="dxa"/>
          </w:tcPr>
          <w:p w:rsidR="001A4B14" w:rsidRPr="001F0ABF" w:rsidRDefault="001A4B14" w:rsidP="00142008">
            <w:pPr>
              <w:spacing w:after="0" w:line="240" w:lineRule="auto"/>
              <w:rPr>
                <w:rFonts w:ascii="Times New Roman" w:eastAsia="Times New Roman" w:hAnsi="Times New Roman" w:cs="Times New Roman"/>
                <w:color w:val="000000"/>
                <w:sz w:val="24"/>
                <w:szCs w:val="24"/>
                <w:shd w:val="clear" w:color="auto" w:fill="E6E5E5"/>
                <w:lang w:eastAsia="ru-RU"/>
              </w:rPr>
            </w:pPr>
            <w:r w:rsidRPr="001F0ABF">
              <w:rPr>
                <w:rFonts w:ascii="Times New Roman" w:eastAsia="Times New Roman" w:hAnsi="Times New Roman" w:cs="Times New Roman"/>
                <w:color w:val="000000"/>
                <w:sz w:val="24"/>
                <w:szCs w:val="24"/>
                <w:shd w:val="clear" w:color="auto" w:fill="FFFFFF"/>
                <w:lang w:eastAsia="ru-RU"/>
              </w:rPr>
              <w:t>Конкурс плакатов</w:t>
            </w:r>
            <w:proofErr w:type="gramStart"/>
            <w:r w:rsidRPr="001F0ABF">
              <w:rPr>
                <w:rFonts w:ascii="Times New Roman" w:eastAsia="Times New Roman" w:hAnsi="Times New Roman" w:cs="Times New Roman"/>
                <w:color w:val="000000"/>
                <w:sz w:val="24"/>
                <w:szCs w:val="24"/>
                <w:shd w:val="clear" w:color="auto" w:fill="FFFFFF"/>
                <w:lang w:eastAsia="ru-RU"/>
              </w:rPr>
              <w:t>,п</w:t>
            </w:r>
            <w:proofErr w:type="gramEnd"/>
            <w:r w:rsidRPr="001F0ABF">
              <w:rPr>
                <w:rFonts w:ascii="Times New Roman" w:eastAsia="Times New Roman" w:hAnsi="Times New Roman" w:cs="Times New Roman"/>
                <w:color w:val="000000"/>
                <w:sz w:val="24"/>
                <w:szCs w:val="24"/>
                <w:shd w:val="clear" w:color="auto" w:fill="FFFFFF"/>
                <w:lang w:eastAsia="ru-RU"/>
              </w:rPr>
              <w:t xml:space="preserve">освященный Международному дню  прав человека. </w:t>
            </w: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 декабрь</w:t>
            </w:r>
          </w:p>
        </w:tc>
        <w:tc>
          <w:tcPr>
            <w:tcW w:w="3402"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Отв. – руководитель клуба «Единство»</w:t>
            </w:r>
          </w:p>
        </w:tc>
      </w:tr>
      <w:tr w:rsidR="001A4B14" w:rsidRPr="001F0ABF" w:rsidTr="00142008">
        <w:trPr>
          <w:trHeight w:val="145"/>
        </w:trPr>
        <w:tc>
          <w:tcPr>
            <w:tcW w:w="568" w:type="dxa"/>
          </w:tcPr>
          <w:p w:rsidR="001A4B14" w:rsidRPr="001F0ABF" w:rsidRDefault="001A4B14" w:rsidP="00142008">
            <w:pPr>
              <w:spacing w:after="0" w:line="240" w:lineRule="auto"/>
              <w:ind w:left="-108"/>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6.18</w:t>
            </w:r>
          </w:p>
        </w:tc>
        <w:tc>
          <w:tcPr>
            <w:tcW w:w="4677" w:type="dxa"/>
          </w:tcPr>
          <w:p w:rsidR="001A4B14" w:rsidRPr="001F0ABF" w:rsidRDefault="001A4B14" w:rsidP="00142008">
            <w:pPr>
              <w:spacing w:after="0" w:line="240" w:lineRule="auto"/>
              <w:ind w:left="34"/>
              <w:rPr>
                <w:rFonts w:ascii="Times New Roman" w:eastAsia="Times New Roman" w:hAnsi="Times New Roman" w:cs="Times New Roman"/>
                <w:sz w:val="24"/>
                <w:szCs w:val="24"/>
                <w:lang w:eastAsia="ru-RU"/>
              </w:rPr>
            </w:pPr>
            <w:proofErr w:type="gramStart"/>
            <w:r w:rsidRPr="001F0ABF">
              <w:rPr>
                <w:rFonts w:ascii="Times New Roman" w:eastAsia="Times New Roman" w:hAnsi="Times New Roman" w:cs="Times New Roman"/>
                <w:sz w:val="24"/>
                <w:szCs w:val="24"/>
                <w:lang w:eastAsia="ru-RU"/>
              </w:rPr>
              <w:t xml:space="preserve">Митинг – реквием «Время выбрало Вас…», посвященный Дню памяти </w:t>
            </w:r>
            <w:r w:rsidRPr="001F0ABF">
              <w:rPr>
                <w:rFonts w:ascii="Times New Roman" w:eastAsia="Times New Roman" w:hAnsi="Times New Roman" w:cs="Times New Roman"/>
                <w:sz w:val="24"/>
                <w:szCs w:val="24"/>
                <w:lang w:eastAsia="ru-RU"/>
              </w:rPr>
              <w:lastRenderedPageBreak/>
              <w:t>россиянам, исполнивших служебный долг за пределами Отечества</w:t>
            </w:r>
            <w:proofErr w:type="gramEnd"/>
          </w:p>
        </w:tc>
        <w:tc>
          <w:tcPr>
            <w:tcW w:w="1134"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lastRenderedPageBreak/>
              <w:t>февраль</w:t>
            </w:r>
          </w:p>
        </w:tc>
        <w:tc>
          <w:tcPr>
            <w:tcW w:w="3402"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Отв. – зам</w:t>
            </w:r>
            <w:proofErr w:type="gramStart"/>
            <w:r w:rsidRPr="001F0ABF">
              <w:rPr>
                <w:rFonts w:ascii="Times New Roman" w:eastAsia="Times New Roman" w:hAnsi="Times New Roman" w:cs="Times New Roman"/>
                <w:sz w:val="24"/>
                <w:szCs w:val="24"/>
                <w:lang w:eastAsia="ru-RU"/>
              </w:rPr>
              <w:t>.д</w:t>
            </w:r>
            <w:proofErr w:type="gramEnd"/>
            <w:r w:rsidRPr="001F0ABF">
              <w:rPr>
                <w:rFonts w:ascii="Times New Roman" w:eastAsia="Times New Roman" w:hAnsi="Times New Roman" w:cs="Times New Roman"/>
                <w:sz w:val="24"/>
                <w:szCs w:val="24"/>
                <w:lang w:eastAsia="ru-RU"/>
              </w:rPr>
              <w:t>иректора по УВР</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Исп. – зав. клубом «Юность», </w:t>
            </w:r>
            <w:r w:rsidRPr="001F0ABF">
              <w:rPr>
                <w:rFonts w:ascii="Times New Roman" w:eastAsia="Times New Roman" w:hAnsi="Times New Roman" w:cs="Times New Roman"/>
                <w:sz w:val="24"/>
                <w:szCs w:val="24"/>
                <w:lang w:eastAsia="ru-RU"/>
              </w:rPr>
              <w:lastRenderedPageBreak/>
              <w:t>зав. отделениями, классные руководители</w:t>
            </w:r>
          </w:p>
        </w:tc>
      </w:tr>
      <w:tr w:rsidR="001A4B14" w:rsidRPr="001F0ABF" w:rsidTr="00142008">
        <w:trPr>
          <w:trHeight w:val="145"/>
        </w:trPr>
        <w:tc>
          <w:tcPr>
            <w:tcW w:w="568" w:type="dxa"/>
          </w:tcPr>
          <w:p w:rsidR="001A4B14" w:rsidRPr="001F0ABF" w:rsidRDefault="001A4B14" w:rsidP="00142008">
            <w:pPr>
              <w:spacing w:after="0" w:line="240" w:lineRule="auto"/>
              <w:ind w:left="-108"/>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lastRenderedPageBreak/>
              <w:t>6.19</w:t>
            </w:r>
          </w:p>
        </w:tc>
        <w:tc>
          <w:tcPr>
            <w:tcW w:w="4677"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Акция «Я - патриот России»</w:t>
            </w: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февраль</w:t>
            </w:r>
          </w:p>
        </w:tc>
        <w:tc>
          <w:tcPr>
            <w:tcW w:w="3402"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Отв.- руководитель волонтерского отряда «Благодар» Полякова А.В.</w:t>
            </w:r>
          </w:p>
        </w:tc>
      </w:tr>
      <w:tr w:rsidR="001A4B14" w:rsidRPr="001F0ABF" w:rsidTr="00142008">
        <w:trPr>
          <w:trHeight w:val="145"/>
        </w:trPr>
        <w:tc>
          <w:tcPr>
            <w:tcW w:w="568" w:type="dxa"/>
          </w:tcPr>
          <w:p w:rsidR="001A4B14" w:rsidRPr="001F0ABF" w:rsidRDefault="001A4B14" w:rsidP="00142008">
            <w:pPr>
              <w:spacing w:after="0" w:line="240" w:lineRule="auto"/>
              <w:ind w:left="-108"/>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6.20</w:t>
            </w:r>
          </w:p>
        </w:tc>
        <w:tc>
          <w:tcPr>
            <w:tcW w:w="4677" w:type="dxa"/>
          </w:tcPr>
          <w:p w:rsidR="001A4B14" w:rsidRPr="001F0ABF" w:rsidRDefault="001A4B14" w:rsidP="00142008">
            <w:pPr>
              <w:spacing w:after="0" w:line="240" w:lineRule="auto"/>
              <w:rPr>
                <w:rFonts w:ascii="Times New Roman" w:eastAsia="Times New Roman" w:hAnsi="Times New Roman" w:cs="Times New Roman"/>
                <w:color w:val="000000"/>
                <w:sz w:val="24"/>
                <w:szCs w:val="24"/>
                <w:shd w:val="clear" w:color="auto" w:fill="FFFFFF"/>
                <w:lang w:eastAsia="ru-RU"/>
              </w:rPr>
            </w:pPr>
            <w:r w:rsidRPr="001F0ABF">
              <w:rPr>
                <w:rFonts w:ascii="Times New Roman" w:eastAsia="Times New Roman" w:hAnsi="Times New Roman" w:cs="Times New Roman"/>
                <w:color w:val="000000"/>
                <w:sz w:val="24"/>
                <w:szCs w:val="24"/>
                <w:shd w:val="clear" w:color="auto" w:fill="FFFFFF"/>
                <w:lang w:eastAsia="ru-RU"/>
              </w:rPr>
              <w:t>«Искусство в борьбе за мир» выставка стенных газет и плакатов художников-любителей, посвященных теме мира и солидарности народов</w:t>
            </w: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февраль</w:t>
            </w:r>
          </w:p>
        </w:tc>
        <w:tc>
          <w:tcPr>
            <w:tcW w:w="3402"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Отв. – руководитель клуба «Единство»</w:t>
            </w:r>
          </w:p>
        </w:tc>
      </w:tr>
      <w:tr w:rsidR="001A4B14" w:rsidRPr="001F0ABF" w:rsidTr="00142008">
        <w:trPr>
          <w:trHeight w:val="145"/>
        </w:trPr>
        <w:tc>
          <w:tcPr>
            <w:tcW w:w="568" w:type="dxa"/>
          </w:tcPr>
          <w:p w:rsidR="001A4B14" w:rsidRPr="001F0ABF" w:rsidRDefault="001A4B14" w:rsidP="00142008">
            <w:pPr>
              <w:spacing w:after="0" w:line="240" w:lineRule="auto"/>
              <w:ind w:left="-108"/>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6.21</w:t>
            </w:r>
          </w:p>
        </w:tc>
        <w:tc>
          <w:tcPr>
            <w:tcW w:w="4677" w:type="dxa"/>
          </w:tcPr>
          <w:p w:rsidR="001A4B14" w:rsidRPr="001F0ABF" w:rsidRDefault="001A4B14" w:rsidP="00142008">
            <w:pPr>
              <w:spacing w:after="0" w:line="240" w:lineRule="auto"/>
              <w:rPr>
                <w:rFonts w:ascii="Times New Roman" w:eastAsia="Times New Roman" w:hAnsi="Times New Roman" w:cs="Times New Roman"/>
                <w:color w:val="000000"/>
                <w:sz w:val="24"/>
                <w:szCs w:val="24"/>
                <w:shd w:val="clear" w:color="auto" w:fill="FFFFFF"/>
                <w:lang w:eastAsia="ru-RU"/>
              </w:rPr>
            </w:pPr>
            <w:r w:rsidRPr="001F0ABF">
              <w:rPr>
                <w:rFonts w:ascii="Times New Roman" w:eastAsia="Times New Roman" w:hAnsi="Times New Roman" w:cs="Times New Roman"/>
                <w:color w:val="000000"/>
                <w:sz w:val="24"/>
                <w:szCs w:val="24"/>
                <w:shd w:val="clear" w:color="auto" w:fill="FFFFFF"/>
                <w:lang w:eastAsia="ru-RU"/>
              </w:rPr>
              <w:t>Участие в городском Месячнике молодого избирателя</w:t>
            </w: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февраль</w:t>
            </w:r>
          </w:p>
        </w:tc>
        <w:tc>
          <w:tcPr>
            <w:tcW w:w="3402"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Отв. – руководитель клуба «Единство»</w:t>
            </w:r>
          </w:p>
        </w:tc>
      </w:tr>
      <w:tr w:rsidR="001A4B14" w:rsidRPr="001F0ABF" w:rsidTr="00142008">
        <w:trPr>
          <w:trHeight w:val="145"/>
        </w:trPr>
        <w:tc>
          <w:tcPr>
            <w:tcW w:w="568" w:type="dxa"/>
          </w:tcPr>
          <w:p w:rsidR="001A4B14" w:rsidRPr="001F0ABF" w:rsidRDefault="001A4B14" w:rsidP="00142008">
            <w:pPr>
              <w:spacing w:after="0" w:line="240" w:lineRule="auto"/>
              <w:ind w:left="-108"/>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6.22</w:t>
            </w:r>
          </w:p>
        </w:tc>
        <w:tc>
          <w:tcPr>
            <w:tcW w:w="4677" w:type="dxa"/>
          </w:tcPr>
          <w:p w:rsidR="001A4B14" w:rsidRPr="001F0ABF" w:rsidRDefault="001A4B14" w:rsidP="00142008">
            <w:pPr>
              <w:spacing w:after="0" w:line="240" w:lineRule="auto"/>
              <w:rPr>
                <w:rFonts w:ascii="Times New Roman" w:eastAsia="Times New Roman" w:hAnsi="Times New Roman" w:cs="Times New Roman"/>
                <w:color w:val="000000"/>
                <w:sz w:val="24"/>
                <w:szCs w:val="24"/>
                <w:lang w:eastAsia="ru-RU"/>
              </w:rPr>
            </w:pPr>
            <w:r w:rsidRPr="001F0ABF">
              <w:rPr>
                <w:rFonts w:ascii="Times New Roman" w:eastAsia="Times New Roman" w:hAnsi="Times New Roman" w:cs="Times New Roman"/>
                <w:color w:val="000000"/>
                <w:sz w:val="24"/>
                <w:szCs w:val="24"/>
                <w:lang w:eastAsia="ru-RU"/>
              </w:rPr>
              <w:t>Вечер-встреча  «Горькой памяти свеча…»</w:t>
            </w: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lang w:eastAsia="ru-RU"/>
              </w:rPr>
            </w:pPr>
            <w:r w:rsidRPr="001F0ABF">
              <w:rPr>
                <w:rFonts w:ascii="Times New Roman" w:eastAsia="Times New Roman" w:hAnsi="Times New Roman" w:cs="Times New Roman"/>
                <w:color w:val="000000"/>
                <w:sz w:val="24"/>
                <w:szCs w:val="24"/>
                <w:lang w:eastAsia="ru-RU"/>
              </w:rPr>
              <w:t>февраль</w:t>
            </w:r>
          </w:p>
        </w:tc>
        <w:tc>
          <w:tcPr>
            <w:tcW w:w="3402"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Отв.- зав.  библиотекой Л.Ю. Лебедева</w:t>
            </w:r>
          </w:p>
        </w:tc>
      </w:tr>
      <w:tr w:rsidR="001A4B14" w:rsidRPr="001F0ABF" w:rsidTr="00142008">
        <w:trPr>
          <w:trHeight w:val="145"/>
        </w:trPr>
        <w:tc>
          <w:tcPr>
            <w:tcW w:w="568" w:type="dxa"/>
          </w:tcPr>
          <w:p w:rsidR="001A4B14" w:rsidRPr="001F0ABF" w:rsidRDefault="001A4B14" w:rsidP="00142008">
            <w:pPr>
              <w:spacing w:after="0" w:line="240" w:lineRule="auto"/>
              <w:ind w:left="-108"/>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6.23</w:t>
            </w:r>
          </w:p>
        </w:tc>
        <w:tc>
          <w:tcPr>
            <w:tcW w:w="4677" w:type="dxa"/>
          </w:tcPr>
          <w:p w:rsidR="001A4B14" w:rsidRPr="001F0ABF" w:rsidRDefault="001A4B14" w:rsidP="00142008">
            <w:pPr>
              <w:spacing w:after="0" w:line="240" w:lineRule="auto"/>
              <w:rPr>
                <w:rFonts w:ascii="Times New Roman" w:eastAsia="Times New Roman" w:hAnsi="Times New Roman" w:cs="Times New Roman"/>
                <w:color w:val="000000"/>
                <w:sz w:val="24"/>
                <w:szCs w:val="24"/>
                <w:lang w:eastAsia="ru-RU"/>
              </w:rPr>
            </w:pPr>
            <w:r w:rsidRPr="001F0ABF">
              <w:rPr>
                <w:rFonts w:ascii="Times New Roman" w:eastAsia="Times New Roman" w:hAnsi="Times New Roman" w:cs="Times New Roman"/>
                <w:color w:val="000000"/>
                <w:sz w:val="24"/>
                <w:szCs w:val="24"/>
                <w:lang w:eastAsia="ru-RU"/>
              </w:rPr>
              <w:t xml:space="preserve"> Конкурс чтецов «Подвигу лежит дорога в вечность (посвящен празднику 23 февраля)</w:t>
            </w: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lang w:eastAsia="ru-RU"/>
              </w:rPr>
            </w:pPr>
            <w:r w:rsidRPr="001F0ABF">
              <w:rPr>
                <w:rFonts w:ascii="Times New Roman" w:eastAsia="Times New Roman" w:hAnsi="Times New Roman" w:cs="Times New Roman"/>
                <w:color w:val="000000"/>
                <w:sz w:val="24"/>
                <w:szCs w:val="24"/>
                <w:lang w:eastAsia="ru-RU"/>
              </w:rPr>
              <w:t>февраль</w:t>
            </w:r>
          </w:p>
        </w:tc>
        <w:tc>
          <w:tcPr>
            <w:tcW w:w="3402"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Отв.- зав.  библиотекой Л.Ю. Лебедева</w:t>
            </w:r>
          </w:p>
        </w:tc>
      </w:tr>
      <w:tr w:rsidR="001A4B14" w:rsidRPr="001F0ABF" w:rsidTr="00142008">
        <w:trPr>
          <w:trHeight w:val="145"/>
        </w:trPr>
        <w:tc>
          <w:tcPr>
            <w:tcW w:w="568" w:type="dxa"/>
          </w:tcPr>
          <w:p w:rsidR="001A4B14" w:rsidRPr="001F0ABF" w:rsidRDefault="001A4B14" w:rsidP="00142008">
            <w:pPr>
              <w:spacing w:after="0" w:line="240" w:lineRule="auto"/>
              <w:ind w:left="-108"/>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6.24</w:t>
            </w:r>
          </w:p>
        </w:tc>
        <w:tc>
          <w:tcPr>
            <w:tcW w:w="4677"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Соревнования по прикладным видам спорта</w:t>
            </w: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февраль</w:t>
            </w:r>
          </w:p>
        </w:tc>
        <w:tc>
          <w:tcPr>
            <w:tcW w:w="3402"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Отв. – руководитель физ. воспитания </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 Исп. – преподаватели физкультуры</w:t>
            </w:r>
          </w:p>
        </w:tc>
      </w:tr>
      <w:tr w:rsidR="001A4B14" w:rsidRPr="001F0ABF" w:rsidTr="00142008">
        <w:trPr>
          <w:trHeight w:val="145"/>
        </w:trPr>
        <w:tc>
          <w:tcPr>
            <w:tcW w:w="568" w:type="dxa"/>
          </w:tcPr>
          <w:p w:rsidR="001A4B14" w:rsidRPr="001F0ABF" w:rsidRDefault="001A4B14" w:rsidP="00142008">
            <w:pPr>
              <w:spacing w:after="0" w:line="240" w:lineRule="auto"/>
              <w:ind w:left="-108"/>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6.25</w:t>
            </w:r>
          </w:p>
        </w:tc>
        <w:tc>
          <w:tcPr>
            <w:tcW w:w="4677" w:type="dxa"/>
          </w:tcPr>
          <w:p w:rsidR="001A4B14" w:rsidRPr="001F0ABF" w:rsidRDefault="001A4B14" w:rsidP="00142008">
            <w:pPr>
              <w:spacing w:after="0" w:line="240" w:lineRule="auto"/>
              <w:ind w:left="34"/>
              <w:rPr>
                <w:rFonts w:ascii="Times New Roman" w:eastAsia="Times New Roman" w:hAnsi="Times New Roman" w:cs="Times New Roman"/>
                <w:color w:val="000000"/>
                <w:sz w:val="24"/>
                <w:szCs w:val="24"/>
                <w:lang w:eastAsia="ru-RU"/>
              </w:rPr>
            </w:pPr>
            <w:r w:rsidRPr="001F0ABF">
              <w:rPr>
                <w:rFonts w:ascii="Times New Roman" w:eastAsia="Times New Roman" w:hAnsi="Times New Roman" w:cs="Times New Roman"/>
                <w:color w:val="000000"/>
                <w:sz w:val="24"/>
                <w:szCs w:val="24"/>
                <w:lang w:eastAsia="ru-RU"/>
              </w:rPr>
              <w:t>Митинг, посвященный освобождению Славянского района от немецко – фашистских захватчиков</w:t>
            </w: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март</w:t>
            </w:r>
          </w:p>
        </w:tc>
        <w:tc>
          <w:tcPr>
            <w:tcW w:w="3402"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Отв. – зам</w:t>
            </w:r>
            <w:proofErr w:type="gramStart"/>
            <w:r w:rsidRPr="001F0ABF">
              <w:rPr>
                <w:rFonts w:ascii="Times New Roman" w:eastAsia="Times New Roman" w:hAnsi="Times New Roman" w:cs="Times New Roman"/>
                <w:sz w:val="24"/>
                <w:szCs w:val="24"/>
                <w:lang w:eastAsia="ru-RU"/>
              </w:rPr>
              <w:t>.д</w:t>
            </w:r>
            <w:proofErr w:type="gramEnd"/>
            <w:r w:rsidRPr="001F0ABF">
              <w:rPr>
                <w:rFonts w:ascii="Times New Roman" w:eastAsia="Times New Roman" w:hAnsi="Times New Roman" w:cs="Times New Roman"/>
                <w:sz w:val="24"/>
                <w:szCs w:val="24"/>
                <w:lang w:eastAsia="ru-RU"/>
              </w:rPr>
              <w:t>иректора по УВР</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Исп. – зав. клубом «Юность», зав. отделениями, классные руководители</w:t>
            </w:r>
          </w:p>
        </w:tc>
      </w:tr>
      <w:tr w:rsidR="001A4B14" w:rsidRPr="001F0ABF" w:rsidTr="00142008">
        <w:trPr>
          <w:trHeight w:val="145"/>
        </w:trPr>
        <w:tc>
          <w:tcPr>
            <w:tcW w:w="568" w:type="dxa"/>
          </w:tcPr>
          <w:p w:rsidR="001A4B14" w:rsidRPr="001F0ABF" w:rsidRDefault="001A4B14" w:rsidP="00142008">
            <w:pPr>
              <w:spacing w:after="0" w:line="240" w:lineRule="auto"/>
              <w:ind w:left="-108"/>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6.26</w:t>
            </w:r>
          </w:p>
        </w:tc>
        <w:tc>
          <w:tcPr>
            <w:tcW w:w="4677"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Митинг «75-я годовщина освобождения Славянского района от немецко-фашистских  захватчиков»</w:t>
            </w: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март</w:t>
            </w:r>
          </w:p>
        </w:tc>
        <w:tc>
          <w:tcPr>
            <w:tcW w:w="3402"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Отв.- зам</w:t>
            </w:r>
            <w:proofErr w:type="gramStart"/>
            <w:r w:rsidRPr="001F0ABF">
              <w:rPr>
                <w:rFonts w:ascii="Times New Roman" w:eastAsia="Times New Roman" w:hAnsi="Times New Roman" w:cs="Times New Roman"/>
                <w:sz w:val="24"/>
                <w:szCs w:val="24"/>
                <w:lang w:eastAsia="ru-RU"/>
              </w:rPr>
              <w:t>.д</w:t>
            </w:r>
            <w:proofErr w:type="gramEnd"/>
            <w:r w:rsidRPr="001F0ABF">
              <w:rPr>
                <w:rFonts w:ascii="Times New Roman" w:eastAsia="Times New Roman" w:hAnsi="Times New Roman" w:cs="Times New Roman"/>
                <w:sz w:val="24"/>
                <w:szCs w:val="24"/>
                <w:lang w:eastAsia="ru-RU"/>
              </w:rPr>
              <w:t>иректора по УВР</w:t>
            </w:r>
          </w:p>
        </w:tc>
      </w:tr>
      <w:tr w:rsidR="001A4B14" w:rsidRPr="001F0ABF" w:rsidTr="00142008">
        <w:trPr>
          <w:trHeight w:val="145"/>
        </w:trPr>
        <w:tc>
          <w:tcPr>
            <w:tcW w:w="568" w:type="dxa"/>
          </w:tcPr>
          <w:p w:rsidR="001A4B14" w:rsidRPr="001F0ABF" w:rsidRDefault="001A4B14" w:rsidP="00142008">
            <w:pPr>
              <w:spacing w:after="0" w:line="240" w:lineRule="auto"/>
              <w:ind w:left="-108"/>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6.27</w:t>
            </w:r>
          </w:p>
        </w:tc>
        <w:tc>
          <w:tcPr>
            <w:tcW w:w="4677" w:type="dxa"/>
          </w:tcPr>
          <w:p w:rsidR="001A4B14" w:rsidRPr="001F0ABF" w:rsidRDefault="001A4B14" w:rsidP="00142008">
            <w:pPr>
              <w:spacing w:after="0" w:line="240" w:lineRule="auto"/>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Основные религии Кубани: Христианство и Ислам (встреча со священником и имамом мечети)</w:t>
            </w: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апрель</w:t>
            </w:r>
          </w:p>
        </w:tc>
        <w:tc>
          <w:tcPr>
            <w:tcW w:w="3402"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Отв.- руководитель клуба «Меридиан» Мелтонян А.Ю.</w:t>
            </w:r>
          </w:p>
        </w:tc>
      </w:tr>
      <w:tr w:rsidR="001A4B14" w:rsidRPr="001F0ABF" w:rsidTr="00142008">
        <w:trPr>
          <w:trHeight w:val="145"/>
        </w:trPr>
        <w:tc>
          <w:tcPr>
            <w:tcW w:w="568" w:type="dxa"/>
          </w:tcPr>
          <w:p w:rsidR="001A4B14" w:rsidRPr="001F0ABF" w:rsidRDefault="001A4B14" w:rsidP="00142008">
            <w:pPr>
              <w:spacing w:after="0" w:line="240" w:lineRule="auto"/>
              <w:ind w:left="-108"/>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6.28</w:t>
            </w:r>
          </w:p>
        </w:tc>
        <w:tc>
          <w:tcPr>
            <w:tcW w:w="4677" w:type="dxa"/>
          </w:tcPr>
          <w:p w:rsidR="001A4B14" w:rsidRPr="001F0ABF" w:rsidRDefault="001A4B14" w:rsidP="00142008">
            <w:pPr>
              <w:spacing w:after="0" w:line="240" w:lineRule="auto"/>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Экскурсия по политической карте мира «Планета будущего»</w:t>
            </w: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апрель</w:t>
            </w:r>
          </w:p>
        </w:tc>
        <w:tc>
          <w:tcPr>
            <w:tcW w:w="3402"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Отв. – руководитель клуба «Единство»</w:t>
            </w:r>
          </w:p>
        </w:tc>
      </w:tr>
      <w:tr w:rsidR="001A4B14" w:rsidRPr="001F0ABF" w:rsidTr="00142008">
        <w:trPr>
          <w:trHeight w:val="145"/>
        </w:trPr>
        <w:tc>
          <w:tcPr>
            <w:tcW w:w="568" w:type="dxa"/>
          </w:tcPr>
          <w:p w:rsidR="001A4B14" w:rsidRPr="001F0ABF" w:rsidRDefault="001A4B14" w:rsidP="00142008">
            <w:pPr>
              <w:spacing w:after="0" w:line="240" w:lineRule="auto"/>
              <w:ind w:left="-108"/>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6.29</w:t>
            </w:r>
          </w:p>
        </w:tc>
        <w:tc>
          <w:tcPr>
            <w:tcW w:w="4677"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Спартакиада среди студентов СПО и НПО допризывной молодежи</w:t>
            </w: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апрель</w:t>
            </w:r>
          </w:p>
        </w:tc>
        <w:tc>
          <w:tcPr>
            <w:tcW w:w="3402"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Отв. – руководитель физ. воспитания </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 Исп. – преподаватели физкультуры</w:t>
            </w:r>
          </w:p>
        </w:tc>
      </w:tr>
      <w:tr w:rsidR="001A4B14" w:rsidRPr="001F0ABF" w:rsidTr="00142008">
        <w:trPr>
          <w:trHeight w:val="145"/>
        </w:trPr>
        <w:tc>
          <w:tcPr>
            <w:tcW w:w="568" w:type="dxa"/>
          </w:tcPr>
          <w:p w:rsidR="001A4B14" w:rsidRPr="001F0ABF" w:rsidRDefault="001A4B14" w:rsidP="00142008">
            <w:pPr>
              <w:spacing w:after="0" w:line="240" w:lineRule="auto"/>
              <w:ind w:left="-108"/>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6.30</w:t>
            </w:r>
          </w:p>
        </w:tc>
        <w:tc>
          <w:tcPr>
            <w:tcW w:w="4677" w:type="dxa"/>
          </w:tcPr>
          <w:p w:rsidR="001A4B14" w:rsidRPr="001F0ABF" w:rsidRDefault="001A4B14" w:rsidP="00142008">
            <w:pPr>
              <w:spacing w:after="0" w:line="240" w:lineRule="auto"/>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Организация предвыборной кампании лидера студенческого самоуправления</w:t>
            </w: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апрель-май</w:t>
            </w:r>
          </w:p>
        </w:tc>
        <w:tc>
          <w:tcPr>
            <w:tcW w:w="3402"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Отв. – руководитель клуба «Единство», ССУ</w:t>
            </w:r>
          </w:p>
        </w:tc>
      </w:tr>
      <w:tr w:rsidR="001A4B14" w:rsidRPr="001F0ABF" w:rsidTr="00142008">
        <w:trPr>
          <w:trHeight w:val="145"/>
        </w:trPr>
        <w:tc>
          <w:tcPr>
            <w:tcW w:w="568" w:type="dxa"/>
          </w:tcPr>
          <w:p w:rsidR="001A4B14" w:rsidRPr="001F0ABF" w:rsidRDefault="001A4B14" w:rsidP="00142008">
            <w:pPr>
              <w:spacing w:after="0" w:line="240" w:lineRule="auto"/>
              <w:ind w:left="-108"/>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6.31</w:t>
            </w:r>
          </w:p>
        </w:tc>
        <w:tc>
          <w:tcPr>
            <w:tcW w:w="4677"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Общетехникумовское открытое мероприятие «Подвиг без национальности» </w:t>
            </w: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май</w:t>
            </w:r>
          </w:p>
        </w:tc>
        <w:tc>
          <w:tcPr>
            <w:tcW w:w="3402"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Отв.- руководитель клуба «Меридиан» Мелтонян А.Ю.</w:t>
            </w:r>
          </w:p>
        </w:tc>
      </w:tr>
      <w:tr w:rsidR="001A4B14" w:rsidRPr="001F0ABF" w:rsidTr="00142008">
        <w:trPr>
          <w:trHeight w:val="145"/>
        </w:trPr>
        <w:tc>
          <w:tcPr>
            <w:tcW w:w="568" w:type="dxa"/>
          </w:tcPr>
          <w:p w:rsidR="001A4B14" w:rsidRPr="001F0ABF" w:rsidRDefault="001A4B14" w:rsidP="00142008">
            <w:pPr>
              <w:spacing w:after="0" w:line="240" w:lineRule="auto"/>
              <w:ind w:left="-108"/>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6.32</w:t>
            </w:r>
          </w:p>
        </w:tc>
        <w:tc>
          <w:tcPr>
            <w:tcW w:w="4677" w:type="dxa"/>
          </w:tcPr>
          <w:p w:rsidR="001A4B14" w:rsidRPr="001F0ABF" w:rsidRDefault="001A4B14" w:rsidP="00142008">
            <w:pPr>
              <w:spacing w:after="0" w:line="240" w:lineRule="auto"/>
              <w:ind w:left="34"/>
              <w:rPr>
                <w:rFonts w:ascii="Times New Roman" w:eastAsia="Times New Roman" w:hAnsi="Times New Roman" w:cs="Times New Roman"/>
                <w:color w:val="000000"/>
                <w:sz w:val="24"/>
                <w:szCs w:val="24"/>
                <w:lang w:eastAsia="ru-RU"/>
              </w:rPr>
            </w:pPr>
            <w:r w:rsidRPr="001F0ABF">
              <w:rPr>
                <w:rFonts w:ascii="Times New Roman" w:eastAsia="Times New Roman" w:hAnsi="Times New Roman" w:cs="Times New Roman"/>
                <w:color w:val="000000"/>
                <w:sz w:val="24"/>
                <w:szCs w:val="24"/>
                <w:lang w:eastAsia="ru-RU"/>
              </w:rPr>
              <w:t>Торжественный митинг «Чтобы помнили…», посвященный Дню Победы</w:t>
            </w: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lang w:eastAsia="ru-RU"/>
              </w:rPr>
            </w:pPr>
            <w:r w:rsidRPr="001F0ABF">
              <w:rPr>
                <w:rFonts w:ascii="Times New Roman" w:eastAsia="Times New Roman" w:hAnsi="Times New Roman" w:cs="Times New Roman"/>
                <w:color w:val="000000"/>
                <w:sz w:val="24"/>
                <w:szCs w:val="24"/>
                <w:lang w:eastAsia="ru-RU"/>
              </w:rPr>
              <w:t>май</w:t>
            </w:r>
          </w:p>
        </w:tc>
        <w:tc>
          <w:tcPr>
            <w:tcW w:w="3402"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Отв. – зам</w:t>
            </w:r>
            <w:proofErr w:type="gramStart"/>
            <w:r w:rsidRPr="001F0ABF">
              <w:rPr>
                <w:rFonts w:ascii="Times New Roman" w:eastAsia="Times New Roman" w:hAnsi="Times New Roman" w:cs="Times New Roman"/>
                <w:sz w:val="24"/>
                <w:szCs w:val="24"/>
                <w:lang w:eastAsia="ru-RU"/>
              </w:rPr>
              <w:t>.д</w:t>
            </w:r>
            <w:proofErr w:type="gramEnd"/>
            <w:r w:rsidRPr="001F0ABF">
              <w:rPr>
                <w:rFonts w:ascii="Times New Roman" w:eastAsia="Times New Roman" w:hAnsi="Times New Roman" w:cs="Times New Roman"/>
                <w:sz w:val="24"/>
                <w:szCs w:val="24"/>
                <w:lang w:eastAsia="ru-RU"/>
              </w:rPr>
              <w:t>иректора по УВР</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Исп. – зав. клубом «Юность», зав. отделениями, классные руководители</w:t>
            </w:r>
          </w:p>
        </w:tc>
      </w:tr>
      <w:tr w:rsidR="001A4B14" w:rsidRPr="001F0ABF" w:rsidTr="00142008">
        <w:trPr>
          <w:trHeight w:val="145"/>
        </w:trPr>
        <w:tc>
          <w:tcPr>
            <w:tcW w:w="568" w:type="dxa"/>
          </w:tcPr>
          <w:p w:rsidR="001A4B14" w:rsidRPr="001F0ABF" w:rsidRDefault="001A4B14" w:rsidP="00142008">
            <w:pPr>
              <w:spacing w:after="0" w:line="240" w:lineRule="auto"/>
              <w:ind w:left="-108"/>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6.33</w:t>
            </w:r>
          </w:p>
        </w:tc>
        <w:tc>
          <w:tcPr>
            <w:tcW w:w="4677" w:type="dxa"/>
          </w:tcPr>
          <w:p w:rsidR="001A4B14" w:rsidRPr="001F0ABF" w:rsidRDefault="001A4B14" w:rsidP="00142008">
            <w:pPr>
              <w:spacing w:after="0" w:line="240" w:lineRule="auto"/>
              <w:rPr>
                <w:rFonts w:ascii="Times New Roman" w:eastAsia="Times New Roman" w:hAnsi="Times New Roman" w:cs="Times New Roman"/>
                <w:color w:val="000000"/>
                <w:sz w:val="24"/>
                <w:szCs w:val="24"/>
                <w:lang w:eastAsia="ru-RU"/>
              </w:rPr>
            </w:pPr>
            <w:r w:rsidRPr="001F0ABF">
              <w:rPr>
                <w:rFonts w:ascii="Times New Roman" w:eastAsia="Times New Roman" w:hAnsi="Times New Roman" w:cs="Times New Roman"/>
                <w:color w:val="000000"/>
                <w:sz w:val="24"/>
                <w:szCs w:val="24"/>
                <w:lang w:eastAsia="ru-RU"/>
              </w:rPr>
              <w:t xml:space="preserve"> Конкурс чтецов, посвященный Дню Победы «Война. Народ. Победа</w:t>
            </w:r>
            <w:proofErr w:type="gramStart"/>
            <w:r w:rsidRPr="001F0ABF">
              <w:rPr>
                <w:rFonts w:ascii="Times New Roman" w:eastAsia="Times New Roman" w:hAnsi="Times New Roman" w:cs="Times New Roman"/>
                <w:color w:val="000000"/>
                <w:sz w:val="24"/>
                <w:szCs w:val="24"/>
                <w:lang w:eastAsia="ru-RU"/>
              </w:rPr>
              <w:t>.»</w:t>
            </w:r>
            <w:proofErr w:type="gramEnd"/>
          </w:p>
        </w:tc>
        <w:tc>
          <w:tcPr>
            <w:tcW w:w="1134" w:type="dxa"/>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lang w:eastAsia="ru-RU"/>
              </w:rPr>
            </w:pPr>
            <w:r w:rsidRPr="001F0ABF">
              <w:rPr>
                <w:rFonts w:ascii="Times New Roman" w:eastAsia="Times New Roman" w:hAnsi="Times New Roman" w:cs="Times New Roman"/>
                <w:color w:val="000000"/>
                <w:sz w:val="24"/>
                <w:szCs w:val="24"/>
                <w:lang w:eastAsia="ru-RU"/>
              </w:rPr>
              <w:t>май</w:t>
            </w:r>
          </w:p>
        </w:tc>
        <w:tc>
          <w:tcPr>
            <w:tcW w:w="3402"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Отв.- зав.  библиотекой Л.Ю. Лебедева</w:t>
            </w:r>
          </w:p>
        </w:tc>
      </w:tr>
      <w:tr w:rsidR="001A4B14" w:rsidRPr="001F0ABF" w:rsidTr="00142008">
        <w:trPr>
          <w:trHeight w:val="145"/>
        </w:trPr>
        <w:tc>
          <w:tcPr>
            <w:tcW w:w="568" w:type="dxa"/>
          </w:tcPr>
          <w:p w:rsidR="001A4B14" w:rsidRPr="001F0ABF" w:rsidRDefault="001A4B14" w:rsidP="00142008">
            <w:pPr>
              <w:spacing w:after="0" w:line="240" w:lineRule="auto"/>
              <w:ind w:left="-108"/>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6.34</w:t>
            </w:r>
          </w:p>
        </w:tc>
        <w:tc>
          <w:tcPr>
            <w:tcW w:w="4677" w:type="dxa"/>
          </w:tcPr>
          <w:p w:rsidR="001A4B14" w:rsidRPr="001F0ABF" w:rsidRDefault="001A4B14" w:rsidP="00142008">
            <w:pPr>
              <w:spacing w:after="0" w:line="240" w:lineRule="auto"/>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Выборы лидера студенческого самоуправления</w:t>
            </w: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май</w:t>
            </w:r>
          </w:p>
        </w:tc>
        <w:tc>
          <w:tcPr>
            <w:tcW w:w="3402" w:type="dxa"/>
          </w:tcPr>
          <w:p w:rsidR="001A4B14" w:rsidRPr="001F0ABF" w:rsidRDefault="001A4B14" w:rsidP="00142008">
            <w:pPr>
              <w:spacing w:after="0" w:line="240" w:lineRule="auto"/>
              <w:rPr>
                <w:rFonts w:ascii="Times New Roman" w:eastAsia="Times New Roman" w:hAnsi="Times New Roman" w:cs="Times New Roman"/>
                <w:color w:val="0F243E"/>
                <w:sz w:val="24"/>
                <w:szCs w:val="24"/>
                <w:lang w:eastAsia="ru-RU"/>
              </w:rPr>
            </w:pPr>
            <w:r w:rsidRPr="001F0ABF">
              <w:rPr>
                <w:rFonts w:ascii="Times New Roman" w:eastAsia="Times New Roman" w:hAnsi="Times New Roman" w:cs="Times New Roman"/>
                <w:sz w:val="24"/>
                <w:szCs w:val="24"/>
                <w:lang w:eastAsia="ru-RU"/>
              </w:rPr>
              <w:t>Отв. – руководитель клуба «Единство»</w:t>
            </w:r>
          </w:p>
        </w:tc>
      </w:tr>
      <w:tr w:rsidR="001A4B14" w:rsidRPr="001F0ABF" w:rsidTr="00142008">
        <w:trPr>
          <w:trHeight w:val="145"/>
        </w:trPr>
        <w:tc>
          <w:tcPr>
            <w:tcW w:w="568" w:type="dxa"/>
          </w:tcPr>
          <w:p w:rsidR="001A4B14" w:rsidRPr="001F0ABF" w:rsidRDefault="001A4B14" w:rsidP="00142008">
            <w:pPr>
              <w:spacing w:after="0" w:line="240" w:lineRule="auto"/>
              <w:ind w:left="-108"/>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6.35</w:t>
            </w:r>
          </w:p>
        </w:tc>
        <w:tc>
          <w:tcPr>
            <w:tcW w:w="4677" w:type="dxa"/>
          </w:tcPr>
          <w:p w:rsidR="001A4B14" w:rsidRPr="001F0ABF" w:rsidRDefault="001A4B14" w:rsidP="00142008">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1F0ABF">
              <w:rPr>
                <w:rFonts w:ascii="Times New Roman" w:eastAsia="Times New Roman" w:hAnsi="Times New Roman" w:cs="Times New Roman"/>
                <w:color w:val="000000"/>
                <w:sz w:val="24"/>
                <w:szCs w:val="24"/>
                <w:shd w:val="clear" w:color="auto" w:fill="FFFFFF"/>
                <w:lang w:eastAsia="ru-RU"/>
              </w:rPr>
              <w:t>Акция «Мы рисуем мир!»</w:t>
            </w: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май</w:t>
            </w:r>
          </w:p>
        </w:tc>
        <w:tc>
          <w:tcPr>
            <w:tcW w:w="3402" w:type="dxa"/>
          </w:tcPr>
          <w:p w:rsidR="001A4B14" w:rsidRPr="001F0ABF" w:rsidRDefault="001A4B14" w:rsidP="00142008">
            <w:pPr>
              <w:spacing w:after="0" w:line="240" w:lineRule="auto"/>
              <w:rPr>
                <w:rFonts w:ascii="Times New Roman" w:eastAsia="Times New Roman" w:hAnsi="Times New Roman" w:cs="Times New Roman"/>
                <w:color w:val="0F243E"/>
                <w:sz w:val="24"/>
                <w:szCs w:val="24"/>
                <w:lang w:eastAsia="ru-RU"/>
              </w:rPr>
            </w:pPr>
            <w:r w:rsidRPr="001F0ABF">
              <w:rPr>
                <w:rFonts w:ascii="Times New Roman" w:eastAsia="Times New Roman" w:hAnsi="Times New Roman" w:cs="Times New Roman"/>
                <w:sz w:val="24"/>
                <w:szCs w:val="24"/>
                <w:lang w:eastAsia="ru-RU"/>
              </w:rPr>
              <w:t>Отв. – руководитель клуба «Единство»</w:t>
            </w:r>
          </w:p>
        </w:tc>
      </w:tr>
      <w:tr w:rsidR="001A4B14" w:rsidRPr="001F0ABF" w:rsidTr="00142008">
        <w:trPr>
          <w:trHeight w:val="145"/>
        </w:trPr>
        <w:tc>
          <w:tcPr>
            <w:tcW w:w="568" w:type="dxa"/>
          </w:tcPr>
          <w:p w:rsidR="001A4B14" w:rsidRPr="001F0ABF" w:rsidRDefault="001A4B14" w:rsidP="00142008">
            <w:pPr>
              <w:spacing w:after="0" w:line="240" w:lineRule="auto"/>
              <w:ind w:left="-108"/>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6.36</w:t>
            </w:r>
          </w:p>
        </w:tc>
        <w:tc>
          <w:tcPr>
            <w:tcW w:w="4677" w:type="dxa"/>
          </w:tcPr>
          <w:p w:rsidR="001A4B14" w:rsidRPr="001F0ABF" w:rsidRDefault="001A4B14" w:rsidP="00142008">
            <w:pPr>
              <w:spacing w:after="0" w:line="240" w:lineRule="auto"/>
              <w:rPr>
                <w:rFonts w:ascii="Times New Roman" w:eastAsia="Times New Roman" w:hAnsi="Times New Roman" w:cs="Times New Roman"/>
                <w:color w:val="000000"/>
                <w:sz w:val="24"/>
                <w:szCs w:val="24"/>
                <w:lang w:eastAsia="ru-RU"/>
              </w:rPr>
            </w:pPr>
            <w:r w:rsidRPr="001F0ABF">
              <w:rPr>
                <w:rFonts w:ascii="Times New Roman" w:eastAsia="Times New Roman" w:hAnsi="Times New Roman" w:cs="Times New Roman"/>
                <w:color w:val="000000"/>
                <w:sz w:val="24"/>
                <w:szCs w:val="24"/>
                <w:lang w:eastAsia="ru-RU"/>
              </w:rPr>
              <w:t xml:space="preserve">Турнир знатоков «Памятные страницы </w:t>
            </w:r>
            <w:r w:rsidRPr="001F0ABF">
              <w:rPr>
                <w:rFonts w:ascii="Times New Roman" w:eastAsia="Times New Roman" w:hAnsi="Times New Roman" w:cs="Times New Roman"/>
                <w:color w:val="000000"/>
                <w:sz w:val="24"/>
                <w:szCs w:val="24"/>
                <w:lang w:eastAsia="ru-RU"/>
              </w:rPr>
              <w:lastRenderedPageBreak/>
              <w:t>войны»</w:t>
            </w: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lang w:eastAsia="ru-RU"/>
              </w:rPr>
            </w:pPr>
            <w:r w:rsidRPr="001F0ABF">
              <w:rPr>
                <w:rFonts w:ascii="Times New Roman" w:eastAsia="Times New Roman" w:hAnsi="Times New Roman" w:cs="Times New Roman"/>
                <w:color w:val="000000"/>
                <w:sz w:val="24"/>
                <w:szCs w:val="24"/>
                <w:lang w:eastAsia="ru-RU"/>
              </w:rPr>
              <w:lastRenderedPageBreak/>
              <w:t>май</w:t>
            </w:r>
          </w:p>
        </w:tc>
        <w:tc>
          <w:tcPr>
            <w:tcW w:w="3402"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Отв.- зав.  библиотекой Л.Ю. </w:t>
            </w:r>
            <w:r w:rsidRPr="001F0ABF">
              <w:rPr>
                <w:rFonts w:ascii="Times New Roman" w:eastAsia="Times New Roman" w:hAnsi="Times New Roman" w:cs="Times New Roman"/>
                <w:sz w:val="24"/>
                <w:szCs w:val="24"/>
                <w:lang w:eastAsia="ru-RU"/>
              </w:rPr>
              <w:lastRenderedPageBreak/>
              <w:t>Лебедева</w:t>
            </w:r>
          </w:p>
        </w:tc>
      </w:tr>
      <w:tr w:rsidR="001A4B14" w:rsidRPr="001F0ABF" w:rsidTr="00142008">
        <w:trPr>
          <w:trHeight w:val="145"/>
        </w:trPr>
        <w:tc>
          <w:tcPr>
            <w:tcW w:w="568" w:type="dxa"/>
          </w:tcPr>
          <w:p w:rsidR="001A4B14" w:rsidRPr="001F0ABF" w:rsidRDefault="001A4B14" w:rsidP="00142008">
            <w:pPr>
              <w:spacing w:after="0" w:line="240" w:lineRule="auto"/>
              <w:ind w:left="-108"/>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lastRenderedPageBreak/>
              <w:t>6.37</w:t>
            </w:r>
          </w:p>
        </w:tc>
        <w:tc>
          <w:tcPr>
            <w:tcW w:w="4677" w:type="dxa"/>
          </w:tcPr>
          <w:p w:rsidR="001A4B14" w:rsidRPr="001F0ABF" w:rsidRDefault="001A4B14" w:rsidP="00142008">
            <w:pPr>
              <w:spacing w:after="0" w:line="240" w:lineRule="auto"/>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Проведение единых тематических классных часов:</w:t>
            </w:r>
          </w:p>
          <w:p w:rsidR="001A4B14" w:rsidRPr="001F0ABF" w:rsidRDefault="001A4B14" w:rsidP="00142008">
            <w:pPr>
              <w:spacing w:after="0" w:line="240" w:lineRule="auto"/>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«Подвигу народа жить в веках»</w:t>
            </w:r>
          </w:p>
          <w:p w:rsidR="001A4B14" w:rsidRPr="001F0ABF" w:rsidRDefault="001A4B14" w:rsidP="00142008">
            <w:pPr>
              <w:spacing w:after="0" w:line="240" w:lineRule="auto"/>
              <w:jc w:val="both"/>
              <w:rPr>
                <w:rFonts w:ascii="Times New Roman" w:eastAsia="Times New Roman" w:hAnsi="Times New Roman" w:cs="Times New Roman"/>
                <w:bCs/>
                <w:sz w:val="24"/>
                <w:szCs w:val="24"/>
                <w:lang w:eastAsia="ru-RU"/>
              </w:rPr>
            </w:pPr>
            <w:r w:rsidRPr="001F0ABF">
              <w:rPr>
                <w:rFonts w:ascii="Times New Roman" w:eastAsia="Times New Roman" w:hAnsi="Times New Roman" w:cs="Times New Roman"/>
                <w:sz w:val="24"/>
                <w:szCs w:val="24"/>
                <w:lang w:eastAsia="ru-RU"/>
              </w:rPr>
              <w:t xml:space="preserve">- </w:t>
            </w:r>
            <w:r w:rsidRPr="001F0ABF">
              <w:rPr>
                <w:rFonts w:ascii="Times New Roman" w:eastAsia="Times New Roman" w:hAnsi="Times New Roman" w:cs="Times New Roman"/>
                <w:bCs/>
                <w:sz w:val="24"/>
                <w:szCs w:val="24"/>
                <w:lang w:eastAsia="ru-RU"/>
              </w:rPr>
              <w:t>«История города в названиях улиц»</w:t>
            </w:r>
          </w:p>
          <w:p w:rsidR="001A4B14" w:rsidRPr="001F0ABF" w:rsidRDefault="001A4B14" w:rsidP="00142008">
            <w:pPr>
              <w:spacing w:after="0" w:line="240" w:lineRule="auto"/>
              <w:jc w:val="both"/>
              <w:rPr>
                <w:rFonts w:ascii="Times New Roman" w:eastAsia="Times New Roman" w:hAnsi="Times New Roman" w:cs="Times New Roman"/>
                <w:sz w:val="24"/>
                <w:szCs w:val="24"/>
                <w:shd w:val="clear" w:color="auto" w:fill="FFFFFF"/>
                <w:lang w:eastAsia="ru-RU"/>
              </w:rPr>
            </w:pPr>
            <w:r w:rsidRPr="001F0ABF">
              <w:rPr>
                <w:rFonts w:ascii="Times New Roman" w:eastAsia="Times New Roman" w:hAnsi="Times New Roman" w:cs="Times New Roman"/>
                <w:bCs/>
                <w:sz w:val="24"/>
                <w:szCs w:val="24"/>
                <w:lang w:eastAsia="ru-RU"/>
              </w:rPr>
              <w:t xml:space="preserve">- </w:t>
            </w:r>
            <w:r w:rsidRPr="001F0ABF">
              <w:rPr>
                <w:rFonts w:ascii="Times New Roman" w:eastAsia="Times New Roman" w:hAnsi="Times New Roman" w:cs="Times New Roman"/>
                <w:sz w:val="24"/>
                <w:szCs w:val="24"/>
                <w:shd w:val="clear" w:color="auto" w:fill="FFFFFF"/>
                <w:lang w:eastAsia="ru-RU"/>
              </w:rPr>
              <w:t>«В жизни всегда есть место подвигу»</w:t>
            </w:r>
          </w:p>
          <w:p w:rsidR="001A4B14" w:rsidRPr="001F0ABF" w:rsidRDefault="001A4B14" w:rsidP="00142008">
            <w:pPr>
              <w:spacing w:after="0" w:line="240" w:lineRule="auto"/>
              <w:jc w:val="both"/>
              <w:rPr>
                <w:rFonts w:ascii="Times New Roman" w:eastAsia="Times New Roman" w:hAnsi="Times New Roman" w:cs="Times New Roman"/>
                <w:sz w:val="24"/>
                <w:szCs w:val="24"/>
                <w:shd w:val="clear" w:color="auto" w:fill="FFFFFF"/>
                <w:lang w:eastAsia="ru-RU"/>
              </w:rPr>
            </w:pPr>
            <w:r w:rsidRPr="001F0ABF">
              <w:rPr>
                <w:rFonts w:ascii="Times New Roman" w:eastAsia="Times New Roman" w:hAnsi="Times New Roman" w:cs="Times New Roman"/>
                <w:sz w:val="24"/>
                <w:szCs w:val="24"/>
                <w:shd w:val="clear" w:color="auto" w:fill="FFFFFF"/>
                <w:lang w:eastAsia="ru-RU"/>
              </w:rPr>
              <w:t>- «Есть такая профессия - Родину защищать!»</w:t>
            </w:r>
          </w:p>
          <w:p w:rsidR="001A4B14" w:rsidRPr="001F0ABF" w:rsidRDefault="001A4B14" w:rsidP="00142008">
            <w:pPr>
              <w:spacing w:after="0" w:line="240" w:lineRule="auto"/>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shd w:val="clear" w:color="auto" w:fill="FFFFFF"/>
                <w:lang w:eastAsia="ru-RU"/>
              </w:rPr>
              <w:t>- «Выбор. Свобода. Ответственность»</w:t>
            </w: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в течение года</w:t>
            </w:r>
          </w:p>
        </w:tc>
        <w:tc>
          <w:tcPr>
            <w:tcW w:w="3402"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Отв. – зам. директора по УВР </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Исп. – классные руководители</w:t>
            </w:r>
          </w:p>
        </w:tc>
      </w:tr>
      <w:tr w:rsidR="001A4B14" w:rsidRPr="001F0ABF" w:rsidTr="00142008">
        <w:trPr>
          <w:trHeight w:val="279"/>
        </w:trPr>
        <w:tc>
          <w:tcPr>
            <w:tcW w:w="9781" w:type="dxa"/>
            <w:gridSpan w:val="4"/>
          </w:tcPr>
          <w:p w:rsidR="001A4B14" w:rsidRPr="001F0ABF" w:rsidRDefault="001A4B14" w:rsidP="00142008">
            <w:pPr>
              <w:spacing w:after="0" w:line="240" w:lineRule="auto"/>
              <w:ind w:left="405"/>
              <w:jc w:val="center"/>
              <w:rPr>
                <w:rFonts w:ascii="Times New Roman" w:eastAsia="Times New Roman" w:hAnsi="Times New Roman" w:cs="Times New Roman"/>
                <w:b/>
                <w:sz w:val="24"/>
                <w:szCs w:val="24"/>
                <w:lang w:eastAsia="ru-RU"/>
              </w:rPr>
            </w:pPr>
            <w:r w:rsidRPr="001F0ABF">
              <w:rPr>
                <w:rFonts w:ascii="Times New Roman" w:eastAsia="Times New Roman" w:hAnsi="Times New Roman" w:cs="Times New Roman"/>
                <w:b/>
                <w:sz w:val="24"/>
                <w:szCs w:val="24"/>
                <w:lang w:eastAsia="ru-RU"/>
              </w:rPr>
              <w:t>7. ТРУДОВОЕ ВОСПИТАНИЕ</w:t>
            </w:r>
          </w:p>
        </w:tc>
      </w:tr>
      <w:tr w:rsidR="001A4B14" w:rsidRPr="001F0ABF" w:rsidTr="00142008">
        <w:trPr>
          <w:trHeight w:val="279"/>
        </w:trPr>
        <w:tc>
          <w:tcPr>
            <w:tcW w:w="568"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7.1</w:t>
            </w:r>
          </w:p>
        </w:tc>
        <w:tc>
          <w:tcPr>
            <w:tcW w:w="4677"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Помощь подшефным ветеранам Великой Отечественной Войны,  сотрудникам и пенсионерам.</w:t>
            </w:r>
          </w:p>
          <w:p w:rsidR="001A4B14" w:rsidRPr="001F0ABF" w:rsidRDefault="001A4B14" w:rsidP="00142008">
            <w:pPr>
              <w:spacing w:after="0" w:line="240" w:lineRule="auto"/>
              <w:rPr>
                <w:rFonts w:ascii="Times New Roman" w:eastAsia="Times New Roman" w:hAnsi="Times New Roman" w:cs="Times New Roman"/>
                <w:spacing w:val="8"/>
                <w:sz w:val="24"/>
                <w:szCs w:val="24"/>
                <w:lang w:eastAsia="ru-RU"/>
              </w:rPr>
            </w:pPr>
            <w:r w:rsidRPr="001F0ABF">
              <w:rPr>
                <w:rFonts w:ascii="Times New Roman" w:eastAsia="Times New Roman" w:hAnsi="Times New Roman" w:cs="Times New Roman"/>
                <w:spacing w:val="8"/>
                <w:sz w:val="24"/>
                <w:szCs w:val="24"/>
                <w:lang w:eastAsia="ru-RU"/>
              </w:rPr>
              <w:t xml:space="preserve">Акция  «Труд – в радость» оказание помощь подшефным ветеранам Великой Отечественной Войны,  сотрудникам и пенсионерам, помощь по хозяйственной части. </w:t>
            </w: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в течение года</w:t>
            </w: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p>
        </w:tc>
        <w:tc>
          <w:tcPr>
            <w:tcW w:w="3402"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Отв.- руководитель волонтерского отряда «Благодар» Полякова А.В.</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p>
        </w:tc>
      </w:tr>
    </w:tbl>
    <w:p w:rsidR="001A4B14" w:rsidRPr="001F0ABF" w:rsidRDefault="001A4B14" w:rsidP="001A4B14">
      <w:pPr>
        <w:spacing w:after="200" w:line="276" w:lineRule="auto"/>
        <w:rPr>
          <w:rFonts w:ascii="Calibri" w:eastAsia="Times New Roman" w:hAnsi="Calibri" w:cs="Times New Roman"/>
          <w:lang w:eastAsia="ru-RU"/>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677"/>
        <w:gridCol w:w="1134"/>
        <w:gridCol w:w="3402"/>
      </w:tblGrid>
      <w:tr w:rsidR="001A4B14" w:rsidRPr="001F0ABF" w:rsidTr="00142008">
        <w:trPr>
          <w:trHeight w:val="279"/>
        </w:trPr>
        <w:tc>
          <w:tcPr>
            <w:tcW w:w="568"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7.2</w:t>
            </w:r>
          </w:p>
        </w:tc>
        <w:tc>
          <w:tcPr>
            <w:tcW w:w="4677"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 Проведение субботников по наведению санитарного порядка в техникуме</w:t>
            </w: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сентябрь – </w:t>
            </w: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июнь</w:t>
            </w:r>
          </w:p>
        </w:tc>
        <w:tc>
          <w:tcPr>
            <w:tcW w:w="3402"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Отв.- руководитель волонтерского отряда «Благодар» Полякова А.В.</w:t>
            </w:r>
          </w:p>
        </w:tc>
      </w:tr>
      <w:tr w:rsidR="001A4B14" w:rsidRPr="001F0ABF" w:rsidTr="00142008">
        <w:trPr>
          <w:trHeight w:val="279"/>
        </w:trPr>
        <w:tc>
          <w:tcPr>
            <w:tcW w:w="568"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7.3</w:t>
            </w:r>
          </w:p>
        </w:tc>
        <w:tc>
          <w:tcPr>
            <w:tcW w:w="4677"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Дежурство учебных групп по техникуму, столовой</w:t>
            </w: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в течение года</w:t>
            </w:r>
          </w:p>
        </w:tc>
        <w:tc>
          <w:tcPr>
            <w:tcW w:w="3402"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Отв. – зам. директора по УВР</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Исп. – зав</w:t>
            </w:r>
            <w:proofErr w:type="gramStart"/>
            <w:r w:rsidRPr="001F0ABF">
              <w:rPr>
                <w:rFonts w:ascii="Times New Roman" w:eastAsia="Times New Roman" w:hAnsi="Times New Roman" w:cs="Times New Roman"/>
                <w:sz w:val="24"/>
                <w:szCs w:val="24"/>
                <w:lang w:eastAsia="ru-RU"/>
              </w:rPr>
              <w:t>.о</w:t>
            </w:r>
            <w:proofErr w:type="gramEnd"/>
            <w:r w:rsidRPr="001F0ABF">
              <w:rPr>
                <w:rFonts w:ascii="Times New Roman" w:eastAsia="Times New Roman" w:hAnsi="Times New Roman" w:cs="Times New Roman"/>
                <w:sz w:val="24"/>
                <w:szCs w:val="24"/>
                <w:lang w:eastAsia="ru-RU"/>
              </w:rPr>
              <w:t>тделениями, классные руководители</w:t>
            </w:r>
          </w:p>
        </w:tc>
      </w:tr>
      <w:tr w:rsidR="001A4B14" w:rsidRPr="001F0ABF" w:rsidTr="00142008">
        <w:trPr>
          <w:trHeight w:val="279"/>
        </w:trPr>
        <w:tc>
          <w:tcPr>
            <w:tcW w:w="568"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7.4</w:t>
            </w:r>
          </w:p>
        </w:tc>
        <w:tc>
          <w:tcPr>
            <w:tcW w:w="4677"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Проведение  субботников по благоустройству и озеленению, кабинетов и  территории техникума</w:t>
            </w: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в течение года</w:t>
            </w:r>
          </w:p>
        </w:tc>
        <w:tc>
          <w:tcPr>
            <w:tcW w:w="3402"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Отв. – зам. директора по УВР</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Исп. – зав</w:t>
            </w:r>
            <w:proofErr w:type="gramStart"/>
            <w:r w:rsidRPr="001F0ABF">
              <w:rPr>
                <w:rFonts w:ascii="Times New Roman" w:eastAsia="Times New Roman" w:hAnsi="Times New Roman" w:cs="Times New Roman"/>
                <w:sz w:val="24"/>
                <w:szCs w:val="24"/>
                <w:lang w:eastAsia="ru-RU"/>
              </w:rPr>
              <w:t>.о</w:t>
            </w:r>
            <w:proofErr w:type="gramEnd"/>
            <w:r w:rsidRPr="001F0ABF">
              <w:rPr>
                <w:rFonts w:ascii="Times New Roman" w:eastAsia="Times New Roman" w:hAnsi="Times New Roman" w:cs="Times New Roman"/>
                <w:sz w:val="24"/>
                <w:szCs w:val="24"/>
                <w:lang w:eastAsia="ru-RU"/>
              </w:rPr>
              <w:t>тделениями, классные руководители</w:t>
            </w:r>
          </w:p>
        </w:tc>
      </w:tr>
      <w:tr w:rsidR="001A4B14" w:rsidRPr="001F0ABF" w:rsidTr="00142008">
        <w:trPr>
          <w:trHeight w:val="279"/>
        </w:trPr>
        <w:tc>
          <w:tcPr>
            <w:tcW w:w="568"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7.5</w:t>
            </w:r>
          </w:p>
        </w:tc>
        <w:tc>
          <w:tcPr>
            <w:tcW w:w="4677"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Проведение акции «Чистый город»</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                                 «Неделя добра»</w:t>
            </w: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сентябрь –</w:t>
            </w: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июнь</w:t>
            </w:r>
          </w:p>
        </w:tc>
        <w:tc>
          <w:tcPr>
            <w:tcW w:w="3402"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Отв.- руководитель волонтерского отряда «Благодар» Полякова А.В.</w:t>
            </w:r>
          </w:p>
        </w:tc>
      </w:tr>
      <w:tr w:rsidR="001A4B14" w:rsidRPr="001F0ABF" w:rsidTr="00142008">
        <w:trPr>
          <w:trHeight w:val="279"/>
        </w:trPr>
        <w:tc>
          <w:tcPr>
            <w:tcW w:w="568"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7.6</w:t>
            </w:r>
          </w:p>
        </w:tc>
        <w:tc>
          <w:tcPr>
            <w:tcW w:w="4677"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 Общетехникумовский субботник </w:t>
            </w: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апрель</w:t>
            </w: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p>
        </w:tc>
        <w:tc>
          <w:tcPr>
            <w:tcW w:w="3402"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Отв. – зам директора по УВР</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Исп. – кураторы групп</w:t>
            </w:r>
          </w:p>
        </w:tc>
      </w:tr>
      <w:tr w:rsidR="001A4B14" w:rsidRPr="001F0ABF" w:rsidTr="00142008">
        <w:trPr>
          <w:trHeight w:val="279"/>
        </w:trPr>
        <w:tc>
          <w:tcPr>
            <w:tcW w:w="568"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7.7</w:t>
            </w:r>
          </w:p>
        </w:tc>
        <w:tc>
          <w:tcPr>
            <w:tcW w:w="4677"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Работа экологического отряда «Зеленый патруль»</w:t>
            </w: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июль-август</w:t>
            </w:r>
          </w:p>
        </w:tc>
        <w:tc>
          <w:tcPr>
            <w:tcW w:w="3402"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Отв. – зав. отделениями</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Исп. – классные руководители</w:t>
            </w:r>
          </w:p>
        </w:tc>
      </w:tr>
      <w:tr w:rsidR="001A4B14" w:rsidRPr="001F0ABF" w:rsidTr="00142008">
        <w:trPr>
          <w:trHeight w:val="279"/>
        </w:trPr>
        <w:tc>
          <w:tcPr>
            <w:tcW w:w="568"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7.8</w:t>
            </w:r>
          </w:p>
        </w:tc>
        <w:tc>
          <w:tcPr>
            <w:tcW w:w="4677" w:type="dxa"/>
          </w:tcPr>
          <w:p w:rsidR="001A4B14" w:rsidRPr="001F0ABF" w:rsidRDefault="001A4B14" w:rsidP="00142008">
            <w:pPr>
              <w:spacing w:after="0" w:line="240" w:lineRule="auto"/>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Проведение единых тематических классных часов:</w:t>
            </w:r>
          </w:p>
          <w:p w:rsidR="001A4B14" w:rsidRPr="001F0ABF" w:rsidRDefault="001A4B14" w:rsidP="00142008">
            <w:pPr>
              <w:spacing w:after="0" w:line="240" w:lineRule="auto"/>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«Трудиться или лениться?»</w:t>
            </w:r>
          </w:p>
          <w:p w:rsidR="001A4B14" w:rsidRPr="001F0ABF" w:rsidRDefault="001A4B14" w:rsidP="00142008">
            <w:pPr>
              <w:spacing w:after="0" w:line="240" w:lineRule="auto"/>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«Кто любит труд, того люди чтут»</w:t>
            </w: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в течение года</w:t>
            </w:r>
          </w:p>
        </w:tc>
        <w:tc>
          <w:tcPr>
            <w:tcW w:w="3402"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Отв. – зам. директора по УВР </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Исп. – классные руководители</w:t>
            </w:r>
          </w:p>
        </w:tc>
      </w:tr>
      <w:tr w:rsidR="001A4B14" w:rsidRPr="001F0ABF" w:rsidTr="00142008">
        <w:trPr>
          <w:trHeight w:val="279"/>
        </w:trPr>
        <w:tc>
          <w:tcPr>
            <w:tcW w:w="9781" w:type="dxa"/>
            <w:gridSpan w:val="4"/>
          </w:tcPr>
          <w:p w:rsidR="001A4B14" w:rsidRPr="001F0ABF" w:rsidRDefault="001A4B14" w:rsidP="00142008">
            <w:pPr>
              <w:spacing w:after="0" w:line="240" w:lineRule="auto"/>
              <w:ind w:left="45"/>
              <w:jc w:val="center"/>
              <w:rPr>
                <w:rFonts w:ascii="Times New Roman" w:eastAsia="Times New Roman" w:hAnsi="Times New Roman" w:cs="Times New Roman"/>
                <w:b/>
                <w:sz w:val="24"/>
                <w:szCs w:val="24"/>
                <w:lang w:eastAsia="ru-RU"/>
              </w:rPr>
            </w:pPr>
            <w:r w:rsidRPr="001F0ABF">
              <w:rPr>
                <w:rFonts w:ascii="Times New Roman" w:eastAsia="Times New Roman" w:hAnsi="Times New Roman" w:cs="Times New Roman"/>
                <w:b/>
                <w:sz w:val="24"/>
                <w:szCs w:val="24"/>
                <w:lang w:eastAsia="ru-RU"/>
              </w:rPr>
              <w:t>8. РАБОТА С РОДИТЕЛЯМИ. СЕМЕЙНОЕ ВОСПИТАНИЕ</w:t>
            </w:r>
          </w:p>
        </w:tc>
      </w:tr>
      <w:tr w:rsidR="001A4B14" w:rsidRPr="001F0ABF" w:rsidTr="00142008">
        <w:trPr>
          <w:trHeight w:val="772"/>
        </w:trPr>
        <w:tc>
          <w:tcPr>
            <w:tcW w:w="568"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8.1</w:t>
            </w:r>
          </w:p>
        </w:tc>
        <w:tc>
          <w:tcPr>
            <w:tcW w:w="4677"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Проведение ознакомительных  родительских собраний в группах нового набора. Формирование родительского комитета техникума.</w:t>
            </w: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сентябрь-октябрь</w:t>
            </w:r>
          </w:p>
        </w:tc>
        <w:tc>
          <w:tcPr>
            <w:tcW w:w="3402"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Отв. – зам директора по УВР, зам</w:t>
            </w:r>
            <w:proofErr w:type="gramStart"/>
            <w:r w:rsidRPr="001F0ABF">
              <w:rPr>
                <w:rFonts w:ascii="Times New Roman" w:eastAsia="Times New Roman" w:hAnsi="Times New Roman" w:cs="Times New Roman"/>
                <w:sz w:val="24"/>
                <w:szCs w:val="24"/>
                <w:lang w:eastAsia="ru-RU"/>
              </w:rPr>
              <w:t>.д</w:t>
            </w:r>
            <w:proofErr w:type="gramEnd"/>
            <w:r w:rsidRPr="001F0ABF">
              <w:rPr>
                <w:rFonts w:ascii="Times New Roman" w:eastAsia="Times New Roman" w:hAnsi="Times New Roman" w:cs="Times New Roman"/>
                <w:sz w:val="24"/>
                <w:szCs w:val="24"/>
                <w:lang w:eastAsia="ru-RU"/>
              </w:rPr>
              <w:t>иректора по УР</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Исп. – классные руководители</w:t>
            </w:r>
          </w:p>
        </w:tc>
      </w:tr>
      <w:tr w:rsidR="001A4B14" w:rsidRPr="001F0ABF" w:rsidTr="00142008">
        <w:trPr>
          <w:trHeight w:val="501"/>
        </w:trPr>
        <w:tc>
          <w:tcPr>
            <w:tcW w:w="568"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8.2</w:t>
            </w:r>
          </w:p>
        </w:tc>
        <w:tc>
          <w:tcPr>
            <w:tcW w:w="4677" w:type="dxa"/>
          </w:tcPr>
          <w:p w:rsidR="001A4B14" w:rsidRPr="001F0ABF" w:rsidRDefault="001A4B14" w:rsidP="00142008">
            <w:pPr>
              <w:spacing w:after="0" w:line="240" w:lineRule="auto"/>
              <w:contextualSpacing/>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Круглый стол с представителями управления семьи и детства «Семейные традиции»</w:t>
            </w: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май</w:t>
            </w:r>
          </w:p>
        </w:tc>
        <w:tc>
          <w:tcPr>
            <w:tcW w:w="3402"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Отв. – зам директора по УВР</w:t>
            </w:r>
            <w:proofErr w:type="gramStart"/>
            <w:r w:rsidRPr="001F0ABF">
              <w:rPr>
                <w:rFonts w:ascii="Times New Roman" w:eastAsia="Times New Roman" w:hAnsi="Times New Roman" w:cs="Times New Roman"/>
                <w:sz w:val="24"/>
                <w:szCs w:val="24"/>
                <w:lang w:eastAsia="ru-RU"/>
              </w:rPr>
              <w:t xml:space="preserve"> И</w:t>
            </w:r>
            <w:proofErr w:type="gramEnd"/>
            <w:r w:rsidRPr="001F0ABF">
              <w:rPr>
                <w:rFonts w:ascii="Times New Roman" w:eastAsia="Times New Roman" w:hAnsi="Times New Roman" w:cs="Times New Roman"/>
                <w:sz w:val="24"/>
                <w:szCs w:val="24"/>
                <w:lang w:eastAsia="ru-RU"/>
              </w:rPr>
              <w:t>сп. – В.А. Халёса, Л.И. Гурина</w:t>
            </w:r>
          </w:p>
        </w:tc>
      </w:tr>
      <w:tr w:rsidR="001A4B14" w:rsidRPr="001F0ABF" w:rsidTr="00142008">
        <w:trPr>
          <w:trHeight w:val="495"/>
        </w:trPr>
        <w:tc>
          <w:tcPr>
            <w:tcW w:w="568"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8.3</w:t>
            </w:r>
          </w:p>
        </w:tc>
        <w:tc>
          <w:tcPr>
            <w:tcW w:w="4677" w:type="dxa"/>
          </w:tcPr>
          <w:p w:rsidR="001A4B14" w:rsidRPr="001F0ABF" w:rsidRDefault="001A4B14" w:rsidP="00142008">
            <w:pPr>
              <w:spacing w:after="0" w:line="240" w:lineRule="auto"/>
              <w:contextualSpacing/>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Фотовыставка «Моя семья»</w:t>
            </w:r>
          </w:p>
          <w:p w:rsidR="001A4B14" w:rsidRPr="001F0ABF" w:rsidRDefault="001A4B14" w:rsidP="00142008">
            <w:pPr>
              <w:spacing w:after="0" w:line="240" w:lineRule="auto"/>
              <w:contextualSpacing/>
              <w:rPr>
                <w:rFonts w:ascii="Times New Roman" w:eastAsia="Times New Roman" w:hAnsi="Times New Roman" w:cs="Times New Roman"/>
                <w:sz w:val="24"/>
                <w:szCs w:val="24"/>
                <w:lang w:eastAsia="ru-RU"/>
              </w:rPr>
            </w:pP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май</w:t>
            </w:r>
          </w:p>
        </w:tc>
        <w:tc>
          <w:tcPr>
            <w:tcW w:w="3402"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Отв. – руководитель клуба «Патриот»</w:t>
            </w:r>
          </w:p>
        </w:tc>
      </w:tr>
      <w:tr w:rsidR="001A4B14" w:rsidRPr="001F0ABF" w:rsidTr="00142008">
        <w:trPr>
          <w:trHeight w:val="843"/>
        </w:trPr>
        <w:tc>
          <w:tcPr>
            <w:tcW w:w="568"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lastRenderedPageBreak/>
              <w:t>8.4</w:t>
            </w:r>
          </w:p>
        </w:tc>
        <w:tc>
          <w:tcPr>
            <w:tcW w:w="4677"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Проведение итоговых  родительских собраний </w:t>
            </w: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апрель - май</w:t>
            </w:r>
          </w:p>
        </w:tc>
        <w:tc>
          <w:tcPr>
            <w:tcW w:w="3402"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Отв. – зав</w:t>
            </w:r>
            <w:proofErr w:type="gramStart"/>
            <w:r w:rsidRPr="001F0ABF">
              <w:rPr>
                <w:rFonts w:ascii="Times New Roman" w:eastAsia="Times New Roman" w:hAnsi="Times New Roman" w:cs="Times New Roman"/>
                <w:sz w:val="24"/>
                <w:szCs w:val="24"/>
                <w:lang w:eastAsia="ru-RU"/>
              </w:rPr>
              <w:t>.о</w:t>
            </w:r>
            <w:proofErr w:type="gramEnd"/>
            <w:r w:rsidRPr="001F0ABF">
              <w:rPr>
                <w:rFonts w:ascii="Times New Roman" w:eastAsia="Times New Roman" w:hAnsi="Times New Roman" w:cs="Times New Roman"/>
                <w:sz w:val="24"/>
                <w:szCs w:val="24"/>
                <w:lang w:eastAsia="ru-RU"/>
              </w:rPr>
              <w:t>тделениями</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Исп. – классные руководители  </w:t>
            </w:r>
          </w:p>
        </w:tc>
      </w:tr>
      <w:tr w:rsidR="001A4B14" w:rsidRPr="001F0ABF" w:rsidTr="00142008">
        <w:trPr>
          <w:trHeight w:val="279"/>
        </w:trPr>
        <w:tc>
          <w:tcPr>
            <w:tcW w:w="568"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8.5</w:t>
            </w:r>
          </w:p>
        </w:tc>
        <w:tc>
          <w:tcPr>
            <w:tcW w:w="4677"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Работа родительского комитета техникума</w:t>
            </w: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в течение года</w:t>
            </w:r>
          </w:p>
        </w:tc>
        <w:tc>
          <w:tcPr>
            <w:tcW w:w="3402"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Отв. – зам директора по УВР, </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Исп. – классные руководители  </w:t>
            </w:r>
          </w:p>
        </w:tc>
      </w:tr>
      <w:tr w:rsidR="001A4B14" w:rsidRPr="001F0ABF" w:rsidTr="00142008">
        <w:trPr>
          <w:trHeight w:val="279"/>
        </w:trPr>
        <w:tc>
          <w:tcPr>
            <w:tcW w:w="568"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8.6</w:t>
            </w:r>
          </w:p>
        </w:tc>
        <w:tc>
          <w:tcPr>
            <w:tcW w:w="4677"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Выявление проблемных семей, постановка на внутритехникумовский контроль</w:t>
            </w: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в течение года</w:t>
            </w:r>
          </w:p>
        </w:tc>
        <w:tc>
          <w:tcPr>
            <w:tcW w:w="3402"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Отв. – зам директора по УВР, </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Исп. – социальный  педагог, зав</w:t>
            </w:r>
            <w:proofErr w:type="gramStart"/>
            <w:r w:rsidRPr="001F0ABF">
              <w:rPr>
                <w:rFonts w:ascii="Times New Roman" w:eastAsia="Times New Roman" w:hAnsi="Times New Roman" w:cs="Times New Roman"/>
                <w:sz w:val="24"/>
                <w:szCs w:val="24"/>
                <w:lang w:eastAsia="ru-RU"/>
              </w:rPr>
              <w:t>.о</w:t>
            </w:r>
            <w:proofErr w:type="gramEnd"/>
            <w:r w:rsidRPr="001F0ABF">
              <w:rPr>
                <w:rFonts w:ascii="Times New Roman" w:eastAsia="Times New Roman" w:hAnsi="Times New Roman" w:cs="Times New Roman"/>
                <w:sz w:val="24"/>
                <w:szCs w:val="24"/>
                <w:lang w:eastAsia="ru-RU"/>
              </w:rPr>
              <w:t xml:space="preserve">тделениями, классные руководители  </w:t>
            </w:r>
          </w:p>
        </w:tc>
      </w:tr>
      <w:tr w:rsidR="001A4B14" w:rsidRPr="001F0ABF" w:rsidTr="00142008">
        <w:trPr>
          <w:trHeight w:val="279"/>
        </w:trPr>
        <w:tc>
          <w:tcPr>
            <w:tcW w:w="568"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8.7</w:t>
            </w:r>
          </w:p>
        </w:tc>
        <w:tc>
          <w:tcPr>
            <w:tcW w:w="4677" w:type="dxa"/>
          </w:tcPr>
          <w:p w:rsidR="001A4B14" w:rsidRPr="001F0ABF" w:rsidRDefault="001A4B14" w:rsidP="00142008">
            <w:pPr>
              <w:shd w:val="clear" w:color="auto" w:fill="FFFFFF"/>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Индивидуальная работа с родителями студентов. </w:t>
            </w:r>
            <w:r w:rsidRPr="001F0ABF">
              <w:rPr>
                <w:rFonts w:ascii="Helvetica" w:eastAsia="Times New Roman" w:hAnsi="Helvetica" w:cs="Helvetica"/>
                <w:sz w:val="18"/>
                <w:szCs w:val="18"/>
                <w:lang w:eastAsia="ru-RU"/>
              </w:rPr>
              <w:t xml:space="preserve"> </w:t>
            </w:r>
            <w:r w:rsidRPr="001F0ABF">
              <w:rPr>
                <w:rFonts w:ascii="Times New Roman" w:eastAsia="Times New Roman" w:hAnsi="Times New Roman" w:cs="Times New Roman"/>
                <w:sz w:val="24"/>
                <w:szCs w:val="24"/>
                <w:lang w:eastAsia="ru-RU"/>
              </w:rPr>
              <w:t>Психолого-педагогическое просвещение семей.</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в течение года</w:t>
            </w:r>
          </w:p>
        </w:tc>
        <w:tc>
          <w:tcPr>
            <w:tcW w:w="3402"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Отв. – зам директора по УВР, </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Исп. – зав</w:t>
            </w:r>
            <w:proofErr w:type="gramStart"/>
            <w:r w:rsidRPr="001F0ABF">
              <w:rPr>
                <w:rFonts w:ascii="Times New Roman" w:eastAsia="Times New Roman" w:hAnsi="Times New Roman" w:cs="Times New Roman"/>
                <w:sz w:val="24"/>
                <w:szCs w:val="24"/>
                <w:lang w:eastAsia="ru-RU"/>
              </w:rPr>
              <w:t>.о</w:t>
            </w:r>
            <w:proofErr w:type="gramEnd"/>
            <w:r w:rsidRPr="001F0ABF">
              <w:rPr>
                <w:rFonts w:ascii="Times New Roman" w:eastAsia="Times New Roman" w:hAnsi="Times New Roman" w:cs="Times New Roman"/>
                <w:sz w:val="24"/>
                <w:szCs w:val="24"/>
                <w:lang w:eastAsia="ru-RU"/>
              </w:rPr>
              <w:t>тделениями,</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соц</w:t>
            </w:r>
            <w:proofErr w:type="gramStart"/>
            <w:r w:rsidRPr="001F0ABF">
              <w:rPr>
                <w:rFonts w:ascii="Times New Roman" w:eastAsia="Times New Roman" w:hAnsi="Times New Roman" w:cs="Times New Roman"/>
                <w:sz w:val="24"/>
                <w:szCs w:val="24"/>
                <w:lang w:eastAsia="ru-RU"/>
              </w:rPr>
              <w:t>.п</w:t>
            </w:r>
            <w:proofErr w:type="gramEnd"/>
            <w:r w:rsidRPr="001F0ABF">
              <w:rPr>
                <w:rFonts w:ascii="Times New Roman" w:eastAsia="Times New Roman" w:hAnsi="Times New Roman" w:cs="Times New Roman"/>
                <w:sz w:val="24"/>
                <w:szCs w:val="24"/>
                <w:lang w:eastAsia="ru-RU"/>
              </w:rPr>
              <w:t>едагог, педагог психолог.</w:t>
            </w:r>
          </w:p>
        </w:tc>
      </w:tr>
      <w:tr w:rsidR="001A4B14" w:rsidRPr="001F0ABF" w:rsidTr="00142008">
        <w:trPr>
          <w:trHeight w:val="279"/>
        </w:trPr>
        <w:tc>
          <w:tcPr>
            <w:tcW w:w="9781" w:type="dxa"/>
            <w:gridSpan w:val="4"/>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center"/>
              <w:rPr>
                <w:rFonts w:ascii="Times New Roman" w:eastAsia="Times New Roman" w:hAnsi="Times New Roman" w:cs="Times New Roman"/>
                <w:b/>
                <w:sz w:val="24"/>
                <w:szCs w:val="24"/>
                <w:lang w:eastAsia="ru-RU"/>
              </w:rPr>
            </w:pPr>
            <w:r w:rsidRPr="001F0ABF">
              <w:rPr>
                <w:rFonts w:ascii="Times New Roman" w:eastAsia="Times New Roman" w:hAnsi="Times New Roman" w:cs="Times New Roman"/>
                <w:b/>
                <w:sz w:val="24"/>
                <w:szCs w:val="24"/>
                <w:lang w:eastAsia="ru-RU"/>
              </w:rPr>
              <w:t xml:space="preserve">9. РАБОТА ПО ПОВЫШЕНИЮ ПРОФЕССИОНАЛЬНОЙ КОМПЕТЕНТНОСТИ </w:t>
            </w:r>
          </w:p>
        </w:tc>
      </w:tr>
      <w:tr w:rsidR="001A4B14" w:rsidRPr="001F0ABF" w:rsidTr="00142008">
        <w:trPr>
          <w:trHeight w:val="145"/>
        </w:trPr>
        <w:tc>
          <w:tcPr>
            <w:tcW w:w="568" w:type="dxa"/>
          </w:tcPr>
          <w:p w:rsidR="001A4B14" w:rsidRPr="001F0ABF" w:rsidRDefault="001A4B14" w:rsidP="00142008">
            <w:pPr>
              <w:spacing w:after="0" w:line="240" w:lineRule="auto"/>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9.1</w:t>
            </w:r>
          </w:p>
        </w:tc>
        <w:tc>
          <w:tcPr>
            <w:tcW w:w="4677"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Участие  в краевых конференциях по совершенствованию воспитательной работы в профессиональных образовательных учреждениях</w:t>
            </w: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в течение года</w:t>
            </w:r>
          </w:p>
        </w:tc>
        <w:tc>
          <w:tcPr>
            <w:tcW w:w="3402"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Отв. – зам. директора по УВР </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p>
        </w:tc>
      </w:tr>
      <w:tr w:rsidR="001A4B14" w:rsidRPr="001F0ABF" w:rsidTr="00142008">
        <w:trPr>
          <w:trHeight w:val="145"/>
        </w:trPr>
        <w:tc>
          <w:tcPr>
            <w:tcW w:w="568" w:type="dxa"/>
          </w:tcPr>
          <w:p w:rsidR="001A4B14" w:rsidRPr="001F0ABF" w:rsidRDefault="001A4B14" w:rsidP="00142008">
            <w:pPr>
              <w:spacing w:after="0" w:line="240" w:lineRule="auto"/>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9.2</w:t>
            </w:r>
          </w:p>
        </w:tc>
        <w:tc>
          <w:tcPr>
            <w:tcW w:w="4677" w:type="dxa"/>
          </w:tcPr>
          <w:p w:rsidR="001A4B14" w:rsidRPr="001F0ABF" w:rsidRDefault="001A4B14" w:rsidP="00142008">
            <w:pPr>
              <w:spacing w:after="0" w:line="240" w:lineRule="auto"/>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Проведение обучающих семинаров для начинающих классных руководителей</w:t>
            </w: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по плану работы МО кураторов</w:t>
            </w:r>
          </w:p>
        </w:tc>
        <w:tc>
          <w:tcPr>
            <w:tcW w:w="3402"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Отв. – зам</w:t>
            </w:r>
            <w:proofErr w:type="gramStart"/>
            <w:r w:rsidRPr="001F0ABF">
              <w:rPr>
                <w:rFonts w:ascii="Times New Roman" w:eastAsia="Times New Roman" w:hAnsi="Times New Roman" w:cs="Times New Roman"/>
                <w:sz w:val="24"/>
                <w:szCs w:val="24"/>
                <w:lang w:eastAsia="ru-RU"/>
              </w:rPr>
              <w:t>.д</w:t>
            </w:r>
            <w:proofErr w:type="gramEnd"/>
            <w:r w:rsidRPr="001F0ABF">
              <w:rPr>
                <w:rFonts w:ascii="Times New Roman" w:eastAsia="Times New Roman" w:hAnsi="Times New Roman" w:cs="Times New Roman"/>
                <w:sz w:val="24"/>
                <w:szCs w:val="24"/>
                <w:lang w:eastAsia="ru-RU"/>
              </w:rPr>
              <w:t>иректора по УВР</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Исп. – методист </w:t>
            </w:r>
          </w:p>
        </w:tc>
      </w:tr>
      <w:tr w:rsidR="001A4B14" w:rsidRPr="001F0ABF" w:rsidTr="00142008">
        <w:trPr>
          <w:trHeight w:val="145"/>
        </w:trPr>
        <w:tc>
          <w:tcPr>
            <w:tcW w:w="568"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9.3</w:t>
            </w:r>
          </w:p>
        </w:tc>
        <w:tc>
          <w:tcPr>
            <w:tcW w:w="4677"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Проведение «Круглых столов» по обмену опытом</w:t>
            </w: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по плану работы МО курато</w:t>
            </w:r>
            <w:r w:rsidRPr="001F0ABF">
              <w:rPr>
                <w:rFonts w:ascii="Times New Roman" w:eastAsia="Times New Roman" w:hAnsi="Times New Roman" w:cs="Times New Roman"/>
                <w:sz w:val="24"/>
                <w:szCs w:val="24"/>
                <w:lang w:eastAsia="ru-RU"/>
              </w:rPr>
              <w:softHyphen/>
              <w:t>ров</w:t>
            </w:r>
          </w:p>
        </w:tc>
        <w:tc>
          <w:tcPr>
            <w:tcW w:w="3402"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Отв. – зам</w:t>
            </w:r>
            <w:proofErr w:type="gramStart"/>
            <w:r w:rsidRPr="001F0ABF">
              <w:rPr>
                <w:rFonts w:ascii="Times New Roman" w:eastAsia="Times New Roman" w:hAnsi="Times New Roman" w:cs="Times New Roman"/>
                <w:sz w:val="24"/>
                <w:szCs w:val="24"/>
                <w:lang w:eastAsia="ru-RU"/>
              </w:rPr>
              <w:t>.д</w:t>
            </w:r>
            <w:proofErr w:type="gramEnd"/>
            <w:r w:rsidRPr="001F0ABF">
              <w:rPr>
                <w:rFonts w:ascii="Times New Roman" w:eastAsia="Times New Roman" w:hAnsi="Times New Roman" w:cs="Times New Roman"/>
                <w:sz w:val="24"/>
                <w:szCs w:val="24"/>
                <w:lang w:eastAsia="ru-RU"/>
              </w:rPr>
              <w:t>иректора по УВР</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Исп. – методист </w:t>
            </w:r>
          </w:p>
        </w:tc>
      </w:tr>
      <w:tr w:rsidR="001A4B14" w:rsidRPr="001F0ABF" w:rsidTr="00142008">
        <w:trPr>
          <w:trHeight w:val="145"/>
        </w:trPr>
        <w:tc>
          <w:tcPr>
            <w:tcW w:w="568"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9.4</w:t>
            </w:r>
          </w:p>
        </w:tc>
        <w:tc>
          <w:tcPr>
            <w:tcW w:w="4677" w:type="dxa"/>
          </w:tcPr>
          <w:p w:rsidR="001A4B14" w:rsidRPr="001F0ABF" w:rsidRDefault="001A4B14" w:rsidP="00142008">
            <w:pPr>
              <w:tabs>
                <w:tab w:val="left" w:pos="3405"/>
              </w:tabs>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Внедрение музейно – педагогической программы «Нравственное  и патриотическое воспитание </w:t>
            </w:r>
            <w:proofErr w:type="gramStart"/>
            <w:r w:rsidRPr="001F0ABF">
              <w:rPr>
                <w:rFonts w:ascii="Times New Roman" w:eastAsia="Times New Roman" w:hAnsi="Times New Roman" w:cs="Times New Roman"/>
                <w:sz w:val="24"/>
                <w:szCs w:val="24"/>
                <w:lang w:eastAsia="ru-RU"/>
              </w:rPr>
              <w:t>обучающихся</w:t>
            </w:r>
            <w:proofErr w:type="gramEnd"/>
            <w:r w:rsidRPr="001F0ABF">
              <w:rPr>
                <w:rFonts w:ascii="Times New Roman" w:eastAsia="Times New Roman" w:hAnsi="Times New Roman" w:cs="Times New Roman"/>
                <w:sz w:val="24"/>
                <w:szCs w:val="24"/>
                <w:lang w:eastAsia="ru-RU"/>
              </w:rPr>
              <w:t xml:space="preserve"> на основе экспозиционной, экскурсионной и научно – просветительской деятельности музея»</w:t>
            </w: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1 семестр</w:t>
            </w:r>
          </w:p>
        </w:tc>
        <w:tc>
          <w:tcPr>
            <w:tcW w:w="3402"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Отв. – руководитель клуба «Патриот»</w:t>
            </w:r>
          </w:p>
        </w:tc>
      </w:tr>
      <w:tr w:rsidR="001A4B14" w:rsidRPr="001F0ABF" w:rsidTr="00142008">
        <w:trPr>
          <w:trHeight w:val="145"/>
        </w:trPr>
        <w:tc>
          <w:tcPr>
            <w:tcW w:w="568"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9.5</w:t>
            </w:r>
          </w:p>
        </w:tc>
        <w:tc>
          <w:tcPr>
            <w:tcW w:w="4677" w:type="dxa"/>
          </w:tcPr>
          <w:p w:rsidR="001A4B14" w:rsidRPr="001F0ABF" w:rsidRDefault="001A4B14" w:rsidP="00142008">
            <w:pPr>
              <w:spacing w:after="0" w:line="240" w:lineRule="auto"/>
              <w:rPr>
                <w:rFonts w:ascii="Times New Roman" w:eastAsia="Times New Roman" w:hAnsi="Times New Roman" w:cs="Times New Roman"/>
                <w:color w:val="FF0000"/>
                <w:sz w:val="24"/>
                <w:szCs w:val="24"/>
                <w:shd w:val="clear" w:color="auto" w:fill="FFFFFF"/>
                <w:lang w:eastAsia="ru-RU"/>
              </w:rPr>
            </w:pPr>
            <w:r w:rsidRPr="001F0ABF">
              <w:rPr>
                <w:rFonts w:ascii="Times New Roman" w:eastAsia="Times New Roman" w:hAnsi="Times New Roman" w:cs="Times New Roman"/>
                <w:sz w:val="24"/>
                <w:szCs w:val="24"/>
                <w:shd w:val="clear" w:color="auto" w:fill="FFFFFF"/>
                <w:lang w:eastAsia="ru-RU"/>
              </w:rPr>
              <w:t>Заседание   классных руководителей  по воспитательной работе</w:t>
            </w:r>
            <w:r w:rsidRPr="001F0ABF">
              <w:rPr>
                <w:rFonts w:ascii="Times New Roman" w:eastAsia="Times New Roman" w:hAnsi="Times New Roman" w:cs="Times New Roman"/>
                <w:sz w:val="24"/>
                <w:szCs w:val="24"/>
                <w:lang w:eastAsia="ru-RU"/>
              </w:rPr>
              <w:t xml:space="preserve">   с приглашением  специалиста ФСКН  РФ и врача нарколога «Со</w:t>
            </w:r>
            <w:r w:rsidRPr="001F0ABF">
              <w:rPr>
                <w:rFonts w:ascii="Times New Roman" w:eastAsia="Times New Roman" w:hAnsi="Times New Roman" w:cs="Times New Roman"/>
                <w:sz w:val="24"/>
                <w:szCs w:val="24"/>
                <w:lang w:eastAsia="ar-SA"/>
              </w:rPr>
              <w:t xml:space="preserve">хранение здоровья студентов». </w:t>
            </w: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ноябрь</w:t>
            </w: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p>
        </w:tc>
        <w:tc>
          <w:tcPr>
            <w:tcW w:w="3402"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Отв. – зам</w:t>
            </w:r>
            <w:proofErr w:type="gramStart"/>
            <w:r w:rsidRPr="001F0ABF">
              <w:rPr>
                <w:rFonts w:ascii="Times New Roman" w:eastAsia="Times New Roman" w:hAnsi="Times New Roman" w:cs="Times New Roman"/>
                <w:sz w:val="24"/>
                <w:szCs w:val="24"/>
                <w:lang w:eastAsia="ru-RU"/>
              </w:rPr>
              <w:t>.д</w:t>
            </w:r>
            <w:proofErr w:type="gramEnd"/>
            <w:r w:rsidRPr="001F0ABF">
              <w:rPr>
                <w:rFonts w:ascii="Times New Roman" w:eastAsia="Times New Roman" w:hAnsi="Times New Roman" w:cs="Times New Roman"/>
                <w:sz w:val="24"/>
                <w:szCs w:val="24"/>
                <w:lang w:eastAsia="ru-RU"/>
              </w:rPr>
              <w:t>иректора по УВР</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Исп. – методист, педагог-психолог</w:t>
            </w:r>
          </w:p>
        </w:tc>
      </w:tr>
      <w:tr w:rsidR="001A4B14" w:rsidRPr="001F0ABF" w:rsidTr="00142008">
        <w:trPr>
          <w:trHeight w:val="145"/>
        </w:trPr>
        <w:tc>
          <w:tcPr>
            <w:tcW w:w="568"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9.6</w:t>
            </w:r>
          </w:p>
        </w:tc>
        <w:tc>
          <w:tcPr>
            <w:tcW w:w="4677" w:type="dxa"/>
          </w:tcPr>
          <w:p w:rsidR="001A4B14" w:rsidRPr="001F0ABF" w:rsidRDefault="001A4B14" w:rsidP="00142008">
            <w:pPr>
              <w:widowControl w:val="0"/>
              <w:suppressAutoHyphens/>
              <w:spacing w:after="0" w:line="240" w:lineRule="auto"/>
              <w:rPr>
                <w:rFonts w:ascii="Times New Roman" w:eastAsia="Times New Roman" w:hAnsi="Times New Roman" w:cs="Times New Roman"/>
                <w:sz w:val="24"/>
                <w:szCs w:val="24"/>
                <w:shd w:val="clear" w:color="auto" w:fill="FFFFFF"/>
                <w:lang w:eastAsia="ru-RU"/>
              </w:rPr>
            </w:pPr>
            <w:r w:rsidRPr="001F0ABF">
              <w:rPr>
                <w:rFonts w:ascii="Times New Roman" w:eastAsia="Times New Roman" w:hAnsi="Times New Roman" w:cs="Times New Roman"/>
                <w:sz w:val="24"/>
                <w:szCs w:val="24"/>
                <w:lang w:eastAsia="ru-RU"/>
              </w:rPr>
              <w:t>Тренинги для преподавателей  «Нетрадиционные формы работы со студентами и  родителями»</w:t>
            </w: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в течение года</w:t>
            </w:r>
          </w:p>
        </w:tc>
        <w:tc>
          <w:tcPr>
            <w:tcW w:w="3402"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Отв. – зам</w:t>
            </w:r>
            <w:proofErr w:type="gramStart"/>
            <w:r w:rsidRPr="001F0ABF">
              <w:rPr>
                <w:rFonts w:ascii="Times New Roman" w:eastAsia="Times New Roman" w:hAnsi="Times New Roman" w:cs="Times New Roman"/>
                <w:sz w:val="24"/>
                <w:szCs w:val="24"/>
                <w:lang w:eastAsia="ru-RU"/>
              </w:rPr>
              <w:t>.д</w:t>
            </w:r>
            <w:proofErr w:type="gramEnd"/>
            <w:r w:rsidRPr="001F0ABF">
              <w:rPr>
                <w:rFonts w:ascii="Times New Roman" w:eastAsia="Times New Roman" w:hAnsi="Times New Roman" w:cs="Times New Roman"/>
                <w:sz w:val="24"/>
                <w:szCs w:val="24"/>
                <w:lang w:eastAsia="ru-RU"/>
              </w:rPr>
              <w:t>иректора по УВР</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Исп. – методист</w:t>
            </w:r>
          </w:p>
        </w:tc>
      </w:tr>
      <w:tr w:rsidR="001A4B14" w:rsidRPr="001F0ABF" w:rsidTr="00142008">
        <w:trPr>
          <w:trHeight w:val="145"/>
        </w:trPr>
        <w:tc>
          <w:tcPr>
            <w:tcW w:w="568"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9.7</w:t>
            </w:r>
          </w:p>
        </w:tc>
        <w:tc>
          <w:tcPr>
            <w:tcW w:w="4677"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Консультации для классных руководителей </w:t>
            </w: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в течение года</w:t>
            </w:r>
          </w:p>
        </w:tc>
        <w:tc>
          <w:tcPr>
            <w:tcW w:w="3402"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Отв. – зам</w:t>
            </w:r>
            <w:proofErr w:type="gramStart"/>
            <w:r w:rsidRPr="001F0ABF">
              <w:rPr>
                <w:rFonts w:ascii="Times New Roman" w:eastAsia="Times New Roman" w:hAnsi="Times New Roman" w:cs="Times New Roman"/>
                <w:sz w:val="24"/>
                <w:szCs w:val="24"/>
                <w:lang w:eastAsia="ru-RU"/>
              </w:rPr>
              <w:t>.д</w:t>
            </w:r>
            <w:proofErr w:type="gramEnd"/>
            <w:r w:rsidRPr="001F0ABF">
              <w:rPr>
                <w:rFonts w:ascii="Times New Roman" w:eastAsia="Times New Roman" w:hAnsi="Times New Roman" w:cs="Times New Roman"/>
                <w:sz w:val="24"/>
                <w:szCs w:val="24"/>
                <w:lang w:eastAsia="ru-RU"/>
              </w:rPr>
              <w:t>иректора по УВР</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Исп. – методист</w:t>
            </w:r>
          </w:p>
        </w:tc>
      </w:tr>
      <w:tr w:rsidR="001A4B14" w:rsidRPr="001F0ABF" w:rsidTr="00142008">
        <w:trPr>
          <w:trHeight w:val="145"/>
        </w:trPr>
        <w:tc>
          <w:tcPr>
            <w:tcW w:w="568"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9.8</w:t>
            </w:r>
          </w:p>
        </w:tc>
        <w:tc>
          <w:tcPr>
            <w:tcW w:w="4677"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bCs/>
                <w:sz w:val="24"/>
                <w:szCs w:val="24"/>
                <w:lang w:eastAsia="ru-RU"/>
              </w:rPr>
              <w:t>«Школа молодого куратора». Обучающий семинар  «Адаптация студентов первокурсников»</w:t>
            </w: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сентябрь</w:t>
            </w: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p>
        </w:tc>
        <w:tc>
          <w:tcPr>
            <w:tcW w:w="3402"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Отв. – зам</w:t>
            </w:r>
            <w:proofErr w:type="gramStart"/>
            <w:r w:rsidRPr="001F0ABF">
              <w:rPr>
                <w:rFonts w:ascii="Times New Roman" w:eastAsia="Times New Roman" w:hAnsi="Times New Roman" w:cs="Times New Roman"/>
                <w:sz w:val="24"/>
                <w:szCs w:val="24"/>
                <w:lang w:eastAsia="ru-RU"/>
              </w:rPr>
              <w:t>.д</w:t>
            </w:r>
            <w:proofErr w:type="gramEnd"/>
            <w:r w:rsidRPr="001F0ABF">
              <w:rPr>
                <w:rFonts w:ascii="Times New Roman" w:eastAsia="Times New Roman" w:hAnsi="Times New Roman" w:cs="Times New Roman"/>
                <w:sz w:val="24"/>
                <w:szCs w:val="24"/>
                <w:lang w:eastAsia="ru-RU"/>
              </w:rPr>
              <w:t>иректора по УВР</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Исп. – методист</w:t>
            </w:r>
          </w:p>
        </w:tc>
      </w:tr>
      <w:tr w:rsidR="001A4B14" w:rsidRPr="001F0ABF" w:rsidTr="00142008">
        <w:trPr>
          <w:trHeight w:val="145"/>
        </w:trPr>
        <w:tc>
          <w:tcPr>
            <w:tcW w:w="568"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9.9</w:t>
            </w:r>
          </w:p>
        </w:tc>
        <w:tc>
          <w:tcPr>
            <w:tcW w:w="4677"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bCs/>
                <w:sz w:val="24"/>
                <w:szCs w:val="24"/>
                <w:lang w:eastAsia="ru-RU"/>
              </w:rPr>
              <w:t xml:space="preserve">«Школа молодого куратора». </w:t>
            </w:r>
            <w:r w:rsidRPr="001F0ABF">
              <w:rPr>
                <w:rFonts w:ascii="Times New Roman" w:eastAsia="Times New Roman" w:hAnsi="Times New Roman" w:cs="Times New Roman"/>
                <w:sz w:val="24"/>
                <w:szCs w:val="24"/>
                <w:lang w:eastAsia="ru-RU"/>
              </w:rPr>
              <w:t xml:space="preserve">Обучающий семинар «Организация условий здоровье сбережения  для успешного обучения и </w:t>
            </w:r>
            <w:r w:rsidRPr="001F0ABF">
              <w:rPr>
                <w:rFonts w:ascii="Times New Roman" w:eastAsia="Times New Roman" w:hAnsi="Times New Roman" w:cs="Times New Roman"/>
                <w:sz w:val="24"/>
                <w:szCs w:val="24"/>
                <w:lang w:eastAsia="ru-RU"/>
              </w:rPr>
              <w:lastRenderedPageBreak/>
              <w:t>воспитания»</w:t>
            </w: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lastRenderedPageBreak/>
              <w:t>октябрь</w:t>
            </w: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p>
        </w:tc>
        <w:tc>
          <w:tcPr>
            <w:tcW w:w="3402"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Отв. – зам</w:t>
            </w:r>
            <w:proofErr w:type="gramStart"/>
            <w:r w:rsidRPr="001F0ABF">
              <w:rPr>
                <w:rFonts w:ascii="Times New Roman" w:eastAsia="Times New Roman" w:hAnsi="Times New Roman" w:cs="Times New Roman"/>
                <w:sz w:val="24"/>
                <w:szCs w:val="24"/>
                <w:lang w:eastAsia="ru-RU"/>
              </w:rPr>
              <w:t>.д</w:t>
            </w:r>
            <w:proofErr w:type="gramEnd"/>
            <w:r w:rsidRPr="001F0ABF">
              <w:rPr>
                <w:rFonts w:ascii="Times New Roman" w:eastAsia="Times New Roman" w:hAnsi="Times New Roman" w:cs="Times New Roman"/>
                <w:sz w:val="24"/>
                <w:szCs w:val="24"/>
                <w:lang w:eastAsia="ru-RU"/>
              </w:rPr>
              <w:t>иректора по УВР</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Исп. – методист</w:t>
            </w:r>
          </w:p>
        </w:tc>
      </w:tr>
      <w:tr w:rsidR="001A4B14" w:rsidRPr="001F0ABF" w:rsidTr="00142008">
        <w:trPr>
          <w:trHeight w:val="145"/>
        </w:trPr>
        <w:tc>
          <w:tcPr>
            <w:tcW w:w="568"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lastRenderedPageBreak/>
              <w:t>9.10</w:t>
            </w:r>
          </w:p>
        </w:tc>
        <w:tc>
          <w:tcPr>
            <w:tcW w:w="4677"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bCs/>
                <w:sz w:val="24"/>
                <w:szCs w:val="24"/>
                <w:lang w:eastAsia="ru-RU"/>
              </w:rPr>
              <w:t xml:space="preserve">«Школа молодого куратора». </w:t>
            </w:r>
            <w:r w:rsidRPr="001F0ABF">
              <w:rPr>
                <w:rFonts w:ascii="Times New Roman" w:eastAsia="Times New Roman" w:hAnsi="Times New Roman" w:cs="Times New Roman"/>
                <w:sz w:val="24"/>
                <w:szCs w:val="24"/>
                <w:lang w:eastAsia="ru-RU"/>
              </w:rPr>
              <w:t>Обучающий семинар «Студенческое лидерство!»</w:t>
            </w: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октябрь</w:t>
            </w:r>
          </w:p>
        </w:tc>
        <w:tc>
          <w:tcPr>
            <w:tcW w:w="3402"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Отв. – зам</w:t>
            </w:r>
            <w:proofErr w:type="gramStart"/>
            <w:r w:rsidRPr="001F0ABF">
              <w:rPr>
                <w:rFonts w:ascii="Times New Roman" w:eastAsia="Times New Roman" w:hAnsi="Times New Roman" w:cs="Times New Roman"/>
                <w:sz w:val="24"/>
                <w:szCs w:val="24"/>
                <w:lang w:eastAsia="ru-RU"/>
              </w:rPr>
              <w:t>.д</w:t>
            </w:r>
            <w:proofErr w:type="gramEnd"/>
            <w:r w:rsidRPr="001F0ABF">
              <w:rPr>
                <w:rFonts w:ascii="Times New Roman" w:eastAsia="Times New Roman" w:hAnsi="Times New Roman" w:cs="Times New Roman"/>
                <w:sz w:val="24"/>
                <w:szCs w:val="24"/>
                <w:lang w:eastAsia="ru-RU"/>
              </w:rPr>
              <w:t>иректора по УВР</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Исп. – методист</w:t>
            </w:r>
          </w:p>
        </w:tc>
      </w:tr>
      <w:tr w:rsidR="001A4B14" w:rsidRPr="001F0ABF" w:rsidTr="00142008">
        <w:trPr>
          <w:trHeight w:val="145"/>
        </w:trPr>
        <w:tc>
          <w:tcPr>
            <w:tcW w:w="568"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9.11</w:t>
            </w:r>
          </w:p>
        </w:tc>
        <w:tc>
          <w:tcPr>
            <w:tcW w:w="4677"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bCs/>
                <w:sz w:val="24"/>
                <w:szCs w:val="24"/>
                <w:lang w:eastAsia="ru-RU"/>
              </w:rPr>
              <w:t xml:space="preserve">«Школа молодого куратора». </w:t>
            </w:r>
            <w:r w:rsidRPr="001F0ABF">
              <w:rPr>
                <w:rFonts w:ascii="Times New Roman" w:eastAsia="Times New Roman" w:hAnsi="Times New Roman" w:cs="Times New Roman"/>
                <w:sz w:val="24"/>
                <w:szCs w:val="24"/>
                <w:lang w:eastAsia="ru-RU"/>
              </w:rPr>
              <w:t>Тренинг «На что разменять жизнь!», «Сплочение коллектива»</w:t>
            </w: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ноябрь</w:t>
            </w:r>
          </w:p>
        </w:tc>
        <w:tc>
          <w:tcPr>
            <w:tcW w:w="3402"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Отв. – зам</w:t>
            </w:r>
            <w:proofErr w:type="gramStart"/>
            <w:r w:rsidRPr="001F0ABF">
              <w:rPr>
                <w:rFonts w:ascii="Times New Roman" w:eastAsia="Times New Roman" w:hAnsi="Times New Roman" w:cs="Times New Roman"/>
                <w:sz w:val="24"/>
                <w:szCs w:val="24"/>
                <w:lang w:eastAsia="ru-RU"/>
              </w:rPr>
              <w:t>.д</w:t>
            </w:r>
            <w:proofErr w:type="gramEnd"/>
            <w:r w:rsidRPr="001F0ABF">
              <w:rPr>
                <w:rFonts w:ascii="Times New Roman" w:eastAsia="Times New Roman" w:hAnsi="Times New Roman" w:cs="Times New Roman"/>
                <w:sz w:val="24"/>
                <w:szCs w:val="24"/>
                <w:lang w:eastAsia="ru-RU"/>
              </w:rPr>
              <w:t>иректора по УВР</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Исп. – методист</w:t>
            </w:r>
          </w:p>
        </w:tc>
      </w:tr>
      <w:tr w:rsidR="001A4B14" w:rsidRPr="001F0ABF" w:rsidTr="00142008">
        <w:trPr>
          <w:trHeight w:val="145"/>
        </w:trPr>
        <w:tc>
          <w:tcPr>
            <w:tcW w:w="568"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9.12</w:t>
            </w:r>
          </w:p>
        </w:tc>
        <w:tc>
          <w:tcPr>
            <w:tcW w:w="4677"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bCs/>
                <w:sz w:val="24"/>
                <w:szCs w:val="24"/>
                <w:lang w:eastAsia="ru-RU"/>
              </w:rPr>
              <w:t xml:space="preserve">«Школа молодого куратора». </w:t>
            </w:r>
            <w:r w:rsidRPr="001F0ABF">
              <w:rPr>
                <w:rFonts w:ascii="Times New Roman" w:eastAsia="Times New Roman" w:hAnsi="Times New Roman" w:cs="Times New Roman"/>
                <w:sz w:val="24"/>
                <w:szCs w:val="24"/>
                <w:lang w:eastAsia="ru-RU"/>
              </w:rPr>
              <w:t>Обмен опытом  «Изучение и обобщение интересного опыта работы классного руководителя»</w:t>
            </w: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декабрь</w:t>
            </w: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p>
        </w:tc>
        <w:tc>
          <w:tcPr>
            <w:tcW w:w="3402"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Отв. – зам</w:t>
            </w:r>
            <w:proofErr w:type="gramStart"/>
            <w:r w:rsidRPr="001F0ABF">
              <w:rPr>
                <w:rFonts w:ascii="Times New Roman" w:eastAsia="Times New Roman" w:hAnsi="Times New Roman" w:cs="Times New Roman"/>
                <w:sz w:val="24"/>
                <w:szCs w:val="24"/>
                <w:lang w:eastAsia="ru-RU"/>
              </w:rPr>
              <w:t>.д</w:t>
            </w:r>
            <w:proofErr w:type="gramEnd"/>
            <w:r w:rsidRPr="001F0ABF">
              <w:rPr>
                <w:rFonts w:ascii="Times New Roman" w:eastAsia="Times New Roman" w:hAnsi="Times New Roman" w:cs="Times New Roman"/>
                <w:sz w:val="24"/>
                <w:szCs w:val="24"/>
                <w:lang w:eastAsia="ru-RU"/>
              </w:rPr>
              <w:t>иректора по УВР</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Исп. – методист</w:t>
            </w:r>
          </w:p>
        </w:tc>
      </w:tr>
      <w:tr w:rsidR="001A4B14" w:rsidRPr="001F0ABF" w:rsidTr="00142008">
        <w:trPr>
          <w:trHeight w:val="145"/>
        </w:trPr>
        <w:tc>
          <w:tcPr>
            <w:tcW w:w="568"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9.13</w:t>
            </w:r>
          </w:p>
        </w:tc>
        <w:tc>
          <w:tcPr>
            <w:tcW w:w="4677"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bCs/>
                <w:sz w:val="24"/>
                <w:szCs w:val="24"/>
                <w:lang w:eastAsia="ru-RU"/>
              </w:rPr>
              <w:t xml:space="preserve">«Школа молодого куратора». </w:t>
            </w:r>
            <w:r w:rsidRPr="001F0ABF">
              <w:rPr>
                <w:rFonts w:ascii="Times New Roman" w:eastAsia="Times New Roman" w:hAnsi="Times New Roman" w:cs="Times New Roman"/>
                <w:sz w:val="24"/>
                <w:szCs w:val="24"/>
                <w:lang w:eastAsia="ru-RU"/>
              </w:rPr>
              <w:t>Обучающий семинар «Путь к здоровью!»</w:t>
            </w: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январь</w:t>
            </w: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p>
        </w:tc>
        <w:tc>
          <w:tcPr>
            <w:tcW w:w="3402"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Отв. – зам</w:t>
            </w:r>
            <w:proofErr w:type="gramStart"/>
            <w:r w:rsidRPr="001F0ABF">
              <w:rPr>
                <w:rFonts w:ascii="Times New Roman" w:eastAsia="Times New Roman" w:hAnsi="Times New Roman" w:cs="Times New Roman"/>
                <w:sz w:val="24"/>
                <w:szCs w:val="24"/>
                <w:lang w:eastAsia="ru-RU"/>
              </w:rPr>
              <w:t>.д</w:t>
            </w:r>
            <w:proofErr w:type="gramEnd"/>
            <w:r w:rsidRPr="001F0ABF">
              <w:rPr>
                <w:rFonts w:ascii="Times New Roman" w:eastAsia="Times New Roman" w:hAnsi="Times New Roman" w:cs="Times New Roman"/>
                <w:sz w:val="24"/>
                <w:szCs w:val="24"/>
                <w:lang w:eastAsia="ru-RU"/>
              </w:rPr>
              <w:t>иректора по УВР</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Исп. – методист</w:t>
            </w:r>
          </w:p>
        </w:tc>
      </w:tr>
      <w:tr w:rsidR="001A4B14" w:rsidRPr="001F0ABF" w:rsidTr="00142008">
        <w:trPr>
          <w:trHeight w:val="145"/>
        </w:trPr>
        <w:tc>
          <w:tcPr>
            <w:tcW w:w="568"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9.14</w:t>
            </w:r>
          </w:p>
        </w:tc>
        <w:tc>
          <w:tcPr>
            <w:tcW w:w="4677" w:type="dxa"/>
          </w:tcPr>
          <w:p w:rsidR="001A4B14" w:rsidRPr="001F0ABF" w:rsidRDefault="001A4B14" w:rsidP="00142008">
            <w:pPr>
              <w:spacing w:after="0" w:line="240" w:lineRule="auto"/>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bCs/>
                <w:sz w:val="24"/>
                <w:szCs w:val="24"/>
                <w:lang w:eastAsia="ru-RU"/>
              </w:rPr>
              <w:t xml:space="preserve">«Школа молодого куратора». </w:t>
            </w:r>
            <w:r w:rsidRPr="001F0ABF">
              <w:rPr>
                <w:rFonts w:ascii="Times New Roman" w:eastAsia="Times New Roman" w:hAnsi="Times New Roman" w:cs="Times New Roman"/>
                <w:sz w:val="24"/>
                <w:szCs w:val="24"/>
                <w:lang w:eastAsia="ru-RU"/>
              </w:rPr>
              <w:t>Обучающий семинар «Полезные привычки»</w:t>
            </w: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февраль</w:t>
            </w: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p>
        </w:tc>
        <w:tc>
          <w:tcPr>
            <w:tcW w:w="3402"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Отв. – зам</w:t>
            </w:r>
            <w:proofErr w:type="gramStart"/>
            <w:r w:rsidRPr="001F0ABF">
              <w:rPr>
                <w:rFonts w:ascii="Times New Roman" w:eastAsia="Times New Roman" w:hAnsi="Times New Roman" w:cs="Times New Roman"/>
                <w:sz w:val="24"/>
                <w:szCs w:val="24"/>
                <w:lang w:eastAsia="ru-RU"/>
              </w:rPr>
              <w:t>.д</w:t>
            </w:r>
            <w:proofErr w:type="gramEnd"/>
            <w:r w:rsidRPr="001F0ABF">
              <w:rPr>
                <w:rFonts w:ascii="Times New Roman" w:eastAsia="Times New Roman" w:hAnsi="Times New Roman" w:cs="Times New Roman"/>
                <w:sz w:val="24"/>
                <w:szCs w:val="24"/>
                <w:lang w:eastAsia="ru-RU"/>
              </w:rPr>
              <w:t>иректора по УВР</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Исп. – методист</w:t>
            </w:r>
          </w:p>
        </w:tc>
      </w:tr>
      <w:tr w:rsidR="001A4B14" w:rsidRPr="001F0ABF" w:rsidTr="00142008">
        <w:trPr>
          <w:trHeight w:val="145"/>
        </w:trPr>
        <w:tc>
          <w:tcPr>
            <w:tcW w:w="568"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9.15</w:t>
            </w:r>
          </w:p>
        </w:tc>
        <w:tc>
          <w:tcPr>
            <w:tcW w:w="4677"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bCs/>
                <w:sz w:val="24"/>
                <w:szCs w:val="24"/>
                <w:lang w:eastAsia="ru-RU"/>
              </w:rPr>
              <w:t xml:space="preserve">«Школа молодого куратора». </w:t>
            </w:r>
            <w:r w:rsidRPr="001F0ABF">
              <w:rPr>
                <w:rFonts w:ascii="Times New Roman" w:eastAsia="Times New Roman" w:hAnsi="Times New Roman" w:cs="Times New Roman"/>
                <w:sz w:val="24"/>
                <w:szCs w:val="24"/>
                <w:lang w:eastAsia="ru-RU"/>
              </w:rPr>
              <w:t>Обучающий семинар «Э</w:t>
            </w:r>
            <w:r w:rsidRPr="001F0ABF">
              <w:rPr>
                <w:rFonts w:ascii="Times New Roman" w:eastAsia="Times New Roman" w:hAnsi="Times New Roman" w:cs="Times New Roman"/>
                <w:bCs/>
                <w:sz w:val="24"/>
                <w:szCs w:val="24"/>
                <w:lang w:eastAsia="ru-RU"/>
              </w:rPr>
              <w:t>моциональная стабильность студентов</w:t>
            </w:r>
            <w:r w:rsidRPr="001F0ABF">
              <w:rPr>
                <w:rFonts w:ascii="Times New Roman" w:eastAsia="Times New Roman" w:hAnsi="Times New Roman" w:cs="Times New Roman"/>
                <w:b/>
                <w:sz w:val="24"/>
                <w:szCs w:val="24"/>
                <w:lang w:eastAsia="ru-RU"/>
              </w:rPr>
              <w:t>»</w:t>
            </w: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апрель</w:t>
            </w: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p>
        </w:tc>
        <w:tc>
          <w:tcPr>
            <w:tcW w:w="3402"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Отв. – зам</w:t>
            </w:r>
            <w:proofErr w:type="gramStart"/>
            <w:r w:rsidRPr="001F0ABF">
              <w:rPr>
                <w:rFonts w:ascii="Times New Roman" w:eastAsia="Times New Roman" w:hAnsi="Times New Roman" w:cs="Times New Roman"/>
                <w:sz w:val="24"/>
                <w:szCs w:val="24"/>
                <w:lang w:eastAsia="ru-RU"/>
              </w:rPr>
              <w:t>.д</w:t>
            </w:r>
            <w:proofErr w:type="gramEnd"/>
            <w:r w:rsidRPr="001F0ABF">
              <w:rPr>
                <w:rFonts w:ascii="Times New Roman" w:eastAsia="Times New Roman" w:hAnsi="Times New Roman" w:cs="Times New Roman"/>
                <w:sz w:val="24"/>
                <w:szCs w:val="24"/>
                <w:lang w:eastAsia="ru-RU"/>
              </w:rPr>
              <w:t>иректора по УВР</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Исп. – методист</w:t>
            </w:r>
          </w:p>
        </w:tc>
      </w:tr>
      <w:tr w:rsidR="001A4B14" w:rsidRPr="001F0ABF" w:rsidTr="00142008">
        <w:trPr>
          <w:trHeight w:val="145"/>
        </w:trPr>
        <w:tc>
          <w:tcPr>
            <w:tcW w:w="568"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9.16</w:t>
            </w:r>
          </w:p>
        </w:tc>
        <w:tc>
          <w:tcPr>
            <w:tcW w:w="4677"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bCs/>
                <w:sz w:val="24"/>
                <w:szCs w:val="24"/>
                <w:lang w:eastAsia="ru-RU"/>
              </w:rPr>
              <w:t xml:space="preserve">«Школа молодого куратора». </w:t>
            </w:r>
            <w:r w:rsidRPr="001F0ABF">
              <w:rPr>
                <w:rFonts w:ascii="Times New Roman" w:eastAsia="Times New Roman" w:hAnsi="Times New Roman" w:cs="Times New Roman"/>
                <w:sz w:val="24"/>
                <w:szCs w:val="24"/>
                <w:lang w:eastAsia="ru-RU"/>
              </w:rPr>
              <w:t>Анализ воспитательной работы  за год</w:t>
            </w:r>
          </w:p>
        </w:tc>
        <w:tc>
          <w:tcPr>
            <w:tcW w:w="1134" w:type="dxa"/>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май</w:t>
            </w: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p>
        </w:tc>
        <w:tc>
          <w:tcPr>
            <w:tcW w:w="3402"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Отв. – зам</w:t>
            </w:r>
            <w:proofErr w:type="gramStart"/>
            <w:r w:rsidRPr="001F0ABF">
              <w:rPr>
                <w:rFonts w:ascii="Times New Roman" w:eastAsia="Times New Roman" w:hAnsi="Times New Roman" w:cs="Times New Roman"/>
                <w:sz w:val="24"/>
                <w:szCs w:val="24"/>
                <w:lang w:eastAsia="ru-RU"/>
              </w:rPr>
              <w:t>.д</w:t>
            </w:r>
            <w:proofErr w:type="gramEnd"/>
            <w:r w:rsidRPr="001F0ABF">
              <w:rPr>
                <w:rFonts w:ascii="Times New Roman" w:eastAsia="Times New Roman" w:hAnsi="Times New Roman" w:cs="Times New Roman"/>
                <w:sz w:val="24"/>
                <w:szCs w:val="24"/>
                <w:lang w:eastAsia="ru-RU"/>
              </w:rPr>
              <w:t>иректора по УВР</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Исп. – методист</w:t>
            </w:r>
          </w:p>
        </w:tc>
      </w:tr>
    </w:tbl>
    <w:p w:rsidR="001A4B14" w:rsidRPr="001F0ABF" w:rsidRDefault="001A4B14" w:rsidP="001A4B14">
      <w:pPr>
        <w:spacing w:after="0" w:line="240" w:lineRule="auto"/>
        <w:ind w:left="5529"/>
        <w:jc w:val="center"/>
        <w:rPr>
          <w:rFonts w:ascii="Times New Roman" w:eastAsia="Times New Roman" w:hAnsi="Times New Roman" w:cs="Times New Roman"/>
          <w:b/>
          <w:sz w:val="28"/>
          <w:szCs w:val="28"/>
          <w:lang w:eastAsia="ru-RU"/>
        </w:rPr>
      </w:pPr>
    </w:p>
    <w:p w:rsidR="001A4B14" w:rsidRDefault="001A4B14" w:rsidP="001A4B14">
      <w:pPr>
        <w:spacing w:after="0" w:line="240" w:lineRule="auto"/>
        <w:ind w:left="3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r w:rsidRPr="001F0ABF">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1.</w:t>
      </w:r>
      <w:r w:rsidRPr="001F0ABF">
        <w:rPr>
          <w:rFonts w:ascii="Times New Roman" w:eastAsia="Times New Roman" w:hAnsi="Times New Roman" w:cs="Times New Roman"/>
          <w:b/>
          <w:sz w:val="28"/>
          <w:szCs w:val="28"/>
          <w:lang w:eastAsia="ru-RU"/>
        </w:rPr>
        <w:t xml:space="preserve"> План работы педагога-психолога</w:t>
      </w:r>
    </w:p>
    <w:p w:rsidR="001A4B14" w:rsidRPr="001F0ABF" w:rsidRDefault="001A4B14" w:rsidP="001A4B14">
      <w:pPr>
        <w:spacing w:after="0" w:line="240" w:lineRule="auto"/>
        <w:ind w:left="360"/>
        <w:jc w:val="center"/>
        <w:rPr>
          <w:rFonts w:ascii="Times New Roman" w:eastAsia="Times New Roman" w:hAnsi="Times New Roman" w:cs="Times New Roman"/>
          <w:b/>
          <w:sz w:val="28"/>
          <w:szCs w:val="28"/>
          <w:lang w:eastAsia="ru-RU"/>
        </w:rPr>
      </w:pPr>
    </w:p>
    <w:tbl>
      <w:tblPr>
        <w:tblW w:w="487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5"/>
        <w:gridCol w:w="2863"/>
        <w:gridCol w:w="75"/>
        <w:gridCol w:w="1444"/>
        <w:gridCol w:w="1954"/>
        <w:gridCol w:w="2280"/>
      </w:tblGrid>
      <w:tr w:rsidR="001A4B14" w:rsidRPr="001F0ABF" w:rsidTr="00142008">
        <w:trPr>
          <w:trHeight w:val="379"/>
        </w:trPr>
        <w:tc>
          <w:tcPr>
            <w:tcW w:w="383" w:type="pct"/>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center"/>
              <w:rPr>
                <w:rFonts w:ascii="Times New Roman" w:eastAsia="Times New Roman" w:hAnsi="Times New Roman" w:cs="Times New Roman"/>
                <w:b/>
                <w:sz w:val="24"/>
                <w:szCs w:val="24"/>
                <w:lang w:eastAsia="ru-RU"/>
              </w:rPr>
            </w:pPr>
            <w:r w:rsidRPr="001F0ABF">
              <w:rPr>
                <w:rFonts w:ascii="Times New Roman" w:eastAsia="Times New Roman" w:hAnsi="Times New Roman" w:cs="Times New Roman"/>
                <w:b/>
                <w:sz w:val="24"/>
                <w:szCs w:val="24"/>
                <w:lang w:eastAsia="ru-RU"/>
              </w:rPr>
              <w:t>№ п\</w:t>
            </w:r>
            <w:proofErr w:type="gramStart"/>
            <w:r w:rsidRPr="001F0ABF">
              <w:rPr>
                <w:rFonts w:ascii="Times New Roman" w:eastAsia="Times New Roman" w:hAnsi="Times New Roman" w:cs="Times New Roman"/>
                <w:b/>
                <w:sz w:val="24"/>
                <w:szCs w:val="24"/>
                <w:lang w:eastAsia="ru-RU"/>
              </w:rPr>
              <w:t>п</w:t>
            </w:r>
            <w:proofErr w:type="gramEnd"/>
          </w:p>
        </w:tc>
        <w:tc>
          <w:tcPr>
            <w:tcW w:w="1574" w:type="pct"/>
            <w:gridSpan w:val="2"/>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center"/>
              <w:rPr>
                <w:rFonts w:ascii="Times New Roman" w:eastAsia="Times New Roman" w:hAnsi="Times New Roman" w:cs="Times New Roman"/>
                <w:b/>
                <w:sz w:val="24"/>
                <w:szCs w:val="24"/>
                <w:lang w:eastAsia="ru-RU"/>
              </w:rPr>
            </w:pPr>
            <w:r w:rsidRPr="001F0ABF">
              <w:rPr>
                <w:rFonts w:ascii="Times New Roman" w:eastAsia="Times New Roman" w:hAnsi="Times New Roman" w:cs="Times New Roman"/>
                <w:b/>
                <w:sz w:val="24"/>
                <w:szCs w:val="24"/>
                <w:lang w:eastAsia="ru-RU"/>
              </w:rPr>
              <w:t>Наименование  мероприятия</w:t>
            </w:r>
          </w:p>
        </w:tc>
        <w:tc>
          <w:tcPr>
            <w:tcW w:w="774" w:type="pct"/>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center"/>
              <w:rPr>
                <w:rFonts w:ascii="Times New Roman" w:eastAsia="Times New Roman" w:hAnsi="Times New Roman" w:cs="Times New Roman"/>
                <w:b/>
                <w:sz w:val="24"/>
                <w:szCs w:val="24"/>
                <w:lang w:eastAsia="ru-RU"/>
              </w:rPr>
            </w:pPr>
            <w:r w:rsidRPr="001F0ABF">
              <w:rPr>
                <w:rFonts w:ascii="Times New Roman" w:eastAsia="Times New Roman" w:hAnsi="Times New Roman" w:cs="Times New Roman"/>
                <w:b/>
                <w:sz w:val="24"/>
                <w:szCs w:val="24"/>
                <w:lang w:eastAsia="ru-RU"/>
              </w:rPr>
              <w:t>Сроки</w:t>
            </w:r>
          </w:p>
          <w:p w:rsidR="001A4B14" w:rsidRPr="001F0ABF" w:rsidRDefault="001A4B14" w:rsidP="00142008">
            <w:pPr>
              <w:spacing w:after="0" w:line="240" w:lineRule="auto"/>
              <w:jc w:val="center"/>
              <w:rPr>
                <w:rFonts w:ascii="Times New Roman" w:eastAsia="Times New Roman" w:hAnsi="Times New Roman" w:cs="Times New Roman"/>
                <w:b/>
                <w:sz w:val="24"/>
                <w:szCs w:val="24"/>
                <w:lang w:eastAsia="ru-RU"/>
              </w:rPr>
            </w:pPr>
            <w:r w:rsidRPr="001F0ABF">
              <w:rPr>
                <w:rFonts w:ascii="Times New Roman" w:eastAsia="Times New Roman" w:hAnsi="Times New Roman" w:cs="Times New Roman"/>
                <w:b/>
                <w:sz w:val="24"/>
                <w:szCs w:val="24"/>
                <w:lang w:eastAsia="ru-RU"/>
              </w:rPr>
              <w:t>выполнения</w:t>
            </w:r>
          </w:p>
        </w:tc>
        <w:tc>
          <w:tcPr>
            <w:tcW w:w="1047" w:type="pct"/>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center"/>
              <w:rPr>
                <w:rFonts w:ascii="Times New Roman" w:eastAsia="Times New Roman" w:hAnsi="Times New Roman" w:cs="Times New Roman"/>
                <w:b/>
                <w:sz w:val="24"/>
                <w:szCs w:val="24"/>
                <w:lang w:eastAsia="ru-RU"/>
              </w:rPr>
            </w:pPr>
            <w:r w:rsidRPr="001F0ABF">
              <w:rPr>
                <w:rFonts w:ascii="Times New Roman" w:eastAsia="Times New Roman" w:hAnsi="Times New Roman" w:cs="Times New Roman"/>
                <w:b/>
                <w:sz w:val="24"/>
                <w:szCs w:val="24"/>
                <w:lang w:eastAsia="ru-RU"/>
              </w:rPr>
              <w:t>Ответственные    исполнители</w:t>
            </w:r>
          </w:p>
        </w:tc>
        <w:tc>
          <w:tcPr>
            <w:tcW w:w="1222" w:type="pct"/>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center"/>
              <w:rPr>
                <w:rFonts w:ascii="Times New Roman" w:eastAsia="Times New Roman" w:hAnsi="Times New Roman" w:cs="Times New Roman"/>
                <w:b/>
                <w:sz w:val="24"/>
                <w:szCs w:val="24"/>
                <w:lang w:eastAsia="ru-RU"/>
              </w:rPr>
            </w:pPr>
            <w:r w:rsidRPr="001F0ABF">
              <w:rPr>
                <w:rFonts w:ascii="Times New Roman" w:eastAsia="Times New Roman" w:hAnsi="Times New Roman" w:cs="Times New Roman"/>
                <w:b/>
                <w:sz w:val="24"/>
                <w:szCs w:val="24"/>
                <w:lang w:eastAsia="ru-RU"/>
              </w:rPr>
              <w:t>Результат</w:t>
            </w:r>
          </w:p>
        </w:tc>
      </w:tr>
      <w:tr w:rsidR="001A4B14" w:rsidRPr="001F0ABF" w:rsidTr="00142008">
        <w:trPr>
          <w:trHeight w:val="379"/>
        </w:trPr>
        <w:tc>
          <w:tcPr>
            <w:tcW w:w="5000" w:type="pct"/>
            <w:gridSpan w:val="6"/>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center"/>
              <w:rPr>
                <w:rFonts w:ascii="Times New Roman" w:eastAsia="Times New Roman" w:hAnsi="Times New Roman" w:cs="Times New Roman"/>
                <w:b/>
                <w:sz w:val="24"/>
                <w:szCs w:val="24"/>
                <w:lang w:eastAsia="ru-RU"/>
              </w:rPr>
            </w:pPr>
            <w:r w:rsidRPr="001F0ABF">
              <w:rPr>
                <w:rFonts w:ascii="Times New Roman" w:eastAsia="Times New Roman" w:hAnsi="Times New Roman" w:cs="Times New Roman"/>
                <w:b/>
                <w:sz w:val="24"/>
                <w:szCs w:val="24"/>
                <w:lang w:eastAsia="ru-RU"/>
              </w:rPr>
              <w:t>1. Работа по адаптации</w:t>
            </w:r>
          </w:p>
        </w:tc>
      </w:tr>
      <w:tr w:rsidR="001A4B14" w:rsidRPr="001F0ABF" w:rsidTr="00142008">
        <w:trPr>
          <w:trHeight w:val="379"/>
        </w:trPr>
        <w:tc>
          <w:tcPr>
            <w:tcW w:w="383" w:type="pct"/>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1</w:t>
            </w:r>
          </w:p>
        </w:tc>
        <w:tc>
          <w:tcPr>
            <w:tcW w:w="1574" w:type="pct"/>
            <w:gridSpan w:val="2"/>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Работа со студентами 1-го курса по программе адаптации</w:t>
            </w:r>
          </w:p>
        </w:tc>
        <w:tc>
          <w:tcPr>
            <w:tcW w:w="774" w:type="pct"/>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Сентябрь-декабрь</w:t>
            </w:r>
          </w:p>
        </w:tc>
        <w:tc>
          <w:tcPr>
            <w:tcW w:w="1047" w:type="pct"/>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Психолог, социальный педагог, классные руководители групп</w:t>
            </w:r>
          </w:p>
        </w:tc>
        <w:tc>
          <w:tcPr>
            <w:tcW w:w="1222" w:type="pct"/>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Справка для педагогического совета</w:t>
            </w:r>
          </w:p>
        </w:tc>
      </w:tr>
      <w:tr w:rsidR="001A4B14" w:rsidRPr="001F0ABF" w:rsidTr="00142008">
        <w:trPr>
          <w:trHeight w:val="379"/>
        </w:trPr>
        <w:tc>
          <w:tcPr>
            <w:tcW w:w="383" w:type="pct"/>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2. </w:t>
            </w:r>
          </w:p>
        </w:tc>
        <w:tc>
          <w:tcPr>
            <w:tcW w:w="1574" w:type="pct"/>
            <w:gridSpan w:val="2"/>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Консультационная работа  с педагогам</w:t>
            </w:r>
            <w:proofErr w:type="gramStart"/>
            <w:r w:rsidRPr="001F0ABF">
              <w:rPr>
                <w:rFonts w:ascii="Times New Roman" w:eastAsia="Times New Roman" w:hAnsi="Times New Roman" w:cs="Times New Roman"/>
                <w:sz w:val="24"/>
                <w:szCs w:val="24"/>
                <w:lang w:eastAsia="ru-RU"/>
              </w:rPr>
              <w:t>и-</w:t>
            </w:r>
            <w:proofErr w:type="gramEnd"/>
            <w:r w:rsidRPr="001F0ABF">
              <w:rPr>
                <w:rFonts w:ascii="Times New Roman" w:eastAsia="Times New Roman" w:hAnsi="Times New Roman" w:cs="Times New Roman"/>
                <w:sz w:val="24"/>
                <w:szCs w:val="24"/>
                <w:lang w:eastAsia="ru-RU"/>
              </w:rPr>
              <w:t xml:space="preserve"> кураторами </w:t>
            </w:r>
          </w:p>
        </w:tc>
        <w:tc>
          <w:tcPr>
            <w:tcW w:w="774" w:type="pct"/>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Сентябрь-декабрь</w:t>
            </w:r>
          </w:p>
        </w:tc>
        <w:tc>
          <w:tcPr>
            <w:tcW w:w="1047" w:type="pct"/>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По запросу</w:t>
            </w:r>
          </w:p>
        </w:tc>
        <w:tc>
          <w:tcPr>
            <w:tcW w:w="1222" w:type="pct"/>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Рекомендации по запросу</w:t>
            </w: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p>
        </w:tc>
      </w:tr>
      <w:tr w:rsidR="001A4B14" w:rsidRPr="001F0ABF" w:rsidTr="00142008">
        <w:trPr>
          <w:trHeight w:val="379"/>
        </w:trPr>
        <w:tc>
          <w:tcPr>
            <w:tcW w:w="383" w:type="pct"/>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3.</w:t>
            </w:r>
          </w:p>
        </w:tc>
        <w:tc>
          <w:tcPr>
            <w:tcW w:w="1574" w:type="pct"/>
            <w:gridSpan w:val="2"/>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Мастер-кла</w:t>
            </w:r>
            <w:proofErr w:type="gramStart"/>
            <w:r w:rsidRPr="001F0ABF">
              <w:rPr>
                <w:rFonts w:ascii="Times New Roman" w:eastAsia="Times New Roman" w:hAnsi="Times New Roman" w:cs="Times New Roman"/>
                <w:sz w:val="24"/>
                <w:szCs w:val="24"/>
                <w:lang w:eastAsia="ru-RU"/>
              </w:rPr>
              <w:t>сс с кл</w:t>
            </w:r>
            <w:proofErr w:type="gramEnd"/>
            <w:r w:rsidRPr="001F0ABF">
              <w:rPr>
                <w:rFonts w:ascii="Times New Roman" w:eastAsia="Times New Roman" w:hAnsi="Times New Roman" w:cs="Times New Roman"/>
                <w:sz w:val="24"/>
                <w:szCs w:val="24"/>
                <w:lang w:eastAsia="ru-RU"/>
              </w:rPr>
              <w:t>ассными руководителями по сплочению студенческой группы</w:t>
            </w:r>
          </w:p>
        </w:tc>
        <w:tc>
          <w:tcPr>
            <w:tcW w:w="774" w:type="pct"/>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Сентябрь </w:t>
            </w:r>
          </w:p>
        </w:tc>
        <w:tc>
          <w:tcPr>
            <w:tcW w:w="1047" w:type="pct"/>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По программе адаптации</w:t>
            </w:r>
          </w:p>
        </w:tc>
        <w:tc>
          <w:tcPr>
            <w:tcW w:w="1222" w:type="pct"/>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Навык проведения социально-психологического тренинга на сплочение колектива</w:t>
            </w:r>
          </w:p>
        </w:tc>
      </w:tr>
      <w:tr w:rsidR="001A4B14" w:rsidRPr="001F0ABF" w:rsidTr="00142008">
        <w:trPr>
          <w:trHeight w:val="379"/>
        </w:trPr>
        <w:tc>
          <w:tcPr>
            <w:tcW w:w="383" w:type="pct"/>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4.</w:t>
            </w:r>
          </w:p>
        </w:tc>
        <w:tc>
          <w:tcPr>
            <w:tcW w:w="1574" w:type="pct"/>
            <w:gridSpan w:val="2"/>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Консультационная работа с родителями</w:t>
            </w:r>
          </w:p>
        </w:tc>
        <w:tc>
          <w:tcPr>
            <w:tcW w:w="774" w:type="pct"/>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Сентябрь-декабрь</w:t>
            </w:r>
          </w:p>
        </w:tc>
        <w:tc>
          <w:tcPr>
            <w:tcW w:w="1047" w:type="pct"/>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По запросу,</w:t>
            </w: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По плану родительских собраний</w:t>
            </w:r>
          </w:p>
        </w:tc>
        <w:tc>
          <w:tcPr>
            <w:tcW w:w="1222" w:type="pct"/>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Рекомендации по запросу</w:t>
            </w:r>
          </w:p>
        </w:tc>
      </w:tr>
      <w:tr w:rsidR="001A4B14" w:rsidRPr="001F0ABF" w:rsidTr="00142008">
        <w:trPr>
          <w:trHeight w:val="388"/>
        </w:trPr>
        <w:tc>
          <w:tcPr>
            <w:tcW w:w="5000" w:type="pct"/>
            <w:gridSpan w:val="6"/>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center"/>
              <w:rPr>
                <w:rFonts w:ascii="Times New Roman" w:eastAsia="Times New Roman" w:hAnsi="Times New Roman" w:cs="Times New Roman"/>
                <w:b/>
                <w:sz w:val="24"/>
                <w:szCs w:val="24"/>
                <w:lang w:eastAsia="ru-RU"/>
              </w:rPr>
            </w:pPr>
            <w:r w:rsidRPr="001F0ABF">
              <w:rPr>
                <w:rFonts w:ascii="Times New Roman" w:eastAsia="Times New Roman" w:hAnsi="Times New Roman" w:cs="Times New Roman"/>
                <w:b/>
                <w:sz w:val="24"/>
                <w:szCs w:val="24"/>
                <w:lang w:eastAsia="ru-RU"/>
              </w:rPr>
              <w:t>2. Психодиагностическая работа</w:t>
            </w:r>
          </w:p>
        </w:tc>
      </w:tr>
      <w:tr w:rsidR="001A4B14" w:rsidRPr="001F0ABF" w:rsidTr="00142008">
        <w:trPr>
          <w:trHeight w:val="388"/>
        </w:trPr>
        <w:tc>
          <w:tcPr>
            <w:tcW w:w="5000" w:type="pct"/>
            <w:gridSpan w:val="6"/>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center"/>
              <w:rPr>
                <w:rFonts w:ascii="Times New Roman" w:eastAsia="Times New Roman" w:hAnsi="Times New Roman" w:cs="Times New Roman"/>
                <w:b/>
                <w:sz w:val="24"/>
                <w:szCs w:val="24"/>
                <w:lang w:eastAsia="ru-RU"/>
              </w:rPr>
            </w:pPr>
            <w:r w:rsidRPr="001F0ABF">
              <w:rPr>
                <w:rFonts w:ascii="Times New Roman" w:eastAsia="Times New Roman" w:hAnsi="Times New Roman" w:cs="Times New Roman"/>
                <w:b/>
                <w:sz w:val="24"/>
                <w:szCs w:val="24"/>
                <w:lang w:eastAsia="ru-RU"/>
              </w:rPr>
              <w:t>2.1. Работа со студентами</w:t>
            </w:r>
          </w:p>
        </w:tc>
      </w:tr>
      <w:tr w:rsidR="001A4B14" w:rsidRPr="001F0ABF" w:rsidTr="00142008">
        <w:trPr>
          <w:trHeight w:val="766"/>
        </w:trPr>
        <w:tc>
          <w:tcPr>
            <w:tcW w:w="383" w:type="pct"/>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1.</w:t>
            </w:r>
          </w:p>
        </w:tc>
        <w:tc>
          <w:tcPr>
            <w:tcW w:w="1574" w:type="pct"/>
            <w:gridSpan w:val="2"/>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Первичная психодиагностика деструктивных </w:t>
            </w:r>
            <w:r w:rsidRPr="001F0ABF">
              <w:rPr>
                <w:rFonts w:ascii="Times New Roman" w:eastAsia="Times New Roman" w:hAnsi="Times New Roman" w:cs="Times New Roman"/>
                <w:sz w:val="24"/>
                <w:szCs w:val="24"/>
                <w:lang w:eastAsia="ru-RU"/>
              </w:rPr>
              <w:lastRenderedPageBreak/>
              <w:t>отклонений у детей сирот</w:t>
            </w:r>
          </w:p>
        </w:tc>
        <w:tc>
          <w:tcPr>
            <w:tcW w:w="774" w:type="pct"/>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lastRenderedPageBreak/>
              <w:t>Сентябрь</w:t>
            </w:r>
          </w:p>
        </w:tc>
        <w:tc>
          <w:tcPr>
            <w:tcW w:w="1047" w:type="pct"/>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Соц. педагог, психолог</w:t>
            </w:r>
          </w:p>
        </w:tc>
        <w:tc>
          <w:tcPr>
            <w:tcW w:w="1222" w:type="pct"/>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Аналитическая справка по результатам </w:t>
            </w:r>
            <w:r w:rsidRPr="001F0ABF">
              <w:rPr>
                <w:rFonts w:ascii="Times New Roman" w:eastAsia="Times New Roman" w:hAnsi="Times New Roman" w:cs="Times New Roman"/>
                <w:sz w:val="24"/>
                <w:szCs w:val="24"/>
                <w:lang w:eastAsia="ru-RU"/>
              </w:rPr>
              <w:lastRenderedPageBreak/>
              <w:t>диагностики</w:t>
            </w:r>
          </w:p>
        </w:tc>
      </w:tr>
      <w:tr w:rsidR="001A4B14" w:rsidRPr="001F0ABF" w:rsidTr="00142008">
        <w:trPr>
          <w:trHeight w:val="766"/>
        </w:trPr>
        <w:tc>
          <w:tcPr>
            <w:tcW w:w="383" w:type="pct"/>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lastRenderedPageBreak/>
              <w:t>2.</w:t>
            </w:r>
          </w:p>
        </w:tc>
        <w:tc>
          <w:tcPr>
            <w:tcW w:w="1574" w:type="pct"/>
            <w:gridSpan w:val="2"/>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Индивидуально-групповая работа по диагностике деструктивных отклонений детей-сирот</w:t>
            </w:r>
          </w:p>
        </w:tc>
        <w:tc>
          <w:tcPr>
            <w:tcW w:w="774" w:type="pct"/>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Октябрь-ноябрь</w:t>
            </w:r>
          </w:p>
        </w:tc>
        <w:tc>
          <w:tcPr>
            <w:tcW w:w="1047" w:type="pct"/>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психолог</w:t>
            </w:r>
          </w:p>
        </w:tc>
        <w:tc>
          <w:tcPr>
            <w:tcW w:w="1222" w:type="pct"/>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Справка-рекомендация для работы социального педагога, куратора</w:t>
            </w:r>
          </w:p>
        </w:tc>
      </w:tr>
      <w:tr w:rsidR="001A4B14" w:rsidRPr="001F0ABF" w:rsidTr="00142008">
        <w:trPr>
          <w:trHeight w:val="766"/>
        </w:trPr>
        <w:tc>
          <w:tcPr>
            <w:tcW w:w="383" w:type="pct"/>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3.</w:t>
            </w:r>
          </w:p>
        </w:tc>
        <w:tc>
          <w:tcPr>
            <w:tcW w:w="1574" w:type="pct"/>
            <w:gridSpan w:val="2"/>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Первичная психодиагностика  индивидуально-типологических особенностей студентов первого курса (ИТО, АРТ-тест, рисунок «Моя семья»)</w:t>
            </w:r>
          </w:p>
        </w:tc>
        <w:tc>
          <w:tcPr>
            <w:tcW w:w="774" w:type="pct"/>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Сентябрь-октябрь</w:t>
            </w:r>
          </w:p>
        </w:tc>
        <w:tc>
          <w:tcPr>
            <w:tcW w:w="1047" w:type="pct"/>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Психолог </w:t>
            </w:r>
          </w:p>
        </w:tc>
        <w:tc>
          <w:tcPr>
            <w:tcW w:w="1222" w:type="pct"/>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Справка для доклада на родительском собрании</w:t>
            </w:r>
          </w:p>
        </w:tc>
      </w:tr>
      <w:tr w:rsidR="001A4B14" w:rsidRPr="001F0ABF" w:rsidTr="00142008">
        <w:trPr>
          <w:trHeight w:val="766"/>
        </w:trPr>
        <w:tc>
          <w:tcPr>
            <w:tcW w:w="383" w:type="pct"/>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4.</w:t>
            </w:r>
          </w:p>
        </w:tc>
        <w:tc>
          <w:tcPr>
            <w:tcW w:w="1574" w:type="pct"/>
            <w:gridSpan w:val="2"/>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Первичная групповая и индивидуальная психодиагностика студентов: </w:t>
            </w:r>
          </w:p>
          <w:p w:rsidR="001A4B14" w:rsidRPr="001F0ABF" w:rsidRDefault="001A4B14" w:rsidP="00142008">
            <w:pPr>
              <w:spacing w:after="0" w:line="240" w:lineRule="auto"/>
              <w:jc w:val="both"/>
              <w:rPr>
                <w:rFonts w:ascii="Times New Roman" w:eastAsia="Calibri" w:hAnsi="Times New Roman" w:cs="Times New Roman"/>
                <w:sz w:val="24"/>
                <w:szCs w:val="24"/>
              </w:rPr>
            </w:pPr>
            <w:r w:rsidRPr="001F0ABF">
              <w:rPr>
                <w:rFonts w:ascii="Times New Roman" w:eastAsia="Calibri" w:hAnsi="Times New Roman" w:cs="Times New Roman"/>
                <w:sz w:val="24"/>
                <w:szCs w:val="24"/>
              </w:rPr>
              <w:t>- Учебная мотивация (1-4 курсы);</w:t>
            </w:r>
          </w:p>
          <w:p w:rsidR="001A4B14" w:rsidRPr="001F0ABF" w:rsidRDefault="001A4B14" w:rsidP="00142008">
            <w:pPr>
              <w:spacing w:after="0" w:line="240" w:lineRule="auto"/>
              <w:jc w:val="both"/>
              <w:rPr>
                <w:rFonts w:ascii="Times New Roman" w:eastAsia="Calibri" w:hAnsi="Times New Roman" w:cs="Times New Roman"/>
                <w:sz w:val="24"/>
                <w:szCs w:val="24"/>
              </w:rPr>
            </w:pPr>
            <w:r w:rsidRPr="001F0ABF">
              <w:rPr>
                <w:rFonts w:ascii="Times New Roman" w:eastAsia="Calibri" w:hAnsi="Times New Roman" w:cs="Times New Roman"/>
                <w:sz w:val="24"/>
                <w:szCs w:val="24"/>
              </w:rPr>
              <w:t>-Уровень тревожности: Методика определения уровня тревожности Ч.Д. Спилберга, Ю.Л. Ханина (1-2 курсы);</w:t>
            </w:r>
          </w:p>
          <w:p w:rsidR="001A4B14" w:rsidRPr="001F0ABF" w:rsidRDefault="001A4B14" w:rsidP="00142008">
            <w:pPr>
              <w:spacing w:after="0" w:line="240" w:lineRule="auto"/>
              <w:jc w:val="both"/>
              <w:rPr>
                <w:rFonts w:ascii="Times New Roman" w:eastAsia="Times New Roman" w:hAnsi="Times New Roman" w:cs="Times New Roman"/>
                <w:sz w:val="24"/>
                <w:szCs w:val="24"/>
                <w:lang w:eastAsia="ru-RU"/>
              </w:rPr>
            </w:pPr>
            <w:r w:rsidRPr="001F0ABF">
              <w:rPr>
                <w:rFonts w:ascii="Times New Roman" w:eastAsia="Calibri" w:hAnsi="Times New Roman" w:cs="Times New Roman"/>
                <w:sz w:val="24"/>
                <w:szCs w:val="24"/>
              </w:rPr>
              <w:t>-Анкета суицидального риска (1-е курсы).</w:t>
            </w:r>
          </w:p>
        </w:tc>
        <w:tc>
          <w:tcPr>
            <w:tcW w:w="774" w:type="pct"/>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Октябрь</w:t>
            </w: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По  запросу</w:t>
            </w:r>
          </w:p>
        </w:tc>
        <w:tc>
          <w:tcPr>
            <w:tcW w:w="1047" w:type="pct"/>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Психолог</w:t>
            </w:r>
          </w:p>
        </w:tc>
        <w:tc>
          <w:tcPr>
            <w:tcW w:w="1222" w:type="pct"/>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Доклад на педсовет</w:t>
            </w: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p>
          <w:p w:rsidR="001A4B14" w:rsidRPr="001F0ABF" w:rsidRDefault="001A4B14" w:rsidP="00142008">
            <w:pPr>
              <w:spacing w:after="0" w:line="240" w:lineRule="auto"/>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Ознакомление кураторов с результатами диагностики, выдача  заключений с рекомендациями по организации воспитательной работы со студентами «группы риска» (1-4 курс).</w:t>
            </w:r>
          </w:p>
        </w:tc>
      </w:tr>
      <w:tr w:rsidR="001A4B14" w:rsidRPr="001F0ABF" w:rsidTr="00142008">
        <w:trPr>
          <w:trHeight w:val="1352"/>
        </w:trPr>
        <w:tc>
          <w:tcPr>
            <w:tcW w:w="383" w:type="pct"/>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5.</w:t>
            </w:r>
          </w:p>
        </w:tc>
        <w:tc>
          <w:tcPr>
            <w:tcW w:w="1574" w:type="pct"/>
            <w:gridSpan w:val="2"/>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Диагностика </w:t>
            </w:r>
            <w:proofErr w:type="gramStart"/>
            <w:r w:rsidRPr="001F0ABF">
              <w:rPr>
                <w:rFonts w:ascii="Times New Roman" w:eastAsia="Times New Roman" w:hAnsi="Times New Roman" w:cs="Times New Roman"/>
                <w:sz w:val="24"/>
                <w:szCs w:val="24"/>
                <w:lang w:eastAsia="ru-RU"/>
              </w:rPr>
              <w:t>обучающихся</w:t>
            </w:r>
            <w:proofErr w:type="gramEnd"/>
            <w:r w:rsidRPr="001F0ABF">
              <w:rPr>
                <w:rFonts w:ascii="Times New Roman" w:eastAsia="Times New Roman" w:hAnsi="Times New Roman" w:cs="Times New Roman"/>
                <w:sz w:val="24"/>
                <w:szCs w:val="24"/>
                <w:lang w:eastAsia="ru-RU"/>
              </w:rPr>
              <w:t xml:space="preserve"> с девиантным и делинквентным  поведением, состоящих в «группе риска».</w:t>
            </w:r>
          </w:p>
        </w:tc>
        <w:tc>
          <w:tcPr>
            <w:tcW w:w="774" w:type="pct"/>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В течение года</w:t>
            </w:r>
          </w:p>
        </w:tc>
        <w:tc>
          <w:tcPr>
            <w:tcW w:w="1047" w:type="pct"/>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Психолог, </w:t>
            </w: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кураторы групп</w:t>
            </w: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p>
        </w:tc>
        <w:tc>
          <w:tcPr>
            <w:tcW w:w="1222" w:type="pct"/>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Рекомендации кураторам</w:t>
            </w:r>
          </w:p>
        </w:tc>
      </w:tr>
      <w:tr w:rsidR="001A4B14" w:rsidRPr="001F0ABF" w:rsidTr="00142008">
        <w:trPr>
          <w:trHeight w:val="1170"/>
        </w:trPr>
        <w:tc>
          <w:tcPr>
            <w:tcW w:w="383" w:type="pct"/>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6.</w:t>
            </w:r>
          </w:p>
        </w:tc>
        <w:tc>
          <w:tcPr>
            <w:tcW w:w="1574" w:type="pct"/>
            <w:gridSpan w:val="2"/>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Проведение повторного диагностического (контрольного) тестирования по учебной мотивации.</w:t>
            </w:r>
          </w:p>
        </w:tc>
        <w:tc>
          <w:tcPr>
            <w:tcW w:w="774" w:type="pct"/>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 май</w:t>
            </w:r>
          </w:p>
        </w:tc>
        <w:tc>
          <w:tcPr>
            <w:tcW w:w="1047" w:type="pct"/>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Психолог </w:t>
            </w: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 </w:t>
            </w:r>
          </w:p>
        </w:tc>
        <w:tc>
          <w:tcPr>
            <w:tcW w:w="1222" w:type="pct"/>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Доклад на педсовет</w:t>
            </w:r>
          </w:p>
        </w:tc>
      </w:tr>
      <w:tr w:rsidR="001A4B14" w:rsidRPr="001F0ABF" w:rsidTr="00142008">
        <w:trPr>
          <w:trHeight w:val="337"/>
        </w:trPr>
        <w:tc>
          <w:tcPr>
            <w:tcW w:w="5000" w:type="pct"/>
            <w:gridSpan w:val="6"/>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center"/>
              <w:rPr>
                <w:rFonts w:ascii="Times New Roman" w:eastAsia="Times New Roman" w:hAnsi="Times New Roman" w:cs="Times New Roman"/>
                <w:b/>
                <w:sz w:val="24"/>
                <w:szCs w:val="24"/>
                <w:lang w:eastAsia="ru-RU"/>
              </w:rPr>
            </w:pPr>
            <w:r w:rsidRPr="001F0ABF">
              <w:rPr>
                <w:rFonts w:ascii="Times New Roman" w:eastAsia="Times New Roman" w:hAnsi="Times New Roman" w:cs="Times New Roman"/>
                <w:b/>
                <w:sz w:val="24"/>
                <w:szCs w:val="24"/>
                <w:lang w:eastAsia="ru-RU"/>
              </w:rPr>
              <w:t>2.2.Работа с родителями</w:t>
            </w:r>
          </w:p>
        </w:tc>
      </w:tr>
      <w:tr w:rsidR="001A4B14" w:rsidRPr="001F0ABF" w:rsidTr="00142008">
        <w:trPr>
          <w:trHeight w:val="1170"/>
        </w:trPr>
        <w:tc>
          <w:tcPr>
            <w:tcW w:w="383" w:type="pct"/>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tabs>
                <w:tab w:val="left" w:pos="360"/>
              </w:tabs>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1.</w:t>
            </w:r>
          </w:p>
        </w:tc>
        <w:tc>
          <w:tcPr>
            <w:tcW w:w="1574" w:type="pct"/>
            <w:gridSpan w:val="2"/>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Выступления на родительском собрании на тему: «Адаптация студентов – первокурсников к новым условиям жизнедеятельности».</w:t>
            </w:r>
          </w:p>
        </w:tc>
        <w:tc>
          <w:tcPr>
            <w:tcW w:w="774" w:type="pct"/>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Октябрь</w:t>
            </w:r>
          </w:p>
        </w:tc>
        <w:tc>
          <w:tcPr>
            <w:tcW w:w="1047" w:type="pct"/>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Психолог</w:t>
            </w:r>
          </w:p>
        </w:tc>
        <w:tc>
          <w:tcPr>
            <w:tcW w:w="1222" w:type="pct"/>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Доклад по результатам диагностики </w:t>
            </w:r>
          </w:p>
        </w:tc>
      </w:tr>
      <w:tr w:rsidR="001A4B14" w:rsidRPr="001F0ABF" w:rsidTr="00142008">
        <w:trPr>
          <w:trHeight w:val="1170"/>
        </w:trPr>
        <w:tc>
          <w:tcPr>
            <w:tcW w:w="383" w:type="pct"/>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lastRenderedPageBreak/>
              <w:t>2.</w:t>
            </w:r>
          </w:p>
        </w:tc>
        <w:tc>
          <w:tcPr>
            <w:tcW w:w="1574" w:type="pct"/>
            <w:gridSpan w:val="2"/>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Диагностика и   проведение консультаций для родителей.</w:t>
            </w:r>
          </w:p>
        </w:tc>
        <w:tc>
          <w:tcPr>
            <w:tcW w:w="774" w:type="pct"/>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 По запросу</w:t>
            </w:r>
          </w:p>
        </w:tc>
        <w:tc>
          <w:tcPr>
            <w:tcW w:w="1047" w:type="pct"/>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Психолог</w:t>
            </w:r>
          </w:p>
        </w:tc>
        <w:tc>
          <w:tcPr>
            <w:tcW w:w="1222" w:type="pct"/>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Рекомендации по запросу</w:t>
            </w:r>
          </w:p>
        </w:tc>
      </w:tr>
      <w:tr w:rsidR="001A4B14" w:rsidRPr="001F0ABF" w:rsidTr="00142008">
        <w:trPr>
          <w:trHeight w:val="393"/>
        </w:trPr>
        <w:tc>
          <w:tcPr>
            <w:tcW w:w="5000" w:type="pct"/>
            <w:gridSpan w:val="6"/>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center"/>
              <w:rPr>
                <w:rFonts w:ascii="Times New Roman" w:eastAsia="Times New Roman" w:hAnsi="Times New Roman" w:cs="Times New Roman"/>
                <w:b/>
                <w:sz w:val="24"/>
                <w:szCs w:val="24"/>
                <w:lang w:eastAsia="ru-RU"/>
              </w:rPr>
            </w:pPr>
            <w:r w:rsidRPr="001F0ABF">
              <w:rPr>
                <w:rFonts w:ascii="Times New Roman" w:eastAsia="Times New Roman" w:hAnsi="Times New Roman" w:cs="Times New Roman"/>
                <w:b/>
                <w:sz w:val="24"/>
                <w:szCs w:val="24"/>
                <w:lang w:eastAsia="ru-RU"/>
              </w:rPr>
              <w:t>2.3. Работа с педагогами</w:t>
            </w:r>
          </w:p>
        </w:tc>
      </w:tr>
      <w:tr w:rsidR="001A4B14" w:rsidRPr="001F0ABF" w:rsidTr="00142008">
        <w:trPr>
          <w:trHeight w:val="736"/>
        </w:trPr>
        <w:tc>
          <w:tcPr>
            <w:tcW w:w="383" w:type="pct"/>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1.</w:t>
            </w:r>
          </w:p>
        </w:tc>
        <w:tc>
          <w:tcPr>
            <w:tcW w:w="1574" w:type="pct"/>
            <w:gridSpan w:val="2"/>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Диагностическая работа с педагогами</w:t>
            </w:r>
          </w:p>
        </w:tc>
        <w:tc>
          <w:tcPr>
            <w:tcW w:w="774" w:type="pct"/>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По запросу администрации</w:t>
            </w:r>
          </w:p>
        </w:tc>
        <w:tc>
          <w:tcPr>
            <w:tcW w:w="1047" w:type="pct"/>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психолог</w:t>
            </w:r>
          </w:p>
        </w:tc>
        <w:tc>
          <w:tcPr>
            <w:tcW w:w="1222" w:type="pct"/>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Аналитическая справка</w:t>
            </w:r>
          </w:p>
        </w:tc>
      </w:tr>
      <w:tr w:rsidR="001A4B14" w:rsidRPr="001F0ABF" w:rsidTr="00142008">
        <w:trPr>
          <w:trHeight w:val="379"/>
        </w:trPr>
        <w:tc>
          <w:tcPr>
            <w:tcW w:w="5000" w:type="pct"/>
            <w:gridSpan w:val="6"/>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center"/>
              <w:rPr>
                <w:rFonts w:ascii="Times New Roman" w:eastAsia="Times New Roman" w:hAnsi="Times New Roman" w:cs="Times New Roman"/>
                <w:b/>
                <w:sz w:val="24"/>
                <w:szCs w:val="24"/>
                <w:lang w:eastAsia="ru-RU"/>
              </w:rPr>
            </w:pPr>
            <w:r w:rsidRPr="001F0ABF">
              <w:rPr>
                <w:rFonts w:ascii="Times New Roman" w:eastAsia="Times New Roman" w:hAnsi="Times New Roman" w:cs="Times New Roman"/>
                <w:b/>
                <w:sz w:val="24"/>
                <w:szCs w:val="24"/>
                <w:lang w:eastAsia="ru-RU"/>
              </w:rPr>
              <w:t>3. Психокоррекционная работа</w:t>
            </w:r>
          </w:p>
        </w:tc>
      </w:tr>
      <w:tr w:rsidR="001A4B14" w:rsidRPr="001F0ABF" w:rsidTr="00142008">
        <w:trPr>
          <w:trHeight w:val="379"/>
        </w:trPr>
        <w:tc>
          <w:tcPr>
            <w:tcW w:w="5000" w:type="pct"/>
            <w:gridSpan w:val="6"/>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center"/>
              <w:rPr>
                <w:rFonts w:ascii="Times New Roman" w:eastAsia="Times New Roman" w:hAnsi="Times New Roman" w:cs="Times New Roman"/>
                <w:b/>
                <w:sz w:val="24"/>
                <w:szCs w:val="24"/>
                <w:lang w:eastAsia="ru-RU"/>
              </w:rPr>
            </w:pPr>
            <w:r w:rsidRPr="001F0ABF">
              <w:rPr>
                <w:rFonts w:ascii="Times New Roman" w:eastAsia="Times New Roman" w:hAnsi="Times New Roman" w:cs="Times New Roman"/>
                <w:b/>
                <w:sz w:val="24"/>
                <w:szCs w:val="24"/>
                <w:lang w:eastAsia="ru-RU"/>
              </w:rPr>
              <w:t>3.1. Работа со студентами</w:t>
            </w:r>
          </w:p>
        </w:tc>
      </w:tr>
      <w:tr w:rsidR="001A4B14" w:rsidRPr="001F0ABF" w:rsidTr="00142008">
        <w:trPr>
          <w:trHeight w:val="1427"/>
        </w:trPr>
        <w:tc>
          <w:tcPr>
            <w:tcW w:w="383" w:type="pct"/>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1.</w:t>
            </w:r>
          </w:p>
        </w:tc>
        <w:tc>
          <w:tcPr>
            <w:tcW w:w="1574" w:type="pct"/>
            <w:gridSpan w:val="2"/>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Тренинги по результатам диагностических работ</w:t>
            </w:r>
          </w:p>
        </w:tc>
        <w:tc>
          <w:tcPr>
            <w:tcW w:w="774" w:type="pct"/>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Январь </w:t>
            </w:r>
            <w:proofErr w:type="gramStart"/>
            <w:r w:rsidRPr="001F0ABF">
              <w:rPr>
                <w:rFonts w:ascii="Times New Roman" w:eastAsia="Times New Roman" w:hAnsi="Times New Roman" w:cs="Times New Roman"/>
                <w:sz w:val="24"/>
                <w:szCs w:val="24"/>
                <w:lang w:eastAsia="ru-RU"/>
              </w:rPr>
              <w:t>–м</w:t>
            </w:r>
            <w:proofErr w:type="gramEnd"/>
            <w:r w:rsidRPr="001F0ABF">
              <w:rPr>
                <w:rFonts w:ascii="Times New Roman" w:eastAsia="Times New Roman" w:hAnsi="Times New Roman" w:cs="Times New Roman"/>
                <w:sz w:val="24"/>
                <w:szCs w:val="24"/>
                <w:lang w:eastAsia="ru-RU"/>
              </w:rPr>
              <w:t>арт</w:t>
            </w: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По запросу кураторов групп</w:t>
            </w:r>
          </w:p>
        </w:tc>
        <w:tc>
          <w:tcPr>
            <w:tcW w:w="1047" w:type="pct"/>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Психолог </w:t>
            </w:r>
          </w:p>
        </w:tc>
        <w:tc>
          <w:tcPr>
            <w:tcW w:w="1222" w:type="pct"/>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Программа тренинга</w:t>
            </w:r>
          </w:p>
        </w:tc>
      </w:tr>
      <w:tr w:rsidR="001A4B14" w:rsidRPr="001F0ABF" w:rsidTr="00142008">
        <w:trPr>
          <w:trHeight w:val="1958"/>
        </w:trPr>
        <w:tc>
          <w:tcPr>
            <w:tcW w:w="383" w:type="pct"/>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2.</w:t>
            </w:r>
          </w:p>
        </w:tc>
        <w:tc>
          <w:tcPr>
            <w:tcW w:w="1574" w:type="pct"/>
            <w:gridSpan w:val="2"/>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Коррекционная работа по результатам диагностики:</w:t>
            </w:r>
          </w:p>
          <w:p w:rsidR="001A4B14" w:rsidRPr="001F0ABF" w:rsidRDefault="001A4B14" w:rsidP="00142008">
            <w:pPr>
              <w:spacing w:after="0" w:line="240" w:lineRule="auto"/>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 </w:t>
            </w:r>
            <w:proofErr w:type="gramStart"/>
            <w:r w:rsidRPr="001F0ABF">
              <w:rPr>
                <w:rFonts w:ascii="Times New Roman" w:eastAsia="Times New Roman" w:hAnsi="Times New Roman" w:cs="Times New Roman"/>
                <w:sz w:val="24"/>
                <w:szCs w:val="24"/>
                <w:lang w:eastAsia="ru-RU"/>
              </w:rPr>
              <w:t>АРТ</w:t>
            </w:r>
            <w:proofErr w:type="gramEnd"/>
            <w:r w:rsidRPr="001F0ABF">
              <w:rPr>
                <w:rFonts w:ascii="Times New Roman" w:eastAsia="Times New Roman" w:hAnsi="Times New Roman" w:cs="Times New Roman"/>
                <w:sz w:val="24"/>
                <w:szCs w:val="24"/>
                <w:lang w:eastAsia="ru-RU"/>
              </w:rPr>
              <w:t xml:space="preserve"> терапия</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Индивидуальные беседы</w:t>
            </w:r>
          </w:p>
          <w:p w:rsidR="001A4B14" w:rsidRPr="001F0ABF" w:rsidRDefault="001A4B14" w:rsidP="00142008">
            <w:pPr>
              <w:spacing w:after="0" w:line="240" w:lineRule="auto"/>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Наблюдения</w:t>
            </w:r>
          </w:p>
        </w:tc>
        <w:tc>
          <w:tcPr>
            <w:tcW w:w="774" w:type="pct"/>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Ноябрь-апрель,</w:t>
            </w: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по запросу</w:t>
            </w:r>
          </w:p>
        </w:tc>
        <w:tc>
          <w:tcPr>
            <w:tcW w:w="1047" w:type="pct"/>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Психолог</w:t>
            </w:r>
          </w:p>
        </w:tc>
        <w:tc>
          <w:tcPr>
            <w:tcW w:w="1222" w:type="pct"/>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Психологическое заключение</w:t>
            </w:r>
          </w:p>
        </w:tc>
      </w:tr>
      <w:tr w:rsidR="001A4B14" w:rsidRPr="001F0ABF" w:rsidTr="00142008">
        <w:trPr>
          <w:trHeight w:val="1526"/>
        </w:trPr>
        <w:tc>
          <w:tcPr>
            <w:tcW w:w="383" w:type="pct"/>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3.</w:t>
            </w:r>
          </w:p>
        </w:tc>
        <w:tc>
          <w:tcPr>
            <w:tcW w:w="1574" w:type="pct"/>
            <w:gridSpan w:val="2"/>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Социально-психологический тренинг на сплочение коллектива «Коммуникативный».</w:t>
            </w:r>
          </w:p>
        </w:tc>
        <w:tc>
          <w:tcPr>
            <w:tcW w:w="774" w:type="pct"/>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 по запросу кураторов</w:t>
            </w:r>
          </w:p>
        </w:tc>
        <w:tc>
          <w:tcPr>
            <w:tcW w:w="1047" w:type="pct"/>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Психолог,</w:t>
            </w: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Кураторы групп</w:t>
            </w:r>
          </w:p>
        </w:tc>
        <w:tc>
          <w:tcPr>
            <w:tcW w:w="1222" w:type="pct"/>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Содействие в проведении социально-психологического тренинга кураторам</w:t>
            </w:r>
          </w:p>
        </w:tc>
      </w:tr>
      <w:tr w:rsidR="001A4B14" w:rsidRPr="001F0ABF" w:rsidTr="00142008">
        <w:trPr>
          <w:trHeight w:val="87"/>
        </w:trPr>
        <w:tc>
          <w:tcPr>
            <w:tcW w:w="383" w:type="pct"/>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4.</w:t>
            </w:r>
          </w:p>
        </w:tc>
        <w:tc>
          <w:tcPr>
            <w:tcW w:w="1574" w:type="pct"/>
            <w:gridSpan w:val="2"/>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Составление коррекционных программ на студентов, поставленных на учет в Совете по профилактике правонарушений.</w:t>
            </w:r>
          </w:p>
        </w:tc>
        <w:tc>
          <w:tcPr>
            <w:tcW w:w="774" w:type="pct"/>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В течение</w:t>
            </w: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 года</w:t>
            </w:r>
          </w:p>
        </w:tc>
        <w:tc>
          <w:tcPr>
            <w:tcW w:w="1047" w:type="pct"/>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Психолог,</w:t>
            </w: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кураторы групп</w:t>
            </w:r>
          </w:p>
        </w:tc>
        <w:tc>
          <w:tcPr>
            <w:tcW w:w="1222" w:type="pct"/>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Индивидуальные коррекционные программы</w:t>
            </w:r>
          </w:p>
        </w:tc>
      </w:tr>
      <w:tr w:rsidR="001A4B14" w:rsidRPr="001F0ABF" w:rsidTr="00142008">
        <w:trPr>
          <w:trHeight w:val="87"/>
        </w:trPr>
        <w:tc>
          <w:tcPr>
            <w:tcW w:w="383" w:type="pct"/>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5.</w:t>
            </w:r>
          </w:p>
        </w:tc>
        <w:tc>
          <w:tcPr>
            <w:tcW w:w="1574" w:type="pct"/>
            <w:gridSpan w:val="2"/>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Посещение уроков и мероприятий с целью наблюдения поведения обучающихся во время учебных занятий.  </w:t>
            </w:r>
          </w:p>
        </w:tc>
        <w:tc>
          <w:tcPr>
            <w:tcW w:w="774" w:type="pct"/>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В течение </w:t>
            </w: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года по запросу</w:t>
            </w:r>
          </w:p>
        </w:tc>
        <w:tc>
          <w:tcPr>
            <w:tcW w:w="1047" w:type="pct"/>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Психолог, кураторы групп</w:t>
            </w:r>
          </w:p>
        </w:tc>
        <w:tc>
          <w:tcPr>
            <w:tcW w:w="1222" w:type="pct"/>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Психологический анализ урока</w:t>
            </w:r>
          </w:p>
        </w:tc>
      </w:tr>
      <w:tr w:rsidR="001A4B14" w:rsidRPr="001F0ABF" w:rsidTr="00142008">
        <w:trPr>
          <w:trHeight w:val="87"/>
        </w:trPr>
        <w:tc>
          <w:tcPr>
            <w:tcW w:w="5000" w:type="pct"/>
            <w:gridSpan w:val="6"/>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center"/>
              <w:rPr>
                <w:rFonts w:ascii="Times New Roman" w:eastAsia="Times New Roman" w:hAnsi="Times New Roman" w:cs="Times New Roman"/>
                <w:b/>
                <w:sz w:val="24"/>
                <w:szCs w:val="24"/>
                <w:highlight w:val="yellow"/>
                <w:lang w:eastAsia="ru-RU"/>
              </w:rPr>
            </w:pPr>
            <w:r w:rsidRPr="001F0ABF">
              <w:rPr>
                <w:rFonts w:ascii="Times New Roman" w:eastAsia="Times New Roman" w:hAnsi="Times New Roman" w:cs="Times New Roman"/>
                <w:b/>
                <w:sz w:val="24"/>
                <w:szCs w:val="24"/>
                <w:lang w:eastAsia="ru-RU"/>
              </w:rPr>
              <w:t>3.2. Работа с родителями</w:t>
            </w:r>
          </w:p>
        </w:tc>
      </w:tr>
      <w:tr w:rsidR="001A4B14" w:rsidRPr="001F0ABF" w:rsidTr="00142008">
        <w:trPr>
          <w:trHeight w:val="87"/>
        </w:trPr>
        <w:tc>
          <w:tcPr>
            <w:tcW w:w="383" w:type="pct"/>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1.</w:t>
            </w:r>
          </w:p>
        </w:tc>
        <w:tc>
          <w:tcPr>
            <w:tcW w:w="1574" w:type="pct"/>
            <w:gridSpan w:val="2"/>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Организация и проведение индивидуальных консультаций для родителей.</w:t>
            </w:r>
          </w:p>
        </w:tc>
        <w:tc>
          <w:tcPr>
            <w:tcW w:w="774" w:type="pct"/>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По  запросу</w:t>
            </w:r>
          </w:p>
        </w:tc>
        <w:tc>
          <w:tcPr>
            <w:tcW w:w="1047" w:type="pct"/>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Психолог</w:t>
            </w:r>
          </w:p>
        </w:tc>
        <w:tc>
          <w:tcPr>
            <w:tcW w:w="1222" w:type="pct"/>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Психологические рекомендации по вопросам коррекции поведения </w:t>
            </w:r>
          </w:p>
        </w:tc>
      </w:tr>
      <w:tr w:rsidR="001A4B14" w:rsidRPr="001F0ABF" w:rsidTr="00142008">
        <w:trPr>
          <w:trHeight w:val="87"/>
        </w:trPr>
        <w:tc>
          <w:tcPr>
            <w:tcW w:w="5000" w:type="pct"/>
            <w:gridSpan w:val="6"/>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center"/>
              <w:rPr>
                <w:rFonts w:ascii="Times New Roman" w:eastAsia="Times New Roman" w:hAnsi="Times New Roman" w:cs="Times New Roman"/>
                <w:b/>
                <w:sz w:val="24"/>
                <w:szCs w:val="24"/>
                <w:lang w:eastAsia="ru-RU"/>
              </w:rPr>
            </w:pPr>
            <w:r w:rsidRPr="001F0ABF">
              <w:rPr>
                <w:rFonts w:ascii="Times New Roman" w:eastAsia="Times New Roman" w:hAnsi="Times New Roman" w:cs="Times New Roman"/>
                <w:b/>
                <w:sz w:val="24"/>
                <w:szCs w:val="24"/>
                <w:lang w:eastAsia="ru-RU"/>
              </w:rPr>
              <w:t>3.3 Работа с преподавателями</w:t>
            </w:r>
          </w:p>
        </w:tc>
      </w:tr>
      <w:tr w:rsidR="001A4B14" w:rsidRPr="001F0ABF" w:rsidTr="00142008">
        <w:trPr>
          <w:trHeight w:val="87"/>
        </w:trPr>
        <w:tc>
          <w:tcPr>
            <w:tcW w:w="383" w:type="pct"/>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1.</w:t>
            </w:r>
          </w:p>
        </w:tc>
        <w:tc>
          <w:tcPr>
            <w:tcW w:w="1574" w:type="pct"/>
            <w:gridSpan w:val="2"/>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Групповое и индивидуальное консультирование по запросам.</w:t>
            </w:r>
          </w:p>
        </w:tc>
        <w:tc>
          <w:tcPr>
            <w:tcW w:w="774" w:type="pct"/>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По  запросу</w:t>
            </w:r>
          </w:p>
        </w:tc>
        <w:tc>
          <w:tcPr>
            <w:tcW w:w="1047" w:type="pct"/>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Психолог</w:t>
            </w:r>
          </w:p>
        </w:tc>
        <w:tc>
          <w:tcPr>
            <w:tcW w:w="1222" w:type="pct"/>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Психологические рекомендации</w:t>
            </w:r>
          </w:p>
        </w:tc>
      </w:tr>
      <w:tr w:rsidR="001A4B14" w:rsidRPr="001F0ABF" w:rsidTr="00142008">
        <w:trPr>
          <w:trHeight w:val="87"/>
        </w:trPr>
        <w:tc>
          <w:tcPr>
            <w:tcW w:w="383" w:type="pct"/>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lastRenderedPageBreak/>
              <w:t>2.</w:t>
            </w:r>
          </w:p>
        </w:tc>
        <w:tc>
          <w:tcPr>
            <w:tcW w:w="1574" w:type="pct"/>
            <w:gridSpan w:val="2"/>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Проведение исследовательской социологической работы по тематике педагогических советов техникума. </w:t>
            </w:r>
          </w:p>
        </w:tc>
        <w:tc>
          <w:tcPr>
            <w:tcW w:w="774" w:type="pct"/>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По запросу</w:t>
            </w:r>
          </w:p>
        </w:tc>
        <w:tc>
          <w:tcPr>
            <w:tcW w:w="1047" w:type="pct"/>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Зам. директора по ВР,</w:t>
            </w: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психолог</w:t>
            </w: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p>
        </w:tc>
        <w:tc>
          <w:tcPr>
            <w:tcW w:w="1222" w:type="pct"/>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Аналитическая справка</w:t>
            </w:r>
          </w:p>
        </w:tc>
      </w:tr>
      <w:tr w:rsidR="001A4B14" w:rsidRPr="001F0ABF" w:rsidTr="00142008">
        <w:trPr>
          <w:trHeight w:val="87"/>
        </w:trPr>
        <w:tc>
          <w:tcPr>
            <w:tcW w:w="5000" w:type="pct"/>
            <w:gridSpan w:val="6"/>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center"/>
              <w:rPr>
                <w:rFonts w:ascii="Times New Roman" w:eastAsia="Times New Roman" w:hAnsi="Times New Roman" w:cs="Times New Roman"/>
                <w:b/>
                <w:sz w:val="24"/>
                <w:szCs w:val="24"/>
                <w:lang w:eastAsia="ru-RU"/>
              </w:rPr>
            </w:pPr>
            <w:r w:rsidRPr="001F0ABF">
              <w:rPr>
                <w:rFonts w:ascii="Times New Roman" w:eastAsia="Times New Roman" w:hAnsi="Times New Roman" w:cs="Times New Roman"/>
                <w:b/>
                <w:sz w:val="24"/>
                <w:szCs w:val="24"/>
                <w:lang w:eastAsia="ru-RU"/>
              </w:rPr>
              <w:t>4.Просветительская и профилактическая работа</w:t>
            </w:r>
          </w:p>
        </w:tc>
      </w:tr>
      <w:tr w:rsidR="001A4B14" w:rsidRPr="001F0ABF" w:rsidTr="00142008">
        <w:trPr>
          <w:trHeight w:val="87"/>
        </w:trPr>
        <w:tc>
          <w:tcPr>
            <w:tcW w:w="5000" w:type="pct"/>
            <w:gridSpan w:val="6"/>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center"/>
              <w:rPr>
                <w:rFonts w:ascii="Times New Roman" w:eastAsia="Times New Roman" w:hAnsi="Times New Roman" w:cs="Times New Roman"/>
                <w:b/>
                <w:sz w:val="24"/>
                <w:szCs w:val="24"/>
                <w:lang w:eastAsia="ru-RU"/>
              </w:rPr>
            </w:pPr>
            <w:r w:rsidRPr="001F0ABF">
              <w:rPr>
                <w:rFonts w:ascii="Times New Roman" w:eastAsia="Times New Roman" w:hAnsi="Times New Roman" w:cs="Times New Roman"/>
                <w:b/>
                <w:sz w:val="24"/>
                <w:szCs w:val="24"/>
                <w:lang w:eastAsia="ru-RU"/>
              </w:rPr>
              <w:t>4.1 Работа со студентами</w:t>
            </w:r>
          </w:p>
        </w:tc>
      </w:tr>
      <w:tr w:rsidR="001A4B14" w:rsidRPr="001F0ABF" w:rsidTr="00142008">
        <w:trPr>
          <w:trHeight w:val="87"/>
        </w:trPr>
        <w:tc>
          <w:tcPr>
            <w:tcW w:w="383" w:type="pct"/>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1</w:t>
            </w:r>
          </w:p>
        </w:tc>
        <w:tc>
          <w:tcPr>
            <w:tcW w:w="1574" w:type="pct"/>
            <w:gridSpan w:val="2"/>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Проведение психогигиенической работы среди студентов первого курса, посещение комнат студентов.</w:t>
            </w:r>
          </w:p>
        </w:tc>
        <w:tc>
          <w:tcPr>
            <w:tcW w:w="774" w:type="pct"/>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В течение года</w:t>
            </w:r>
          </w:p>
        </w:tc>
        <w:tc>
          <w:tcPr>
            <w:tcW w:w="1047" w:type="pct"/>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Психолог</w:t>
            </w:r>
          </w:p>
        </w:tc>
        <w:tc>
          <w:tcPr>
            <w:tcW w:w="1222" w:type="pct"/>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Регистрация в журнале общежития</w:t>
            </w:r>
          </w:p>
        </w:tc>
      </w:tr>
      <w:tr w:rsidR="001A4B14" w:rsidRPr="001F0ABF" w:rsidTr="00142008">
        <w:trPr>
          <w:trHeight w:val="87"/>
        </w:trPr>
        <w:tc>
          <w:tcPr>
            <w:tcW w:w="383" w:type="pct"/>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2.</w:t>
            </w:r>
          </w:p>
        </w:tc>
        <w:tc>
          <w:tcPr>
            <w:tcW w:w="1574" w:type="pct"/>
            <w:gridSpan w:val="2"/>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Помощь в выборе дальнейшего образовательного маршрута.</w:t>
            </w:r>
          </w:p>
        </w:tc>
        <w:tc>
          <w:tcPr>
            <w:tcW w:w="774" w:type="pct"/>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По запросу</w:t>
            </w:r>
          </w:p>
        </w:tc>
        <w:tc>
          <w:tcPr>
            <w:tcW w:w="1047" w:type="pct"/>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Психолог</w:t>
            </w:r>
          </w:p>
        </w:tc>
        <w:tc>
          <w:tcPr>
            <w:tcW w:w="1222" w:type="pct"/>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center"/>
              <w:rPr>
                <w:rFonts w:ascii="Times New Roman" w:eastAsia="Times New Roman" w:hAnsi="Times New Roman" w:cs="Times New Roman"/>
                <w:sz w:val="24"/>
                <w:szCs w:val="24"/>
                <w:highlight w:val="yellow"/>
                <w:lang w:eastAsia="ru-RU"/>
              </w:rPr>
            </w:pPr>
            <w:r w:rsidRPr="001F0ABF">
              <w:rPr>
                <w:rFonts w:ascii="Times New Roman" w:eastAsia="Times New Roman" w:hAnsi="Times New Roman" w:cs="Times New Roman"/>
                <w:sz w:val="24"/>
                <w:szCs w:val="24"/>
                <w:lang w:eastAsia="ru-RU"/>
              </w:rPr>
              <w:t>Профориентацион</w:t>
            </w:r>
            <w:r w:rsidRPr="001F0ABF">
              <w:rPr>
                <w:rFonts w:ascii="Times New Roman" w:eastAsia="Times New Roman" w:hAnsi="Times New Roman" w:cs="Times New Roman"/>
                <w:sz w:val="24"/>
                <w:szCs w:val="24"/>
                <w:lang w:eastAsia="ru-RU"/>
              </w:rPr>
              <w:softHyphen/>
              <w:t>ная беседа</w:t>
            </w:r>
          </w:p>
        </w:tc>
      </w:tr>
      <w:tr w:rsidR="001A4B14" w:rsidRPr="001F0ABF" w:rsidTr="00142008">
        <w:trPr>
          <w:trHeight w:val="87"/>
        </w:trPr>
        <w:tc>
          <w:tcPr>
            <w:tcW w:w="383" w:type="pct"/>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3.</w:t>
            </w:r>
          </w:p>
        </w:tc>
        <w:tc>
          <w:tcPr>
            <w:tcW w:w="1574" w:type="pct"/>
            <w:gridSpan w:val="2"/>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Работа по пропаганде здорового образа жизни «Быть здоровым – это модно!».</w:t>
            </w:r>
          </w:p>
        </w:tc>
        <w:tc>
          <w:tcPr>
            <w:tcW w:w="774" w:type="pct"/>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ноябрь</w:t>
            </w:r>
          </w:p>
        </w:tc>
        <w:tc>
          <w:tcPr>
            <w:tcW w:w="1047" w:type="pct"/>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Психолог</w:t>
            </w: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кураторы групп</w:t>
            </w:r>
          </w:p>
        </w:tc>
        <w:tc>
          <w:tcPr>
            <w:tcW w:w="1222" w:type="pct"/>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Беседа на классном часе</w:t>
            </w:r>
          </w:p>
        </w:tc>
      </w:tr>
      <w:tr w:rsidR="001A4B14" w:rsidRPr="001F0ABF" w:rsidTr="00142008">
        <w:trPr>
          <w:trHeight w:val="87"/>
        </w:trPr>
        <w:tc>
          <w:tcPr>
            <w:tcW w:w="5000" w:type="pct"/>
            <w:gridSpan w:val="6"/>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center"/>
              <w:rPr>
                <w:rFonts w:ascii="Times New Roman" w:eastAsia="Times New Roman" w:hAnsi="Times New Roman" w:cs="Times New Roman"/>
                <w:b/>
                <w:sz w:val="24"/>
                <w:szCs w:val="24"/>
                <w:lang w:eastAsia="ru-RU"/>
              </w:rPr>
            </w:pPr>
            <w:r w:rsidRPr="001F0ABF">
              <w:rPr>
                <w:rFonts w:ascii="Times New Roman" w:eastAsia="Times New Roman" w:hAnsi="Times New Roman" w:cs="Times New Roman"/>
                <w:b/>
                <w:sz w:val="24"/>
                <w:szCs w:val="24"/>
                <w:lang w:eastAsia="ru-RU"/>
              </w:rPr>
              <w:t>4.2. Работа с педагогами</w:t>
            </w:r>
          </w:p>
        </w:tc>
      </w:tr>
      <w:tr w:rsidR="001A4B14" w:rsidRPr="001F0ABF" w:rsidTr="00142008">
        <w:trPr>
          <w:trHeight w:val="87"/>
        </w:trPr>
        <w:tc>
          <w:tcPr>
            <w:tcW w:w="383" w:type="pct"/>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1.</w:t>
            </w:r>
          </w:p>
        </w:tc>
        <w:tc>
          <w:tcPr>
            <w:tcW w:w="1574" w:type="pct"/>
            <w:gridSpan w:val="2"/>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Проведение круглого стола с педагогами и специалистами </w:t>
            </w:r>
            <w:proofErr w:type="gramStart"/>
            <w:r w:rsidRPr="001F0ABF">
              <w:rPr>
                <w:rFonts w:ascii="Times New Roman" w:eastAsia="Times New Roman" w:hAnsi="Times New Roman" w:cs="Times New Roman"/>
                <w:sz w:val="24"/>
                <w:szCs w:val="24"/>
                <w:lang w:eastAsia="ru-RU"/>
              </w:rPr>
              <w:t>воспитательной</w:t>
            </w:r>
            <w:proofErr w:type="gramEnd"/>
            <w:r w:rsidRPr="001F0ABF">
              <w:rPr>
                <w:rFonts w:ascii="Times New Roman" w:eastAsia="Times New Roman" w:hAnsi="Times New Roman" w:cs="Times New Roman"/>
                <w:sz w:val="24"/>
                <w:szCs w:val="24"/>
                <w:lang w:eastAsia="ru-RU"/>
              </w:rPr>
              <w:t xml:space="preserve"> службына тему: «</w:t>
            </w:r>
            <w:proofErr w:type="gramStart"/>
            <w:r w:rsidRPr="001F0ABF">
              <w:rPr>
                <w:rFonts w:ascii="Times New Roman" w:eastAsia="Times New Roman" w:hAnsi="Times New Roman" w:cs="Times New Roman"/>
                <w:sz w:val="24"/>
                <w:szCs w:val="24"/>
                <w:lang w:eastAsia="ru-RU"/>
              </w:rPr>
              <w:t>Первокурсник</w:t>
            </w:r>
            <w:proofErr w:type="gramEnd"/>
            <w:r w:rsidRPr="001F0ABF">
              <w:rPr>
                <w:rFonts w:ascii="Times New Roman" w:eastAsia="Times New Roman" w:hAnsi="Times New Roman" w:cs="Times New Roman"/>
                <w:sz w:val="24"/>
                <w:szCs w:val="24"/>
                <w:lang w:eastAsia="ru-RU"/>
              </w:rPr>
              <w:t xml:space="preserve"> - какой он?».</w:t>
            </w:r>
          </w:p>
        </w:tc>
        <w:tc>
          <w:tcPr>
            <w:tcW w:w="774" w:type="pct"/>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Октябрь</w:t>
            </w:r>
          </w:p>
        </w:tc>
        <w:tc>
          <w:tcPr>
            <w:tcW w:w="1047" w:type="pct"/>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Социальный педагог,</w:t>
            </w: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кураторы  групп 1курса,</w:t>
            </w: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психолог</w:t>
            </w:r>
          </w:p>
        </w:tc>
        <w:tc>
          <w:tcPr>
            <w:tcW w:w="1222" w:type="pct"/>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Выступление на круглом столе</w:t>
            </w:r>
          </w:p>
        </w:tc>
      </w:tr>
      <w:tr w:rsidR="001A4B14" w:rsidRPr="001F0ABF" w:rsidTr="00142008">
        <w:trPr>
          <w:trHeight w:val="87"/>
        </w:trPr>
        <w:tc>
          <w:tcPr>
            <w:tcW w:w="5000" w:type="pct"/>
            <w:gridSpan w:val="6"/>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center"/>
              <w:rPr>
                <w:rFonts w:ascii="Times New Roman" w:eastAsia="Times New Roman" w:hAnsi="Times New Roman" w:cs="Times New Roman"/>
                <w:b/>
                <w:sz w:val="24"/>
                <w:szCs w:val="24"/>
                <w:lang w:eastAsia="ru-RU"/>
              </w:rPr>
            </w:pPr>
            <w:r w:rsidRPr="001F0ABF">
              <w:rPr>
                <w:rFonts w:ascii="Times New Roman" w:eastAsia="Times New Roman" w:hAnsi="Times New Roman" w:cs="Times New Roman"/>
                <w:b/>
                <w:sz w:val="24"/>
                <w:szCs w:val="24"/>
                <w:lang w:eastAsia="ru-RU"/>
              </w:rPr>
              <w:t>4.3. Работа с родителями</w:t>
            </w:r>
          </w:p>
        </w:tc>
      </w:tr>
      <w:tr w:rsidR="001A4B14" w:rsidRPr="001F0ABF" w:rsidTr="00142008">
        <w:trPr>
          <w:trHeight w:val="87"/>
        </w:trPr>
        <w:tc>
          <w:tcPr>
            <w:tcW w:w="383" w:type="pct"/>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1.</w:t>
            </w:r>
          </w:p>
        </w:tc>
        <w:tc>
          <w:tcPr>
            <w:tcW w:w="1574" w:type="pct"/>
            <w:gridSpan w:val="2"/>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Разработка рекомендаций по воспитанию подростков и улучшению взаимоотношений в семье и коллективе.</w:t>
            </w:r>
          </w:p>
        </w:tc>
        <w:tc>
          <w:tcPr>
            <w:tcW w:w="774" w:type="pct"/>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В течение года</w:t>
            </w:r>
          </w:p>
        </w:tc>
        <w:tc>
          <w:tcPr>
            <w:tcW w:w="1047" w:type="pct"/>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Психолог</w:t>
            </w:r>
          </w:p>
        </w:tc>
        <w:tc>
          <w:tcPr>
            <w:tcW w:w="1222" w:type="pct"/>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Психологические рекомендации</w:t>
            </w:r>
          </w:p>
        </w:tc>
      </w:tr>
      <w:tr w:rsidR="001A4B14" w:rsidRPr="001F0ABF" w:rsidTr="00142008">
        <w:trPr>
          <w:trHeight w:val="87"/>
        </w:trPr>
        <w:tc>
          <w:tcPr>
            <w:tcW w:w="5000" w:type="pct"/>
            <w:gridSpan w:val="6"/>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center"/>
              <w:rPr>
                <w:rFonts w:ascii="Times New Roman" w:eastAsia="Times New Roman" w:hAnsi="Times New Roman" w:cs="Times New Roman"/>
                <w:b/>
                <w:sz w:val="24"/>
                <w:szCs w:val="24"/>
                <w:lang w:eastAsia="ru-RU"/>
              </w:rPr>
            </w:pPr>
            <w:r w:rsidRPr="001F0ABF">
              <w:rPr>
                <w:rFonts w:ascii="Times New Roman" w:eastAsia="Times New Roman" w:hAnsi="Times New Roman" w:cs="Times New Roman"/>
                <w:b/>
                <w:sz w:val="24"/>
                <w:szCs w:val="24"/>
                <w:lang w:eastAsia="ru-RU"/>
              </w:rPr>
              <w:t>5.Организационно-методическая работа</w:t>
            </w:r>
          </w:p>
        </w:tc>
      </w:tr>
      <w:tr w:rsidR="001A4B14" w:rsidRPr="001F0ABF" w:rsidTr="00142008">
        <w:trPr>
          <w:trHeight w:val="87"/>
        </w:trPr>
        <w:tc>
          <w:tcPr>
            <w:tcW w:w="383" w:type="pct"/>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1.</w:t>
            </w:r>
          </w:p>
        </w:tc>
        <w:tc>
          <w:tcPr>
            <w:tcW w:w="1534" w:type="pct"/>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Участие в работе Совета по профилактике правонарушений техникума.</w:t>
            </w:r>
          </w:p>
          <w:p w:rsidR="001A4B14" w:rsidRPr="001F0ABF" w:rsidRDefault="001A4B14" w:rsidP="00142008">
            <w:pPr>
              <w:spacing w:after="0" w:line="240" w:lineRule="auto"/>
              <w:jc w:val="both"/>
              <w:rPr>
                <w:rFonts w:ascii="Times New Roman" w:eastAsia="Times New Roman" w:hAnsi="Times New Roman" w:cs="Times New Roman"/>
                <w:sz w:val="24"/>
                <w:szCs w:val="24"/>
                <w:lang w:eastAsia="ru-RU"/>
              </w:rPr>
            </w:pPr>
          </w:p>
        </w:tc>
        <w:tc>
          <w:tcPr>
            <w:tcW w:w="814" w:type="pct"/>
            <w:gridSpan w:val="2"/>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ежемесячно</w:t>
            </w:r>
          </w:p>
        </w:tc>
        <w:tc>
          <w:tcPr>
            <w:tcW w:w="1047" w:type="pct"/>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Психолог</w:t>
            </w:r>
          </w:p>
        </w:tc>
        <w:tc>
          <w:tcPr>
            <w:tcW w:w="1222" w:type="pct"/>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Индивидуально-психологические рекомендации</w:t>
            </w:r>
          </w:p>
        </w:tc>
      </w:tr>
      <w:tr w:rsidR="001A4B14" w:rsidRPr="001F0ABF" w:rsidTr="00142008">
        <w:trPr>
          <w:trHeight w:val="87"/>
        </w:trPr>
        <w:tc>
          <w:tcPr>
            <w:tcW w:w="383" w:type="pct"/>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2.</w:t>
            </w:r>
          </w:p>
        </w:tc>
        <w:tc>
          <w:tcPr>
            <w:tcW w:w="1534" w:type="pct"/>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Участие в рассмотрении  возникающих конфликтных ситуаций </w:t>
            </w:r>
          </w:p>
        </w:tc>
        <w:tc>
          <w:tcPr>
            <w:tcW w:w="814" w:type="pct"/>
            <w:gridSpan w:val="2"/>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В течение года</w:t>
            </w:r>
          </w:p>
        </w:tc>
        <w:tc>
          <w:tcPr>
            <w:tcW w:w="1047" w:type="pct"/>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психолог</w:t>
            </w:r>
          </w:p>
        </w:tc>
        <w:tc>
          <w:tcPr>
            <w:tcW w:w="1222" w:type="pct"/>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Медиационная работа</w:t>
            </w:r>
          </w:p>
        </w:tc>
      </w:tr>
      <w:tr w:rsidR="001A4B14" w:rsidRPr="001F0ABF" w:rsidTr="00142008">
        <w:trPr>
          <w:trHeight w:val="87"/>
        </w:trPr>
        <w:tc>
          <w:tcPr>
            <w:tcW w:w="383" w:type="pct"/>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3.</w:t>
            </w:r>
          </w:p>
        </w:tc>
        <w:tc>
          <w:tcPr>
            <w:tcW w:w="1534" w:type="pct"/>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Разработка проекта оснащения кабинета  медиационой работы и психологической разгрузки;</w:t>
            </w:r>
          </w:p>
          <w:p w:rsidR="001A4B14" w:rsidRPr="001F0ABF" w:rsidRDefault="001A4B14" w:rsidP="00142008">
            <w:pPr>
              <w:spacing w:after="0" w:line="240" w:lineRule="auto"/>
              <w:jc w:val="both"/>
              <w:rPr>
                <w:rFonts w:ascii="Times New Roman" w:eastAsia="Times New Roman" w:hAnsi="Times New Roman" w:cs="Times New Roman"/>
                <w:sz w:val="24"/>
                <w:szCs w:val="24"/>
                <w:lang w:eastAsia="ru-RU"/>
              </w:rPr>
            </w:pPr>
          </w:p>
        </w:tc>
        <w:tc>
          <w:tcPr>
            <w:tcW w:w="814" w:type="pct"/>
            <w:gridSpan w:val="2"/>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февраль</w:t>
            </w:r>
          </w:p>
        </w:tc>
        <w:tc>
          <w:tcPr>
            <w:tcW w:w="1047" w:type="pct"/>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Психолог </w:t>
            </w:r>
          </w:p>
        </w:tc>
        <w:tc>
          <w:tcPr>
            <w:tcW w:w="1222" w:type="pct"/>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Проект кабинета</w:t>
            </w:r>
          </w:p>
        </w:tc>
      </w:tr>
      <w:tr w:rsidR="001A4B14" w:rsidRPr="001F0ABF" w:rsidTr="00142008">
        <w:trPr>
          <w:trHeight w:val="87"/>
        </w:trPr>
        <w:tc>
          <w:tcPr>
            <w:tcW w:w="383" w:type="pct"/>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4.</w:t>
            </w:r>
          </w:p>
        </w:tc>
        <w:tc>
          <w:tcPr>
            <w:tcW w:w="1534" w:type="pct"/>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Комплектование и систематизация </w:t>
            </w:r>
            <w:r w:rsidRPr="001F0ABF">
              <w:rPr>
                <w:rFonts w:ascii="Times New Roman" w:eastAsia="Times New Roman" w:hAnsi="Times New Roman" w:cs="Times New Roman"/>
                <w:sz w:val="24"/>
                <w:szCs w:val="24"/>
                <w:lang w:eastAsia="ru-RU"/>
              </w:rPr>
              <w:lastRenderedPageBreak/>
              <w:t>картотеки коррекционных, развивающих методик и программ;</w:t>
            </w:r>
          </w:p>
          <w:p w:rsidR="001A4B14" w:rsidRPr="001F0ABF" w:rsidRDefault="001A4B14" w:rsidP="00142008">
            <w:pPr>
              <w:spacing w:after="0" w:line="240" w:lineRule="auto"/>
              <w:jc w:val="both"/>
              <w:rPr>
                <w:rFonts w:ascii="Times New Roman" w:eastAsia="Times New Roman" w:hAnsi="Times New Roman" w:cs="Times New Roman"/>
                <w:sz w:val="24"/>
                <w:szCs w:val="24"/>
                <w:lang w:eastAsia="ru-RU"/>
              </w:rPr>
            </w:pPr>
          </w:p>
        </w:tc>
        <w:tc>
          <w:tcPr>
            <w:tcW w:w="814" w:type="pct"/>
            <w:gridSpan w:val="2"/>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lastRenderedPageBreak/>
              <w:t>В течение года</w:t>
            </w:r>
          </w:p>
        </w:tc>
        <w:tc>
          <w:tcPr>
            <w:tcW w:w="1047" w:type="pct"/>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Психолог</w:t>
            </w:r>
          </w:p>
        </w:tc>
        <w:tc>
          <w:tcPr>
            <w:tcW w:w="1222" w:type="pct"/>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Обновленная картотека</w:t>
            </w:r>
          </w:p>
        </w:tc>
      </w:tr>
      <w:tr w:rsidR="001A4B14" w:rsidRPr="001F0ABF" w:rsidTr="00142008">
        <w:trPr>
          <w:trHeight w:val="87"/>
        </w:trPr>
        <w:tc>
          <w:tcPr>
            <w:tcW w:w="383" w:type="pct"/>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lastRenderedPageBreak/>
              <w:t>5.</w:t>
            </w:r>
          </w:p>
        </w:tc>
        <w:tc>
          <w:tcPr>
            <w:tcW w:w="1534" w:type="pct"/>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Пополнение законодательной базы, тематических презентаций, библиотечки кабинета психологической и педагогической литературой.</w:t>
            </w:r>
          </w:p>
        </w:tc>
        <w:tc>
          <w:tcPr>
            <w:tcW w:w="814" w:type="pct"/>
            <w:gridSpan w:val="2"/>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В течение года</w:t>
            </w:r>
          </w:p>
        </w:tc>
        <w:tc>
          <w:tcPr>
            <w:tcW w:w="1047" w:type="pct"/>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Психолог</w:t>
            </w:r>
          </w:p>
        </w:tc>
        <w:tc>
          <w:tcPr>
            <w:tcW w:w="1222" w:type="pct"/>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Нормативная и методическая литература</w:t>
            </w:r>
          </w:p>
        </w:tc>
      </w:tr>
      <w:tr w:rsidR="001A4B14" w:rsidRPr="001F0ABF" w:rsidTr="00142008">
        <w:trPr>
          <w:trHeight w:val="87"/>
        </w:trPr>
        <w:tc>
          <w:tcPr>
            <w:tcW w:w="383" w:type="pct"/>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6.</w:t>
            </w:r>
          </w:p>
        </w:tc>
        <w:tc>
          <w:tcPr>
            <w:tcW w:w="1534" w:type="pct"/>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Заполнение отчетной документации.</w:t>
            </w:r>
          </w:p>
        </w:tc>
        <w:tc>
          <w:tcPr>
            <w:tcW w:w="814" w:type="pct"/>
            <w:gridSpan w:val="2"/>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декабрь, июнь</w:t>
            </w:r>
          </w:p>
        </w:tc>
        <w:tc>
          <w:tcPr>
            <w:tcW w:w="1047" w:type="pct"/>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Психолог</w:t>
            </w:r>
          </w:p>
        </w:tc>
        <w:tc>
          <w:tcPr>
            <w:tcW w:w="1222" w:type="pct"/>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отчет</w:t>
            </w:r>
          </w:p>
        </w:tc>
      </w:tr>
      <w:tr w:rsidR="001A4B14" w:rsidRPr="001F0ABF" w:rsidTr="00142008">
        <w:trPr>
          <w:trHeight w:val="87"/>
        </w:trPr>
        <w:tc>
          <w:tcPr>
            <w:tcW w:w="383" w:type="pct"/>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7.</w:t>
            </w:r>
          </w:p>
        </w:tc>
        <w:tc>
          <w:tcPr>
            <w:tcW w:w="1534" w:type="pct"/>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Сотрудничество с Управлением по вопросам семьи и детства</w:t>
            </w:r>
          </w:p>
        </w:tc>
        <w:tc>
          <w:tcPr>
            <w:tcW w:w="814" w:type="pct"/>
            <w:gridSpan w:val="2"/>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По  запросу</w:t>
            </w:r>
          </w:p>
        </w:tc>
        <w:tc>
          <w:tcPr>
            <w:tcW w:w="1047" w:type="pct"/>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Психолог</w:t>
            </w:r>
          </w:p>
        </w:tc>
        <w:tc>
          <w:tcPr>
            <w:tcW w:w="1222" w:type="pct"/>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Подготовка и передача информации по запросу</w:t>
            </w:r>
          </w:p>
        </w:tc>
      </w:tr>
    </w:tbl>
    <w:p w:rsidR="001A4B14" w:rsidRPr="001F0ABF" w:rsidRDefault="001A4B14" w:rsidP="001A4B14">
      <w:pPr>
        <w:spacing w:after="200" w:line="276" w:lineRule="auto"/>
        <w:rPr>
          <w:rFonts w:ascii="Calibri" w:eastAsia="Times New Roman" w:hAnsi="Calibri" w:cs="Times New Roman"/>
          <w:lang w:eastAsia="ru-RU"/>
        </w:rPr>
      </w:pPr>
    </w:p>
    <w:tbl>
      <w:tblPr>
        <w:tblW w:w="487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4"/>
        <w:gridCol w:w="2864"/>
        <w:gridCol w:w="1519"/>
        <w:gridCol w:w="1954"/>
        <w:gridCol w:w="2280"/>
      </w:tblGrid>
      <w:tr w:rsidR="001A4B14" w:rsidRPr="001F0ABF" w:rsidTr="00142008">
        <w:trPr>
          <w:trHeight w:val="87"/>
        </w:trPr>
        <w:tc>
          <w:tcPr>
            <w:tcW w:w="382" w:type="pct"/>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8.</w:t>
            </w:r>
          </w:p>
        </w:tc>
        <w:tc>
          <w:tcPr>
            <w:tcW w:w="1534" w:type="pct"/>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Анализ научной и практической литературы для подбора инструментария к диагностической и просветительской работе.</w:t>
            </w:r>
          </w:p>
        </w:tc>
        <w:tc>
          <w:tcPr>
            <w:tcW w:w="814" w:type="pct"/>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В течение года</w:t>
            </w:r>
          </w:p>
        </w:tc>
        <w:tc>
          <w:tcPr>
            <w:tcW w:w="1047" w:type="pct"/>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Психолог</w:t>
            </w:r>
          </w:p>
        </w:tc>
        <w:tc>
          <w:tcPr>
            <w:tcW w:w="1222" w:type="pct"/>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Самообразовательная деятельность</w:t>
            </w:r>
          </w:p>
        </w:tc>
      </w:tr>
      <w:tr w:rsidR="001A4B14" w:rsidRPr="001F0ABF" w:rsidTr="00142008">
        <w:trPr>
          <w:trHeight w:val="586"/>
        </w:trPr>
        <w:tc>
          <w:tcPr>
            <w:tcW w:w="382" w:type="pct"/>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9.</w:t>
            </w:r>
          </w:p>
        </w:tc>
        <w:tc>
          <w:tcPr>
            <w:tcW w:w="1534" w:type="pct"/>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Участие в работе заседаний педагогического совета.</w:t>
            </w:r>
          </w:p>
        </w:tc>
        <w:tc>
          <w:tcPr>
            <w:tcW w:w="814" w:type="pct"/>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В течение года</w:t>
            </w:r>
          </w:p>
        </w:tc>
        <w:tc>
          <w:tcPr>
            <w:tcW w:w="1047" w:type="pct"/>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Психолог</w:t>
            </w: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p>
        </w:tc>
        <w:tc>
          <w:tcPr>
            <w:tcW w:w="1222" w:type="pct"/>
            <w:tcBorders>
              <w:top w:val="single" w:sz="4" w:space="0" w:color="000000"/>
              <w:left w:val="single" w:sz="4" w:space="0" w:color="000000"/>
              <w:bottom w:val="single" w:sz="4" w:space="0" w:color="000000"/>
              <w:right w:val="single" w:sz="4" w:space="0" w:color="000000"/>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Подготовка докладов</w:t>
            </w:r>
          </w:p>
        </w:tc>
      </w:tr>
    </w:tbl>
    <w:p w:rsidR="001A4B14" w:rsidRPr="001F0ABF" w:rsidRDefault="001A4B14" w:rsidP="001A4B14">
      <w:pPr>
        <w:spacing w:after="200" w:line="276" w:lineRule="auto"/>
        <w:ind w:left="1069"/>
        <w:rPr>
          <w:rFonts w:ascii="Times New Roman" w:eastAsia="Times New Roman" w:hAnsi="Times New Roman" w:cs="Times New Roman"/>
          <w:b/>
          <w:sz w:val="28"/>
          <w:szCs w:val="28"/>
          <w:lang w:eastAsia="ru-RU"/>
        </w:rPr>
      </w:pPr>
    </w:p>
    <w:p w:rsidR="001A4B14" w:rsidRPr="001F0ABF" w:rsidRDefault="001A4B14" w:rsidP="001A4B14">
      <w:pPr>
        <w:spacing w:after="200" w:line="276" w:lineRule="auto"/>
        <w:ind w:left="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5.2</w:t>
      </w:r>
      <w:r w:rsidRPr="001F0ABF">
        <w:rPr>
          <w:rFonts w:ascii="Times New Roman" w:eastAsia="Times New Roman" w:hAnsi="Times New Roman" w:cs="Times New Roman"/>
          <w:b/>
          <w:sz w:val="28"/>
          <w:szCs w:val="28"/>
          <w:lang w:eastAsia="ru-RU"/>
        </w:rPr>
        <w:t>.План работы социального педагога</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4678"/>
        <w:gridCol w:w="2146"/>
        <w:gridCol w:w="2072"/>
      </w:tblGrid>
      <w:tr w:rsidR="001A4B14" w:rsidRPr="001F0ABF" w:rsidTr="00142008">
        <w:trPr>
          <w:trHeight w:val="405"/>
        </w:trPr>
        <w:tc>
          <w:tcPr>
            <w:tcW w:w="851"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 xml:space="preserve">№ </w:t>
            </w:r>
            <w:proofErr w:type="gramStart"/>
            <w:r w:rsidRPr="001F0ABF">
              <w:rPr>
                <w:rFonts w:ascii="Times New Roman" w:eastAsia="Calibri" w:hAnsi="Times New Roman" w:cs="Times New Roman"/>
                <w:sz w:val="24"/>
                <w:szCs w:val="24"/>
                <w:lang w:eastAsia="ru-RU"/>
              </w:rPr>
              <w:t>п</w:t>
            </w:r>
            <w:proofErr w:type="gramEnd"/>
            <w:r w:rsidRPr="001F0ABF">
              <w:rPr>
                <w:rFonts w:ascii="Times New Roman" w:eastAsia="Calibri" w:hAnsi="Times New Roman" w:cs="Times New Roman"/>
                <w:sz w:val="24"/>
                <w:szCs w:val="24"/>
                <w:lang w:eastAsia="ru-RU"/>
              </w:rPr>
              <w:t>/п</w:t>
            </w:r>
          </w:p>
        </w:tc>
        <w:tc>
          <w:tcPr>
            <w:tcW w:w="4678"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Наименование мероприятия</w:t>
            </w:r>
          </w:p>
        </w:tc>
        <w:tc>
          <w:tcPr>
            <w:tcW w:w="2146"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 xml:space="preserve">Сроки </w:t>
            </w:r>
          </w:p>
        </w:tc>
        <w:tc>
          <w:tcPr>
            <w:tcW w:w="2072"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 xml:space="preserve">Отметка о   </w:t>
            </w:r>
          </w:p>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 xml:space="preserve"> </w:t>
            </w:r>
            <w:proofErr w:type="gramStart"/>
            <w:r w:rsidRPr="001F0ABF">
              <w:rPr>
                <w:rFonts w:ascii="Times New Roman" w:eastAsia="Calibri" w:hAnsi="Times New Roman" w:cs="Times New Roman"/>
                <w:sz w:val="24"/>
                <w:szCs w:val="24"/>
                <w:lang w:eastAsia="ru-RU"/>
              </w:rPr>
              <w:t>выполнении</w:t>
            </w:r>
            <w:proofErr w:type="gramEnd"/>
          </w:p>
        </w:tc>
      </w:tr>
      <w:tr w:rsidR="001A4B14" w:rsidRPr="001F0ABF" w:rsidTr="00142008">
        <w:trPr>
          <w:trHeight w:val="362"/>
        </w:trPr>
        <w:tc>
          <w:tcPr>
            <w:tcW w:w="9747" w:type="dxa"/>
            <w:gridSpan w:val="4"/>
            <w:shd w:val="clear" w:color="auto" w:fill="auto"/>
          </w:tcPr>
          <w:p w:rsidR="001A4B14" w:rsidRPr="001F0ABF" w:rsidRDefault="001A4B14" w:rsidP="00142008">
            <w:pPr>
              <w:spacing w:after="0" w:line="240" w:lineRule="auto"/>
              <w:jc w:val="center"/>
              <w:rPr>
                <w:rFonts w:ascii="Times New Roman" w:eastAsia="Calibri" w:hAnsi="Times New Roman" w:cs="Times New Roman"/>
                <w:b/>
                <w:sz w:val="24"/>
                <w:szCs w:val="24"/>
                <w:lang w:eastAsia="ru-RU"/>
              </w:rPr>
            </w:pPr>
            <w:r w:rsidRPr="001F0ABF">
              <w:rPr>
                <w:rFonts w:ascii="Times New Roman" w:eastAsia="Calibri" w:hAnsi="Times New Roman" w:cs="Times New Roman"/>
                <w:b/>
                <w:sz w:val="24"/>
                <w:szCs w:val="24"/>
                <w:lang w:eastAsia="ru-RU"/>
              </w:rPr>
              <w:t>1. Организационная работа</w:t>
            </w:r>
          </w:p>
        </w:tc>
      </w:tr>
      <w:tr w:rsidR="001A4B14" w:rsidRPr="001F0ABF" w:rsidTr="00142008">
        <w:trPr>
          <w:trHeight w:val="967"/>
        </w:trPr>
        <w:tc>
          <w:tcPr>
            <w:tcW w:w="851"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1.</w:t>
            </w:r>
          </w:p>
        </w:tc>
        <w:tc>
          <w:tcPr>
            <w:tcW w:w="4678" w:type="dxa"/>
            <w:shd w:val="clear" w:color="auto" w:fill="auto"/>
          </w:tcPr>
          <w:p w:rsidR="001A4B14" w:rsidRPr="001F0ABF" w:rsidRDefault="001A4B14" w:rsidP="00142008">
            <w:pPr>
              <w:spacing w:after="0" w:line="240" w:lineRule="auto"/>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 Работа с личными делами студентов, поступивших на 1 курс.</w:t>
            </w:r>
          </w:p>
          <w:p w:rsidR="001A4B14" w:rsidRPr="001F0ABF" w:rsidRDefault="001A4B14" w:rsidP="00142008">
            <w:pPr>
              <w:spacing w:after="0" w:line="240" w:lineRule="auto"/>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 Составление социального паспорта техникума.</w:t>
            </w:r>
          </w:p>
        </w:tc>
        <w:tc>
          <w:tcPr>
            <w:tcW w:w="2146"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сентябрь-октябрь</w:t>
            </w:r>
          </w:p>
        </w:tc>
        <w:tc>
          <w:tcPr>
            <w:tcW w:w="2072"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p>
        </w:tc>
      </w:tr>
      <w:tr w:rsidR="001A4B14" w:rsidRPr="001F0ABF" w:rsidTr="00142008">
        <w:trPr>
          <w:trHeight w:val="420"/>
        </w:trPr>
        <w:tc>
          <w:tcPr>
            <w:tcW w:w="851"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2.</w:t>
            </w:r>
          </w:p>
        </w:tc>
        <w:tc>
          <w:tcPr>
            <w:tcW w:w="4678" w:type="dxa"/>
            <w:shd w:val="clear" w:color="auto" w:fill="auto"/>
          </w:tcPr>
          <w:p w:rsidR="001A4B14" w:rsidRPr="001F0ABF" w:rsidRDefault="001A4B14" w:rsidP="00142008">
            <w:pPr>
              <w:spacing w:after="0" w:line="240" w:lineRule="auto"/>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Корректировка банка данных и составление списка детей по социальному статусу:</w:t>
            </w:r>
          </w:p>
          <w:p w:rsidR="001A4B14" w:rsidRPr="001F0ABF" w:rsidRDefault="001A4B14" w:rsidP="00142008">
            <w:pPr>
              <w:spacing w:after="0" w:line="240" w:lineRule="auto"/>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 неполные  семьи</w:t>
            </w:r>
          </w:p>
          <w:p w:rsidR="001A4B14" w:rsidRPr="001F0ABF" w:rsidRDefault="001A4B14" w:rsidP="00142008">
            <w:pPr>
              <w:spacing w:after="0" w:line="240" w:lineRule="auto"/>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 многодетные</w:t>
            </w:r>
          </w:p>
          <w:p w:rsidR="001A4B14" w:rsidRPr="001F0ABF" w:rsidRDefault="001A4B14" w:rsidP="00142008">
            <w:pPr>
              <w:spacing w:after="0" w:line="240" w:lineRule="auto"/>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 малообеспеченные</w:t>
            </w:r>
          </w:p>
          <w:p w:rsidR="001A4B14" w:rsidRPr="001F0ABF" w:rsidRDefault="001A4B14" w:rsidP="00142008">
            <w:pPr>
              <w:spacing w:after="0" w:line="240" w:lineRule="auto"/>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 неблагополучные</w:t>
            </w:r>
          </w:p>
          <w:p w:rsidR="001A4B14" w:rsidRPr="001F0ABF" w:rsidRDefault="001A4B14" w:rsidP="00142008">
            <w:pPr>
              <w:spacing w:after="0" w:line="240" w:lineRule="auto"/>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-дети-сироты и дети, оставшиеся без попечения родителей</w:t>
            </w:r>
          </w:p>
        </w:tc>
        <w:tc>
          <w:tcPr>
            <w:tcW w:w="2146"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октябрь</w:t>
            </w:r>
          </w:p>
        </w:tc>
        <w:tc>
          <w:tcPr>
            <w:tcW w:w="2072"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p>
        </w:tc>
      </w:tr>
      <w:tr w:rsidR="001A4B14" w:rsidRPr="001F0ABF" w:rsidTr="00142008">
        <w:trPr>
          <w:trHeight w:val="420"/>
        </w:trPr>
        <w:tc>
          <w:tcPr>
            <w:tcW w:w="851"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3.</w:t>
            </w:r>
          </w:p>
        </w:tc>
        <w:tc>
          <w:tcPr>
            <w:tcW w:w="4678" w:type="dxa"/>
            <w:shd w:val="clear" w:color="auto" w:fill="auto"/>
          </w:tcPr>
          <w:p w:rsidR="001A4B14" w:rsidRPr="001F0ABF" w:rsidRDefault="001A4B14" w:rsidP="00142008">
            <w:pPr>
              <w:spacing w:after="0" w:line="240" w:lineRule="auto"/>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 xml:space="preserve">Диагностика социальной среды </w:t>
            </w:r>
            <w:proofErr w:type="gramStart"/>
            <w:r w:rsidRPr="001F0ABF">
              <w:rPr>
                <w:rFonts w:ascii="Times New Roman" w:eastAsia="Calibri" w:hAnsi="Times New Roman" w:cs="Times New Roman"/>
                <w:sz w:val="24"/>
                <w:szCs w:val="24"/>
                <w:lang w:eastAsia="ru-RU"/>
              </w:rPr>
              <w:lastRenderedPageBreak/>
              <w:t>обучающихся</w:t>
            </w:r>
            <w:proofErr w:type="gramEnd"/>
            <w:r w:rsidRPr="001F0ABF">
              <w:rPr>
                <w:rFonts w:ascii="Times New Roman" w:eastAsia="Calibri" w:hAnsi="Times New Roman" w:cs="Times New Roman"/>
                <w:sz w:val="24"/>
                <w:szCs w:val="24"/>
                <w:lang w:eastAsia="ru-RU"/>
              </w:rPr>
              <w:t xml:space="preserve"> (семья, круг общения, потребности) </w:t>
            </w:r>
          </w:p>
        </w:tc>
        <w:tc>
          <w:tcPr>
            <w:tcW w:w="2146"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lastRenderedPageBreak/>
              <w:t xml:space="preserve">по программе </w:t>
            </w:r>
            <w:r w:rsidRPr="001F0ABF">
              <w:rPr>
                <w:rFonts w:ascii="Times New Roman" w:eastAsia="Calibri" w:hAnsi="Times New Roman" w:cs="Times New Roman"/>
                <w:sz w:val="24"/>
                <w:szCs w:val="24"/>
                <w:lang w:eastAsia="ru-RU"/>
              </w:rPr>
              <w:lastRenderedPageBreak/>
              <w:t>«Адаптация  первокурсников»</w:t>
            </w:r>
          </w:p>
        </w:tc>
        <w:tc>
          <w:tcPr>
            <w:tcW w:w="2072"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p>
        </w:tc>
      </w:tr>
      <w:tr w:rsidR="001A4B14" w:rsidRPr="001F0ABF" w:rsidTr="00142008">
        <w:trPr>
          <w:trHeight w:val="420"/>
        </w:trPr>
        <w:tc>
          <w:tcPr>
            <w:tcW w:w="851"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lastRenderedPageBreak/>
              <w:t>4.</w:t>
            </w:r>
          </w:p>
        </w:tc>
        <w:tc>
          <w:tcPr>
            <w:tcW w:w="4678" w:type="dxa"/>
            <w:shd w:val="clear" w:color="auto" w:fill="auto"/>
          </w:tcPr>
          <w:p w:rsidR="001A4B14" w:rsidRPr="001F0ABF" w:rsidRDefault="001A4B14" w:rsidP="00142008">
            <w:pPr>
              <w:spacing w:after="0" w:line="240" w:lineRule="auto"/>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Составление плана занятости детей «группы риска» и детей из неблагополучных семей  на зимних и летних каникулах.</w:t>
            </w:r>
          </w:p>
        </w:tc>
        <w:tc>
          <w:tcPr>
            <w:tcW w:w="2146"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декабрь</w:t>
            </w:r>
          </w:p>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май</w:t>
            </w:r>
          </w:p>
        </w:tc>
        <w:tc>
          <w:tcPr>
            <w:tcW w:w="2072"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p>
        </w:tc>
      </w:tr>
      <w:tr w:rsidR="001A4B14" w:rsidRPr="001F0ABF" w:rsidTr="00142008">
        <w:trPr>
          <w:trHeight w:val="420"/>
        </w:trPr>
        <w:tc>
          <w:tcPr>
            <w:tcW w:w="851"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5.</w:t>
            </w:r>
          </w:p>
        </w:tc>
        <w:tc>
          <w:tcPr>
            <w:tcW w:w="4678" w:type="dxa"/>
            <w:shd w:val="clear" w:color="auto" w:fill="auto"/>
          </w:tcPr>
          <w:p w:rsidR="001A4B14" w:rsidRPr="001F0ABF" w:rsidRDefault="001A4B14" w:rsidP="00142008">
            <w:pPr>
              <w:spacing w:after="0" w:line="240" w:lineRule="auto"/>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 Работа с документами по установлению льгот детям - сиротам и   детям,  оставшимся без попечения  родителей, детям-инвалидам.</w:t>
            </w:r>
          </w:p>
          <w:p w:rsidR="001A4B14" w:rsidRPr="001F0ABF" w:rsidRDefault="001A4B14" w:rsidP="00142008">
            <w:pPr>
              <w:spacing w:after="0" w:line="240" w:lineRule="auto"/>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 Формирование личных дел.</w:t>
            </w:r>
          </w:p>
        </w:tc>
        <w:tc>
          <w:tcPr>
            <w:tcW w:w="2146"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сентябрь</w:t>
            </w:r>
          </w:p>
        </w:tc>
        <w:tc>
          <w:tcPr>
            <w:tcW w:w="2072"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p>
        </w:tc>
      </w:tr>
      <w:tr w:rsidR="001A4B14" w:rsidRPr="001F0ABF" w:rsidTr="00142008">
        <w:trPr>
          <w:trHeight w:val="420"/>
        </w:trPr>
        <w:tc>
          <w:tcPr>
            <w:tcW w:w="9747" w:type="dxa"/>
            <w:gridSpan w:val="4"/>
            <w:shd w:val="clear" w:color="auto" w:fill="auto"/>
          </w:tcPr>
          <w:p w:rsidR="001A4B14" w:rsidRPr="001F0ABF" w:rsidRDefault="001A4B14" w:rsidP="00142008">
            <w:pPr>
              <w:spacing w:after="0" w:line="240" w:lineRule="auto"/>
              <w:jc w:val="center"/>
              <w:rPr>
                <w:rFonts w:ascii="Times New Roman" w:eastAsia="Calibri" w:hAnsi="Times New Roman" w:cs="Times New Roman"/>
                <w:b/>
                <w:sz w:val="24"/>
                <w:szCs w:val="24"/>
                <w:lang w:eastAsia="ru-RU"/>
              </w:rPr>
            </w:pPr>
            <w:r w:rsidRPr="001F0ABF">
              <w:rPr>
                <w:rFonts w:ascii="Times New Roman" w:eastAsia="Calibri" w:hAnsi="Times New Roman" w:cs="Times New Roman"/>
                <w:b/>
                <w:sz w:val="24"/>
                <w:szCs w:val="24"/>
                <w:lang w:eastAsia="ru-RU"/>
              </w:rPr>
              <w:t>2. Социально-педагогическая и профилактическая деятельность</w:t>
            </w:r>
          </w:p>
        </w:tc>
      </w:tr>
      <w:tr w:rsidR="001A4B14" w:rsidRPr="001F0ABF" w:rsidTr="00142008">
        <w:trPr>
          <w:trHeight w:val="855"/>
        </w:trPr>
        <w:tc>
          <w:tcPr>
            <w:tcW w:w="851"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6.</w:t>
            </w:r>
          </w:p>
        </w:tc>
        <w:tc>
          <w:tcPr>
            <w:tcW w:w="4678" w:type="dxa"/>
            <w:shd w:val="clear" w:color="auto" w:fill="auto"/>
          </w:tcPr>
          <w:p w:rsidR="001A4B14" w:rsidRPr="001F0ABF" w:rsidRDefault="001A4B14" w:rsidP="00142008">
            <w:pPr>
              <w:spacing w:after="0" w:line="240" w:lineRule="auto"/>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Обследование  семей обучающихся 1-х курсов.</w:t>
            </w:r>
          </w:p>
        </w:tc>
        <w:tc>
          <w:tcPr>
            <w:tcW w:w="2146"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по программе «Адаптация  первокурсников»</w:t>
            </w:r>
          </w:p>
        </w:tc>
        <w:tc>
          <w:tcPr>
            <w:tcW w:w="2072"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p>
        </w:tc>
      </w:tr>
      <w:tr w:rsidR="001A4B14" w:rsidRPr="001F0ABF" w:rsidTr="00142008">
        <w:trPr>
          <w:trHeight w:val="690"/>
        </w:trPr>
        <w:tc>
          <w:tcPr>
            <w:tcW w:w="851"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7.</w:t>
            </w:r>
          </w:p>
        </w:tc>
        <w:tc>
          <w:tcPr>
            <w:tcW w:w="4678" w:type="dxa"/>
            <w:shd w:val="clear" w:color="auto" w:fill="auto"/>
          </w:tcPr>
          <w:p w:rsidR="001A4B14" w:rsidRPr="001F0ABF" w:rsidRDefault="001A4B14" w:rsidP="00142008">
            <w:pPr>
              <w:spacing w:after="0" w:line="240" w:lineRule="auto"/>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 xml:space="preserve">Контроль успеваемости </w:t>
            </w:r>
            <w:proofErr w:type="gramStart"/>
            <w:r w:rsidRPr="001F0ABF">
              <w:rPr>
                <w:rFonts w:ascii="Times New Roman" w:eastAsia="Calibri" w:hAnsi="Times New Roman" w:cs="Times New Roman"/>
                <w:sz w:val="24"/>
                <w:szCs w:val="24"/>
                <w:lang w:eastAsia="ru-RU"/>
              </w:rPr>
              <w:t>обучающихся</w:t>
            </w:r>
            <w:proofErr w:type="gramEnd"/>
            <w:r w:rsidRPr="001F0ABF">
              <w:rPr>
                <w:rFonts w:ascii="Times New Roman" w:eastAsia="Calibri" w:hAnsi="Times New Roman" w:cs="Times New Roman"/>
                <w:sz w:val="24"/>
                <w:szCs w:val="24"/>
                <w:lang w:eastAsia="ru-RU"/>
              </w:rPr>
              <w:t>, стоящих на внутреннем и на учёте в КДН.</w:t>
            </w:r>
          </w:p>
        </w:tc>
        <w:tc>
          <w:tcPr>
            <w:tcW w:w="2146"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ежедневно</w:t>
            </w:r>
          </w:p>
        </w:tc>
        <w:tc>
          <w:tcPr>
            <w:tcW w:w="2072"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p>
        </w:tc>
      </w:tr>
      <w:tr w:rsidR="001A4B14" w:rsidRPr="001F0ABF" w:rsidTr="00142008">
        <w:trPr>
          <w:trHeight w:val="416"/>
        </w:trPr>
        <w:tc>
          <w:tcPr>
            <w:tcW w:w="851"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8.</w:t>
            </w:r>
          </w:p>
        </w:tc>
        <w:tc>
          <w:tcPr>
            <w:tcW w:w="4678" w:type="dxa"/>
            <w:shd w:val="clear" w:color="auto" w:fill="auto"/>
          </w:tcPr>
          <w:p w:rsidR="001A4B14" w:rsidRPr="001F0ABF" w:rsidRDefault="001A4B14" w:rsidP="00142008">
            <w:pPr>
              <w:spacing w:after="0" w:line="240" w:lineRule="auto"/>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 xml:space="preserve">Индивидуальные собеседования с законными представителями по проблемам успеваемости и групповые формы взаимодействия с родителями на родительских собраниях. </w:t>
            </w:r>
          </w:p>
        </w:tc>
        <w:tc>
          <w:tcPr>
            <w:tcW w:w="2146"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в течение года</w:t>
            </w:r>
          </w:p>
        </w:tc>
        <w:tc>
          <w:tcPr>
            <w:tcW w:w="2072"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p>
        </w:tc>
      </w:tr>
      <w:tr w:rsidR="001A4B14" w:rsidRPr="001F0ABF" w:rsidTr="00142008">
        <w:trPr>
          <w:trHeight w:val="1124"/>
        </w:trPr>
        <w:tc>
          <w:tcPr>
            <w:tcW w:w="851"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9.</w:t>
            </w:r>
          </w:p>
        </w:tc>
        <w:tc>
          <w:tcPr>
            <w:tcW w:w="4678" w:type="dxa"/>
            <w:shd w:val="clear" w:color="auto" w:fill="auto"/>
          </w:tcPr>
          <w:p w:rsidR="001A4B14" w:rsidRPr="001F0ABF" w:rsidRDefault="001A4B14" w:rsidP="00142008">
            <w:pPr>
              <w:spacing w:after="0" w:line="240" w:lineRule="auto"/>
              <w:rPr>
                <w:rFonts w:ascii="Times New Roman" w:eastAsia="Calibri" w:hAnsi="Times New Roman" w:cs="Times New Roman"/>
                <w:sz w:val="24"/>
                <w:szCs w:val="24"/>
                <w:lang w:eastAsia="ru-RU"/>
              </w:rPr>
            </w:pPr>
            <w:proofErr w:type="gramStart"/>
            <w:r w:rsidRPr="001F0ABF">
              <w:rPr>
                <w:rFonts w:ascii="Times New Roman" w:eastAsia="Calibri" w:hAnsi="Times New Roman" w:cs="Times New Roman"/>
                <w:sz w:val="24"/>
                <w:szCs w:val="24"/>
                <w:lang w:eastAsia="ru-RU"/>
              </w:rPr>
              <w:t>Проведение индивидуальной работы и изучение личностных особенностей и проблем обучающихся, стоящих на внутреннем и на учёте в КДН</w:t>
            </w:r>
            <w:proofErr w:type="gramEnd"/>
          </w:p>
        </w:tc>
        <w:tc>
          <w:tcPr>
            <w:tcW w:w="2146"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по плану</w:t>
            </w:r>
          </w:p>
        </w:tc>
        <w:tc>
          <w:tcPr>
            <w:tcW w:w="2072"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p>
        </w:tc>
      </w:tr>
      <w:tr w:rsidR="001A4B14" w:rsidRPr="001F0ABF" w:rsidTr="00142008">
        <w:trPr>
          <w:trHeight w:val="1126"/>
        </w:trPr>
        <w:tc>
          <w:tcPr>
            <w:tcW w:w="851"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10.</w:t>
            </w:r>
          </w:p>
        </w:tc>
        <w:tc>
          <w:tcPr>
            <w:tcW w:w="4678" w:type="dxa"/>
            <w:shd w:val="clear" w:color="auto" w:fill="auto"/>
          </w:tcPr>
          <w:p w:rsidR="001A4B14" w:rsidRPr="001F0ABF" w:rsidRDefault="001A4B14" w:rsidP="00142008">
            <w:pPr>
              <w:spacing w:after="0" w:line="240" w:lineRule="auto"/>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 xml:space="preserve">Осуществление </w:t>
            </w:r>
            <w:proofErr w:type="gramStart"/>
            <w:r w:rsidRPr="001F0ABF">
              <w:rPr>
                <w:rFonts w:ascii="Times New Roman" w:eastAsia="Calibri" w:hAnsi="Times New Roman" w:cs="Times New Roman"/>
                <w:sz w:val="24"/>
                <w:szCs w:val="24"/>
                <w:lang w:eastAsia="ru-RU"/>
              </w:rPr>
              <w:t>контроля  за</w:t>
            </w:r>
            <w:proofErr w:type="gramEnd"/>
            <w:r w:rsidRPr="001F0ABF">
              <w:rPr>
                <w:rFonts w:ascii="Times New Roman" w:eastAsia="Calibri" w:hAnsi="Times New Roman" w:cs="Times New Roman"/>
                <w:sz w:val="24"/>
                <w:szCs w:val="24"/>
                <w:lang w:eastAsia="ru-RU"/>
              </w:rPr>
              <w:t xml:space="preserve"> начислением детям – сиротам, детям, оставшимся без попечения родителей   и детям-инвалидам денежных средств</w:t>
            </w:r>
          </w:p>
        </w:tc>
        <w:tc>
          <w:tcPr>
            <w:tcW w:w="2146"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ежемесячно</w:t>
            </w:r>
          </w:p>
        </w:tc>
        <w:tc>
          <w:tcPr>
            <w:tcW w:w="2072"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p>
        </w:tc>
      </w:tr>
      <w:tr w:rsidR="001A4B14" w:rsidRPr="001F0ABF" w:rsidTr="00142008">
        <w:trPr>
          <w:trHeight w:val="930"/>
        </w:trPr>
        <w:tc>
          <w:tcPr>
            <w:tcW w:w="851"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11.</w:t>
            </w:r>
          </w:p>
        </w:tc>
        <w:tc>
          <w:tcPr>
            <w:tcW w:w="4678" w:type="dxa"/>
            <w:shd w:val="clear" w:color="auto" w:fill="auto"/>
          </w:tcPr>
          <w:p w:rsidR="001A4B14" w:rsidRPr="001F0ABF" w:rsidRDefault="001A4B14" w:rsidP="00142008">
            <w:pPr>
              <w:spacing w:after="0" w:line="240" w:lineRule="auto"/>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Проведение индивидуальных бесед о личной гигиене, бережном отношении к имуществу, режиме дня</w:t>
            </w:r>
          </w:p>
        </w:tc>
        <w:tc>
          <w:tcPr>
            <w:tcW w:w="2146"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по плану</w:t>
            </w:r>
          </w:p>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по запросу</w:t>
            </w:r>
          </w:p>
        </w:tc>
        <w:tc>
          <w:tcPr>
            <w:tcW w:w="2072"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p>
        </w:tc>
      </w:tr>
      <w:tr w:rsidR="001A4B14" w:rsidRPr="001F0ABF" w:rsidTr="00142008">
        <w:trPr>
          <w:trHeight w:val="40"/>
        </w:trPr>
        <w:tc>
          <w:tcPr>
            <w:tcW w:w="851"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12.</w:t>
            </w:r>
          </w:p>
        </w:tc>
        <w:tc>
          <w:tcPr>
            <w:tcW w:w="4678" w:type="dxa"/>
            <w:shd w:val="clear" w:color="auto" w:fill="auto"/>
          </w:tcPr>
          <w:p w:rsidR="001A4B14" w:rsidRPr="001F0ABF" w:rsidRDefault="001A4B14" w:rsidP="00142008">
            <w:pPr>
              <w:spacing w:after="0" w:line="240" w:lineRule="auto"/>
              <w:rPr>
                <w:rFonts w:ascii="Times New Roman" w:eastAsia="Calibri" w:hAnsi="Times New Roman" w:cs="Times New Roman"/>
                <w:sz w:val="24"/>
                <w:szCs w:val="24"/>
                <w:lang w:eastAsia="ru-RU"/>
              </w:rPr>
            </w:pPr>
            <w:proofErr w:type="gramStart"/>
            <w:r w:rsidRPr="001F0ABF">
              <w:rPr>
                <w:rFonts w:ascii="Times New Roman" w:eastAsia="Calibri" w:hAnsi="Times New Roman" w:cs="Times New Roman"/>
                <w:sz w:val="24"/>
                <w:szCs w:val="24"/>
                <w:lang w:eastAsia="ru-RU"/>
              </w:rPr>
              <w:t>Контроль за</w:t>
            </w:r>
            <w:proofErr w:type="gramEnd"/>
            <w:r w:rsidRPr="001F0ABF">
              <w:rPr>
                <w:rFonts w:ascii="Times New Roman" w:eastAsia="Calibri" w:hAnsi="Times New Roman" w:cs="Times New Roman"/>
                <w:sz w:val="24"/>
                <w:szCs w:val="24"/>
                <w:lang w:eastAsia="ru-RU"/>
              </w:rPr>
              <w:t xml:space="preserve"> состоянием бытовых условий обучающихся детей-сирот и детей, оставшихся без попечения родителей, инвалидов, проживающих в общежитии.</w:t>
            </w:r>
          </w:p>
        </w:tc>
        <w:tc>
          <w:tcPr>
            <w:tcW w:w="2146"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по плану</w:t>
            </w:r>
          </w:p>
        </w:tc>
        <w:tc>
          <w:tcPr>
            <w:tcW w:w="2072"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p>
        </w:tc>
      </w:tr>
      <w:tr w:rsidR="001A4B14" w:rsidRPr="001F0ABF" w:rsidTr="00142008">
        <w:trPr>
          <w:trHeight w:val="630"/>
        </w:trPr>
        <w:tc>
          <w:tcPr>
            <w:tcW w:w="851"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13.</w:t>
            </w:r>
          </w:p>
        </w:tc>
        <w:tc>
          <w:tcPr>
            <w:tcW w:w="4678" w:type="dxa"/>
            <w:shd w:val="clear" w:color="auto" w:fill="auto"/>
          </w:tcPr>
          <w:p w:rsidR="001A4B14" w:rsidRPr="001F0ABF" w:rsidRDefault="001A4B14" w:rsidP="00142008">
            <w:pPr>
              <w:spacing w:after="0" w:line="240" w:lineRule="auto"/>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Ознакомление детей из социально-незащищённых семей   с работой клубов техникума с целью их участия в работе  кружков и секций.</w:t>
            </w:r>
          </w:p>
        </w:tc>
        <w:tc>
          <w:tcPr>
            <w:tcW w:w="2146"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октябрь</w:t>
            </w:r>
          </w:p>
        </w:tc>
        <w:tc>
          <w:tcPr>
            <w:tcW w:w="2072"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p>
        </w:tc>
      </w:tr>
      <w:tr w:rsidR="001A4B14" w:rsidRPr="001F0ABF" w:rsidTr="00142008">
        <w:trPr>
          <w:trHeight w:val="645"/>
        </w:trPr>
        <w:tc>
          <w:tcPr>
            <w:tcW w:w="851"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14.</w:t>
            </w:r>
          </w:p>
        </w:tc>
        <w:tc>
          <w:tcPr>
            <w:tcW w:w="4678" w:type="dxa"/>
            <w:shd w:val="clear" w:color="auto" w:fill="auto"/>
          </w:tcPr>
          <w:p w:rsidR="001A4B14" w:rsidRPr="001F0ABF" w:rsidRDefault="001A4B14" w:rsidP="00142008">
            <w:pPr>
              <w:spacing w:after="0" w:line="240" w:lineRule="auto"/>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Индивидуальная профилактическая и социально-реабилитационная работа с детьми из неблагополучных и социально – незащищенных   семей.</w:t>
            </w:r>
          </w:p>
        </w:tc>
        <w:tc>
          <w:tcPr>
            <w:tcW w:w="2146"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по запросу</w:t>
            </w:r>
          </w:p>
        </w:tc>
        <w:tc>
          <w:tcPr>
            <w:tcW w:w="2072"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p>
        </w:tc>
      </w:tr>
      <w:tr w:rsidR="001A4B14" w:rsidRPr="001F0ABF" w:rsidTr="00142008">
        <w:trPr>
          <w:trHeight w:val="645"/>
        </w:trPr>
        <w:tc>
          <w:tcPr>
            <w:tcW w:w="851"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15.</w:t>
            </w:r>
          </w:p>
        </w:tc>
        <w:tc>
          <w:tcPr>
            <w:tcW w:w="4678" w:type="dxa"/>
            <w:shd w:val="clear" w:color="auto" w:fill="auto"/>
          </w:tcPr>
          <w:p w:rsidR="001A4B14" w:rsidRPr="001F0ABF" w:rsidRDefault="001A4B14" w:rsidP="00142008">
            <w:pPr>
              <w:spacing w:after="0" w:line="240" w:lineRule="auto"/>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Круглый стол «Крепка семья – крепка   держава»</w:t>
            </w:r>
          </w:p>
        </w:tc>
        <w:tc>
          <w:tcPr>
            <w:tcW w:w="2146"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май</w:t>
            </w:r>
          </w:p>
        </w:tc>
        <w:tc>
          <w:tcPr>
            <w:tcW w:w="2072"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p>
        </w:tc>
      </w:tr>
      <w:tr w:rsidR="001A4B14" w:rsidRPr="001F0ABF" w:rsidTr="00142008">
        <w:trPr>
          <w:trHeight w:val="315"/>
        </w:trPr>
        <w:tc>
          <w:tcPr>
            <w:tcW w:w="851"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16.</w:t>
            </w:r>
          </w:p>
        </w:tc>
        <w:tc>
          <w:tcPr>
            <w:tcW w:w="4678" w:type="dxa"/>
            <w:shd w:val="clear" w:color="auto" w:fill="auto"/>
          </w:tcPr>
          <w:p w:rsidR="001A4B14" w:rsidRPr="001F0ABF" w:rsidRDefault="001A4B14" w:rsidP="00142008">
            <w:pPr>
              <w:spacing w:after="0" w:line="240" w:lineRule="auto"/>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 xml:space="preserve">Участие в заседаниях Совета по профилактике правонарушений  </w:t>
            </w:r>
            <w:r w:rsidRPr="001F0ABF">
              <w:rPr>
                <w:rFonts w:ascii="Times New Roman" w:eastAsia="Calibri" w:hAnsi="Times New Roman" w:cs="Times New Roman"/>
                <w:sz w:val="24"/>
                <w:szCs w:val="24"/>
                <w:lang w:eastAsia="ru-RU"/>
              </w:rPr>
              <w:lastRenderedPageBreak/>
              <w:t>техникума.</w:t>
            </w:r>
          </w:p>
        </w:tc>
        <w:tc>
          <w:tcPr>
            <w:tcW w:w="2146"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lastRenderedPageBreak/>
              <w:t xml:space="preserve">1 раз </w:t>
            </w:r>
            <w:proofErr w:type="gramStart"/>
            <w:r w:rsidRPr="001F0ABF">
              <w:rPr>
                <w:rFonts w:ascii="Times New Roman" w:eastAsia="Calibri" w:hAnsi="Times New Roman" w:cs="Times New Roman"/>
                <w:sz w:val="24"/>
                <w:szCs w:val="24"/>
                <w:lang w:eastAsia="ru-RU"/>
              </w:rPr>
              <w:t>в</w:t>
            </w:r>
            <w:proofErr w:type="gramEnd"/>
            <w:r w:rsidRPr="001F0ABF">
              <w:rPr>
                <w:rFonts w:ascii="Times New Roman" w:eastAsia="Calibri" w:hAnsi="Times New Roman" w:cs="Times New Roman"/>
                <w:sz w:val="24"/>
                <w:szCs w:val="24"/>
                <w:lang w:eastAsia="ru-RU"/>
              </w:rPr>
              <w:t xml:space="preserve"> </w:t>
            </w:r>
          </w:p>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месяц</w:t>
            </w:r>
          </w:p>
        </w:tc>
        <w:tc>
          <w:tcPr>
            <w:tcW w:w="2072"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p>
        </w:tc>
      </w:tr>
      <w:tr w:rsidR="001A4B14" w:rsidRPr="001F0ABF" w:rsidTr="00142008">
        <w:trPr>
          <w:trHeight w:val="1380"/>
        </w:trPr>
        <w:tc>
          <w:tcPr>
            <w:tcW w:w="851"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lastRenderedPageBreak/>
              <w:t>17.</w:t>
            </w:r>
          </w:p>
        </w:tc>
        <w:tc>
          <w:tcPr>
            <w:tcW w:w="4678" w:type="dxa"/>
            <w:shd w:val="clear" w:color="auto" w:fill="auto"/>
          </w:tcPr>
          <w:p w:rsidR="001A4B14" w:rsidRPr="001F0ABF" w:rsidRDefault="001A4B14" w:rsidP="00142008">
            <w:pPr>
              <w:spacing w:after="0" w:line="240" w:lineRule="auto"/>
              <w:rPr>
                <w:rFonts w:ascii="Times New Roman" w:eastAsia="Calibri" w:hAnsi="Times New Roman" w:cs="Times New Roman"/>
                <w:sz w:val="24"/>
                <w:szCs w:val="24"/>
                <w:lang w:eastAsia="ru-RU"/>
              </w:rPr>
            </w:pPr>
            <w:proofErr w:type="gramStart"/>
            <w:r w:rsidRPr="001F0ABF">
              <w:rPr>
                <w:rFonts w:ascii="Times New Roman" w:eastAsia="Calibri" w:hAnsi="Times New Roman" w:cs="Times New Roman"/>
                <w:sz w:val="24"/>
                <w:szCs w:val="24"/>
                <w:lang w:eastAsia="ru-RU"/>
              </w:rPr>
              <w:t xml:space="preserve">Организация бесед с проведением диагностик по темам: </w:t>
            </w:r>
            <w:r w:rsidRPr="001F0ABF">
              <w:rPr>
                <w:rFonts w:ascii="Times New Roman" w:eastAsia="Calibri" w:hAnsi="Times New Roman" w:cs="Times New Roman"/>
                <w:sz w:val="24"/>
                <w:szCs w:val="24"/>
                <w:lang w:eastAsia="ru-RU"/>
              </w:rPr>
              <w:br/>
              <w:t xml:space="preserve"> - профилактики  курения, наркомании и алкоголизма «Человек, продли свой век!, «Курение – опасное увлечение», «Алкоголизм – явление безнравственное», «Прежде чем сделать – подумай»,</w:t>
            </w:r>
            <w:proofErr w:type="gramEnd"/>
          </w:p>
        </w:tc>
        <w:tc>
          <w:tcPr>
            <w:tcW w:w="2146"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октябрь</w:t>
            </w:r>
          </w:p>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декабрь</w:t>
            </w:r>
          </w:p>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февраль</w:t>
            </w:r>
          </w:p>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май</w:t>
            </w:r>
          </w:p>
        </w:tc>
        <w:tc>
          <w:tcPr>
            <w:tcW w:w="2072"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p>
        </w:tc>
      </w:tr>
      <w:tr w:rsidR="001A4B14" w:rsidRPr="001F0ABF" w:rsidTr="00142008">
        <w:trPr>
          <w:trHeight w:val="1380"/>
        </w:trPr>
        <w:tc>
          <w:tcPr>
            <w:tcW w:w="851"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18.</w:t>
            </w:r>
          </w:p>
        </w:tc>
        <w:tc>
          <w:tcPr>
            <w:tcW w:w="4678" w:type="dxa"/>
            <w:shd w:val="clear" w:color="auto" w:fill="auto"/>
          </w:tcPr>
          <w:p w:rsidR="001A4B14" w:rsidRPr="001F0ABF" w:rsidRDefault="001A4B14" w:rsidP="00142008">
            <w:pPr>
              <w:spacing w:after="0" w:line="240" w:lineRule="auto"/>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Организация бесед с проведением диагностик по темам: «Закон и я», «Что я знаю о Законе 1539», «Административная ответственность»</w:t>
            </w:r>
          </w:p>
        </w:tc>
        <w:tc>
          <w:tcPr>
            <w:tcW w:w="2146"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ноябрь</w:t>
            </w:r>
          </w:p>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январь</w:t>
            </w:r>
          </w:p>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апрель</w:t>
            </w:r>
          </w:p>
        </w:tc>
        <w:tc>
          <w:tcPr>
            <w:tcW w:w="2072"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p>
        </w:tc>
      </w:tr>
      <w:tr w:rsidR="001A4B14" w:rsidRPr="001F0ABF" w:rsidTr="00142008">
        <w:trPr>
          <w:trHeight w:val="1380"/>
        </w:trPr>
        <w:tc>
          <w:tcPr>
            <w:tcW w:w="851"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19.</w:t>
            </w:r>
          </w:p>
        </w:tc>
        <w:tc>
          <w:tcPr>
            <w:tcW w:w="4678" w:type="dxa"/>
            <w:shd w:val="clear" w:color="auto" w:fill="auto"/>
          </w:tcPr>
          <w:p w:rsidR="001A4B14" w:rsidRPr="001F0ABF" w:rsidRDefault="001A4B14" w:rsidP="00142008">
            <w:pPr>
              <w:spacing w:after="0" w:line="240" w:lineRule="auto"/>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Организация бесед с проведением диагностик по теме «Толерантности»:</w:t>
            </w:r>
          </w:p>
          <w:p w:rsidR="001A4B14" w:rsidRPr="001F0ABF" w:rsidRDefault="001A4B14" w:rsidP="00142008">
            <w:pPr>
              <w:spacing w:after="0" w:line="240" w:lineRule="auto"/>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 xml:space="preserve"> «На перекрёстке миров», </w:t>
            </w:r>
          </w:p>
          <w:p w:rsidR="001A4B14" w:rsidRPr="001F0ABF" w:rsidRDefault="001A4B14" w:rsidP="00142008">
            <w:pPr>
              <w:spacing w:after="0" w:line="240" w:lineRule="auto"/>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«Позволь другим быть другими», «Искусство жить с непохожими на тебя людьми»,</w:t>
            </w:r>
          </w:p>
          <w:p w:rsidR="001A4B14" w:rsidRPr="001F0ABF" w:rsidRDefault="001A4B14" w:rsidP="00142008">
            <w:pPr>
              <w:spacing w:after="0" w:line="240" w:lineRule="auto"/>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 xml:space="preserve"> «Как научиться сотрудничать»</w:t>
            </w:r>
          </w:p>
        </w:tc>
        <w:tc>
          <w:tcPr>
            <w:tcW w:w="2146"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октябрь</w:t>
            </w:r>
          </w:p>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январь</w:t>
            </w:r>
          </w:p>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апрель</w:t>
            </w:r>
          </w:p>
        </w:tc>
        <w:tc>
          <w:tcPr>
            <w:tcW w:w="2072"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p>
        </w:tc>
      </w:tr>
      <w:tr w:rsidR="001A4B14" w:rsidRPr="001F0ABF" w:rsidTr="00142008">
        <w:trPr>
          <w:trHeight w:val="683"/>
        </w:trPr>
        <w:tc>
          <w:tcPr>
            <w:tcW w:w="851"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20.</w:t>
            </w:r>
          </w:p>
        </w:tc>
        <w:tc>
          <w:tcPr>
            <w:tcW w:w="4678" w:type="dxa"/>
            <w:shd w:val="clear" w:color="auto" w:fill="auto"/>
          </w:tcPr>
          <w:p w:rsidR="001A4B14" w:rsidRPr="001F0ABF" w:rsidRDefault="001A4B14" w:rsidP="00142008">
            <w:pPr>
              <w:spacing w:after="0" w:line="240" w:lineRule="auto"/>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Проведение консультаций для родителей (опекунов)</w:t>
            </w:r>
          </w:p>
        </w:tc>
        <w:tc>
          <w:tcPr>
            <w:tcW w:w="2146"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по запросу</w:t>
            </w:r>
          </w:p>
        </w:tc>
        <w:tc>
          <w:tcPr>
            <w:tcW w:w="2072"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p>
        </w:tc>
      </w:tr>
      <w:tr w:rsidR="001A4B14" w:rsidRPr="001F0ABF" w:rsidTr="00142008">
        <w:trPr>
          <w:trHeight w:val="1380"/>
        </w:trPr>
        <w:tc>
          <w:tcPr>
            <w:tcW w:w="851"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21.</w:t>
            </w:r>
          </w:p>
        </w:tc>
        <w:tc>
          <w:tcPr>
            <w:tcW w:w="4678" w:type="dxa"/>
            <w:shd w:val="clear" w:color="auto" w:fill="auto"/>
          </w:tcPr>
          <w:p w:rsidR="001A4B14" w:rsidRPr="001F0ABF" w:rsidRDefault="001A4B14" w:rsidP="00142008">
            <w:pPr>
              <w:shd w:val="clear" w:color="auto" w:fill="FFFFFF"/>
              <w:spacing w:after="0" w:line="240" w:lineRule="auto"/>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Информационно – просветительская   работа со студенческими семьями по темам:</w:t>
            </w:r>
          </w:p>
          <w:p w:rsidR="001A4B14" w:rsidRPr="001F0ABF" w:rsidRDefault="001A4B14" w:rsidP="00142008">
            <w:pPr>
              <w:shd w:val="clear" w:color="auto" w:fill="FFFFFF"/>
              <w:spacing w:after="0" w:line="240" w:lineRule="auto"/>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 xml:space="preserve"> «Роль отца в семейном воспитании»,</w:t>
            </w:r>
          </w:p>
          <w:p w:rsidR="001A4B14" w:rsidRPr="001F0ABF" w:rsidRDefault="001A4B14" w:rsidP="00142008">
            <w:pPr>
              <w:shd w:val="clear" w:color="auto" w:fill="FFFFFF"/>
              <w:spacing w:after="0" w:line="240" w:lineRule="auto"/>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«Роль матери в семейном воспитании»,</w:t>
            </w:r>
          </w:p>
          <w:p w:rsidR="001A4B14" w:rsidRPr="001F0ABF" w:rsidRDefault="001A4B14" w:rsidP="00142008">
            <w:pPr>
              <w:shd w:val="clear" w:color="auto" w:fill="FFFFFF"/>
              <w:spacing w:after="0" w:line="240" w:lineRule="auto"/>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«Семейные кризисы»,</w:t>
            </w:r>
          </w:p>
          <w:p w:rsidR="001A4B14" w:rsidRPr="001F0ABF" w:rsidRDefault="001A4B14" w:rsidP="00142008">
            <w:pPr>
              <w:shd w:val="clear" w:color="auto" w:fill="FFFFFF"/>
              <w:spacing w:after="0" w:line="240" w:lineRule="auto"/>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 xml:space="preserve">«Бесконфликтные отношения» </w:t>
            </w:r>
          </w:p>
        </w:tc>
        <w:tc>
          <w:tcPr>
            <w:tcW w:w="2146"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 xml:space="preserve">1 раз </w:t>
            </w:r>
            <w:proofErr w:type="gramStart"/>
            <w:r w:rsidRPr="001F0ABF">
              <w:rPr>
                <w:rFonts w:ascii="Times New Roman" w:eastAsia="Calibri" w:hAnsi="Times New Roman" w:cs="Times New Roman"/>
                <w:sz w:val="24"/>
                <w:szCs w:val="24"/>
                <w:lang w:eastAsia="ru-RU"/>
              </w:rPr>
              <w:t>в</w:t>
            </w:r>
            <w:proofErr w:type="gramEnd"/>
            <w:r w:rsidRPr="001F0ABF">
              <w:rPr>
                <w:rFonts w:ascii="Times New Roman" w:eastAsia="Calibri" w:hAnsi="Times New Roman" w:cs="Times New Roman"/>
                <w:sz w:val="24"/>
                <w:szCs w:val="24"/>
                <w:lang w:eastAsia="ru-RU"/>
              </w:rPr>
              <w:t xml:space="preserve"> </w:t>
            </w:r>
          </w:p>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месяц</w:t>
            </w:r>
          </w:p>
        </w:tc>
        <w:tc>
          <w:tcPr>
            <w:tcW w:w="2072"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 xml:space="preserve"> </w:t>
            </w:r>
          </w:p>
        </w:tc>
      </w:tr>
      <w:tr w:rsidR="001A4B14" w:rsidRPr="001F0ABF" w:rsidTr="00142008">
        <w:trPr>
          <w:trHeight w:val="1380"/>
        </w:trPr>
        <w:tc>
          <w:tcPr>
            <w:tcW w:w="851"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22.</w:t>
            </w:r>
          </w:p>
        </w:tc>
        <w:tc>
          <w:tcPr>
            <w:tcW w:w="4678" w:type="dxa"/>
            <w:shd w:val="clear" w:color="auto" w:fill="auto"/>
          </w:tcPr>
          <w:p w:rsidR="001A4B14" w:rsidRPr="001F0ABF" w:rsidRDefault="001A4B14" w:rsidP="00142008">
            <w:pPr>
              <w:shd w:val="clear" w:color="auto" w:fill="FFFFFF"/>
              <w:spacing w:after="0" w:line="240" w:lineRule="auto"/>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Привлечение специалистов, осуществляющих консультацию для молодых семей по вопросам планирования семьи, медицинского обслуживания, получения льгот и т.д.</w:t>
            </w:r>
          </w:p>
        </w:tc>
        <w:tc>
          <w:tcPr>
            <w:tcW w:w="2146"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по запросу</w:t>
            </w:r>
          </w:p>
        </w:tc>
        <w:tc>
          <w:tcPr>
            <w:tcW w:w="2072"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p>
        </w:tc>
      </w:tr>
      <w:tr w:rsidR="001A4B14" w:rsidRPr="001F0ABF" w:rsidTr="00142008">
        <w:trPr>
          <w:trHeight w:val="398"/>
        </w:trPr>
        <w:tc>
          <w:tcPr>
            <w:tcW w:w="9747" w:type="dxa"/>
            <w:gridSpan w:val="4"/>
            <w:shd w:val="clear" w:color="auto" w:fill="auto"/>
          </w:tcPr>
          <w:p w:rsidR="001A4B14" w:rsidRPr="001F0ABF" w:rsidRDefault="001A4B14" w:rsidP="00142008">
            <w:pPr>
              <w:spacing w:after="0" w:line="240" w:lineRule="auto"/>
              <w:jc w:val="center"/>
              <w:rPr>
                <w:rFonts w:ascii="Times New Roman" w:eastAsia="Calibri" w:hAnsi="Times New Roman" w:cs="Times New Roman"/>
                <w:b/>
                <w:sz w:val="24"/>
                <w:szCs w:val="24"/>
                <w:lang w:eastAsia="ru-RU"/>
              </w:rPr>
            </w:pPr>
            <w:r w:rsidRPr="001F0ABF">
              <w:rPr>
                <w:rFonts w:ascii="Times New Roman" w:eastAsia="Calibri" w:hAnsi="Times New Roman" w:cs="Times New Roman"/>
                <w:b/>
                <w:sz w:val="24"/>
                <w:szCs w:val="24"/>
                <w:lang w:eastAsia="ru-RU"/>
              </w:rPr>
              <w:t>3. Взаимодействие с другими службами</w:t>
            </w:r>
          </w:p>
        </w:tc>
      </w:tr>
      <w:tr w:rsidR="001A4B14" w:rsidRPr="001F0ABF" w:rsidTr="00142008">
        <w:tc>
          <w:tcPr>
            <w:tcW w:w="851"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23.</w:t>
            </w:r>
          </w:p>
        </w:tc>
        <w:tc>
          <w:tcPr>
            <w:tcW w:w="4678" w:type="dxa"/>
            <w:shd w:val="clear" w:color="auto" w:fill="auto"/>
          </w:tcPr>
          <w:p w:rsidR="001A4B14" w:rsidRPr="001F0ABF" w:rsidRDefault="001A4B14" w:rsidP="00142008">
            <w:pPr>
              <w:spacing w:after="0" w:line="240" w:lineRule="auto"/>
              <w:rPr>
                <w:rFonts w:ascii="Times New Roman" w:eastAsia="Calibri" w:hAnsi="Times New Roman" w:cs="Times New Roman"/>
                <w:sz w:val="24"/>
                <w:szCs w:val="24"/>
                <w:lang w:eastAsia="ru-RU"/>
              </w:rPr>
            </w:pPr>
            <w:proofErr w:type="gramStart"/>
            <w:r w:rsidRPr="001F0ABF">
              <w:rPr>
                <w:rFonts w:ascii="Times New Roman" w:eastAsia="Calibri" w:hAnsi="Times New Roman" w:cs="Times New Roman"/>
                <w:sz w:val="24"/>
                <w:szCs w:val="24"/>
                <w:lang w:eastAsia="ru-RU"/>
              </w:rPr>
              <w:t>Консультации с КДН и ОВД, участковым инспектором  по профилактике правонарушений и преступлений среди обучающихся техникума</w:t>
            </w:r>
            <w:proofErr w:type="gramEnd"/>
          </w:p>
        </w:tc>
        <w:tc>
          <w:tcPr>
            <w:tcW w:w="2146"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по запросу</w:t>
            </w:r>
          </w:p>
        </w:tc>
        <w:tc>
          <w:tcPr>
            <w:tcW w:w="2072"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p>
        </w:tc>
      </w:tr>
      <w:tr w:rsidR="001A4B14" w:rsidRPr="001F0ABF" w:rsidTr="00142008">
        <w:trPr>
          <w:trHeight w:val="810"/>
        </w:trPr>
        <w:tc>
          <w:tcPr>
            <w:tcW w:w="851"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24.</w:t>
            </w:r>
          </w:p>
        </w:tc>
        <w:tc>
          <w:tcPr>
            <w:tcW w:w="4678" w:type="dxa"/>
            <w:shd w:val="clear" w:color="auto" w:fill="auto"/>
          </w:tcPr>
          <w:p w:rsidR="001A4B14" w:rsidRPr="001F0ABF" w:rsidRDefault="001A4B14" w:rsidP="00142008">
            <w:pPr>
              <w:spacing w:after="0" w:line="240" w:lineRule="auto"/>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Изучение опыта работы социальных педагогов других учебных заведениях района и края</w:t>
            </w:r>
          </w:p>
        </w:tc>
        <w:tc>
          <w:tcPr>
            <w:tcW w:w="2146"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по запросу</w:t>
            </w:r>
          </w:p>
        </w:tc>
        <w:tc>
          <w:tcPr>
            <w:tcW w:w="2072"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p>
        </w:tc>
      </w:tr>
      <w:tr w:rsidR="001A4B14" w:rsidRPr="001F0ABF" w:rsidTr="00142008">
        <w:trPr>
          <w:trHeight w:val="822"/>
        </w:trPr>
        <w:tc>
          <w:tcPr>
            <w:tcW w:w="851"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25.</w:t>
            </w:r>
          </w:p>
        </w:tc>
        <w:tc>
          <w:tcPr>
            <w:tcW w:w="4678" w:type="dxa"/>
            <w:shd w:val="clear" w:color="auto" w:fill="auto"/>
          </w:tcPr>
          <w:p w:rsidR="001A4B14" w:rsidRPr="001F0ABF" w:rsidRDefault="001A4B14" w:rsidP="00142008">
            <w:pPr>
              <w:spacing w:after="0" w:line="240" w:lineRule="auto"/>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Совместная работа с  Управлением по вопросам семьи и детства Славянского района и других районов.</w:t>
            </w:r>
          </w:p>
        </w:tc>
        <w:tc>
          <w:tcPr>
            <w:tcW w:w="2146"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по запросу</w:t>
            </w:r>
          </w:p>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p>
        </w:tc>
        <w:tc>
          <w:tcPr>
            <w:tcW w:w="2072"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p>
        </w:tc>
      </w:tr>
      <w:tr w:rsidR="001A4B14" w:rsidRPr="001F0ABF" w:rsidTr="00142008">
        <w:tc>
          <w:tcPr>
            <w:tcW w:w="851"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26.</w:t>
            </w:r>
          </w:p>
        </w:tc>
        <w:tc>
          <w:tcPr>
            <w:tcW w:w="4678" w:type="dxa"/>
            <w:shd w:val="clear" w:color="auto" w:fill="auto"/>
          </w:tcPr>
          <w:p w:rsidR="001A4B14" w:rsidRPr="001F0ABF" w:rsidRDefault="001A4B14" w:rsidP="00142008">
            <w:pPr>
              <w:spacing w:after="0" w:line="240" w:lineRule="auto"/>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Консультации  инспектора по делам несовершеннолетних и  специалистов  КДН по правовому просвещению родителей и обучающихся техникума.</w:t>
            </w:r>
          </w:p>
        </w:tc>
        <w:tc>
          <w:tcPr>
            <w:tcW w:w="2146"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r w:rsidRPr="001F0ABF">
              <w:rPr>
                <w:rFonts w:ascii="Times New Roman" w:eastAsia="Calibri" w:hAnsi="Times New Roman" w:cs="Times New Roman"/>
                <w:sz w:val="24"/>
                <w:szCs w:val="24"/>
                <w:lang w:eastAsia="ru-RU"/>
              </w:rPr>
              <w:t>по плану</w:t>
            </w:r>
          </w:p>
        </w:tc>
        <w:tc>
          <w:tcPr>
            <w:tcW w:w="2072"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lang w:eastAsia="ru-RU"/>
              </w:rPr>
            </w:pPr>
          </w:p>
        </w:tc>
      </w:tr>
    </w:tbl>
    <w:p w:rsidR="001A4B14" w:rsidRPr="001F0ABF" w:rsidRDefault="001A4B14" w:rsidP="001A4B14">
      <w:pPr>
        <w:spacing w:after="0" w:line="240" w:lineRule="auto"/>
        <w:rPr>
          <w:rFonts w:ascii="Times New Roman" w:eastAsia="Times New Roman" w:hAnsi="Times New Roman" w:cs="Times New Roman"/>
          <w:sz w:val="28"/>
          <w:szCs w:val="28"/>
          <w:lang w:eastAsia="ru-RU"/>
        </w:rPr>
      </w:pPr>
    </w:p>
    <w:p w:rsidR="001A4B14" w:rsidRPr="001F0ABF" w:rsidRDefault="001A4B14" w:rsidP="001A4B14">
      <w:pPr>
        <w:spacing w:after="200" w:line="276" w:lineRule="auto"/>
        <w:ind w:left="3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5.3.</w:t>
      </w:r>
      <w:r w:rsidRPr="001F0ABF">
        <w:rPr>
          <w:rFonts w:ascii="Times New Roman" w:eastAsia="Times New Roman" w:hAnsi="Times New Roman" w:cs="Times New Roman"/>
          <w:b/>
          <w:sz w:val="28"/>
          <w:szCs w:val="28"/>
          <w:lang w:eastAsia="ru-RU"/>
        </w:rPr>
        <w:t xml:space="preserve"> План заседаний Совета профилактики </w:t>
      </w:r>
    </w:p>
    <w:tbl>
      <w:tblPr>
        <w:tblW w:w="5033"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6"/>
        <w:gridCol w:w="4944"/>
        <w:gridCol w:w="1836"/>
        <w:gridCol w:w="2117"/>
      </w:tblGrid>
      <w:tr w:rsidR="001A4B14" w:rsidRPr="001F0ABF" w:rsidTr="00142008">
        <w:tc>
          <w:tcPr>
            <w:tcW w:w="382" w:type="pct"/>
            <w:shd w:val="clear" w:color="auto" w:fill="auto"/>
            <w:hideMark/>
          </w:tcPr>
          <w:p w:rsidR="001A4B14" w:rsidRPr="001F0ABF" w:rsidRDefault="001A4B14" w:rsidP="00142008">
            <w:pPr>
              <w:spacing w:after="0" w:line="240" w:lineRule="auto"/>
              <w:rPr>
                <w:rFonts w:ascii="Times New Roman" w:eastAsia="Times New Roman" w:hAnsi="Times New Roman" w:cs="Times New Roman"/>
                <w:b/>
                <w:sz w:val="24"/>
                <w:szCs w:val="24"/>
                <w:lang w:eastAsia="ru-RU"/>
              </w:rPr>
            </w:pPr>
            <w:r w:rsidRPr="001F0ABF">
              <w:rPr>
                <w:rFonts w:ascii="Times New Roman" w:eastAsia="Times New Roman" w:hAnsi="Times New Roman" w:cs="Times New Roman"/>
                <w:b/>
                <w:sz w:val="24"/>
                <w:szCs w:val="24"/>
                <w:lang w:eastAsia="ru-RU"/>
              </w:rPr>
              <w:t xml:space="preserve">№ </w:t>
            </w:r>
            <w:proofErr w:type="gramStart"/>
            <w:r w:rsidRPr="001F0ABF">
              <w:rPr>
                <w:rFonts w:ascii="Times New Roman" w:eastAsia="Times New Roman" w:hAnsi="Times New Roman" w:cs="Times New Roman"/>
                <w:b/>
                <w:sz w:val="24"/>
                <w:szCs w:val="24"/>
                <w:lang w:eastAsia="ru-RU"/>
              </w:rPr>
              <w:t>п</w:t>
            </w:r>
            <w:proofErr w:type="gramEnd"/>
            <w:r w:rsidRPr="001F0ABF">
              <w:rPr>
                <w:rFonts w:ascii="Times New Roman" w:eastAsia="Times New Roman" w:hAnsi="Times New Roman" w:cs="Times New Roman"/>
                <w:b/>
                <w:sz w:val="24"/>
                <w:szCs w:val="24"/>
                <w:lang w:eastAsia="ru-RU"/>
              </w:rPr>
              <w:t>/п</w:t>
            </w:r>
          </w:p>
        </w:tc>
        <w:tc>
          <w:tcPr>
            <w:tcW w:w="2566" w:type="pct"/>
            <w:shd w:val="clear" w:color="auto" w:fill="auto"/>
            <w:hideMark/>
          </w:tcPr>
          <w:p w:rsidR="001A4B14" w:rsidRPr="001F0ABF" w:rsidRDefault="001A4B14" w:rsidP="00142008">
            <w:pPr>
              <w:spacing w:after="0" w:line="240" w:lineRule="auto"/>
              <w:jc w:val="center"/>
              <w:rPr>
                <w:rFonts w:ascii="Times New Roman" w:eastAsia="Times New Roman" w:hAnsi="Times New Roman" w:cs="Times New Roman"/>
                <w:b/>
                <w:sz w:val="24"/>
                <w:szCs w:val="24"/>
                <w:lang w:eastAsia="ru-RU"/>
              </w:rPr>
            </w:pPr>
            <w:r w:rsidRPr="001F0ABF">
              <w:rPr>
                <w:rFonts w:ascii="Times New Roman" w:eastAsia="Times New Roman" w:hAnsi="Times New Roman" w:cs="Times New Roman"/>
                <w:b/>
                <w:sz w:val="24"/>
                <w:szCs w:val="24"/>
                <w:lang w:eastAsia="ru-RU"/>
              </w:rPr>
              <w:t>Мероприятия</w:t>
            </w:r>
          </w:p>
        </w:tc>
        <w:tc>
          <w:tcPr>
            <w:tcW w:w="953" w:type="pct"/>
            <w:shd w:val="clear" w:color="auto" w:fill="auto"/>
            <w:hideMark/>
          </w:tcPr>
          <w:p w:rsidR="001A4B14" w:rsidRPr="001F0ABF" w:rsidRDefault="001A4B14" w:rsidP="00142008">
            <w:pPr>
              <w:spacing w:after="0" w:line="240" w:lineRule="auto"/>
              <w:jc w:val="center"/>
              <w:rPr>
                <w:rFonts w:ascii="Times New Roman" w:eastAsia="Times New Roman" w:hAnsi="Times New Roman" w:cs="Times New Roman"/>
                <w:b/>
                <w:sz w:val="24"/>
                <w:szCs w:val="24"/>
                <w:lang w:eastAsia="ru-RU"/>
              </w:rPr>
            </w:pPr>
            <w:r w:rsidRPr="001F0ABF">
              <w:rPr>
                <w:rFonts w:ascii="Times New Roman" w:eastAsia="Times New Roman" w:hAnsi="Times New Roman" w:cs="Times New Roman"/>
                <w:b/>
                <w:sz w:val="24"/>
                <w:szCs w:val="24"/>
                <w:lang w:eastAsia="ru-RU"/>
              </w:rPr>
              <w:t>Сроки</w:t>
            </w:r>
          </w:p>
        </w:tc>
        <w:tc>
          <w:tcPr>
            <w:tcW w:w="1099" w:type="pct"/>
            <w:shd w:val="clear" w:color="auto" w:fill="auto"/>
            <w:hideMark/>
          </w:tcPr>
          <w:p w:rsidR="001A4B14" w:rsidRPr="001F0ABF" w:rsidRDefault="001A4B14" w:rsidP="00142008">
            <w:pPr>
              <w:spacing w:after="0" w:line="240" w:lineRule="auto"/>
              <w:jc w:val="center"/>
              <w:rPr>
                <w:rFonts w:ascii="Times New Roman" w:eastAsia="Times New Roman" w:hAnsi="Times New Roman" w:cs="Times New Roman"/>
                <w:b/>
                <w:sz w:val="24"/>
                <w:szCs w:val="24"/>
                <w:lang w:eastAsia="ru-RU"/>
              </w:rPr>
            </w:pPr>
            <w:r w:rsidRPr="001F0ABF">
              <w:rPr>
                <w:rFonts w:ascii="Times New Roman" w:eastAsia="Times New Roman" w:hAnsi="Times New Roman" w:cs="Times New Roman"/>
                <w:b/>
                <w:sz w:val="24"/>
                <w:szCs w:val="24"/>
                <w:lang w:eastAsia="ru-RU"/>
              </w:rPr>
              <w:t>Ответственный</w:t>
            </w:r>
          </w:p>
        </w:tc>
      </w:tr>
      <w:tr w:rsidR="001A4B14" w:rsidRPr="001F0ABF" w:rsidTr="00142008">
        <w:tc>
          <w:tcPr>
            <w:tcW w:w="382" w:type="pct"/>
            <w:shd w:val="clear" w:color="auto" w:fill="auto"/>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1.</w:t>
            </w:r>
          </w:p>
        </w:tc>
        <w:tc>
          <w:tcPr>
            <w:tcW w:w="2566" w:type="pct"/>
            <w:shd w:val="clear" w:color="auto" w:fill="auto"/>
            <w:hideMark/>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1. Организация профилактической работы в Славянском сельскохозяйственном техникуме </w:t>
            </w:r>
          </w:p>
          <w:p w:rsidR="001A4B14" w:rsidRPr="001F0ABF" w:rsidRDefault="001A4B14" w:rsidP="00142008">
            <w:pPr>
              <w:spacing w:after="0" w:line="240" w:lineRule="auto"/>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2.Отчет о выполнении решений предыдущего Совета по профилактике </w:t>
            </w:r>
          </w:p>
          <w:p w:rsidR="001A4B14" w:rsidRPr="001F0ABF" w:rsidRDefault="001A4B14" w:rsidP="00142008">
            <w:pPr>
              <w:spacing w:after="0" w:line="240" w:lineRule="auto"/>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3. Снятие и постановка на учет </w:t>
            </w:r>
            <w:proofErr w:type="gramStart"/>
            <w:r w:rsidRPr="001F0ABF">
              <w:rPr>
                <w:rFonts w:ascii="Times New Roman" w:eastAsia="Times New Roman" w:hAnsi="Times New Roman" w:cs="Times New Roman"/>
                <w:sz w:val="24"/>
                <w:szCs w:val="24"/>
                <w:lang w:eastAsia="ru-RU"/>
              </w:rPr>
              <w:t>обучающихся</w:t>
            </w:r>
            <w:proofErr w:type="gramEnd"/>
            <w:r w:rsidRPr="001F0ABF">
              <w:rPr>
                <w:rFonts w:ascii="Times New Roman" w:eastAsia="Times New Roman" w:hAnsi="Times New Roman" w:cs="Times New Roman"/>
                <w:sz w:val="24"/>
                <w:szCs w:val="24"/>
                <w:lang w:eastAsia="ru-RU"/>
              </w:rPr>
              <w:t xml:space="preserve"> за административные правонарушения</w:t>
            </w:r>
          </w:p>
        </w:tc>
        <w:tc>
          <w:tcPr>
            <w:tcW w:w="953" w:type="pct"/>
            <w:shd w:val="clear" w:color="auto" w:fill="auto"/>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сентябрь</w:t>
            </w:r>
          </w:p>
        </w:tc>
        <w:tc>
          <w:tcPr>
            <w:tcW w:w="1099" w:type="pct"/>
            <w:shd w:val="clear" w:color="auto" w:fill="auto"/>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Зам. директора по ВР, социальный педагог, психолог</w:t>
            </w:r>
          </w:p>
        </w:tc>
      </w:tr>
      <w:tr w:rsidR="001A4B14" w:rsidRPr="001F0ABF" w:rsidTr="00142008">
        <w:trPr>
          <w:trHeight w:val="1993"/>
        </w:trPr>
        <w:tc>
          <w:tcPr>
            <w:tcW w:w="382" w:type="pct"/>
            <w:shd w:val="clear" w:color="auto" w:fill="auto"/>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2.</w:t>
            </w: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w:t>
            </w:r>
          </w:p>
        </w:tc>
        <w:tc>
          <w:tcPr>
            <w:tcW w:w="2566" w:type="pct"/>
            <w:shd w:val="clear" w:color="auto" w:fill="auto"/>
            <w:hideMark/>
          </w:tcPr>
          <w:p w:rsidR="001A4B14" w:rsidRPr="001F0ABF" w:rsidRDefault="001A4B14" w:rsidP="00142008">
            <w:pPr>
              <w:spacing w:after="0" w:line="240" w:lineRule="auto"/>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1.Обмен опытом «Роль куратора группы  в профилактике правонарушения»</w:t>
            </w:r>
          </w:p>
          <w:p w:rsidR="001A4B14" w:rsidRPr="001F0ABF" w:rsidRDefault="001A4B14" w:rsidP="00142008">
            <w:pPr>
              <w:spacing w:after="0" w:line="240" w:lineRule="auto"/>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2. Отчет о выполнении решений предыдущего Совета по профилактике </w:t>
            </w:r>
          </w:p>
          <w:p w:rsidR="001A4B14" w:rsidRPr="001F0ABF" w:rsidRDefault="001A4B14" w:rsidP="00142008">
            <w:pPr>
              <w:spacing w:after="0" w:line="240" w:lineRule="auto"/>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3. Снятие и постановка на учет </w:t>
            </w:r>
            <w:proofErr w:type="gramStart"/>
            <w:r w:rsidRPr="001F0ABF">
              <w:rPr>
                <w:rFonts w:ascii="Times New Roman" w:eastAsia="Times New Roman" w:hAnsi="Times New Roman" w:cs="Times New Roman"/>
                <w:sz w:val="24"/>
                <w:szCs w:val="24"/>
                <w:lang w:eastAsia="ru-RU"/>
              </w:rPr>
              <w:t>обучающихся</w:t>
            </w:r>
            <w:proofErr w:type="gramEnd"/>
            <w:r w:rsidRPr="001F0ABF">
              <w:rPr>
                <w:rFonts w:ascii="Times New Roman" w:eastAsia="Times New Roman" w:hAnsi="Times New Roman" w:cs="Times New Roman"/>
                <w:sz w:val="24"/>
                <w:szCs w:val="24"/>
                <w:lang w:eastAsia="ru-RU"/>
              </w:rPr>
              <w:t xml:space="preserve"> за административные правонарушения</w:t>
            </w:r>
          </w:p>
        </w:tc>
        <w:tc>
          <w:tcPr>
            <w:tcW w:w="953" w:type="pct"/>
            <w:shd w:val="clear" w:color="auto" w:fill="auto"/>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октябрь </w:t>
            </w:r>
          </w:p>
        </w:tc>
        <w:tc>
          <w:tcPr>
            <w:tcW w:w="1099" w:type="pct"/>
            <w:shd w:val="clear" w:color="auto" w:fill="auto"/>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Зам. директора по ВР,</w:t>
            </w: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социальный педагог, психолог  </w:t>
            </w:r>
          </w:p>
        </w:tc>
      </w:tr>
      <w:tr w:rsidR="001A4B14" w:rsidRPr="001F0ABF" w:rsidTr="00142008">
        <w:trPr>
          <w:trHeight w:val="556"/>
        </w:trPr>
        <w:tc>
          <w:tcPr>
            <w:tcW w:w="382" w:type="pct"/>
            <w:shd w:val="clear" w:color="auto" w:fill="auto"/>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3.</w:t>
            </w:r>
          </w:p>
        </w:tc>
        <w:tc>
          <w:tcPr>
            <w:tcW w:w="2566" w:type="pct"/>
            <w:shd w:val="clear" w:color="auto" w:fill="auto"/>
            <w:hideMark/>
          </w:tcPr>
          <w:p w:rsidR="001A4B14" w:rsidRPr="001F0ABF" w:rsidRDefault="001A4B14" w:rsidP="00142008">
            <w:pPr>
              <w:spacing w:after="0" w:line="240" w:lineRule="auto"/>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1. Анализ занятости студентов во внеучебное время из «группы риска»</w:t>
            </w:r>
          </w:p>
          <w:p w:rsidR="001A4B14" w:rsidRPr="001F0ABF" w:rsidRDefault="001A4B14" w:rsidP="00142008">
            <w:pPr>
              <w:spacing w:after="0" w:line="240" w:lineRule="auto"/>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 2. Отчет о выполнении решений предыдущего Совета по профилактике </w:t>
            </w:r>
          </w:p>
          <w:p w:rsidR="001A4B14" w:rsidRPr="001F0ABF" w:rsidRDefault="001A4B14" w:rsidP="00142008">
            <w:pPr>
              <w:spacing w:after="0" w:line="240" w:lineRule="auto"/>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3. Снятие и постановка на учет </w:t>
            </w:r>
            <w:proofErr w:type="gramStart"/>
            <w:r w:rsidRPr="001F0ABF">
              <w:rPr>
                <w:rFonts w:ascii="Times New Roman" w:eastAsia="Times New Roman" w:hAnsi="Times New Roman" w:cs="Times New Roman"/>
                <w:sz w:val="24"/>
                <w:szCs w:val="24"/>
                <w:lang w:eastAsia="ru-RU"/>
              </w:rPr>
              <w:t>обучающихся</w:t>
            </w:r>
            <w:proofErr w:type="gramEnd"/>
            <w:r w:rsidRPr="001F0ABF">
              <w:rPr>
                <w:rFonts w:ascii="Times New Roman" w:eastAsia="Times New Roman" w:hAnsi="Times New Roman" w:cs="Times New Roman"/>
                <w:sz w:val="24"/>
                <w:szCs w:val="24"/>
                <w:lang w:eastAsia="ru-RU"/>
              </w:rPr>
              <w:t xml:space="preserve"> за административные правонарушения</w:t>
            </w:r>
          </w:p>
        </w:tc>
        <w:tc>
          <w:tcPr>
            <w:tcW w:w="953" w:type="pct"/>
            <w:shd w:val="clear" w:color="auto" w:fill="auto"/>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ноябрь</w:t>
            </w:r>
          </w:p>
        </w:tc>
        <w:tc>
          <w:tcPr>
            <w:tcW w:w="1099" w:type="pct"/>
            <w:shd w:val="clear" w:color="auto" w:fill="auto"/>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Зам. директора по ВР, </w:t>
            </w: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социальный педагог </w:t>
            </w:r>
          </w:p>
        </w:tc>
      </w:tr>
      <w:tr w:rsidR="001A4B14" w:rsidRPr="001F0ABF" w:rsidTr="00142008">
        <w:trPr>
          <w:trHeight w:val="1124"/>
        </w:trPr>
        <w:tc>
          <w:tcPr>
            <w:tcW w:w="382" w:type="pct"/>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4.</w:t>
            </w:r>
          </w:p>
        </w:tc>
        <w:tc>
          <w:tcPr>
            <w:tcW w:w="2566" w:type="pct"/>
            <w:shd w:val="clear" w:color="auto" w:fill="auto"/>
            <w:hideMark/>
          </w:tcPr>
          <w:p w:rsidR="001A4B14" w:rsidRPr="001F0ABF" w:rsidRDefault="001A4B14" w:rsidP="00142008">
            <w:pPr>
              <w:spacing w:after="0" w:line="240" w:lineRule="auto"/>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1. Организация занятости студентов «группы риска» в период зимних каникул.</w:t>
            </w:r>
          </w:p>
          <w:p w:rsidR="001A4B14" w:rsidRPr="001F0ABF" w:rsidRDefault="001A4B14" w:rsidP="00142008">
            <w:pPr>
              <w:tabs>
                <w:tab w:val="right" w:pos="4028"/>
              </w:tabs>
              <w:spacing w:after="0" w:line="240" w:lineRule="auto"/>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2. Снятие и постановка на учет </w:t>
            </w:r>
            <w:proofErr w:type="gramStart"/>
            <w:r w:rsidRPr="001F0ABF">
              <w:rPr>
                <w:rFonts w:ascii="Times New Roman" w:eastAsia="Times New Roman" w:hAnsi="Times New Roman" w:cs="Times New Roman"/>
                <w:sz w:val="24"/>
                <w:szCs w:val="24"/>
                <w:lang w:eastAsia="ru-RU"/>
              </w:rPr>
              <w:t>обучающихся</w:t>
            </w:r>
            <w:proofErr w:type="gramEnd"/>
            <w:r w:rsidRPr="001F0ABF">
              <w:rPr>
                <w:rFonts w:ascii="Times New Roman" w:eastAsia="Times New Roman" w:hAnsi="Times New Roman" w:cs="Times New Roman"/>
                <w:sz w:val="24"/>
                <w:szCs w:val="24"/>
                <w:lang w:eastAsia="ru-RU"/>
              </w:rPr>
              <w:t xml:space="preserve"> за административные правонарушения</w:t>
            </w:r>
          </w:p>
        </w:tc>
        <w:tc>
          <w:tcPr>
            <w:tcW w:w="953" w:type="pct"/>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декабрь</w:t>
            </w:r>
          </w:p>
        </w:tc>
        <w:tc>
          <w:tcPr>
            <w:tcW w:w="1099" w:type="pct"/>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Зам. директора по ВР, </w:t>
            </w: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социальный педагог, психолог</w:t>
            </w:r>
          </w:p>
        </w:tc>
      </w:tr>
      <w:tr w:rsidR="001A4B14" w:rsidRPr="001F0ABF" w:rsidTr="00142008">
        <w:trPr>
          <w:trHeight w:val="1677"/>
        </w:trPr>
        <w:tc>
          <w:tcPr>
            <w:tcW w:w="382" w:type="pct"/>
            <w:shd w:val="clear" w:color="auto" w:fill="auto"/>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5.</w:t>
            </w:r>
          </w:p>
        </w:tc>
        <w:tc>
          <w:tcPr>
            <w:tcW w:w="2566" w:type="pct"/>
            <w:shd w:val="clear" w:color="auto" w:fill="auto"/>
            <w:hideMark/>
          </w:tcPr>
          <w:p w:rsidR="001A4B14" w:rsidRPr="001F0ABF" w:rsidRDefault="001A4B14" w:rsidP="00142008">
            <w:pPr>
              <w:spacing w:after="0" w:line="240" w:lineRule="auto"/>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1. Роль студенческого самоуправления в профилактике правонарушения</w:t>
            </w:r>
          </w:p>
          <w:p w:rsidR="001A4B14" w:rsidRPr="001F0ABF" w:rsidRDefault="001A4B14" w:rsidP="00142008">
            <w:pPr>
              <w:spacing w:after="0" w:line="240" w:lineRule="auto"/>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 2. Отчет о выполнении решений предыдущего Совета по профилактике </w:t>
            </w:r>
          </w:p>
          <w:p w:rsidR="001A4B14" w:rsidRPr="001F0ABF" w:rsidRDefault="001A4B14" w:rsidP="00142008">
            <w:pPr>
              <w:spacing w:after="0" w:line="240" w:lineRule="auto"/>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3. Снятие и постановка на учет </w:t>
            </w:r>
            <w:proofErr w:type="gramStart"/>
            <w:r w:rsidRPr="001F0ABF">
              <w:rPr>
                <w:rFonts w:ascii="Times New Roman" w:eastAsia="Times New Roman" w:hAnsi="Times New Roman" w:cs="Times New Roman"/>
                <w:sz w:val="24"/>
                <w:szCs w:val="24"/>
                <w:lang w:eastAsia="ru-RU"/>
              </w:rPr>
              <w:t>обучающихся</w:t>
            </w:r>
            <w:proofErr w:type="gramEnd"/>
            <w:r w:rsidRPr="001F0ABF">
              <w:rPr>
                <w:rFonts w:ascii="Times New Roman" w:eastAsia="Times New Roman" w:hAnsi="Times New Roman" w:cs="Times New Roman"/>
                <w:sz w:val="24"/>
                <w:szCs w:val="24"/>
                <w:lang w:eastAsia="ru-RU"/>
              </w:rPr>
              <w:t xml:space="preserve"> за административные правонарушения</w:t>
            </w:r>
          </w:p>
        </w:tc>
        <w:tc>
          <w:tcPr>
            <w:tcW w:w="953" w:type="pct"/>
            <w:shd w:val="clear" w:color="auto" w:fill="auto"/>
            <w:hideMark/>
          </w:tcPr>
          <w:p w:rsidR="001A4B14" w:rsidRPr="001F0ABF" w:rsidRDefault="001A4B14" w:rsidP="00142008">
            <w:pPr>
              <w:tabs>
                <w:tab w:val="center" w:pos="885"/>
              </w:tabs>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январь</w:t>
            </w:r>
          </w:p>
        </w:tc>
        <w:tc>
          <w:tcPr>
            <w:tcW w:w="1099" w:type="pct"/>
            <w:shd w:val="clear" w:color="auto" w:fill="auto"/>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Зам. директора по ВР, </w:t>
            </w: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социальный педагог, психолог</w:t>
            </w:r>
          </w:p>
        </w:tc>
      </w:tr>
      <w:tr w:rsidR="001A4B14" w:rsidRPr="001F0ABF" w:rsidTr="00142008">
        <w:trPr>
          <w:trHeight w:val="276"/>
        </w:trPr>
        <w:tc>
          <w:tcPr>
            <w:tcW w:w="382" w:type="pct"/>
            <w:shd w:val="clear" w:color="auto" w:fill="auto"/>
            <w:hideMark/>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6.</w:t>
            </w:r>
          </w:p>
        </w:tc>
        <w:tc>
          <w:tcPr>
            <w:tcW w:w="2566" w:type="pct"/>
            <w:shd w:val="clear" w:color="auto" w:fill="auto"/>
            <w:hideMark/>
          </w:tcPr>
          <w:p w:rsidR="001A4B14" w:rsidRPr="001F0ABF" w:rsidRDefault="001A4B14" w:rsidP="00142008">
            <w:pPr>
              <w:spacing w:after="0" w:line="240" w:lineRule="auto"/>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1. Внеурочная занятость подростков как способ профилактики совершения правонарушений</w:t>
            </w:r>
          </w:p>
          <w:p w:rsidR="001A4B14" w:rsidRPr="001F0ABF" w:rsidRDefault="001A4B14" w:rsidP="00142008">
            <w:pPr>
              <w:spacing w:after="0" w:line="240" w:lineRule="auto"/>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2. Отчет о выполнении решений предыдущего Совета по профилактике </w:t>
            </w:r>
          </w:p>
          <w:p w:rsidR="001A4B14" w:rsidRPr="001F0ABF" w:rsidRDefault="001A4B14" w:rsidP="00142008">
            <w:pPr>
              <w:spacing w:after="0" w:line="240" w:lineRule="auto"/>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3. Снятие и постановка на учет </w:t>
            </w:r>
            <w:proofErr w:type="gramStart"/>
            <w:r w:rsidRPr="001F0ABF">
              <w:rPr>
                <w:rFonts w:ascii="Times New Roman" w:eastAsia="Times New Roman" w:hAnsi="Times New Roman" w:cs="Times New Roman"/>
                <w:sz w:val="24"/>
                <w:szCs w:val="24"/>
                <w:lang w:eastAsia="ru-RU"/>
              </w:rPr>
              <w:t>обучающихся</w:t>
            </w:r>
            <w:proofErr w:type="gramEnd"/>
            <w:r w:rsidRPr="001F0ABF">
              <w:rPr>
                <w:rFonts w:ascii="Times New Roman" w:eastAsia="Times New Roman" w:hAnsi="Times New Roman" w:cs="Times New Roman"/>
                <w:sz w:val="24"/>
                <w:szCs w:val="24"/>
                <w:lang w:eastAsia="ru-RU"/>
              </w:rPr>
              <w:t xml:space="preserve"> за административные правонарушения</w:t>
            </w:r>
          </w:p>
        </w:tc>
        <w:tc>
          <w:tcPr>
            <w:tcW w:w="953" w:type="pct"/>
            <w:shd w:val="clear" w:color="auto" w:fill="auto"/>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февраль</w:t>
            </w:r>
          </w:p>
        </w:tc>
        <w:tc>
          <w:tcPr>
            <w:tcW w:w="1099" w:type="pct"/>
            <w:shd w:val="clear" w:color="auto" w:fill="auto"/>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Зам. директора по ВР, </w:t>
            </w: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социальный педагог, психолог</w:t>
            </w:r>
          </w:p>
        </w:tc>
      </w:tr>
      <w:tr w:rsidR="001A4B14" w:rsidRPr="001F0ABF" w:rsidTr="00142008">
        <w:trPr>
          <w:trHeight w:val="696"/>
        </w:trPr>
        <w:tc>
          <w:tcPr>
            <w:tcW w:w="382" w:type="pct"/>
            <w:shd w:val="clear" w:color="auto" w:fill="auto"/>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7.</w:t>
            </w:r>
          </w:p>
        </w:tc>
        <w:tc>
          <w:tcPr>
            <w:tcW w:w="2566" w:type="pct"/>
            <w:shd w:val="clear" w:color="auto" w:fill="auto"/>
            <w:hideMark/>
          </w:tcPr>
          <w:p w:rsidR="001A4B14" w:rsidRPr="001F0ABF" w:rsidRDefault="001A4B14" w:rsidP="00142008">
            <w:pPr>
              <w:spacing w:after="0" w:line="240" w:lineRule="auto"/>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1. Нормативные акты по вопросам защиты прав несовершеннолетних</w:t>
            </w:r>
          </w:p>
          <w:p w:rsidR="001A4B14" w:rsidRPr="001F0ABF" w:rsidRDefault="001A4B14" w:rsidP="00142008">
            <w:pPr>
              <w:spacing w:after="0" w:line="240" w:lineRule="auto"/>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2. Отчет о выполнении решений предыдущего Совета по профилактике </w:t>
            </w:r>
          </w:p>
          <w:p w:rsidR="001A4B14" w:rsidRPr="001F0ABF" w:rsidRDefault="001A4B14" w:rsidP="00142008">
            <w:pPr>
              <w:spacing w:after="0" w:line="240" w:lineRule="auto"/>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3. Снятие и постановка на учет </w:t>
            </w:r>
            <w:proofErr w:type="gramStart"/>
            <w:r w:rsidRPr="001F0ABF">
              <w:rPr>
                <w:rFonts w:ascii="Times New Roman" w:eastAsia="Times New Roman" w:hAnsi="Times New Roman" w:cs="Times New Roman"/>
                <w:sz w:val="24"/>
                <w:szCs w:val="24"/>
                <w:lang w:eastAsia="ru-RU"/>
              </w:rPr>
              <w:t>обучающихся</w:t>
            </w:r>
            <w:proofErr w:type="gramEnd"/>
            <w:r w:rsidRPr="001F0ABF">
              <w:rPr>
                <w:rFonts w:ascii="Times New Roman" w:eastAsia="Times New Roman" w:hAnsi="Times New Roman" w:cs="Times New Roman"/>
                <w:sz w:val="24"/>
                <w:szCs w:val="24"/>
                <w:lang w:eastAsia="ru-RU"/>
              </w:rPr>
              <w:t xml:space="preserve"> за административные правонарушения</w:t>
            </w:r>
          </w:p>
        </w:tc>
        <w:tc>
          <w:tcPr>
            <w:tcW w:w="953" w:type="pct"/>
            <w:shd w:val="clear" w:color="auto" w:fill="auto"/>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март</w:t>
            </w:r>
          </w:p>
        </w:tc>
        <w:tc>
          <w:tcPr>
            <w:tcW w:w="1099" w:type="pct"/>
            <w:shd w:val="clear" w:color="auto" w:fill="auto"/>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Зам. директора по ВР, </w:t>
            </w: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социальный педагог</w:t>
            </w:r>
          </w:p>
        </w:tc>
      </w:tr>
      <w:tr w:rsidR="001A4B14" w:rsidRPr="001F0ABF" w:rsidTr="00142008">
        <w:trPr>
          <w:trHeight w:val="1070"/>
        </w:trPr>
        <w:tc>
          <w:tcPr>
            <w:tcW w:w="382" w:type="pct"/>
            <w:shd w:val="clear" w:color="auto" w:fill="auto"/>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8.</w:t>
            </w:r>
          </w:p>
        </w:tc>
        <w:tc>
          <w:tcPr>
            <w:tcW w:w="2566" w:type="pct"/>
            <w:shd w:val="clear" w:color="auto" w:fill="auto"/>
            <w:hideMark/>
          </w:tcPr>
          <w:p w:rsidR="001A4B14" w:rsidRPr="001F0ABF" w:rsidRDefault="001A4B14" w:rsidP="00142008">
            <w:pPr>
              <w:spacing w:after="0" w:line="240" w:lineRule="auto"/>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1. Роль семьи в профилактике совершения правонарушений</w:t>
            </w:r>
          </w:p>
          <w:p w:rsidR="001A4B14" w:rsidRPr="001F0ABF" w:rsidRDefault="001A4B14" w:rsidP="00142008">
            <w:pPr>
              <w:spacing w:after="0" w:line="240" w:lineRule="auto"/>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2. Снятие и постановка на учет </w:t>
            </w:r>
            <w:proofErr w:type="gramStart"/>
            <w:r w:rsidRPr="001F0ABF">
              <w:rPr>
                <w:rFonts w:ascii="Times New Roman" w:eastAsia="Times New Roman" w:hAnsi="Times New Roman" w:cs="Times New Roman"/>
                <w:sz w:val="24"/>
                <w:szCs w:val="24"/>
                <w:lang w:eastAsia="ru-RU"/>
              </w:rPr>
              <w:t>обучающихся</w:t>
            </w:r>
            <w:proofErr w:type="gramEnd"/>
            <w:r w:rsidRPr="001F0ABF">
              <w:rPr>
                <w:rFonts w:ascii="Times New Roman" w:eastAsia="Times New Roman" w:hAnsi="Times New Roman" w:cs="Times New Roman"/>
                <w:sz w:val="24"/>
                <w:szCs w:val="24"/>
                <w:lang w:eastAsia="ru-RU"/>
              </w:rPr>
              <w:t xml:space="preserve"> за административные правонарушения </w:t>
            </w:r>
          </w:p>
        </w:tc>
        <w:tc>
          <w:tcPr>
            <w:tcW w:w="953" w:type="pct"/>
            <w:shd w:val="clear" w:color="auto" w:fill="auto"/>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апрель</w:t>
            </w:r>
          </w:p>
        </w:tc>
        <w:tc>
          <w:tcPr>
            <w:tcW w:w="1099" w:type="pct"/>
            <w:shd w:val="clear" w:color="auto" w:fill="auto"/>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Зам. директора по ВР, </w:t>
            </w: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социальный педагог</w:t>
            </w:r>
          </w:p>
        </w:tc>
      </w:tr>
      <w:tr w:rsidR="001A4B14" w:rsidRPr="001F0ABF" w:rsidTr="00142008">
        <w:trPr>
          <w:trHeight w:val="1549"/>
        </w:trPr>
        <w:tc>
          <w:tcPr>
            <w:tcW w:w="382" w:type="pct"/>
            <w:shd w:val="clear" w:color="auto" w:fill="auto"/>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lastRenderedPageBreak/>
              <w:t>9</w:t>
            </w:r>
          </w:p>
        </w:tc>
        <w:tc>
          <w:tcPr>
            <w:tcW w:w="2566" w:type="pct"/>
            <w:shd w:val="clear" w:color="auto" w:fill="auto"/>
            <w:hideMark/>
          </w:tcPr>
          <w:p w:rsidR="001A4B14" w:rsidRPr="001F0ABF" w:rsidRDefault="001A4B14" w:rsidP="00142008">
            <w:pPr>
              <w:spacing w:after="0" w:line="240" w:lineRule="auto"/>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1. Организация летней занятости несовершеннолетних студентов</w:t>
            </w:r>
          </w:p>
          <w:p w:rsidR="001A4B14" w:rsidRPr="001F0ABF" w:rsidRDefault="001A4B14" w:rsidP="00142008">
            <w:pPr>
              <w:spacing w:after="0" w:line="240" w:lineRule="auto"/>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2. Отчет о выполнении решений предыдущего Совета по профилактике </w:t>
            </w:r>
          </w:p>
          <w:p w:rsidR="001A4B14" w:rsidRPr="001F0ABF" w:rsidRDefault="001A4B14" w:rsidP="00142008">
            <w:pPr>
              <w:spacing w:after="0" w:line="240" w:lineRule="auto"/>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3. Снятие и постановка на учет </w:t>
            </w:r>
            <w:proofErr w:type="gramStart"/>
            <w:r w:rsidRPr="001F0ABF">
              <w:rPr>
                <w:rFonts w:ascii="Times New Roman" w:eastAsia="Times New Roman" w:hAnsi="Times New Roman" w:cs="Times New Roman"/>
                <w:sz w:val="24"/>
                <w:szCs w:val="24"/>
                <w:lang w:eastAsia="ru-RU"/>
              </w:rPr>
              <w:t>обучающихся</w:t>
            </w:r>
            <w:proofErr w:type="gramEnd"/>
            <w:r w:rsidRPr="001F0ABF">
              <w:rPr>
                <w:rFonts w:ascii="Times New Roman" w:eastAsia="Times New Roman" w:hAnsi="Times New Roman" w:cs="Times New Roman"/>
                <w:sz w:val="24"/>
                <w:szCs w:val="24"/>
                <w:lang w:eastAsia="ru-RU"/>
              </w:rPr>
              <w:t xml:space="preserve"> за административные правонарушения</w:t>
            </w:r>
          </w:p>
        </w:tc>
        <w:tc>
          <w:tcPr>
            <w:tcW w:w="953" w:type="pct"/>
            <w:shd w:val="clear" w:color="auto" w:fill="auto"/>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май</w:t>
            </w:r>
          </w:p>
        </w:tc>
        <w:tc>
          <w:tcPr>
            <w:tcW w:w="1099" w:type="pct"/>
            <w:shd w:val="clear" w:color="auto" w:fill="auto"/>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Зам. директора по ВР, </w:t>
            </w: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социальный педагог</w:t>
            </w:r>
          </w:p>
        </w:tc>
      </w:tr>
      <w:tr w:rsidR="001A4B14" w:rsidRPr="001F0ABF" w:rsidTr="00142008">
        <w:trPr>
          <w:trHeight w:val="1324"/>
        </w:trPr>
        <w:tc>
          <w:tcPr>
            <w:tcW w:w="382" w:type="pct"/>
            <w:shd w:val="clear" w:color="auto" w:fill="auto"/>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10.</w:t>
            </w:r>
          </w:p>
        </w:tc>
        <w:tc>
          <w:tcPr>
            <w:tcW w:w="2566" w:type="pct"/>
            <w:shd w:val="clear" w:color="auto" w:fill="auto"/>
            <w:hideMark/>
          </w:tcPr>
          <w:p w:rsidR="001A4B14" w:rsidRPr="001F0ABF" w:rsidRDefault="001A4B14" w:rsidP="00142008">
            <w:pPr>
              <w:spacing w:after="0" w:line="240" w:lineRule="auto"/>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1. Отчет о работе Совета по профилактике правонарушений среди несовершеннолетних за 2014-2015 учебный год:</w:t>
            </w:r>
          </w:p>
          <w:p w:rsidR="001A4B14" w:rsidRPr="001F0ABF" w:rsidRDefault="001A4B14" w:rsidP="00142008">
            <w:pPr>
              <w:spacing w:after="0" w:line="240" w:lineRule="auto"/>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2. Составление плана работы на новый учебный год</w:t>
            </w:r>
          </w:p>
          <w:p w:rsidR="001A4B14" w:rsidRPr="001F0ABF" w:rsidRDefault="001A4B14" w:rsidP="00142008">
            <w:pPr>
              <w:spacing w:after="0" w:line="240" w:lineRule="auto"/>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3. Снятие и постановка на учет </w:t>
            </w:r>
            <w:proofErr w:type="gramStart"/>
            <w:r w:rsidRPr="001F0ABF">
              <w:rPr>
                <w:rFonts w:ascii="Times New Roman" w:eastAsia="Times New Roman" w:hAnsi="Times New Roman" w:cs="Times New Roman"/>
                <w:sz w:val="24"/>
                <w:szCs w:val="24"/>
                <w:lang w:eastAsia="ru-RU"/>
              </w:rPr>
              <w:t>обучающихся</w:t>
            </w:r>
            <w:proofErr w:type="gramEnd"/>
            <w:r w:rsidRPr="001F0ABF">
              <w:rPr>
                <w:rFonts w:ascii="Times New Roman" w:eastAsia="Times New Roman" w:hAnsi="Times New Roman" w:cs="Times New Roman"/>
                <w:sz w:val="24"/>
                <w:szCs w:val="24"/>
                <w:lang w:eastAsia="ru-RU"/>
              </w:rPr>
              <w:t xml:space="preserve"> за административные правонарушения </w:t>
            </w:r>
          </w:p>
          <w:p w:rsidR="001A4B14" w:rsidRPr="001F0ABF" w:rsidRDefault="001A4B14" w:rsidP="00142008">
            <w:pPr>
              <w:spacing w:after="0" w:line="240" w:lineRule="auto"/>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4. Определение задач на период летних каникул</w:t>
            </w:r>
          </w:p>
        </w:tc>
        <w:tc>
          <w:tcPr>
            <w:tcW w:w="953" w:type="pct"/>
            <w:shd w:val="clear" w:color="auto" w:fill="auto"/>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июнь</w:t>
            </w:r>
          </w:p>
        </w:tc>
        <w:tc>
          <w:tcPr>
            <w:tcW w:w="1099" w:type="pct"/>
            <w:shd w:val="clear" w:color="auto" w:fill="auto"/>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Зам. директора по ВР, </w:t>
            </w: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социальный педагог</w:t>
            </w:r>
          </w:p>
        </w:tc>
      </w:tr>
    </w:tbl>
    <w:p w:rsidR="001A4B14" w:rsidRPr="001F0ABF" w:rsidRDefault="001A4B14" w:rsidP="001A4B14">
      <w:pPr>
        <w:spacing w:after="200" w:line="276" w:lineRule="auto"/>
        <w:ind w:left="1080"/>
        <w:rPr>
          <w:rFonts w:ascii="Times New Roman" w:eastAsia="Times New Roman" w:hAnsi="Times New Roman" w:cs="Times New Roman"/>
          <w:b/>
          <w:sz w:val="24"/>
          <w:szCs w:val="24"/>
          <w:lang w:eastAsia="ru-RU"/>
        </w:rPr>
      </w:pPr>
    </w:p>
    <w:p w:rsidR="001A4B14" w:rsidRPr="001F0ABF" w:rsidRDefault="001A4B14" w:rsidP="001A4B14">
      <w:pPr>
        <w:spacing w:after="200" w:line="276" w:lineRule="auto"/>
        <w:ind w:left="108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5.4</w:t>
      </w:r>
      <w:r w:rsidRPr="001F0ABF">
        <w:rPr>
          <w:rFonts w:ascii="Times New Roman" w:eastAsia="Times New Roman" w:hAnsi="Times New Roman" w:cs="Times New Roman"/>
          <w:b/>
          <w:sz w:val="28"/>
          <w:szCs w:val="28"/>
          <w:lang w:eastAsia="ru-RU"/>
        </w:rPr>
        <w:t>. План работы библиотеки</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2"/>
        <w:gridCol w:w="7506"/>
        <w:gridCol w:w="2126"/>
      </w:tblGrid>
      <w:tr w:rsidR="001A4B14" w:rsidRPr="001F0ABF" w:rsidTr="00142008">
        <w:trPr>
          <w:trHeight w:val="145"/>
        </w:trPr>
        <w:tc>
          <w:tcPr>
            <w:tcW w:w="675" w:type="dxa"/>
          </w:tcPr>
          <w:p w:rsidR="001A4B14" w:rsidRPr="001F0ABF" w:rsidRDefault="001A4B14" w:rsidP="00142008">
            <w:pPr>
              <w:spacing w:after="0" w:line="240" w:lineRule="auto"/>
              <w:jc w:val="center"/>
              <w:rPr>
                <w:rFonts w:ascii="Times New Roman" w:eastAsia="Calibri" w:hAnsi="Times New Roman" w:cs="Times New Roman"/>
                <w:b/>
                <w:sz w:val="24"/>
                <w:szCs w:val="24"/>
              </w:rPr>
            </w:pPr>
            <w:r w:rsidRPr="001F0ABF">
              <w:rPr>
                <w:rFonts w:ascii="Times New Roman" w:eastAsia="Calibri" w:hAnsi="Times New Roman" w:cs="Times New Roman"/>
                <w:b/>
                <w:sz w:val="24"/>
                <w:szCs w:val="24"/>
              </w:rPr>
              <w:t>№</w:t>
            </w:r>
          </w:p>
          <w:p w:rsidR="001A4B14" w:rsidRPr="001F0ABF" w:rsidRDefault="001A4B14" w:rsidP="00142008">
            <w:pPr>
              <w:spacing w:after="0" w:line="240" w:lineRule="auto"/>
              <w:jc w:val="center"/>
              <w:rPr>
                <w:rFonts w:ascii="Times New Roman" w:eastAsia="Calibri" w:hAnsi="Times New Roman" w:cs="Times New Roman"/>
                <w:b/>
                <w:sz w:val="24"/>
                <w:szCs w:val="24"/>
              </w:rPr>
            </w:pPr>
            <w:proofErr w:type="gramStart"/>
            <w:r w:rsidRPr="001F0ABF">
              <w:rPr>
                <w:rFonts w:ascii="Times New Roman" w:eastAsia="Calibri" w:hAnsi="Times New Roman" w:cs="Times New Roman"/>
                <w:b/>
                <w:sz w:val="24"/>
                <w:szCs w:val="24"/>
              </w:rPr>
              <w:t>п</w:t>
            </w:r>
            <w:proofErr w:type="gramEnd"/>
            <w:r w:rsidRPr="001F0ABF">
              <w:rPr>
                <w:rFonts w:ascii="Times New Roman" w:eastAsia="Calibri" w:hAnsi="Times New Roman" w:cs="Times New Roman"/>
                <w:b/>
                <w:sz w:val="24"/>
                <w:szCs w:val="24"/>
              </w:rPr>
              <w:t>/п</w:t>
            </w:r>
          </w:p>
        </w:tc>
        <w:tc>
          <w:tcPr>
            <w:tcW w:w="7548" w:type="dxa"/>
            <w:gridSpan w:val="2"/>
          </w:tcPr>
          <w:p w:rsidR="001A4B14" w:rsidRPr="001F0ABF" w:rsidRDefault="001A4B14" w:rsidP="00142008">
            <w:pPr>
              <w:spacing w:after="0" w:line="240" w:lineRule="auto"/>
              <w:jc w:val="center"/>
              <w:rPr>
                <w:rFonts w:ascii="Times New Roman" w:eastAsia="Calibri" w:hAnsi="Times New Roman" w:cs="Times New Roman"/>
                <w:b/>
                <w:sz w:val="24"/>
                <w:szCs w:val="24"/>
              </w:rPr>
            </w:pPr>
            <w:r w:rsidRPr="001F0ABF">
              <w:rPr>
                <w:rFonts w:ascii="Times New Roman" w:eastAsia="Calibri" w:hAnsi="Times New Roman" w:cs="Times New Roman"/>
                <w:b/>
                <w:sz w:val="24"/>
                <w:szCs w:val="24"/>
              </w:rPr>
              <w:t>Содержание работы</w:t>
            </w:r>
          </w:p>
        </w:tc>
        <w:tc>
          <w:tcPr>
            <w:tcW w:w="2126" w:type="dxa"/>
          </w:tcPr>
          <w:p w:rsidR="001A4B14" w:rsidRPr="001F0ABF" w:rsidRDefault="001A4B14" w:rsidP="00142008">
            <w:pPr>
              <w:spacing w:after="0" w:line="240" w:lineRule="auto"/>
              <w:jc w:val="center"/>
              <w:rPr>
                <w:rFonts w:ascii="Times New Roman" w:eastAsia="Calibri" w:hAnsi="Times New Roman" w:cs="Times New Roman"/>
                <w:b/>
                <w:sz w:val="24"/>
                <w:szCs w:val="24"/>
              </w:rPr>
            </w:pPr>
            <w:r w:rsidRPr="001F0ABF">
              <w:rPr>
                <w:rFonts w:ascii="Times New Roman" w:eastAsia="Calibri" w:hAnsi="Times New Roman" w:cs="Times New Roman"/>
                <w:b/>
                <w:sz w:val="24"/>
                <w:szCs w:val="24"/>
              </w:rPr>
              <w:t xml:space="preserve">Сроки </w:t>
            </w:r>
          </w:p>
        </w:tc>
      </w:tr>
      <w:tr w:rsidR="001A4B14" w:rsidRPr="001F0ABF" w:rsidTr="00142008">
        <w:trPr>
          <w:trHeight w:val="145"/>
        </w:trPr>
        <w:tc>
          <w:tcPr>
            <w:tcW w:w="10349" w:type="dxa"/>
            <w:gridSpan w:val="4"/>
          </w:tcPr>
          <w:p w:rsidR="001A4B14" w:rsidRPr="001F0ABF" w:rsidRDefault="001A4B14" w:rsidP="00142008">
            <w:pPr>
              <w:spacing w:after="0" w:line="240" w:lineRule="auto"/>
              <w:jc w:val="center"/>
              <w:rPr>
                <w:rFonts w:ascii="Times New Roman" w:eastAsia="Calibri" w:hAnsi="Times New Roman" w:cs="Times New Roman"/>
                <w:b/>
                <w:sz w:val="24"/>
                <w:szCs w:val="24"/>
              </w:rPr>
            </w:pPr>
            <w:r w:rsidRPr="001F0ABF">
              <w:rPr>
                <w:rFonts w:ascii="Times New Roman" w:eastAsia="Calibri" w:hAnsi="Times New Roman" w:cs="Times New Roman"/>
                <w:b/>
                <w:sz w:val="24"/>
                <w:szCs w:val="24"/>
              </w:rPr>
              <w:t>1. Организационные мероприятия</w:t>
            </w:r>
          </w:p>
        </w:tc>
      </w:tr>
      <w:tr w:rsidR="001A4B14" w:rsidRPr="001F0ABF" w:rsidTr="00142008">
        <w:trPr>
          <w:trHeight w:val="455"/>
        </w:trPr>
        <w:tc>
          <w:tcPr>
            <w:tcW w:w="675"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1.1</w:t>
            </w:r>
          </w:p>
        </w:tc>
        <w:tc>
          <w:tcPr>
            <w:tcW w:w="7548" w:type="dxa"/>
            <w:gridSpan w:val="2"/>
          </w:tcPr>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t xml:space="preserve"> Работа с читательскими формулярами:</w:t>
            </w:r>
          </w:p>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t>-подготовить  формуляры для учащихся нового набора</w:t>
            </w:r>
          </w:p>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t>-перевести из группы в группу формуляры старого набора</w:t>
            </w:r>
          </w:p>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t>-перерегистрировать формуляры кабинетной выдачи, формуляры преподавателей, служащих.</w:t>
            </w:r>
          </w:p>
        </w:tc>
        <w:tc>
          <w:tcPr>
            <w:tcW w:w="2126"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август-сентябрь</w:t>
            </w:r>
          </w:p>
        </w:tc>
      </w:tr>
      <w:tr w:rsidR="001A4B14" w:rsidRPr="001F0ABF" w:rsidTr="00142008">
        <w:trPr>
          <w:trHeight w:val="455"/>
        </w:trPr>
        <w:tc>
          <w:tcPr>
            <w:tcW w:w="675"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1.2.</w:t>
            </w:r>
          </w:p>
        </w:tc>
        <w:tc>
          <w:tcPr>
            <w:tcW w:w="7548" w:type="dxa"/>
            <w:gridSpan w:val="2"/>
          </w:tcPr>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t>Набор чтецов для участия в литературных конкурсах</w:t>
            </w:r>
          </w:p>
        </w:tc>
        <w:tc>
          <w:tcPr>
            <w:tcW w:w="2126"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в течение года</w:t>
            </w:r>
          </w:p>
        </w:tc>
      </w:tr>
      <w:tr w:rsidR="001A4B14" w:rsidRPr="001F0ABF" w:rsidTr="00142008">
        <w:trPr>
          <w:trHeight w:val="224"/>
        </w:trPr>
        <w:tc>
          <w:tcPr>
            <w:tcW w:w="675"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1.3</w:t>
            </w:r>
          </w:p>
        </w:tc>
        <w:tc>
          <w:tcPr>
            <w:tcW w:w="7548" w:type="dxa"/>
            <w:gridSpan w:val="2"/>
          </w:tcPr>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t xml:space="preserve">Оформить подписку на </w:t>
            </w:r>
            <w:r w:rsidRPr="001F0ABF">
              <w:rPr>
                <w:rFonts w:ascii="Times New Roman" w:eastAsia="Calibri" w:hAnsi="Times New Roman" w:cs="Times New Roman"/>
                <w:sz w:val="24"/>
                <w:szCs w:val="24"/>
                <w:lang w:val="en-US"/>
              </w:rPr>
              <w:t>I</w:t>
            </w:r>
            <w:r w:rsidRPr="001F0ABF">
              <w:rPr>
                <w:rFonts w:ascii="Times New Roman" w:eastAsia="Calibri" w:hAnsi="Times New Roman" w:cs="Times New Roman"/>
                <w:sz w:val="24"/>
                <w:szCs w:val="24"/>
              </w:rPr>
              <w:t xml:space="preserve"> и </w:t>
            </w:r>
            <w:r w:rsidRPr="001F0ABF">
              <w:rPr>
                <w:rFonts w:ascii="Times New Roman" w:eastAsia="Calibri" w:hAnsi="Times New Roman" w:cs="Times New Roman"/>
                <w:sz w:val="24"/>
                <w:szCs w:val="24"/>
                <w:lang w:val="en-US"/>
              </w:rPr>
              <w:t>II</w:t>
            </w:r>
            <w:r w:rsidRPr="001F0ABF">
              <w:rPr>
                <w:rFonts w:ascii="Times New Roman" w:eastAsia="Calibri" w:hAnsi="Times New Roman" w:cs="Times New Roman"/>
                <w:sz w:val="24"/>
                <w:szCs w:val="24"/>
              </w:rPr>
              <w:t xml:space="preserve"> полугодия 2018 года</w:t>
            </w:r>
          </w:p>
        </w:tc>
        <w:tc>
          <w:tcPr>
            <w:tcW w:w="2126"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октябрь-май</w:t>
            </w:r>
          </w:p>
        </w:tc>
      </w:tr>
      <w:tr w:rsidR="001A4B14" w:rsidRPr="001F0ABF" w:rsidTr="00142008">
        <w:trPr>
          <w:trHeight w:val="2532"/>
        </w:trPr>
        <w:tc>
          <w:tcPr>
            <w:tcW w:w="675"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1.4</w:t>
            </w:r>
          </w:p>
        </w:tc>
        <w:tc>
          <w:tcPr>
            <w:tcW w:w="7548" w:type="dxa"/>
            <w:gridSpan w:val="2"/>
          </w:tcPr>
          <w:p w:rsidR="001A4B14" w:rsidRPr="001F0ABF" w:rsidRDefault="001A4B14" w:rsidP="00142008">
            <w:pPr>
              <w:spacing w:after="0" w:line="240" w:lineRule="auto"/>
              <w:rPr>
                <w:rFonts w:ascii="Times New Roman" w:eastAsia="Times New Roman" w:hAnsi="Times New Roman" w:cs="Times New Roman"/>
                <w:color w:val="000000"/>
                <w:sz w:val="24"/>
                <w:szCs w:val="24"/>
                <w:lang w:eastAsia="ru-RU"/>
              </w:rPr>
            </w:pPr>
            <w:r w:rsidRPr="001F0ABF">
              <w:rPr>
                <w:rFonts w:ascii="Times New Roman" w:eastAsia="Times New Roman" w:hAnsi="Times New Roman" w:cs="Times New Roman"/>
                <w:color w:val="000000"/>
                <w:sz w:val="24"/>
                <w:szCs w:val="24"/>
                <w:lang w:eastAsia="ru-RU"/>
              </w:rPr>
              <w:t xml:space="preserve"> Работа по сохранности учебного фонда:</w:t>
            </w:r>
          </w:p>
          <w:p w:rsidR="001A4B14" w:rsidRPr="001F0ABF" w:rsidRDefault="001A4B14" w:rsidP="00142008">
            <w:pPr>
              <w:spacing w:after="0" w:line="240" w:lineRule="auto"/>
              <w:rPr>
                <w:rFonts w:ascii="Times New Roman" w:eastAsia="Times New Roman" w:hAnsi="Times New Roman" w:cs="Times New Roman"/>
                <w:color w:val="000000"/>
                <w:sz w:val="24"/>
                <w:szCs w:val="24"/>
                <w:lang w:eastAsia="ru-RU"/>
              </w:rPr>
            </w:pPr>
            <w:r w:rsidRPr="001F0ABF">
              <w:rPr>
                <w:rFonts w:ascii="Times New Roman" w:eastAsia="Times New Roman" w:hAnsi="Times New Roman" w:cs="Times New Roman"/>
                <w:color w:val="000000"/>
                <w:sz w:val="24"/>
                <w:szCs w:val="24"/>
                <w:lang w:eastAsia="ru-RU"/>
              </w:rPr>
              <w:t>-проведение периодических проверок сохранности</w:t>
            </w:r>
          </w:p>
          <w:p w:rsidR="001A4B14" w:rsidRPr="001F0ABF" w:rsidRDefault="001A4B14" w:rsidP="00142008">
            <w:pPr>
              <w:spacing w:after="0" w:line="240" w:lineRule="auto"/>
              <w:rPr>
                <w:rFonts w:ascii="Times New Roman" w:eastAsia="Times New Roman" w:hAnsi="Times New Roman" w:cs="Times New Roman"/>
                <w:color w:val="000000"/>
                <w:sz w:val="24"/>
                <w:szCs w:val="24"/>
                <w:lang w:eastAsia="ru-RU"/>
              </w:rPr>
            </w:pPr>
            <w:r w:rsidRPr="001F0ABF">
              <w:rPr>
                <w:rFonts w:ascii="Times New Roman" w:eastAsia="Times New Roman" w:hAnsi="Times New Roman" w:cs="Times New Roman"/>
                <w:color w:val="000000"/>
                <w:sz w:val="24"/>
                <w:szCs w:val="24"/>
                <w:lang w:eastAsia="ru-RU"/>
              </w:rPr>
              <w:t>- обеспечение мер по возмещению ущерба</w:t>
            </w:r>
          </w:p>
          <w:p w:rsidR="001A4B14" w:rsidRPr="001F0ABF" w:rsidRDefault="001A4B14" w:rsidP="00142008">
            <w:pPr>
              <w:spacing w:after="0" w:line="240" w:lineRule="auto"/>
              <w:rPr>
                <w:rFonts w:ascii="Times New Roman" w:eastAsia="Times New Roman" w:hAnsi="Times New Roman" w:cs="Times New Roman"/>
                <w:color w:val="000000"/>
                <w:sz w:val="24"/>
                <w:szCs w:val="24"/>
                <w:lang w:eastAsia="ru-RU"/>
              </w:rPr>
            </w:pPr>
            <w:r w:rsidRPr="001F0ABF">
              <w:rPr>
                <w:rFonts w:ascii="Times New Roman" w:eastAsia="Times New Roman" w:hAnsi="Times New Roman" w:cs="Times New Roman"/>
                <w:color w:val="000000"/>
                <w:sz w:val="24"/>
                <w:szCs w:val="24"/>
                <w:lang w:eastAsia="ru-RU"/>
              </w:rPr>
              <w:t xml:space="preserve">- организация работ по мелкому ремонту   изданий </w:t>
            </w:r>
          </w:p>
          <w:p w:rsidR="001A4B14" w:rsidRPr="001F0ABF" w:rsidRDefault="001A4B14" w:rsidP="00142008">
            <w:pPr>
              <w:spacing w:after="0" w:line="240" w:lineRule="auto"/>
              <w:rPr>
                <w:rFonts w:ascii="Times New Roman" w:eastAsia="Times New Roman" w:hAnsi="Times New Roman" w:cs="Times New Roman"/>
                <w:color w:val="000000"/>
                <w:sz w:val="24"/>
                <w:szCs w:val="24"/>
                <w:lang w:eastAsia="ru-RU"/>
              </w:rPr>
            </w:pPr>
            <w:r w:rsidRPr="001F0ABF">
              <w:rPr>
                <w:rFonts w:ascii="Times New Roman" w:eastAsia="Times New Roman" w:hAnsi="Times New Roman" w:cs="Times New Roman"/>
                <w:color w:val="000000"/>
                <w:sz w:val="24"/>
                <w:szCs w:val="24"/>
                <w:lang w:eastAsia="ru-RU"/>
              </w:rPr>
              <w:t>-обеспечение требуемого режима систематизированного хранения и физической сохранности библиотечного фонда (устраивать 1 раз в месяц санитарный день)</w:t>
            </w:r>
          </w:p>
          <w:p w:rsidR="001A4B14" w:rsidRPr="001F0ABF" w:rsidRDefault="001A4B14" w:rsidP="00142008">
            <w:pPr>
              <w:spacing w:after="0" w:line="240" w:lineRule="auto"/>
              <w:rPr>
                <w:rFonts w:ascii="Times New Roman" w:eastAsia="Calibri" w:hAnsi="Times New Roman" w:cs="Times New Roman"/>
                <w:color w:val="000000"/>
                <w:sz w:val="24"/>
                <w:szCs w:val="24"/>
              </w:rPr>
            </w:pPr>
            <w:r w:rsidRPr="001F0ABF">
              <w:rPr>
                <w:rFonts w:ascii="Times New Roman" w:eastAsia="Times New Roman" w:hAnsi="Times New Roman" w:cs="Times New Roman"/>
                <w:color w:val="000000"/>
                <w:sz w:val="24"/>
                <w:szCs w:val="24"/>
                <w:lang w:eastAsia="ru-RU"/>
              </w:rPr>
              <w:t xml:space="preserve">- систематический </w:t>
            </w:r>
            <w:proofErr w:type="gramStart"/>
            <w:r w:rsidRPr="001F0ABF">
              <w:rPr>
                <w:rFonts w:ascii="Times New Roman" w:eastAsia="Times New Roman" w:hAnsi="Times New Roman" w:cs="Times New Roman"/>
                <w:color w:val="000000"/>
                <w:sz w:val="24"/>
                <w:szCs w:val="24"/>
                <w:lang w:eastAsia="ru-RU"/>
              </w:rPr>
              <w:t>контроль за</w:t>
            </w:r>
            <w:proofErr w:type="gramEnd"/>
            <w:r w:rsidRPr="001F0ABF">
              <w:rPr>
                <w:rFonts w:ascii="Times New Roman" w:eastAsia="Times New Roman" w:hAnsi="Times New Roman" w:cs="Times New Roman"/>
                <w:color w:val="000000"/>
                <w:sz w:val="24"/>
                <w:szCs w:val="24"/>
                <w:lang w:eastAsia="ru-RU"/>
              </w:rPr>
              <w:t xml:space="preserve"> своевременным возвратом в библиотеку выданных изданий</w:t>
            </w:r>
          </w:p>
        </w:tc>
        <w:tc>
          <w:tcPr>
            <w:tcW w:w="2126"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Times New Roman" w:hAnsi="Times New Roman" w:cs="Times New Roman"/>
                <w:sz w:val="24"/>
                <w:szCs w:val="24"/>
                <w:lang w:eastAsia="ru-RU"/>
              </w:rPr>
              <w:t>в течение года</w:t>
            </w:r>
          </w:p>
        </w:tc>
      </w:tr>
      <w:tr w:rsidR="001A4B14" w:rsidRPr="001F0ABF" w:rsidTr="00142008">
        <w:trPr>
          <w:trHeight w:val="257"/>
        </w:trPr>
        <w:tc>
          <w:tcPr>
            <w:tcW w:w="675"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1.5</w:t>
            </w:r>
          </w:p>
        </w:tc>
        <w:tc>
          <w:tcPr>
            <w:tcW w:w="7548" w:type="dxa"/>
            <w:gridSpan w:val="2"/>
          </w:tcPr>
          <w:p w:rsidR="001A4B14" w:rsidRPr="001F0ABF" w:rsidRDefault="001A4B14" w:rsidP="00142008">
            <w:pPr>
              <w:spacing w:after="0" w:line="240" w:lineRule="auto"/>
              <w:rPr>
                <w:rFonts w:ascii="Times New Roman" w:eastAsia="Times New Roman" w:hAnsi="Times New Roman" w:cs="Times New Roman"/>
                <w:color w:val="000000"/>
                <w:sz w:val="24"/>
                <w:szCs w:val="24"/>
                <w:lang w:eastAsia="ru-RU"/>
              </w:rPr>
            </w:pPr>
            <w:r w:rsidRPr="001F0ABF">
              <w:rPr>
                <w:rFonts w:ascii="Times New Roman" w:eastAsia="Times New Roman" w:hAnsi="Times New Roman" w:cs="Times New Roman"/>
                <w:color w:val="000000"/>
                <w:sz w:val="24"/>
                <w:szCs w:val="24"/>
                <w:lang w:eastAsia="ru-RU"/>
              </w:rPr>
              <w:t>Списание учебного фонда с учетом ветхости.</w:t>
            </w:r>
          </w:p>
        </w:tc>
        <w:tc>
          <w:tcPr>
            <w:tcW w:w="2126"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Times New Roman" w:hAnsi="Times New Roman" w:cs="Times New Roman"/>
                <w:sz w:val="24"/>
                <w:szCs w:val="24"/>
                <w:lang w:eastAsia="ru-RU"/>
              </w:rPr>
              <w:t>в течение года</w:t>
            </w:r>
          </w:p>
        </w:tc>
      </w:tr>
      <w:tr w:rsidR="001A4B14" w:rsidRPr="001F0ABF" w:rsidTr="00142008">
        <w:trPr>
          <w:trHeight w:val="501"/>
        </w:trPr>
        <w:tc>
          <w:tcPr>
            <w:tcW w:w="675"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1.6</w:t>
            </w:r>
          </w:p>
        </w:tc>
        <w:tc>
          <w:tcPr>
            <w:tcW w:w="7548" w:type="dxa"/>
            <w:gridSpan w:val="2"/>
          </w:tcPr>
          <w:p w:rsidR="001A4B14" w:rsidRPr="001F0ABF" w:rsidRDefault="001A4B14" w:rsidP="00142008">
            <w:pPr>
              <w:spacing w:after="0" w:line="240" w:lineRule="auto"/>
              <w:rPr>
                <w:rFonts w:ascii="Times New Roman" w:eastAsia="Times New Roman" w:hAnsi="Times New Roman" w:cs="Times New Roman"/>
                <w:color w:val="000000"/>
                <w:sz w:val="24"/>
                <w:szCs w:val="24"/>
                <w:lang w:eastAsia="ru-RU"/>
              </w:rPr>
            </w:pPr>
            <w:r w:rsidRPr="001F0ABF">
              <w:rPr>
                <w:rFonts w:ascii="Times New Roman" w:eastAsia="Times New Roman" w:hAnsi="Times New Roman" w:cs="Times New Roman"/>
                <w:color w:val="000000"/>
                <w:sz w:val="24"/>
                <w:szCs w:val="24"/>
                <w:lang w:eastAsia="ru-RU"/>
              </w:rPr>
              <w:t xml:space="preserve"> Работа с вновь поступившей литературой:</w:t>
            </w:r>
          </w:p>
          <w:p w:rsidR="001A4B14" w:rsidRPr="001F0ABF" w:rsidRDefault="001A4B14" w:rsidP="00142008">
            <w:pPr>
              <w:spacing w:after="0" w:line="240" w:lineRule="auto"/>
              <w:rPr>
                <w:rFonts w:ascii="Times New Roman" w:eastAsia="Times New Roman" w:hAnsi="Times New Roman" w:cs="Times New Roman"/>
                <w:color w:val="000000"/>
                <w:sz w:val="24"/>
                <w:szCs w:val="24"/>
                <w:lang w:eastAsia="ru-RU"/>
              </w:rPr>
            </w:pPr>
            <w:r w:rsidRPr="001F0ABF">
              <w:rPr>
                <w:rFonts w:ascii="Times New Roman" w:eastAsia="Times New Roman" w:hAnsi="Times New Roman" w:cs="Times New Roman"/>
                <w:color w:val="000000"/>
                <w:sz w:val="24"/>
                <w:szCs w:val="24"/>
                <w:lang w:eastAsia="ru-RU"/>
              </w:rPr>
              <w:t>- редактирование картотеки учебной литературы</w:t>
            </w:r>
          </w:p>
          <w:p w:rsidR="001A4B14" w:rsidRPr="001F0ABF" w:rsidRDefault="001A4B14" w:rsidP="00142008">
            <w:pPr>
              <w:spacing w:after="0" w:line="240" w:lineRule="auto"/>
              <w:rPr>
                <w:rFonts w:ascii="Times New Roman" w:eastAsia="Times New Roman" w:hAnsi="Times New Roman" w:cs="Times New Roman"/>
                <w:color w:val="000000"/>
                <w:sz w:val="24"/>
                <w:szCs w:val="24"/>
                <w:lang w:eastAsia="ru-RU"/>
              </w:rPr>
            </w:pPr>
            <w:r w:rsidRPr="001F0ABF">
              <w:rPr>
                <w:rFonts w:ascii="Times New Roman" w:eastAsia="Times New Roman" w:hAnsi="Times New Roman" w:cs="Times New Roman"/>
                <w:color w:val="000000"/>
                <w:sz w:val="24"/>
                <w:szCs w:val="24"/>
                <w:lang w:eastAsia="ru-RU"/>
              </w:rPr>
              <w:t>-оформление накладных на учебную литературу и их своевременная передача в бухгалтерию.</w:t>
            </w:r>
          </w:p>
        </w:tc>
        <w:tc>
          <w:tcPr>
            <w:tcW w:w="2126"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по мере поступления</w:t>
            </w:r>
          </w:p>
        </w:tc>
      </w:tr>
      <w:tr w:rsidR="001A4B14" w:rsidRPr="001F0ABF" w:rsidTr="00142008">
        <w:trPr>
          <w:trHeight w:val="145"/>
        </w:trPr>
        <w:tc>
          <w:tcPr>
            <w:tcW w:w="10349" w:type="dxa"/>
            <w:gridSpan w:val="4"/>
          </w:tcPr>
          <w:p w:rsidR="001A4B14" w:rsidRPr="001F0ABF" w:rsidRDefault="001A4B14" w:rsidP="00142008">
            <w:pPr>
              <w:spacing w:after="0" w:line="240" w:lineRule="auto"/>
              <w:jc w:val="center"/>
              <w:rPr>
                <w:rFonts w:ascii="Times New Roman" w:eastAsia="Calibri" w:hAnsi="Times New Roman" w:cs="Times New Roman"/>
                <w:b/>
                <w:sz w:val="24"/>
                <w:szCs w:val="24"/>
              </w:rPr>
            </w:pPr>
            <w:r w:rsidRPr="001F0ABF">
              <w:rPr>
                <w:rFonts w:ascii="Times New Roman" w:eastAsia="Calibri" w:hAnsi="Times New Roman" w:cs="Times New Roman"/>
                <w:b/>
                <w:sz w:val="24"/>
                <w:szCs w:val="24"/>
              </w:rPr>
              <w:t>2. Индивидуальная работа</w:t>
            </w:r>
          </w:p>
        </w:tc>
      </w:tr>
      <w:tr w:rsidR="001A4B14" w:rsidRPr="001F0ABF" w:rsidTr="00142008">
        <w:trPr>
          <w:trHeight w:val="145"/>
        </w:trPr>
        <w:tc>
          <w:tcPr>
            <w:tcW w:w="675"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2.1</w:t>
            </w:r>
          </w:p>
        </w:tc>
        <w:tc>
          <w:tcPr>
            <w:tcW w:w="7548" w:type="dxa"/>
            <w:gridSpan w:val="2"/>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 Работа с читателями:</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-обслуживание пользователей на абонемент</w:t>
            </w:r>
            <w:proofErr w:type="gramStart"/>
            <w:r w:rsidRPr="001F0ABF">
              <w:rPr>
                <w:rFonts w:ascii="Times New Roman" w:eastAsia="Times New Roman" w:hAnsi="Times New Roman" w:cs="Times New Roman"/>
                <w:sz w:val="24"/>
                <w:szCs w:val="24"/>
                <w:lang w:eastAsia="ru-RU"/>
              </w:rPr>
              <w:t>е(</w:t>
            </w:r>
            <w:proofErr w:type="gramEnd"/>
            <w:r w:rsidRPr="001F0ABF">
              <w:rPr>
                <w:rFonts w:ascii="Times New Roman" w:eastAsia="Times New Roman" w:hAnsi="Times New Roman" w:cs="Times New Roman"/>
                <w:sz w:val="24"/>
                <w:szCs w:val="24"/>
                <w:lang w:eastAsia="ru-RU"/>
              </w:rPr>
              <w:t>учащихся, преподавателей, технического персонала)</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-обслуживание пользователей в читальном зале (учащихся, преподавателей)</w:t>
            </w:r>
          </w:p>
        </w:tc>
        <w:tc>
          <w:tcPr>
            <w:tcW w:w="2126"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постоянно</w:t>
            </w:r>
          </w:p>
        </w:tc>
      </w:tr>
      <w:tr w:rsidR="001A4B14" w:rsidRPr="001F0ABF" w:rsidTr="00142008">
        <w:trPr>
          <w:trHeight w:val="881"/>
        </w:trPr>
        <w:tc>
          <w:tcPr>
            <w:tcW w:w="675"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lastRenderedPageBreak/>
              <w:t>2.2</w:t>
            </w:r>
          </w:p>
        </w:tc>
        <w:tc>
          <w:tcPr>
            <w:tcW w:w="7548" w:type="dxa"/>
            <w:gridSpan w:val="2"/>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Обзор  новых книг, энциклопедий, журналов, поступивших в библиотеку</w:t>
            </w:r>
          </w:p>
        </w:tc>
        <w:tc>
          <w:tcPr>
            <w:tcW w:w="2126"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по мере поступления новой литературы</w:t>
            </w:r>
          </w:p>
        </w:tc>
      </w:tr>
      <w:tr w:rsidR="001A4B14" w:rsidRPr="001F0ABF" w:rsidTr="00142008">
        <w:trPr>
          <w:trHeight w:val="568"/>
        </w:trPr>
        <w:tc>
          <w:tcPr>
            <w:tcW w:w="675"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2.3</w:t>
            </w:r>
          </w:p>
        </w:tc>
        <w:tc>
          <w:tcPr>
            <w:tcW w:w="7548" w:type="dxa"/>
            <w:gridSpan w:val="2"/>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Работа киноклуба «Светоч»</w:t>
            </w:r>
          </w:p>
        </w:tc>
        <w:tc>
          <w:tcPr>
            <w:tcW w:w="2126"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по отдельному плану</w:t>
            </w:r>
          </w:p>
        </w:tc>
      </w:tr>
      <w:tr w:rsidR="001A4B14" w:rsidRPr="001F0ABF" w:rsidTr="00142008">
        <w:trPr>
          <w:trHeight w:val="477"/>
        </w:trPr>
        <w:tc>
          <w:tcPr>
            <w:tcW w:w="675"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2.4.</w:t>
            </w:r>
          </w:p>
        </w:tc>
        <w:tc>
          <w:tcPr>
            <w:tcW w:w="7548" w:type="dxa"/>
            <w:gridSpan w:val="2"/>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Подготовка методического материала и  оказание помощи кураторам в проведение классных часов и мероприятий</w:t>
            </w:r>
          </w:p>
        </w:tc>
        <w:tc>
          <w:tcPr>
            <w:tcW w:w="2126"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в течение года</w:t>
            </w:r>
          </w:p>
        </w:tc>
      </w:tr>
      <w:tr w:rsidR="001A4B14" w:rsidRPr="001F0ABF" w:rsidTr="00142008">
        <w:trPr>
          <w:trHeight w:val="145"/>
        </w:trPr>
        <w:tc>
          <w:tcPr>
            <w:tcW w:w="10349" w:type="dxa"/>
            <w:gridSpan w:val="4"/>
          </w:tcPr>
          <w:p w:rsidR="001A4B14" w:rsidRPr="001F0ABF" w:rsidRDefault="001A4B14" w:rsidP="00142008">
            <w:pPr>
              <w:spacing w:after="0" w:line="240" w:lineRule="auto"/>
              <w:jc w:val="center"/>
              <w:rPr>
                <w:rFonts w:ascii="Times New Roman" w:eastAsia="Calibri" w:hAnsi="Times New Roman" w:cs="Times New Roman"/>
                <w:b/>
                <w:sz w:val="24"/>
                <w:szCs w:val="24"/>
              </w:rPr>
            </w:pPr>
            <w:r w:rsidRPr="001F0ABF">
              <w:rPr>
                <w:rFonts w:ascii="Times New Roman" w:eastAsia="Calibri" w:hAnsi="Times New Roman" w:cs="Times New Roman"/>
                <w:b/>
                <w:sz w:val="24"/>
                <w:szCs w:val="24"/>
              </w:rPr>
              <w:t>3. Культурно-эстетическое воспитание</w:t>
            </w:r>
          </w:p>
        </w:tc>
      </w:tr>
      <w:tr w:rsidR="001A4B14" w:rsidRPr="001F0ABF" w:rsidTr="00142008">
        <w:trPr>
          <w:trHeight w:val="402"/>
        </w:trPr>
        <w:tc>
          <w:tcPr>
            <w:tcW w:w="717" w:type="dxa"/>
            <w:gridSpan w:val="2"/>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3.1</w:t>
            </w:r>
          </w:p>
        </w:tc>
        <w:tc>
          <w:tcPr>
            <w:tcW w:w="7506" w:type="dxa"/>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Книжная выставка «Знания – дорога в будущее»</w:t>
            </w:r>
          </w:p>
        </w:tc>
        <w:tc>
          <w:tcPr>
            <w:tcW w:w="2126"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сентябрь</w:t>
            </w:r>
          </w:p>
        </w:tc>
      </w:tr>
      <w:tr w:rsidR="001A4B14" w:rsidRPr="001F0ABF" w:rsidTr="00142008">
        <w:trPr>
          <w:trHeight w:val="566"/>
        </w:trPr>
        <w:tc>
          <w:tcPr>
            <w:tcW w:w="717" w:type="dxa"/>
            <w:gridSpan w:val="2"/>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3.2</w:t>
            </w:r>
          </w:p>
        </w:tc>
        <w:tc>
          <w:tcPr>
            <w:tcW w:w="7506" w:type="dxa"/>
          </w:tcPr>
          <w:p w:rsidR="001A4B14" w:rsidRPr="001F0ABF" w:rsidRDefault="001A4B14" w:rsidP="00142008">
            <w:pPr>
              <w:spacing w:after="0" w:line="240" w:lineRule="auto"/>
              <w:rPr>
                <w:rFonts w:ascii="Times New Roman" w:eastAsia="Times New Roman" w:hAnsi="Times New Roman" w:cs="Times New Roman"/>
                <w:color w:val="000000"/>
                <w:sz w:val="24"/>
                <w:szCs w:val="24"/>
                <w:lang w:eastAsia="ru-RU"/>
              </w:rPr>
            </w:pPr>
            <w:r w:rsidRPr="001F0ABF">
              <w:rPr>
                <w:rFonts w:ascii="Times New Roman" w:eastAsia="Times New Roman" w:hAnsi="Times New Roman" w:cs="Times New Roman"/>
                <w:sz w:val="24"/>
                <w:szCs w:val="24"/>
                <w:lang w:eastAsia="ru-RU"/>
              </w:rPr>
              <w:t>Книжная выставка  «</w:t>
            </w:r>
            <w:r w:rsidRPr="001F0ABF">
              <w:rPr>
                <w:rFonts w:ascii="Times New Roman" w:eastAsia="Times New Roman" w:hAnsi="Times New Roman" w:cs="Times New Roman"/>
                <w:color w:val="000000"/>
                <w:sz w:val="24"/>
                <w:szCs w:val="24"/>
                <w:lang w:eastAsia="ru-RU"/>
              </w:rPr>
              <w:t>200 лет со дня рождения А.К.Толстого (1817-1875), русского поэта, писателя, драматурга.</w:t>
            </w:r>
          </w:p>
        </w:tc>
        <w:tc>
          <w:tcPr>
            <w:tcW w:w="2126"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сентябрь</w:t>
            </w:r>
          </w:p>
        </w:tc>
      </w:tr>
      <w:tr w:rsidR="001A4B14" w:rsidRPr="001F0ABF" w:rsidTr="00142008">
        <w:trPr>
          <w:trHeight w:val="145"/>
        </w:trPr>
        <w:tc>
          <w:tcPr>
            <w:tcW w:w="717" w:type="dxa"/>
            <w:gridSpan w:val="2"/>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3.3</w:t>
            </w:r>
          </w:p>
        </w:tc>
        <w:tc>
          <w:tcPr>
            <w:tcW w:w="7506" w:type="dxa"/>
          </w:tcPr>
          <w:p w:rsidR="001A4B14" w:rsidRPr="001F0ABF" w:rsidRDefault="001A4B14" w:rsidP="00142008">
            <w:pPr>
              <w:spacing w:after="0" w:line="240" w:lineRule="auto"/>
              <w:rPr>
                <w:rFonts w:ascii="Times New Roman" w:eastAsia="Times New Roman" w:hAnsi="Times New Roman" w:cs="Times New Roman"/>
                <w:color w:val="000000"/>
                <w:sz w:val="24"/>
                <w:szCs w:val="24"/>
                <w:lang w:eastAsia="ru-RU"/>
              </w:rPr>
            </w:pPr>
            <w:r w:rsidRPr="001F0ABF">
              <w:rPr>
                <w:rFonts w:ascii="Times New Roman" w:eastAsia="Times New Roman" w:hAnsi="Times New Roman" w:cs="Times New Roman"/>
                <w:color w:val="000000"/>
                <w:sz w:val="24"/>
                <w:szCs w:val="24"/>
                <w:lang w:eastAsia="ru-RU"/>
              </w:rPr>
              <w:t xml:space="preserve">Музыкально-литературная композиция «Свободная стихия стиха…» </w:t>
            </w:r>
            <w:proofErr w:type="gramStart"/>
            <w:r w:rsidRPr="001F0ABF">
              <w:rPr>
                <w:rFonts w:ascii="Times New Roman" w:eastAsia="Times New Roman" w:hAnsi="Times New Roman" w:cs="Times New Roman"/>
                <w:color w:val="000000"/>
                <w:sz w:val="24"/>
                <w:szCs w:val="24"/>
                <w:lang w:eastAsia="ru-RU"/>
              </w:rPr>
              <w:t xml:space="preserve">( </w:t>
            </w:r>
            <w:proofErr w:type="gramEnd"/>
            <w:r w:rsidRPr="001F0ABF">
              <w:rPr>
                <w:rFonts w:ascii="Times New Roman" w:eastAsia="Times New Roman" w:hAnsi="Times New Roman" w:cs="Times New Roman"/>
                <w:color w:val="000000"/>
                <w:sz w:val="24"/>
                <w:szCs w:val="24"/>
                <w:lang w:eastAsia="ru-RU"/>
              </w:rPr>
              <w:t>к 125-летию со дня рождения  русской поэтессы М.И. Цветаевой )</w:t>
            </w:r>
          </w:p>
        </w:tc>
        <w:tc>
          <w:tcPr>
            <w:tcW w:w="2126" w:type="dxa"/>
          </w:tcPr>
          <w:p w:rsidR="001A4B14" w:rsidRPr="001F0ABF" w:rsidRDefault="001A4B14" w:rsidP="00142008">
            <w:pPr>
              <w:spacing w:after="0" w:line="240" w:lineRule="auto"/>
              <w:jc w:val="center"/>
              <w:rPr>
                <w:rFonts w:ascii="Times New Roman" w:eastAsia="Calibri" w:hAnsi="Times New Roman" w:cs="Times New Roman"/>
                <w:color w:val="000000"/>
                <w:sz w:val="24"/>
                <w:szCs w:val="24"/>
              </w:rPr>
            </w:pPr>
            <w:r w:rsidRPr="001F0ABF">
              <w:rPr>
                <w:rFonts w:ascii="Times New Roman" w:eastAsia="Calibri" w:hAnsi="Times New Roman" w:cs="Times New Roman"/>
                <w:color w:val="000000"/>
                <w:sz w:val="24"/>
                <w:szCs w:val="24"/>
              </w:rPr>
              <w:t>октябрь</w:t>
            </w:r>
          </w:p>
        </w:tc>
      </w:tr>
      <w:tr w:rsidR="001A4B14" w:rsidRPr="001F0ABF" w:rsidTr="00142008">
        <w:trPr>
          <w:trHeight w:val="458"/>
        </w:trPr>
        <w:tc>
          <w:tcPr>
            <w:tcW w:w="717" w:type="dxa"/>
            <w:gridSpan w:val="2"/>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3.4</w:t>
            </w:r>
          </w:p>
        </w:tc>
        <w:tc>
          <w:tcPr>
            <w:tcW w:w="7506" w:type="dxa"/>
          </w:tcPr>
          <w:p w:rsidR="001A4B14" w:rsidRPr="001F0ABF" w:rsidRDefault="001A4B14" w:rsidP="00142008">
            <w:pPr>
              <w:spacing w:after="0" w:line="240" w:lineRule="auto"/>
              <w:rPr>
                <w:rFonts w:ascii="Times New Roman" w:eastAsia="Times New Roman" w:hAnsi="Times New Roman" w:cs="Times New Roman"/>
                <w:color w:val="000000"/>
                <w:sz w:val="24"/>
                <w:szCs w:val="24"/>
                <w:lang w:eastAsia="ru-RU"/>
              </w:rPr>
            </w:pPr>
            <w:r w:rsidRPr="001F0ABF">
              <w:rPr>
                <w:rFonts w:ascii="Times New Roman" w:eastAsia="Times New Roman" w:hAnsi="Times New Roman" w:cs="Times New Roman"/>
                <w:sz w:val="24"/>
                <w:szCs w:val="24"/>
                <w:lang w:eastAsia="ru-RU"/>
              </w:rPr>
              <w:t xml:space="preserve"> Книжная выставка «85 лет со дня рождения русского писателя </w:t>
            </w:r>
            <w:r w:rsidRPr="001F0ABF">
              <w:rPr>
                <w:rFonts w:ascii="Times New Roman" w:eastAsia="Times New Roman" w:hAnsi="Times New Roman" w:cs="Times New Roman"/>
                <w:bCs/>
                <w:sz w:val="24"/>
                <w:szCs w:val="24"/>
                <w:lang w:eastAsia="ru-RU"/>
              </w:rPr>
              <w:t>Василия Ивановича Белова (1932-2012)»</w:t>
            </w:r>
          </w:p>
        </w:tc>
        <w:tc>
          <w:tcPr>
            <w:tcW w:w="2126"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октябрь</w:t>
            </w:r>
          </w:p>
        </w:tc>
      </w:tr>
      <w:tr w:rsidR="001A4B14" w:rsidRPr="001F0ABF" w:rsidTr="00142008">
        <w:trPr>
          <w:trHeight w:val="563"/>
        </w:trPr>
        <w:tc>
          <w:tcPr>
            <w:tcW w:w="717" w:type="dxa"/>
            <w:gridSpan w:val="2"/>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3.5</w:t>
            </w:r>
          </w:p>
        </w:tc>
        <w:tc>
          <w:tcPr>
            <w:tcW w:w="7506" w:type="dxa"/>
          </w:tcPr>
          <w:p w:rsidR="001A4B14" w:rsidRPr="001F0ABF" w:rsidRDefault="001A4B14" w:rsidP="00142008">
            <w:pPr>
              <w:spacing w:after="0" w:line="240" w:lineRule="auto"/>
              <w:rPr>
                <w:rFonts w:ascii="Times New Roman" w:eastAsia="Times New Roman" w:hAnsi="Times New Roman" w:cs="Times New Roman"/>
                <w:color w:val="000000"/>
                <w:sz w:val="24"/>
                <w:szCs w:val="24"/>
                <w:lang w:eastAsia="ru-RU"/>
              </w:rPr>
            </w:pPr>
            <w:r w:rsidRPr="001F0ABF">
              <w:rPr>
                <w:rFonts w:ascii="Times New Roman" w:eastAsia="Times New Roman" w:hAnsi="Times New Roman" w:cs="Times New Roman"/>
                <w:color w:val="000000"/>
                <w:sz w:val="24"/>
                <w:szCs w:val="24"/>
                <w:lang w:eastAsia="ru-RU"/>
              </w:rPr>
              <w:t>Конкурс чтецов «Вечный светоч материнства», посвященный Дню матери.</w:t>
            </w:r>
          </w:p>
        </w:tc>
        <w:tc>
          <w:tcPr>
            <w:tcW w:w="2126" w:type="dxa"/>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ноябрь</w:t>
            </w:r>
          </w:p>
        </w:tc>
      </w:tr>
      <w:tr w:rsidR="001A4B14" w:rsidRPr="001F0ABF" w:rsidTr="00142008">
        <w:trPr>
          <w:trHeight w:val="288"/>
        </w:trPr>
        <w:tc>
          <w:tcPr>
            <w:tcW w:w="717" w:type="dxa"/>
            <w:gridSpan w:val="2"/>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3.6</w:t>
            </w:r>
          </w:p>
        </w:tc>
        <w:tc>
          <w:tcPr>
            <w:tcW w:w="7506" w:type="dxa"/>
          </w:tcPr>
          <w:p w:rsidR="001A4B14" w:rsidRPr="001F0ABF" w:rsidRDefault="001A4B14" w:rsidP="00142008">
            <w:pPr>
              <w:spacing w:after="0" w:line="240" w:lineRule="auto"/>
              <w:rPr>
                <w:rFonts w:ascii="Times New Roman" w:eastAsia="Times New Roman" w:hAnsi="Times New Roman" w:cs="Times New Roman"/>
                <w:color w:val="000000"/>
                <w:sz w:val="24"/>
                <w:szCs w:val="24"/>
                <w:lang w:eastAsia="ru-RU"/>
              </w:rPr>
            </w:pPr>
            <w:proofErr w:type="gramStart"/>
            <w:r w:rsidRPr="001F0ABF">
              <w:rPr>
                <w:rFonts w:ascii="Times New Roman" w:eastAsia="Times New Roman" w:hAnsi="Times New Roman" w:cs="Times New Roman"/>
                <w:color w:val="000000"/>
                <w:sz w:val="24"/>
                <w:szCs w:val="24"/>
                <w:lang w:eastAsia="ru-RU"/>
              </w:rPr>
              <w:t>Фото-выставка</w:t>
            </w:r>
            <w:proofErr w:type="gramEnd"/>
            <w:r w:rsidRPr="001F0ABF">
              <w:rPr>
                <w:rFonts w:ascii="Times New Roman" w:eastAsia="Times New Roman" w:hAnsi="Times New Roman" w:cs="Times New Roman"/>
                <w:color w:val="000000"/>
                <w:sz w:val="24"/>
                <w:szCs w:val="24"/>
                <w:lang w:eastAsia="ru-RU"/>
              </w:rPr>
              <w:t xml:space="preserve"> «В единении наша сила»</w:t>
            </w:r>
          </w:p>
          <w:p w:rsidR="001A4B14" w:rsidRPr="001F0ABF" w:rsidRDefault="001A4B14" w:rsidP="00142008">
            <w:pPr>
              <w:spacing w:after="0" w:line="240" w:lineRule="auto"/>
              <w:rPr>
                <w:rFonts w:ascii="Times New Roman" w:eastAsia="Times New Roman" w:hAnsi="Times New Roman" w:cs="Times New Roman"/>
                <w:color w:val="000000"/>
                <w:sz w:val="24"/>
                <w:szCs w:val="24"/>
                <w:lang w:eastAsia="ru-RU"/>
              </w:rPr>
            </w:pPr>
            <w:r w:rsidRPr="001F0ABF">
              <w:rPr>
                <w:rFonts w:ascii="Times New Roman" w:eastAsia="Times New Roman" w:hAnsi="Times New Roman" w:cs="Times New Roman"/>
                <w:color w:val="000000"/>
                <w:sz w:val="24"/>
                <w:szCs w:val="24"/>
                <w:lang w:eastAsia="ru-RU"/>
              </w:rPr>
              <w:t>(ко Дню народного единства)</w:t>
            </w:r>
          </w:p>
        </w:tc>
        <w:tc>
          <w:tcPr>
            <w:tcW w:w="2126" w:type="dxa"/>
          </w:tcPr>
          <w:p w:rsidR="001A4B14" w:rsidRPr="001F0ABF" w:rsidRDefault="001A4B14" w:rsidP="00142008">
            <w:pPr>
              <w:spacing w:after="0" w:line="240" w:lineRule="auto"/>
              <w:jc w:val="center"/>
              <w:rPr>
                <w:rFonts w:ascii="Times New Roman" w:eastAsia="Calibri" w:hAnsi="Times New Roman" w:cs="Times New Roman"/>
                <w:color w:val="000000"/>
                <w:sz w:val="24"/>
                <w:szCs w:val="24"/>
              </w:rPr>
            </w:pPr>
            <w:r w:rsidRPr="001F0ABF">
              <w:rPr>
                <w:rFonts w:ascii="Times New Roman" w:eastAsia="Calibri" w:hAnsi="Times New Roman" w:cs="Times New Roman"/>
                <w:color w:val="000000"/>
                <w:sz w:val="24"/>
                <w:szCs w:val="24"/>
              </w:rPr>
              <w:t>ноябрь</w:t>
            </w:r>
          </w:p>
        </w:tc>
      </w:tr>
      <w:tr w:rsidR="001A4B14" w:rsidRPr="001F0ABF" w:rsidTr="00142008">
        <w:trPr>
          <w:trHeight w:val="641"/>
        </w:trPr>
        <w:tc>
          <w:tcPr>
            <w:tcW w:w="717" w:type="dxa"/>
            <w:gridSpan w:val="2"/>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3.7</w:t>
            </w:r>
          </w:p>
        </w:tc>
        <w:tc>
          <w:tcPr>
            <w:tcW w:w="7506" w:type="dxa"/>
          </w:tcPr>
          <w:p w:rsidR="001A4B14" w:rsidRPr="001F0ABF" w:rsidRDefault="001A4B14" w:rsidP="00142008">
            <w:pPr>
              <w:spacing w:after="0" w:line="240" w:lineRule="auto"/>
              <w:rPr>
                <w:rFonts w:ascii="Times New Roman" w:eastAsia="Times New Roman" w:hAnsi="Times New Roman" w:cs="Times New Roman"/>
                <w:color w:val="000000"/>
                <w:sz w:val="24"/>
                <w:szCs w:val="24"/>
                <w:lang w:eastAsia="ru-RU"/>
              </w:rPr>
            </w:pPr>
            <w:r w:rsidRPr="001F0ABF">
              <w:rPr>
                <w:rFonts w:ascii="Times New Roman" w:eastAsia="Times New Roman" w:hAnsi="Times New Roman" w:cs="Times New Roman"/>
                <w:color w:val="000000"/>
                <w:sz w:val="24"/>
                <w:szCs w:val="24"/>
                <w:lang w:eastAsia="ru-RU"/>
              </w:rPr>
              <w:t>Книжная выставка«220 лет со дня рождения Генриха Гейне (1797-1856), немецкого поэта, прозаика»</w:t>
            </w:r>
          </w:p>
        </w:tc>
        <w:tc>
          <w:tcPr>
            <w:tcW w:w="2126" w:type="dxa"/>
          </w:tcPr>
          <w:p w:rsidR="001A4B14" w:rsidRPr="001F0ABF" w:rsidRDefault="001A4B14" w:rsidP="00142008">
            <w:pPr>
              <w:spacing w:after="0" w:line="240" w:lineRule="auto"/>
              <w:jc w:val="center"/>
              <w:rPr>
                <w:rFonts w:ascii="Times New Roman" w:eastAsia="Calibri" w:hAnsi="Times New Roman" w:cs="Times New Roman"/>
                <w:color w:val="000000"/>
                <w:sz w:val="24"/>
                <w:szCs w:val="24"/>
              </w:rPr>
            </w:pPr>
            <w:r w:rsidRPr="001F0ABF">
              <w:rPr>
                <w:rFonts w:ascii="Times New Roman" w:eastAsia="Calibri" w:hAnsi="Times New Roman" w:cs="Times New Roman"/>
                <w:color w:val="000000"/>
                <w:sz w:val="24"/>
                <w:szCs w:val="24"/>
              </w:rPr>
              <w:t>декабрь</w:t>
            </w:r>
          </w:p>
        </w:tc>
      </w:tr>
      <w:tr w:rsidR="001A4B14" w:rsidRPr="001F0ABF" w:rsidTr="00142008">
        <w:trPr>
          <w:trHeight w:val="276"/>
        </w:trPr>
        <w:tc>
          <w:tcPr>
            <w:tcW w:w="717" w:type="dxa"/>
            <w:gridSpan w:val="2"/>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3.8</w:t>
            </w:r>
          </w:p>
        </w:tc>
        <w:tc>
          <w:tcPr>
            <w:tcW w:w="7506" w:type="dxa"/>
          </w:tcPr>
          <w:p w:rsidR="001A4B14" w:rsidRPr="001F0ABF" w:rsidRDefault="001A4B14" w:rsidP="00142008">
            <w:pPr>
              <w:spacing w:after="0" w:line="240" w:lineRule="auto"/>
              <w:rPr>
                <w:rFonts w:ascii="Times New Roman" w:eastAsia="Times New Roman" w:hAnsi="Times New Roman" w:cs="Times New Roman"/>
                <w:color w:val="000000"/>
                <w:sz w:val="24"/>
                <w:szCs w:val="24"/>
                <w:lang w:eastAsia="ru-RU"/>
              </w:rPr>
            </w:pPr>
            <w:r w:rsidRPr="001F0ABF">
              <w:rPr>
                <w:rFonts w:ascii="Times New Roman" w:eastAsia="Times New Roman" w:hAnsi="Times New Roman" w:cs="Times New Roman"/>
                <w:color w:val="000000"/>
                <w:sz w:val="24"/>
                <w:szCs w:val="24"/>
                <w:lang w:eastAsia="ru-RU"/>
              </w:rPr>
              <w:t>Книжная выставка «Науки юношей питают!» (ко Дню студента)</w:t>
            </w:r>
          </w:p>
        </w:tc>
        <w:tc>
          <w:tcPr>
            <w:tcW w:w="2126" w:type="dxa"/>
          </w:tcPr>
          <w:p w:rsidR="001A4B14" w:rsidRPr="001F0ABF" w:rsidRDefault="001A4B14" w:rsidP="00142008">
            <w:pPr>
              <w:spacing w:after="0" w:line="240" w:lineRule="auto"/>
              <w:jc w:val="center"/>
              <w:rPr>
                <w:rFonts w:ascii="Times New Roman" w:eastAsia="Calibri" w:hAnsi="Times New Roman" w:cs="Times New Roman"/>
                <w:color w:val="000000"/>
                <w:sz w:val="24"/>
                <w:szCs w:val="24"/>
              </w:rPr>
            </w:pPr>
            <w:r w:rsidRPr="001F0ABF">
              <w:rPr>
                <w:rFonts w:ascii="Times New Roman" w:eastAsia="Calibri" w:hAnsi="Times New Roman" w:cs="Times New Roman"/>
                <w:color w:val="000000"/>
                <w:sz w:val="24"/>
                <w:szCs w:val="24"/>
              </w:rPr>
              <w:t>январь</w:t>
            </w:r>
          </w:p>
        </w:tc>
      </w:tr>
      <w:tr w:rsidR="001A4B14" w:rsidRPr="001F0ABF" w:rsidTr="00142008">
        <w:trPr>
          <w:trHeight w:val="343"/>
        </w:trPr>
        <w:tc>
          <w:tcPr>
            <w:tcW w:w="717" w:type="dxa"/>
            <w:gridSpan w:val="2"/>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3.9</w:t>
            </w:r>
          </w:p>
        </w:tc>
        <w:tc>
          <w:tcPr>
            <w:tcW w:w="7506" w:type="dxa"/>
          </w:tcPr>
          <w:p w:rsidR="001A4B14" w:rsidRPr="001F0ABF" w:rsidRDefault="001A4B14" w:rsidP="00142008">
            <w:pPr>
              <w:spacing w:after="0" w:line="240" w:lineRule="auto"/>
              <w:rPr>
                <w:rFonts w:ascii="Times New Roman" w:eastAsia="Times New Roman" w:hAnsi="Times New Roman" w:cs="Times New Roman"/>
                <w:color w:val="000000"/>
                <w:sz w:val="24"/>
                <w:szCs w:val="24"/>
                <w:lang w:eastAsia="ru-RU"/>
              </w:rPr>
            </w:pPr>
            <w:r w:rsidRPr="001F0ABF">
              <w:rPr>
                <w:rFonts w:ascii="Times New Roman" w:eastAsia="Times New Roman" w:hAnsi="Times New Roman" w:cs="Times New Roman"/>
                <w:color w:val="000000"/>
                <w:sz w:val="24"/>
                <w:szCs w:val="24"/>
                <w:lang w:eastAsia="ru-RU"/>
              </w:rPr>
              <w:t>Беседа-презентация «Православия святые имена»</w:t>
            </w:r>
          </w:p>
        </w:tc>
        <w:tc>
          <w:tcPr>
            <w:tcW w:w="2126" w:type="dxa"/>
          </w:tcPr>
          <w:p w:rsidR="001A4B14" w:rsidRPr="001F0ABF" w:rsidRDefault="001A4B14" w:rsidP="00142008">
            <w:pPr>
              <w:spacing w:after="0" w:line="240" w:lineRule="auto"/>
              <w:jc w:val="center"/>
              <w:rPr>
                <w:rFonts w:ascii="Times New Roman" w:eastAsia="Calibri" w:hAnsi="Times New Roman" w:cs="Times New Roman"/>
                <w:color w:val="000000"/>
                <w:sz w:val="24"/>
                <w:szCs w:val="24"/>
              </w:rPr>
            </w:pPr>
            <w:r w:rsidRPr="001F0ABF">
              <w:rPr>
                <w:rFonts w:ascii="Times New Roman" w:eastAsia="Calibri" w:hAnsi="Times New Roman" w:cs="Times New Roman"/>
                <w:color w:val="000000"/>
                <w:sz w:val="24"/>
                <w:szCs w:val="24"/>
              </w:rPr>
              <w:t>январь</w:t>
            </w:r>
          </w:p>
        </w:tc>
      </w:tr>
      <w:tr w:rsidR="001A4B14" w:rsidRPr="001F0ABF" w:rsidTr="00142008">
        <w:trPr>
          <w:trHeight w:val="520"/>
        </w:trPr>
        <w:tc>
          <w:tcPr>
            <w:tcW w:w="717" w:type="dxa"/>
            <w:gridSpan w:val="2"/>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3.10</w:t>
            </w:r>
          </w:p>
        </w:tc>
        <w:tc>
          <w:tcPr>
            <w:tcW w:w="7506" w:type="dxa"/>
          </w:tcPr>
          <w:p w:rsidR="001A4B14" w:rsidRPr="001F0ABF" w:rsidRDefault="001A4B14" w:rsidP="00142008">
            <w:pPr>
              <w:spacing w:after="0" w:line="240" w:lineRule="auto"/>
              <w:rPr>
                <w:rFonts w:ascii="Times New Roman" w:eastAsia="Times New Roman" w:hAnsi="Times New Roman" w:cs="Times New Roman"/>
                <w:color w:val="000000"/>
                <w:sz w:val="24"/>
                <w:szCs w:val="24"/>
                <w:lang w:eastAsia="ru-RU"/>
              </w:rPr>
            </w:pPr>
            <w:r w:rsidRPr="001F0ABF">
              <w:rPr>
                <w:rFonts w:ascii="Times New Roman" w:eastAsia="Times New Roman" w:hAnsi="Times New Roman" w:cs="Times New Roman"/>
                <w:color w:val="000000"/>
                <w:sz w:val="24"/>
                <w:szCs w:val="24"/>
                <w:lang w:eastAsia="ru-RU"/>
              </w:rPr>
              <w:t>Книжная выставка «Время первых</w:t>
            </w:r>
            <w:proofErr w:type="gramStart"/>
            <w:r w:rsidRPr="001F0ABF">
              <w:rPr>
                <w:rFonts w:ascii="Times New Roman" w:eastAsia="Times New Roman" w:hAnsi="Times New Roman" w:cs="Times New Roman"/>
                <w:color w:val="000000"/>
                <w:sz w:val="24"/>
                <w:szCs w:val="24"/>
                <w:lang w:eastAsia="ru-RU"/>
              </w:rPr>
              <w:t>»(</w:t>
            </w:r>
            <w:proofErr w:type="gramEnd"/>
            <w:r w:rsidRPr="001F0ABF">
              <w:rPr>
                <w:rFonts w:ascii="Times New Roman" w:eastAsia="Times New Roman" w:hAnsi="Times New Roman" w:cs="Times New Roman"/>
                <w:color w:val="000000"/>
                <w:sz w:val="24"/>
                <w:szCs w:val="24"/>
                <w:lang w:eastAsia="ru-RU"/>
              </w:rPr>
              <w:t xml:space="preserve">ко Дню космонавтики – 12 апреля) </w:t>
            </w:r>
          </w:p>
        </w:tc>
        <w:tc>
          <w:tcPr>
            <w:tcW w:w="2126" w:type="dxa"/>
          </w:tcPr>
          <w:p w:rsidR="001A4B14" w:rsidRPr="001F0ABF" w:rsidRDefault="001A4B14" w:rsidP="00142008">
            <w:pPr>
              <w:spacing w:after="0" w:line="240" w:lineRule="auto"/>
              <w:jc w:val="center"/>
              <w:rPr>
                <w:rFonts w:ascii="Times New Roman" w:eastAsia="Calibri" w:hAnsi="Times New Roman" w:cs="Times New Roman"/>
                <w:color w:val="000000"/>
                <w:sz w:val="24"/>
                <w:szCs w:val="24"/>
              </w:rPr>
            </w:pPr>
            <w:r w:rsidRPr="001F0ABF">
              <w:rPr>
                <w:rFonts w:ascii="Times New Roman" w:eastAsia="Calibri" w:hAnsi="Times New Roman" w:cs="Times New Roman"/>
                <w:color w:val="000000"/>
                <w:sz w:val="24"/>
                <w:szCs w:val="24"/>
              </w:rPr>
              <w:t>апрель</w:t>
            </w:r>
          </w:p>
        </w:tc>
      </w:tr>
      <w:tr w:rsidR="001A4B14" w:rsidRPr="001F0ABF" w:rsidTr="00142008">
        <w:trPr>
          <w:trHeight w:val="428"/>
        </w:trPr>
        <w:tc>
          <w:tcPr>
            <w:tcW w:w="717" w:type="dxa"/>
            <w:gridSpan w:val="2"/>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3.11</w:t>
            </w:r>
          </w:p>
        </w:tc>
        <w:tc>
          <w:tcPr>
            <w:tcW w:w="7506" w:type="dxa"/>
          </w:tcPr>
          <w:p w:rsidR="001A4B14" w:rsidRPr="001F0ABF" w:rsidRDefault="001A4B14" w:rsidP="00142008">
            <w:pPr>
              <w:spacing w:after="0" w:line="240" w:lineRule="auto"/>
              <w:rPr>
                <w:rFonts w:ascii="Times New Roman" w:eastAsia="Times New Roman" w:hAnsi="Times New Roman" w:cs="Times New Roman"/>
                <w:color w:val="000000"/>
                <w:sz w:val="24"/>
                <w:szCs w:val="24"/>
                <w:lang w:eastAsia="ru-RU"/>
              </w:rPr>
            </w:pPr>
            <w:r w:rsidRPr="001F0ABF">
              <w:rPr>
                <w:rFonts w:ascii="Times New Roman" w:eastAsia="Times New Roman" w:hAnsi="Times New Roman" w:cs="Times New Roman"/>
                <w:color w:val="000000"/>
                <w:sz w:val="24"/>
                <w:szCs w:val="24"/>
                <w:lang w:eastAsia="ru-RU"/>
              </w:rPr>
              <w:t xml:space="preserve">Викторина «Наш город – частица России» </w:t>
            </w:r>
          </w:p>
        </w:tc>
        <w:tc>
          <w:tcPr>
            <w:tcW w:w="2126" w:type="dxa"/>
          </w:tcPr>
          <w:p w:rsidR="001A4B14" w:rsidRPr="001F0ABF" w:rsidRDefault="001A4B14" w:rsidP="00142008">
            <w:pPr>
              <w:spacing w:after="0" w:line="240" w:lineRule="auto"/>
              <w:jc w:val="center"/>
              <w:rPr>
                <w:rFonts w:ascii="Times New Roman" w:eastAsia="Calibri" w:hAnsi="Times New Roman" w:cs="Times New Roman"/>
                <w:color w:val="000000"/>
                <w:sz w:val="24"/>
                <w:szCs w:val="24"/>
              </w:rPr>
            </w:pPr>
            <w:r w:rsidRPr="001F0ABF">
              <w:rPr>
                <w:rFonts w:ascii="Times New Roman" w:eastAsia="Calibri" w:hAnsi="Times New Roman" w:cs="Times New Roman"/>
                <w:color w:val="000000"/>
                <w:sz w:val="24"/>
                <w:szCs w:val="24"/>
              </w:rPr>
              <w:t>апрель</w:t>
            </w:r>
          </w:p>
        </w:tc>
      </w:tr>
      <w:tr w:rsidR="001A4B14" w:rsidRPr="001F0ABF" w:rsidTr="00142008">
        <w:trPr>
          <w:trHeight w:val="145"/>
        </w:trPr>
        <w:tc>
          <w:tcPr>
            <w:tcW w:w="10349" w:type="dxa"/>
            <w:gridSpan w:val="4"/>
          </w:tcPr>
          <w:p w:rsidR="001A4B14" w:rsidRPr="001F0ABF" w:rsidRDefault="001A4B14" w:rsidP="00142008">
            <w:pPr>
              <w:spacing w:after="0" w:line="240" w:lineRule="auto"/>
              <w:jc w:val="center"/>
              <w:rPr>
                <w:rFonts w:ascii="Times New Roman" w:eastAsia="Calibri" w:hAnsi="Times New Roman" w:cs="Times New Roman"/>
                <w:b/>
                <w:sz w:val="24"/>
                <w:szCs w:val="24"/>
              </w:rPr>
            </w:pPr>
            <w:r w:rsidRPr="001F0ABF">
              <w:rPr>
                <w:rFonts w:ascii="Times New Roman" w:eastAsia="Calibri" w:hAnsi="Times New Roman" w:cs="Times New Roman"/>
                <w:b/>
                <w:sz w:val="24"/>
                <w:szCs w:val="24"/>
              </w:rPr>
              <w:t>4.  Гражданско-патриотическое воспитание</w:t>
            </w:r>
          </w:p>
        </w:tc>
      </w:tr>
      <w:tr w:rsidR="001A4B14" w:rsidRPr="001F0ABF" w:rsidTr="00142008">
        <w:trPr>
          <w:trHeight w:val="653"/>
        </w:trPr>
        <w:tc>
          <w:tcPr>
            <w:tcW w:w="717" w:type="dxa"/>
            <w:gridSpan w:val="2"/>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4.1</w:t>
            </w:r>
          </w:p>
        </w:tc>
        <w:tc>
          <w:tcPr>
            <w:tcW w:w="7506" w:type="dxa"/>
          </w:tcPr>
          <w:p w:rsidR="001A4B14" w:rsidRPr="001F0ABF" w:rsidRDefault="001A4B14" w:rsidP="00142008">
            <w:pPr>
              <w:spacing w:after="0" w:line="240" w:lineRule="auto"/>
              <w:rPr>
                <w:rFonts w:ascii="Times New Roman" w:eastAsia="Times New Roman" w:hAnsi="Times New Roman" w:cs="Times New Roman"/>
                <w:color w:val="000000"/>
                <w:sz w:val="24"/>
                <w:szCs w:val="24"/>
                <w:lang w:eastAsia="ru-RU"/>
              </w:rPr>
            </w:pPr>
            <w:r w:rsidRPr="001F0ABF">
              <w:rPr>
                <w:rFonts w:ascii="Times New Roman" w:eastAsia="Times New Roman" w:hAnsi="Times New Roman" w:cs="Times New Roman"/>
                <w:color w:val="000000"/>
                <w:sz w:val="24"/>
                <w:szCs w:val="24"/>
                <w:lang w:eastAsia="ru-RU"/>
              </w:rPr>
              <w:t xml:space="preserve">Книжная выставка </w:t>
            </w:r>
            <w:r w:rsidRPr="001F0ABF">
              <w:rPr>
                <w:rFonts w:ascii="Times New Roman" w:eastAsia="Calibri" w:hAnsi="Times New Roman" w:cs="Times New Roman"/>
                <w:sz w:val="24"/>
                <w:szCs w:val="24"/>
              </w:rPr>
              <w:t>«Вспомнить страшно, забыть нельзя…»</w:t>
            </w:r>
            <w:r w:rsidRPr="001F0ABF">
              <w:rPr>
                <w:rFonts w:ascii="Calibri" w:eastAsia="Calibri" w:hAnsi="Calibri" w:cs="Times New Roman"/>
                <w:sz w:val="24"/>
                <w:szCs w:val="24"/>
              </w:rPr>
              <w:t> </w:t>
            </w:r>
            <w:r w:rsidRPr="001F0ABF">
              <w:rPr>
                <w:rFonts w:ascii="Times New Roman" w:eastAsia="Times New Roman" w:hAnsi="Times New Roman" w:cs="Times New Roman"/>
                <w:color w:val="000000"/>
                <w:sz w:val="24"/>
                <w:szCs w:val="24"/>
                <w:lang w:eastAsia="ru-RU"/>
              </w:rPr>
              <w:t xml:space="preserve"> (посвящена снятию блокады г. Ленинграда)</w:t>
            </w:r>
          </w:p>
        </w:tc>
        <w:tc>
          <w:tcPr>
            <w:tcW w:w="2126" w:type="dxa"/>
          </w:tcPr>
          <w:p w:rsidR="001A4B14" w:rsidRPr="001F0ABF" w:rsidRDefault="001A4B14" w:rsidP="00142008">
            <w:pPr>
              <w:spacing w:after="0" w:line="240" w:lineRule="auto"/>
              <w:jc w:val="center"/>
              <w:rPr>
                <w:rFonts w:ascii="Times New Roman" w:eastAsia="Calibri" w:hAnsi="Times New Roman" w:cs="Times New Roman"/>
                <w:color w:val="000000"/>
                <w:sz w:val="24"/>
                <w:szCs w:val="24"/>
              </w:rPr>
            </w:pPr>
            <w:r w:rsidRPr="001F0ABF">
              <w:rPr>
                <w:rFonts w:ascii="Times New Roman" w:eastAsia="Calibri" w:hAnsi="Times New Roman" w:cs="Times New Roman"/>
                <w:color w:val="000000"/>
                <w:sz w:val="24"/>
                <w:szCs w:val="24"/>
              </w:rPr>
              <w:t>январь</w:t>
            </w:r>
          </w:p>
        </w:tc>
      </w:tr>
      <w:tr w:rsidR="001A4B14" w:rsidRPr="001F0ABF" w:rsidTr="00142008">
        <w:trPr>
          <w:trHeight w:val="307"/>
        </w:trPr>
        <w:tc>
          <w:tcPr>
            <w:tcW w:w="717" w:type="dxa"/>
            <w:gridSpan w:val="2"/>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4.2</w:t>
            </w:r>
          </w:p>
        </w:tc>
        <w:tc>
          <w:tcPr>
            <w:tcW w:w="7506" w:type="dxa"/>
          </w:tcPr>
          <w:p w:rsidR="001A4B14" w:rsidRPr="001F0ABF" w:rsidRDefault="001A4B14" w:rsidP="00142008">
            <w:pPr>
              <w:spacing w:after="0" w:line="240" w:lineRule="auto"/>
              <w:rPr>
                <w:rFonts w:ascii="Times New Roman" w:eastAsia="Times New Roman" w:hAnsi="Times New Roman" w:cs="Times New Roman"/>
                <w:color w:val="000000"/>
                <w:sz w:val="24"/>
                <w:szCs w:val="24"/>
                <w:lang w:eastAsia="ru-RU"/>
              </w:rPr>
            </w:pPr>
            <w:r w:rsidRPr="001F0ABF">
              <w:rPr>
                <w:rFonts w:ascii="Times New Roman" w:eastAsia="Times New Roman" w:hAnsi="Times New Roman" w:cs="Times New Roman"/>
                <w:color w:val="000000"/>
                <w:sz w:val="24"/>
                <w:szCs w:val="24"/>
                <w:lang w:eastAsia="ru-RU"/>
              </w:rPr>
              <w:t>Вечер-встреча  «Горькой памяти свеча…»</w:t>
            </w:r>
          </w:p>
        </w:tc>
        <w:tc>
          <w:tcPr>
            <w:tcW w:w="2126" w:type="dxa"/>
          </w:tcPr>
          <w:p w:rsidR="001A4B14" w:rsidRPr="001F0ABF" w:rsidRDefault="001A4B14" w:rsidP="00142008">
            <w:pPr>
              <w:spacing w:after="0" w:line="240" w:lineRule="auto"/>
              <w:jc w:val="center"/>
              <w:rPr>
                <w:rFonts w:ascii="Times New Roman" w:eastAsia="Calibri" w:hAnsi="Times New Roman" w:cs="Times New Roman"/>
                <w:color w:val="000000"/>
                <w:sz w:val="24"/>
                <w:szCs w:val="24"/>
              </w:rPr>
            </w:pPr>
            <w:r w:rsidRPr="001F0ABF">
              <w:rPr>
                <w:rFonts w:ascii="Times New Roman" w:eastAsia="Calibri" w:hAnsi="Times New Roman" w:cs="Times New Roman"/>
                <w:color w:val="000000"/>
                <w:sz w:val="24"/>
                <w:szCs w:val="24"/>
              </w:rPr>
              <w:t>февраль</w:t>
            </w:r>
          </w:p>
        </w:tc>
      </w:tr>
      <w:tr w:rsidR="001A4B14" w:rsidRPr="001F0ABF" w:rsidTr="00142008">
        <w:trPr>
          <w:trHeight w:val="569"/>
        </w:trPr>
        <w:tc>
          <w:tcPr>
            <w:tcW w:w="717" w:type="dxa"/>
            <w:gridSpan w:val="2"/>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4.3</w:t>
            </w:r>
          </w:p>
        </w:tc>
        <w:tc>
          <w:tcPr>
            <w:tcW w:w="7506" w:type="dxa"/>
          </w:tcPr>
          <w:p w:rsidR="001A4B14" w:rsidRPr="001F0ABF" w:rsidRDefault="001A4B14" w:rsidP="00142008">
            <w:pPr>
              <w:spacing w:after="0" w:line="240" w:lineRule="auto"/>
              <w:rPr>
                <w:rFonts w:ascii="Times New Roman" w:eastAsia="Times New Roman" w:hAnsi="Times New Roman" w:cs="Times New Roman"/>
                <w:color w:val="000000"/>
                <w:sz w:val="24"/>
                <w:szCs w:val="24"/>
                <w:lang w:eastAsia="ru-RU"/>
              </w:rPr>
            </w:pPr>
            <w:r w:rsidRPr="001F0ABF">
              <w:rPr>
                <w:rFonts w:ascii="Times New Roman" w:eastAsia="Times New Roman" w:hAnsi="Times New Roman" w:cs="Times New Roman"/>
                <w:color w:val="000000"/>
                <w:sz w:val="24"/>
                <w:szCs w:val="24"/>
                <w:lang w:eastAsia="ru-RU"/>
              </w:rPr>
              <w:t>Книжная выставка «Подвиг города, подвиг народа» (посвящена освобождению г. Сталинграда)</w:t>
            </w:r>
          </w:p>
        </w:tc>
        <w:tc>
          <w:tcPr>
            <w:tcW w:w="2126" w:type="dxa"/>
          </w:tcPr>
          <w:p w:rsidR="001A4B14" w:rsidRPr="001F0ABF" w:rsidRDefault="001A4B14" w:rsidP="00142008">
            <w:pPr>
              <w:spacing w:after="0" w:line="240" w:lineRule="auto"/>
              <w:jc w:val="center"/>
              <w:rPr>
                <w:rFonts w:ascii="Times New Roman" w:eastAsia="Calibri" w:hAnsi="Times New Roman" w:cs="Times New Roman"/>
                <w:color w:val="000000"/>
                <w:sz w:val="24"/>
                <w:szCs w:val="24"/>
              </w:rPr>
            </w:pPr>
            <w:r w:rsidRPr="001F0ABF">
              <w:rPr>
                <w:rFonts w:ascii="Times New Roman" w:eastAsia="Calibri" w:hAnsi="Times New Roman" w:cs="Times New Roman"/>
                <w:color w:val="000000"/>
                <w:sz w:val="24"/>
                <w:szCs w:val="24"/>
              </w:rPr>
              <w:t>февраль</w:t>
            </w:r>
          </w:p>
        </w:tc>
      </w:tr>
      <w:tr w:rsidR="001A4B14" w:rsidRPr="001F0ABF" w:rsidTr="00142008">
        <w:trPr>
          <w:trHeight w:val="145"/>
        </w:trPr>
        <w:tc>
          <w:tcPr>
            <w:tcW w:w="717" w:type="dxa"/>
            <w:gridSpan w:val="2"/>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4.4</w:t>
            </w:r>
          </w:p>
        </w:tc>
        <w:tc>
          <w:tcPr>
            <w:tcW w:w="7506" w:type="dxa"/>
          </w:tcPr>
          <w:p w:rsidR="001A4B14" w:rsidRPr="001F0ABF" w:rsidRDefault="001A4B14" w:rsidP="00142008">
            <w:pPr>
              <w:spacing w:after="0" w:line="240" w:lineRule="auto"/>
              <w:rPr>
                <w:rFonts w:ascii="Times New Roman" w:eastAsia="Times New Roman" w:hAnsi="Times New Roman" w:cs="Times New Roman"/>
                <w:color w:val="000000"/>
                <w:sz w:val="24"/>
                <w:szCs w:val="24"/>
                <w:lang w:eastAsia="ru-RU"/>
              </w:rPr>
            </w:pPr>
            <w:r w:rsidRPr="001F0ABF">
              <w:rPr>
                <w:rFonts w:ascii="Times New Roman" w:eastAsia="Times New Roman" w:hAnsi="Times New Roman" w:cs="Times New Roman"/>
                <w:color w:val="000000"/>
                <w:sz w:val="24"/>
                <w:szCs w:val="24"/>
                <w:lang w:eastAsia="ru-RU"/>
              </w:rPr>
              <w:t xml:space="preserve"> Конкурс чтецов «Подвигу лежит дорога в вечность (посвящен празднику 23 февраля)</w:t>
            </w:r>
          </w:p>
        </w:tc>
        <w:tc>
          <w:tcPr>
            <w:tcW w:w="2126" w:type="dxa"/>
          </w:tcPr>
          <w:p w:rsidR="001A4B14" w:rsidRPr="001F0ABF" w:rsidRDefault="001A4B14" w:rsidP="00142008">
            <w:pPr>
              <w:spacing w:after="0" w:line="240" w:lineRule="auto"/>
              <w:jc w:val="center"/>
              <w:rPr>
                <w:rFonts w:ascii="Times New Roman" w:eastAsia="Calibri" w:hAnsi="Times New Roman" w:cs="Times New Roman"/>
                <w:color w:val="000000"/>
                <w:sz w:val="24"/>
                <w:szCs w:val="24"/>
              </w:rPr>
            </w:pPr>
            <w:r w:rsidRPr="001F0ABF">
              <w:rPr>
                <w:rFonts w:ascii="Times New Roman" w:eastAsia="Calibri" w:hAnsi="Times New Roman" w:cs="Times New Roman"/>
                <w:color w:val="000000"/>
                <w:sz w:val="24"/>
                <w:szCs w:val="24"/>
              </w:rPr>
              <w:t>февраль</w:t>
            </w:r>
          </w:p>
        </w:tc>
      </w:tr>
      <w:tr w:rsidR="001A4B14" w:rsidRPr="001F0ABF" w:rsidTr="00142008">
        <w:trPr>
          <w:trHeight w:val="570"/>
        </w:trPr>
        <w:tc>
          <w:tcPr>
            <w:tcW w:w="717" w:type="dxa"/>
            <w:gridSpan w:val="2"/>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4.5</w:t>
            </w:r>
          </w:p>
        </w:tc>
        <w:tc>
          <w:tcPr>
            <w:tcW w:w="7506" w:type="dxa"/>
          </w:tcPr>
          <w:p w:rsidR="001A4B14" w:rsidRPr="001F0ABF" w:rsidRDefault="001A4B14" w:rsidP="00142008">
            <w:pPr>
              <w:spacing w:after="0" w:line="240" w:lineRule="auto"/>
              <w:rPr>
                <w:rFonts w:ascii="Times New Roman" w:eastAsia="Times New Roman" w:hAnsi="Times New Roman" w:cs="Times New Roman"/>
                <w:color w:val="000000"/>
                <w:sz w:val="24"/>
                <w:szCs w:val="24"/>
                <w:lang w:eastAsia="ru-RU"/>
              </w:rPr>
            </w:pPr>
            <w:r w:rsidRPr="001F0ABF">
              <w:rPr>
                <w:rFonts w:ascii="Times New Roman" w:eastAsia="Times New Roman" w:hAnsi="Times New Roman" w:cs="Times New Roman"/>
                <w:color w:val="000000"/>
                <w:sz w:val="24"/>
                <w:szCs w:val="24"/>
                <w:lang w:eastAsia="ru-RU"/>
              </w:rPr>
              <w:t xml:space="preserve">Книжная выставка </w:t>
            </w:r>
            <w:r w:rsidRPr="001F0ABF">
              <w:rPr>
                <w:rFonts w:ascii="Times New Roman" w:eastAsia="Calibri" w:hAnsi="Times New Roman" w:cs="Times New Roman"/>
                <w:sz w:val="24"/>
                <w:szCs w:val="24"/>
              </w:rPr>
              <w:t>«Победа остается молодой»</w:t>
            </w:r>
            <w:r w:rsidRPr="001F0ABF">
              <w:rPr>
                <w:rFonts w:ascii="Calibri" w:eastAsia="Calibri" w:hAnsi="Calibri" w:cs="Times New Roman"/>
                <w:sz w:val="24"/>
                <w:szCs w:val="24"/>
              </w:rPr>
              <w:t> </w:t>
            </w:r>
            <w:r w:rsidRPr="001F0ABF">
              <w:rPr>
                <w:rFonts w:ascii="Times New Roman" w:eastAsia="Times New Roman" w:hAnsi="Times New Roman" w:cs="Times New Roman"/>
                <w:color w:val="000000"/>
                <w:sz w:val="24"/>
                <w:szCs w:val="24"/>
                <w:lang w:eastAsia="ru-RU"/>
              </w:rPr>
              <w:t xml:space="preserve"> (посвящена Дню Победы)</w:t>
            </w:r>
          </w:p>
        </w:tc>
        <w:tc>
          <w:tcPr>
            <w:tcW w:w="2126" w:type="dxa"/>
          </w:tcPr>
          <w:p w:rsidR="001A4B14" w:rsidRPr="001F0ABF" w:rsidRDefault="001A4B14" w:rsidP="00142008">
            <w:pPr>
              <w:spacing w:after="0" w:line="240" w:lineRule="auto"/>
              <w:jc w:val="center"/>
              <w:rPr>
                <w:rFonts w:ascii="Times New Roman" w:eastAsia="Calibri" w:hAnsi="Times New Roman" w:cs="Times New Roman"/>
                <w:color w:val="000000"/>
                <w:sz w:val="24"/>
                <w:szCs w:val="24"/>
              </w:rPr>
            </w:pPr>
            <w:r w:rsidRPr="001F0ABF">
              <w:rPr>
                <w:rFonts w:ascii="Times New Roman" w:eastAsia="Calibri" w:hAnsi="Times New Roman" w:cs="Times New Roman"/>
                <w:color w:val="000000"/>
                <w:sz w:val="24"/>
                <w:szCs w:val="24"/>
              </w:rPr>
              <w:t>май</w:t>
            </w:r>
          </w:p>
        </w:tc>
      </w:tr>
      <w:tr w:rsidR="001A4B14" w:rsidRPr="001F0ABF" w:rsidTr="00142008">
        <w:trPr>
          <w:trHeight w:val="411"/>
        </w:trPr>
        <w:tc>
          <w:tcPr>
            <w:tcW w:w="717" w:type="dxa"/>
            <w:gridSpan w:val="2"/>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4.6</w:t>
            </w:r>
          </w:p>
        </w:tc>
        <w:tc>
          <w:tcPr>
            <w:tcW w:w="7506" w:type="dxa"/>
          </w:tcPr>
          <w:p w:rsidR="001A4B14" w:rsidRPr="001F0ABF" w:rsidRDefault="001A4B14" w:rsidP="00142008">
            <w:pPr>
              <w:spacing w:after="0" w:line="240" w:lineRule="auto"/>
              <w:rPr>
                <w:rFonts w:ascii="Times New Roman" w:eastAsia="Times New Roman" w:hAnsi="Times New Roman" w:cs="Times New Roman"/>
                <w:color w:val="000000"/>
                <w:sz w:val="24"/>
                <w:szCs w:val="24"/>
                <w:lang w:eastAsia="ru-RU"/>
              </w:rPr>
            </w:pPr>
            <w:r w:rsidRPr="001F0ABF">
              <w:rPr>
                <w:rFonts w:ascii="Times New Roman" w:eastAsia="Times New Roman" w:hAnsi="Times New Roman" w:cs="Times New Roman"/>
                <w:color w:val="000000"/>
                <w:sz w:val="24"/>
                <w:szCs w:val="24"/>
                <w:lang w:eastAsia="ru-RU"/>
              </w:rPr>
              <w:t xml:space="preserve"> Конкурс чтецов, посвященный Дню Победы «Война. Народ. Победа</w:t>
            </w:r>
            <w:proofErr w:type="gramStart"/>
            <w:r w:rsidRPr="001F0ABF">
              <w:rPr>
                <w:rFonts w:ascii="Times New Roman" w:eastAsia="Times New Roman" w:hAnsi="Times New Roman" w:cs="Times New Roman"/>
                <w:color w:val="000000"/>
                <w:sz w:val="24"/>
                <w:szCs w:val="24"/>
                <w:lang w:eastAsia="ru-RU"/>
              </w:rPr>
              <w:t>.»</w:t>
            </w:r>
            <w:proofErr w:type="gramEnd"/>
          </w:p>
        </w:tc>
        <w:tc>
          <w:tcPr>
            <w:tcW w:w="2126" w:type="dxa"/>
          </w:tcPr>
          <w:p w:rsidR="001A4B14" w:rsidRPr="001F0ABF" w:rsidRDefault="001A4B14" w:rsidP="00142008">
            <w:pPr>
              <w:spacing w:after="0" w:line="240" w:lineRule="auto"/>
              <w:jc w:val="center"/>
              <w:rPr>
                <w:rFonts w:ascii="Times New Roman" w:eastAsia="Calibri" w:hAnsi="Times New Roman" w:cs="Times New Roman"/>
                <w:color w:val="000000"/>
                <w:sz w:val="24"/>
                <w:szCs w:val="24"/>
              </w:rPr>
            </w:pPr>
            <w:r w:rsidRPr="001F0ABF">
              <w:rPr>
                <w:rFonts w:ascii="Times New Roman" w:eastAsia="Calibri" w:hAnsi="Times New Roman" w:cs="Times New Roman"/>
                <w:color w:val="000000"/>
                <w:sz w:val="24"/>
                <w:szCs w:val="24"/>
              </w:rPr>
              <w:t>май</w:t>
            </w:r>
          </w:p>
        </w:tc>
      </w:tr>
      <w:tr w:rsidR="001A4B14" w:rsidRPr="001F0ABF" w:rsidTr="00142008">
        <w:trPr>
          <w:trHeight w:val="345"/>
        </w:trPr>
        <w:tc>
          <w:tcPr>
            <w:tcW w:w="717" w:type="dxa"/>
            <w:gridSpan w:val="2"/>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4.7</w:t>
            </w:r>
          </w:p>
        </w:tc>
        <w:tc>
          <w:tcPr>
            <w:tcW w:w="7506" w:type="dxa"/>
          </w:tcPr>
          <w:p w:rsidR="001A4B14" w:rsidRPr="001F0ABF" w:rsidRDefault="001A4B14" w:rsidP="00142008">
            <w:pPr>
              <w:spacing w:after="0" w:line="240" w:lineRule="auto"/>
              <w:rPr>
                <w:rFonts w:ascii="Times New Roman" w:eastAsia="Times New Roman" w:hAnsi="Times New Roman" w:cs="Times New Roman"/>
                <w:color w:val="000000"/>
                <w:sz w:val="24"/>
                <w:szCs w:val="24"/>
                <w:lang w:eastAsia="ru-RU"/>
              </w:rPr>
            </w:pPr>
            <w:r w:rsidRPr="001F0ABF">
              <w:rPr>
                <w:rFonts w:ascii="Times New Roman" w:eastAsia="Times New Roman" w:hAnsi="Times New Roman" w:cs="Times New Roman"/>
                <w:color w:val="000000"/>
                <w:sz w:val="24"/>
                <w:szCs w:val="24"/>
                <w:lang w:eastAsia="ru-RU"/>
              </w:rPr>
              <w:t>Турнир знатоков «Памятные страницы войны»</w:t>
            </w:r>
          </w:p>
        </w:tc>
        <w:tc>
          <w:tcPr>
            <w:tcW w:w="2126" w:type="dxa"/>
          </w:tcPr>
          <w:p w:rsidR="001A4B14" w:rsidRPr="001F0ABF" w:rsidRDefault="001A4B14" w:rsidP="00142008">
            <w:pPr>
              <w:spacing w:after="0" w:line="240" w:lineRule="auto"/>
              <w:jc w:val="center"/>
              <w:rPr>
                <w:rFonts w:ascii="Times New Roman" w:eastAsia="Calibri" w:hAnsi="Times New Roman" w:cs="Times New Roman"/>
                <w:color w:val="000000"/>
                <w:sz w:val="24"/>
                <w:szCs w:val="24"/>
              </w:rPr>
            </w:pPr>
            <w:r w:rsidRPr="001F0ABF">
              <w:rPr>
                <w:rFonts w:ascii="Times New Roman" w:eastAsia="Calibri" w:hAnsi="Times New Roman" w:cs="Times New Roman"/>
                <w:color w:val="000000"/>
                <w:sz w:val="24"/>
                <w:szCs w:val="24"/>
              </w:rPr>
              <w:t>май</w:t>
            </w:r>
          </w:p>
        </w:tc>
      </w:tr>
      <w:tr w:rsidR="001A4B14" w:rsidRPr="001F0ABF" w:rsidTr="00142008">
        <w:trPr>
          <w:trHeight w:val="145"/>
        </w:trPr>
        <w:tc>
          <w:tcPr>
            <w:tcW w:w="10349" w:type="dxa"/>
            <w:gridSpan w:val="4"/>
          </w:tcPr>
          <w:p w:rsidR="001A4B14" w:rsidRPr="001F0ABF" w:rsidRDefault="001A4B14" w:rsidP="00142008">
            <w:pPr>
              <w:spacing w:after="0" w:line="240" w:lineRule="auto"/>
              <w:jc w:val="center"/>
              <w:rPr>
                <w:rFonts w:ascii="Times New Roman" w:eastAsia="Calibri" w:hAnsi="Times New Roman" w:cs="Times New Roman"/>
                <w:b/>
                <w:sz w:val="24"/>
                <w:szCs w:val="24"/>
              </w:rPr>
            </w:pPr>
            <w:r w:rsidRPr="001F0ABF">
              <w:rPr>
                <w:rFonts w:ascii="Times New Roman" w:eastAsia="Calibri" w:hAnsi="Times New Roman" w:cs="Times New Roman"/>
                <w:b/>
                <w:sz w:val="24"/>
                <w:szCs w:val="24"/>
              </w:rPr>
              <w:t>5. Духовно-нравственное воспитание</w:t>
            </w:r>
          </w:p>
        </w:tc>
      </w:tr>
      <w:tr w:rsidR="001A4B14" w:rsidRPr="001F0ABF" w:rsidTr="00142008">
        <w:trPr>
          <w:trHeight w:val="326"/>
        </w:trPr>
        <w:tc>
          <w:tcPr>
            <w:tcW w:w="717" w:type="dxa"/>
            <w:gridSpan w:val="2"/>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5.1</w:t>
            </w:r>
          </w:p>
        </w:tc>
        <w:tc>
          <w:tcPr>
            <w:tcW w:w="7506" w:type="dxa"/>
          </w:tcPr>
          <w:p w:rsidR="001A4B14" w:rsidRPr="001F0ABF" w:rsidRDefault="001A4B14" w:rsidP="00142008">
            <w:pPr>
              <w:spacing w:after="0" w:line="240" w:lineRule="auto"/>
              <w:rPr>
                <w:rFonts w:ascii="Times New Roman" w:eastAsia="Times New Roman" w:hAnsi="Times New Roman" w:cs="Times New Roman"/>
                <w:color w:val="000000"/>
                <w:sz w:val="24"/>
                <w:szCs w:val="24"/>
                <w:lang w:eastAsia="ru-RU"/>
              </w:rPr>
            </w:pPr>
            <w:r w:rsidRPr="001F0ABF">
              <w:rPr>
                <w:rFonts w:ascii="Times New Roman" w:eastAsia="Times New Roman" w:hAnsi="Times New Roman" w:cs="Times New Roman"/>
                <w:color w:val="000000"/>
                <w:sz w:val="24"/>
                <w:szCs w:val="24"/>
                <w:lang w:eastAsia="ru-RU"/>
              </w:rPr>
              <w:t>Книжная выставка   «Учитель – нет слова светлее в России…»</w:t>
            </w:r>
          </w:p>
        </w:tc>
        <w:tc>
          <w:tcPr>
            <w:tcW w:w="2126" w:type="dxa"/>
          </w:tcPr>
          <w:p w:rsidR="001A4B14" w:rsidRPr="001F0ABF" w:rsidRDefault="001A4B14" w:rsidP="00142008">
            <w:pPr>
              <w:spacing w:after="0" w:line="240" w:lineRule="auto"/>
              <w:jc w:val="center"/>
              <w:rPr>
                <w:rFonts w:ascii="Times New Roman" w:eastAsia="Calibri" w:hAnsi="Times New Roman" w:cs="Times New Roman"/>
                <w:color w:val="000000"/>
                <w:sz w:val="24"/>
                <w:szCs w:val="24"/>
              </w:rPr>
            </w:pPr>
            <w:r w:rsidRPr="001F0ABF">
              <w:rPr>
                <w:rFonts w:ascii="Times New Roman" w:eastAsia="Calibri" w:hAnsi="Times New Roman" w:cs="Times New Roman"/>
                <w:color w:val="000000"/>
                <w:sz w:val="24"/>
                <w:szCs w:val="24"/>
              </w:rPr>
              <w:t>октябрь</w:t>
            </w:r>
          </w:p>
        </w:tc>
      </w:tr>
      <w:tr w:rsidR="001A4B14" w:rsidRPr="001F0ABF" w:rsidTr="00142008">
        <w:trPr>
          <w:trHeight w:val="537"/>
        </w:trPr>
        <w:tc>
          <w:tcPr>
            <w:tcW w:w="717" w:type="dxa"/>
            <w:gridSpan w:val="2"/>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5.2</w:t>
            </w:r>
          </w:p>
        </w:tc>
        <w:tc>
          <w:tcPr>
            <w:tcW w:w="7506" w:type="dxa"/>
          </w:tcPr>
          <w:p w:rsidR="001A4B14" w:rsidRPr="001F0ABF" w:rsidRDefault="001A4B14" w:rsidP="00142008">
            <w:pPr>
              <w:spacing w:after="0" w:line="240" w:lineRule="auto"/>
              <w:rPr>
                <w:rFonts w:ascii="Times New Roman" w:eastAsia="Times New Roman" w:hAnsi="Times New Roman" w:cs="Times New Roman"/>
                <w:color w:val="000000"/>
                <w:sz w:val="24"/>
                <w:szCs w:val="24"/>
                <w:lang w:eastAsia="ru-RU"/>
              </w:rPr>
            </w:pPr>
            <w:r w:rsidRPr="001F0ABF">
              <w:rPr>
                <w:rFonts w:ascii="Times New Roman" w:eastAsia="Times New Roman" w:hAnsi="Times New Roman" w:cs="Times New Roman"/>
                <w:color w:val="000000"/>
                <w:sz w:val="24"/>
                <w:szCs w:val="24"/>
                <w:lang w:eastAsia="ru-RU"/>
              </w:rPr>
              <w:t>Книжная выставка «</w:t>
            </w:r>
            <w:r w:rsidRPr="001F0ABF">
              <w:rPr>
                <w:rFonts w:ascii="Times New Roman" w:eastAsia="Calibri" w:hAnsi="Times New Roman" w:cs="Times New Roman"/>
                <w:sz w:val="24"/>
                <w:szCs w:val="24"/>
              </w:rPr>
              <w:t>Быть матерь</w:t>
            </w:r>
            <w:proofErr w:type="gramStart"/>
            <w:r w:rsidRPr="001F0ABF">
              <w:rPr>
                <w:rFonts w:ascii="Times New Roman" w:eastAsia="Calibri" w:hAnsi="Times New Roman" w:cs="Times New Roman"/>
                <w:sz w:val="24"/>
                <w:szCs w:val="24"/>
              </w:rPr>
              <w:t>ю-</w:t>
            </w:r>
            <w:proofErr w:type="gramEnd"/>
            <w:r w:rsidRPr="001F0ABF">
              <w:rPr>
                <w:rFonts w:ascii="Times New Roman" w:eastAsia="Calibri" w:hAnsi="Times New Roman" w:cs="Times New Roman"/>
                <w:sz w:val="24"/>
                <w:szCs w:val="24"/>
              </w:rPr>
              <w:t xml:space="preserve"> завидней доли нет…»</w:t>
            </w:r>
            <w:r w:rsidRPr="001F0ABF">
              <w:rPr>
                <w:rFonts w:ascii="Times New Roman" w:eastAsia="Times New Roman" w:hAnsi="Times New Roman" w:cs="Times New Roman"/>
                <w:color w:val="000000"/>
                <w:sz w:val="24"/>
                <w:szCs w:val="24"/>
                <w:lang w:eastAsia="ru-RU"/>
              </w:rPr>
              <w:t xml:space="preserve"> (ко Дню матери)</w:t>
            </w:r>
          </w:p>
        </w:tc>
        <w:tc>
          <w:tcPr>
            <w:tcW w:w="2126" w:type="dxa"/>
          </w:tcPr>
          <w:p w:rsidR="001A4B14" w:rsidRPr="001F0ABF" w:rsidRDefault="001A4B14" w:rsidP="00142008">
            <w:pPr>
              <w:spacing w:after="0" w:line="240" w:lineRule="auto"/>
              <w:jc w:val="center"/>
              <w:rPr>
                <w:rFonts w:ascii="Times New Roman" w:eastAsia="Calibri" w:hAnsi="Times New Roman" w:cs="Times New Roman"/>
                <w:color w:val="000000"/>
                <w:sz w:val="24"/>
                <w:szCs w:val="24"/>
              </w:rPr>
            </w:pPr>
            <w:r w:rsidRPr="001F0ABF">
              <w:rPr>
                <w:rFonts w:ascii="Times New Roman" w:eastAsia="Calibri" w:hAnsi="Times New Roman" w:cs="Times New Roman"/>
                <w:color w:val="000000"/>
                <w:sz w:val="24"/>
                <w:szCs w:val="24"/>
              </w:rPr>
              <w:t>ноябрь</w:t>
            </w:r>
          </w:p>
        </w:tc>
      </w:tr>
      <w:tr w:rsidR="001A4B14" w:rsidRPr="001F0ABF" w:rsidTr="00142008">
        <w:trPr>
          <w:trHeight w:val="145"/>
        </w:trPr>
        <w:tc>
          <w:tcPr>
            <w:tcW w:w="717" w:type="dxa"/>
            <w:gridSpan w:val="2"/>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5.3</w:t>
            </w:r>
          </w:p>
        </w:tc>
        <w:tc>
          <w:tcPr>
            <w:tcW w:w="7506" w:type="dxa"/>
          </w:tcPr>
          <w:p w:rsidR="001A4B14" w:rsidRPr="001F0ABF" w:rsidRDefault="001A4B14" w:rsidP="0014200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F0ABF">
              <w:rPr>
                <w:rFonts w:ascii="Times New Roman" w:eastAsia="Times New Roman" w:hAnsi="Times New Roman" w:cs="Times New Roman"/>
                <w:color w:val="000000"/>
                <w:sz w:val="24"/>
                <w:szCs w:val="24"/>
                <w:lang w:eastAsia="ru-RU"/>
              </w:rPr>
              <w:t>Конкурс чтецов, посвященный международному женскому дню.</w:t>
            </w:r>
            <w:r w:rsidRPr="001F0ABF">
              <w:rPr>
                <w:rFonts w:ascii="Times New Roman" w:eastAsia="Calibri" w:hAnsi="Times New Roman" w:cs="Times New Roman"/>
                <w:bCs/>
                <w:color w:val="000000"/>
                <w:sz w:val="24"/>
                <w:szCs w:val="24"/>
              </w:rPr>
              <w:t xml:space="preserve"> «О, Женщина, ты чудо…» </w:t>
            </w:r>
          </w:p>
        </w:tc>
        <w:tc>
          <w:tcPr>
            <w:tcW w:w="2126" w:type="dxa"/>
          </w:tcPr>
          <w:p w:rsidR="001A4B14" w:rsidRPr="001F0ABF" w:rsidRDefault="001A4B14" w:rsidP="00142008">
            <w:pPr>
              <w:spacing w:after="0" w:line="240" w:lineRule="auto"/>
              <w:jc w:val="center"/>
              <w:rPr>
                <w:rFonts w:ascii="Times New Roman" w:eastAsia="Calibri" w:hAnsi="Times New Roman" w:cs="Times New Roman"/>
                <w:color w:val="000000"/>
                <w:sz w:val="24"/>
                <w:szCs w:val="24"/>
              </w:rPr>
            </w:pPr>
            <w:r w:rsidRPr="001F0ABF">
              <w:rPr>
                <w:rFonts w:ascii="Times New Roman" w:eastAsia="Calibri" w:hAnsi="Times New Roman" w:cs="Times New Roman"/>
                <w:color w:val="000000"/>
                <w:sz w:val="24"/>
                <w:szCs w:val="24"/>
              </w:rPr>
              <w:t>март</w:t>
            </w:r>
          </w:p>
        </w:tc>
      </w:tr>
      <w:tr w:rsidR="001A4B14" w:rsidRPr="001F0ABF" w:rsidTr="00142008">
        <w:trPr>
          <w:trHeight w:val="145"/>
        </w:trPr>
        <w:tc>
          <w:tcPr>
            <w:tcW w:w="717" w:type="dxa"/>
            <w:gridSpan w:val="2"/>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5.4</w:t>
            </w:r>
          </w:p>
        </w:tc>
        <w:tc>
          <w:tcPr>
            <w:tcW w:w="7506" w:type="dxa"/>
          </w:tcPr>
          <w:p w:rsidR="001A4B14" w:rsidRPr="001F0ABF" w:rsidRDefault="001A4B14" w:rsidP="00142008">
            <w:pPr>
              <w:spacing w:after="0" w:line="240" w:lineRule="auto"/>
              <w:rPr>
                <w:rFonts w:ascii="Times New Roman" w:eastAsia="Times New Roman" w:hAnsi="Times New Roman" w:cs="Times New Roman"/>
                <w:color w:val="000000"/>
                <w:sz w:val="24"/>
                <w:szCs w:val="24"/>
                <w:lang w:eastAsia="ru-RU"/>
              </w:rPr>
            </w:pPr>
            <w:r w:rsidRPr="001F0ABF">
              <w:rPr>
                <w:rFonts w:ascii="Times New Roman" w:eastAsia="Times New Roman" w:hAnsi="Times New Roman" w:cs="Times New Roman"/>
                <w:color w:val="000000"/>
                <w:sz w:val="24"/>
                <w:szCs w:val="24"/>
                <w:lang w:eastAsia="ru-RU"/>
              </w:rPr>
              <w:t>Фот</w:t>
            </w:r>
            <w:proofErr w:type="gramStart"/>
            <w:r w:rsidRPr="001F0ABF">
              <w:rPr>
                <w:rFonts w:ascii="Times New Roman" w:eastAsia="Times New Roman" w:hAnsi="Times New Roman" w:cs="Times New Roman"/>
                <w:color w:val="000000"/>
                <w:sz w:val="24"/>
                <w:szCs w:val="24"/>
                <w:lang w:eastAsia="ru-RU"/>
              </w:rPr>
              <w:t>о-</w:t>
            </w:r>
            <w:proofErr w:type="gramEnd"/>
            <w:r w:rsidRPr="001F0ABF">
              <w:rPr>
                <w:rFonts w:ascii="Times New Roman" w:eastAsia="Times New Roman" w:hAnsi="Times New Roman" w:cs="Times New Roman"/>
                <w:color w:val="000000"/>
                <w:sz w:val="24"/>
                <w:szCs w:val="24"/>
                <w:lang w:eastAsia="ru-RU"/>
              </w:rPr>
              <w:t xml:space="preserve"> выставка «Вы прекрасны, женщины России…» (к празднику 8 марта)</w:t>
            </w:r>
          </w:p>
        </w:tc>
        <w:tc>
          <w:tcPr>
            <w:tcW w:w="2126" w:type="dxa"/>
          </w:tcPr>
          <w:p w:rsidR="001A4B14" w:rsidRPr="001F0ABF" w:rsidRDefault="001A4B14" w:rsidP="00142008">
            <w:pPr>
              <w:spacing w:after="0" w:line="240" w:lineRule="auto"/>
              <w:jc w:val="center"/>
              <w:rPr>
                <w:rFonts w:ascii="Times New Roman" w:eastAsia="Calibri" w:hAnsi="Times New Roman" w:cs="Times New Roman"/>
                <w:color w:val="000000"/>
                <w:sz w:val="24"/>
                <w:szCs w:val="24"/>
              </w:rPr>
            </w:pPr>
            <w:r w:rsidRPr="001F0ABF">
              <w:rPr>
                <w:rFonts w:ascii="Times New Roman" w:eastAsia="Calibri" w:hAnsi="Times New Roman" w:cs="Times New Roman"/>
                <w:color w:val="000000"/>
                <w:sz w:val="24"/>
                <w:szCs w:val="24"/>
              </w:rPr>
              <w:t>март</w:t>
            </w:r>
          </w:p>
        </w:tc>
      </w:tr>
      <w:tr w:rsidR="001A4B14" w:rsidRPr="001F0ABF" w:rsidTr="00142008">
        <w:trPr>
          <w:trHeight w:val="529"/>
        </w:trPr>
        <w:tc>
          <w:tcPr>
            <w:tcW w:w="717" w:type="dxa"/>
            <w:gridSpan w:val="2"/>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lastRenderedPageBreak/>
              <w:t>5.5</w:t>
            </w:r>
          </w:p>
        </w:tc>
        <w:tc>
          <w:tcPr>
            <w:tcW w:w="7506" w:type="dxa"/>
          </w:tcPr>
          <w:p w:rsidR="001A4B14" w:rsidRPr="001F0ABF" w:rsidRDefault="001A4B14" w:rsidP="00142008">
            <w:pPr>
              <w:spacing w:after="0" w:line="240" w:lineRule="auto"/>
              <w:rPr>
                <w:rFonts w:ascii="Times New Roman" w:eastAsia="Times New Roman" w:hAnsi="Times New Roman" w:cs="Times New Roman"/>
                <w:color w:val="000000"/>
                <w:sz w:val="24"/>
                <w:szCs w:val="24"/>
                <w:lang w:eastAsia="ru-RU"/>
              </w:rPr>
            </w:pPr>
            <w:r w:rsidRPr="001F0ABF">
              <w:rPr>
                <w:rFonts w:ascii="Times New Roman" w:eastAsia="Times New Roman" w:hAnsi="Times New Roman" w:cs="Times New Roman"/>
                <w:color w:val="000000"/>
                <w:sz w:val="24"/>
                <w:szCs w:val="24"/>
                <w:lang w:eastAsia="ru-RU"/>
              </w:rPr>
              <w:t>Творческая встреча с поэтами - славянцами  «Душа хотела быть звездой» (</w:t>
            </w:r>
            <w:proofErr w:type="gramStart"/>
            <w:r w:rsidRPr="001F0ABF">
              <w:rPr>
                <w:rFonts w:ascii="Times New Roman" w:eastAsia="Times New Roman" w:hAnsi="Times New Roman" w:cs="Times New Roman"/>
                <w:color w:val="000000"/>
                <w:sz w:val="24"/>
                <w:szCs w:val="24"/>
                <w:lang w:eastAsia="ru-RU"/>
              </w:rPr>
              <w:t>ко</w:t>
            </w:r>
            <w:proofErr w:type="gramEnd"/>
            <w:r w:rsidRPr="001F0ABF">
              <w:rPr>
                <w:rFonts w:ascii="Times New Roman" w:eastAsia="Times New Roman" w:hAnsi="Times New Roman" w:cs="Times New Roman"/>
                <w:color w:val="000000"/>
                <w:sz w:val="24"/>
                <w:szCs w:val="24"/>
                <w:lang w:eastAsia="ru-RU"/>
              </w:rPr>
              <w:t xml:space="preserve"> Всемирному дню поэзии)</w:t>
            </w:r>
          </w:p>
        </w:tc>
        <w:tc>
          <w:tcPr>
            <w:tcW w:w="2126" w:type="dxa"/>
          </w:tcPr>
          <w:p w:rsidR="001A4B14" w:rsidRPr="001F0ABF" w:rsidRDefault="001A4B14" w:rsidP="00142008">
            <w:pPr>
              <w:spacing w:after="0" w:line="240" w:lineRule="auto"/>
              <w:jc w:val="center"/>
              <w:rPr>
                <w:rFonts w:ascii="Times New Roman" w:eastAsia="Calibri" w:hAnsi="Times New Roman" w:cs="Times New Roman"/>
                <w:color w:val="000000"/>
                <w:sz w:val="24"/>
                <w:szCs w:val="24"/>
              </w:rPr>
            </w:pPr>
            <w:r w:rsidRPr="001F0ABF">
              <w:rPr>
                <w:rFonts w:ascii="Times New Roman" w:eastAsia="Calibri" w:hAnsi="Times New Roman" w:cs="Times New Roman"/>
                <w:color w:val="000000"/>
                <w:sz w:val="24"/>
                <w:szCs w:val="24"/>
              </w:rPr>
              <w:t>март</w:t>
            </w:r>
          </w:p>
        </w:tc>
      </w:tr>
      <w:tr w:rsidR="001A4B14" w:rsidRPr="001F0ABF" w:rsidTr="00142008">
        <w:trPr>
          <w:trHeight w:val="145"/>
        </w:trPr>
        <w:tc>
          <w:tcPr>
            <w:tcW w:w="10349" w:type="dxa"/>
            <w:gridSpan w:val="4"/>
          </w:tcPr>
          <w:p w:rsidR="001A4B14" w:rsidRPr="001F0ABF" w:rsidRDefault="001A4B14" w:rsidP="00142008">
            <w:pPr>
              <w:spacing w:after="0" w:line="240" w:lineRule="auto"/>
              <w:jc w:val="center"/>
              <w:rPr>
                <w:rFonts w:ascii="Times New Roman" w:eastAsia="Calibri" w:hAnsi="Times New Roman" w:cs="Times New Roman"/>
                <w:b/>
                <w:sz w:val="24"/>
                <w:szCs w:val="24"/>
              </w:rPr>
            </w:pPr>
            <w:r w:rsidRPr="001F0ABF">
              <w:rPr>
                <w:rFonts w:ascii="Times New Roman" w:eastAsia="Calibri" w:hAnsi="Times New Roman" w:cs="Times New Roman"/>
                <w:b/>
                <w:sz w:val="24"/>
                <w:szCs w:val="24"/>
              </w:rPr>
              <w:t>6.  Физическое воспитание. Охрана здоровья.</w:t>
            </w:r>
          </w:p>
        </w:tc>
      </w:tr>
      <w:tr w:rsidR="001A4B14" w:rsidRPr="001F0ABF" w:rsidTr="00142008">
        <w:trPr>
          <w:trHeight w:val="145"/>
        </w:trPr>
        <w:tc>
          <w:tcPr>
            <w:tcW w:w="717" w:type="dxa"/>
            <w:gridSpan w:val="2"/>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6.1</w:t>
            </w:r>
          </w:p>
        </w:tc>
        <w:tc>
          <w:tcPr>
            <w:tcW w:w="7506" w:type="dxa"/>
          </w:tcPr>
          <w:p w:rsidR="001A4B14" w:rsidRPr="001F0ABF" w:rsidRDefault="001A4B14" w:rsidP="00142008">
            <w:pPr>
              <w:spacing w:after="0" w:line="240" w:lineRule="auto"/>
              <w:rPr>
                <w:rFonts w:ascii="Times New Roman" w:eastAsia="Times New Roman" w:hAnsi="Times New Roman" w:cs="Times New Roman"/>
                <w:color w:val="000000"/>
                <w:sz w:val="24"/>
                <w:szCs w:val="24"/>
                <w:lang w:eastAsia="ru-RU"/>
              </w:rPr>
            </w:pPr>
            <w:r w:rsidRPr="001F0ABF">
              <w:rPr>
                <w:rFonts w:ascii="Times New Roman" w:eastAsia="Times New Roman" w:hAnsi="Times New Roman" w:cs="Times New Roman"/>
                <w:color w:val="000000"/>
                <w:sz w:val="24"/>
                <w:szCs w:val="24"/>
                <w:lang w:eastAsia="ru-RU"/>
              </w:rPr>
              <w:t xml:space="preserve">  Диспут «Здоровье – главная ценность» </w:t>
            </w:r>
          </w:p>
        </w:tc>
        <w:tc>
          <w:tcPr>
            <w:tcW w:w="2126" w:type="dxa"/>
          </w:tcPr>
          <w:p w:rsidR="001A4B14" w:rsidRPr="001F0ABF" w:rsidRDefault="001A4B14" w:rsidP="00142008">
            <w:pPr>
              <w:spacing w:after="0" w:line="240" w:lineRule="auto"/>
              <w:jc w:val="center"/>
              <w:rPr>
                <w:rFonts w:ascii="Times New Roman" w:eastAsia="Calibri" w:hAnsi="Times New Roman" w:cs="Times New Roman"/>
                <w:color w:val="000000"/>
                <w:sz w:val="24"/>
                <w:szCs w:val="24"/>
              </w:rPr>
            </w:pPr>
            <w:r w:rsidRPr="001F0ABF">
              <w:rPr>
                <w:rFonts w:ascii="Times New Roman" w:eastAsia="Calibri" w:hAnsi="Times New Roman" w:cs="Times New Roman"/>
                <w:color w:val="000000"/>
                <w:sz w:val="24"/>
                <w:szCs w:val="24"/>
              </w:rPr>
              <w:t>апрель</w:t>
            </w:r>
          </w:p>
        </w:tc>
      </w:tr>
      <w:tr w:rsidR="001A4B14" w:rsidRPr="001F0ABF" w:rsidTr="00142008">
        <w:trPr>
          <w:trHeight w:val="499"/>
        </w:trPr>
        <w:tc>
          <w:tcPr>
            <w:tcW w:w="717" w:type="dxa"/>
            <w:gridSpan w:val="2"/>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6.2</w:t>
            </w:r>
          </w:p>
        </w:tc>
        <w:tc>
          <w:tcPr>
            <w:tcW w:w="7506" w:type="dxa"/>
          </w:tcPr>
          <w:p w:rsidR="001A4B14" w:rsidRPr="001F0ABF" w:rsidRDefault="001A4B14" w:rsidP="00142008">
            <w:pPr>
              <w:spacing w:after="0" w:line="240" w:lineRule="auto"/>
              <w:rPr>
                <w:rFonts w:ascii="Times New Roman" w:eastAsia="Times New Roman" w:hAnsi="Times New Roman" w:cs="Times New Roman"/>
                <w:color w:val="000000"/>
                <w:sz w:val="24"/>
                <w:szCs w:val="24"/>
                <w:lang w:eastAsia="ru-RU"/>
              </w:rPr>
            </w:pPr>
            <w:r w:rsidRPr="001F0ABF">
              <w:rPr>
                <w:rFonts w:ascii="Times New Roman" w:eastAsia="Times New Roman" w:hAnsi="Times New Roman" w:cs="Times New Roman"/>
                <w:color w:val="000000"/>
                <w:sz w:val="24"/>
                <w:szCs w:val="24"/>
                <w:lang w:eastAsia="ru-RU"/>
              </w:rPr>
              <w:t xml:space="preserve"> Информационно-познавательный час </w:t>
            </w:r>
            <w:r w:rsidRPr="001F0ABF">
              <w:rPr>
                <w:rFonts w:ascii="Times New Roman" w:eastAsia="TimesNewRomanPSMT" w:hAnsi="Times New Roman" w:cs="Times New Roman"/>
                <w:sz w:val="24"/>
                <w:szCs w:val="24"/>
              </w:rPr>
              <w:t>«Жизнь без наркотиков»</w:t>
            </w:r>
          </w:p>
        </w:tc>
        <w:tc>
          <w:tcPr>
            <w:tcW w:w="2126" w:type="dxa"/>
          </w:tcPr>
          <w:p w:rsidR="001A4B14" w:rsidRPr="001F0ABF" w:rsidRDefault="001A4B14" w:rsidP="00142008">
            <w:pPr>
              <w:spacing w:after="0" w:line="240" w:lineRule="auto"/>
              <w:jc w:val="center"/>
              <w:rPr>
                <w:rFonts w:ascii="Times New Roman" w:eastAsia="Calibri" w:hAnsi="Times New Roman" w:cs="Times New Roman"/>
                <w:color w:val="000000"/>
                <w:sz w:val="24"/>
                <w:szCs w:val="24"/>
              </w:rPr>
            </w:pPr>
            <w:r w:rsidRPr="001F0ABF">
              <w:rPr>
                <w:rFonts w:ascii="Times New Roman" w:eastAsia="Calibri" w:hAnsi="Times New Roman" w:cs="Times New Roman"/>
                <w:color w:val="000000"/>
                <w:sz w:val="24"/>
                <w:szCs w:val="24"/>
              </w:rPr>
              <w:t>январь</w:t>
            </w:r>
          </w:p>
        </w:tc>
      </w:tr>
      <w:tr w:rsidR="001A4B14" w:rsidRPr="001F0ABF" w:rsidTr="00142008">
        <w:trPr>
          <w:trHeight w:val="351"/>
        </w:trPr>
        <w:tc>
          <w:tcPr>
            <w:tcW w:w="717" w:type="dxa"/>
            <w:gridSpan w:val="2"/>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6.3</w:t>
            </w:r>
          </w:p>
        </w:tc>
        <w:tc>
          <w:tcPr>
            <w:tcW w:w="7506" w:type="dxa"/>
          </w:tcPr>
          <w:p w:rsidR="001A4B14" w:rsidRPr="001F0ABF" w:rsidRDefault="001A4B14" w:rsidP="00142008">
            <w:pPr>
              <w:spacing w:after="0" w:line="240" w:lineRule="auto"/>
              <w:rPr>
                <w:rFonts w:ascii="Times New Roman" w:eastAsia="Times New Roman" w:hAnsi="Times New Roman" w:cs="Times New Roman"/>
                <w:color w:val="000000"/>
                <w:sz w:val="24"/>
                <w:szCs w:val="24"/>
                <w:lang w:eastAsia="ru-RU"/>
              </w:rPr>
            </w:pPr>
            <w:r w:rsidRPr="001F0ABF">
              <w:rPr>
                <w:rFonts w:ascii="Times New Roman" w:eastAsia="Times New Roman" w:hAnsi="Times New Roman" w:cs="Times New Roman"/>
                <w:color w:val="000000"/>
                <w:sz w:val="24"/>
                <w:szCs w:val="24"/>
                <w:lang w:eastAsia="ru-RU"/>
              </w:rPr>
              <w:t>Видеоурок «Что мы знаем о ВИЧ»</w:t>
            </w:r>
          </w:p>
        </w:tc>
        <w:tc>
          <w:tcPr>
            <w:tcW w:w="2126" w:type="dxa"/>
          </w:tcPr>
          <w:p w:rsidR="001A4B14" w:rsidRPr="001F0ABF" w:rsidRDefault="001A4B14" w:rsidP="00142008">
            <w:pPr>
              <w:spacing w:after="0" w:line="240" w:lineRule="auto"/>
              <w:jc w:val="center"/>
              <w:rPr>
                <w:rFonts w:ascii="Times New Roman" w:eastAsia="Calibri" w:hAnsi="Times New Roman" w:cs="Times New Roman"/>
                <w:color w:val="000000"/>
                <w:sz w:val="24"/>
                <w:szCs w:val="24"/>
              </w:rPr>
            </w:pPr>
            <w:r w:rsidRPr="001F0ABF">
              <w:rPr>
                <w:rFonts w:ascii="Times New Roman" w:eastAsia="Calibri" w:hAnsi="Times New Roman" w:cs="Times New Roman"/>
                <w:color w:val="000000"/>
                <w:sz w:val="24"/>
                <w:szCs w:val="24"/>
              </w:rPr>
              <w:t>декабрь</w:t>
            </w:r>
          </w:p>
        </w:tc>
      </w:tr>
      <w:tr w:rsidR="001A4B14" w:rsidRPr="001F0ABF" w:rsidTr="00142008">
        <w:trPr>
          <w:trHeight w:val="145"/>
        </w:trPr>
        <w:tc>
          <w:tcPr>
            <w:tcW w:w="717" w:type="dxa"/>
            <w:gridSpan w:val="2"/>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6.4</w:t>
            </w:r>
          </w:p>
        </w:tc>
        <w:tc>
          <w:tcPr>
            <w:tcW w:w="7506" w:type="dxa"/>
          </w:tcPr>
          <w:p w:rsidR="001A4B14" w:rsidRPr="001F0ABF" w:rsidRDefault="001A4B14" w:rsidP="00142008">
            <w:pPr>
              <w:spacing w:after="0" w:line="240" w:lineRule="auto"/>
              <w:rPr>
                <w:rFonts w:ascii="Times New Roman" w:eastAsia="Times New Roman" w:hAnsi="Times New Roman" w:cs="Times New Roman"/>
                <w:color w:val="000000"/>
                <w:sz w:val="24"/>
                <w:szCs w:val="24"/>
                <w:lang w:eastAsia="ru-RU"/>
              </w:rPr>
            </w:pPr>
            <w:proofErr w:type="gramStart"/>
            <w:r w:rsidRPr="001F0ABF">
              <w:rPr>
                <w:rFonts w:ascii="Times New Roman" w:eastAsia="Times New Roman" w:hAnsi="Times New Roman" w:cs="Times New Roman"/>
                <w:color w:val="000000"/>
                <w:sz w:val="24"/>
                <w:szCs w:val="24"/>
                <w:lang w:eastAsia="ru-RU"/>
              </w:rPr>
              <w:t>Фото-выставка</w:t>
            </w:r>
            <w:proofErr w:type="gramEnd"/>
            <w:r w:rsidRPr="001F0ABF">
              <w:rPr>
                <w:rFonts w:ascii="Times New Roman" w:eastAsia="Times New Roman" w:hAnsi="Times New Roman" w:cs="Times New Roman"/>
                <w:color w:val="000000"/>
                <w:sz w:val="24"/>
                <w:szCs w:val="24"/>
                <w:lang w:eastAsia="ru-RU"/>
              </w:rPr>
              <w:t xml:space="preserve">  «В плену сигаретного дыма»</w:t>
            </w:r>
          </w:p>
        </w:tc>
        <w:tc>
          <w:tcPr>
            <w:tcW w:w="2126" w:type="dxa"/>
          </w:tcPr>
          <w:p w:rsidR="001A4B14" w:rsidRPr="001F0ABF" w:rsidRDefault="001A4B14" w:rsidP="00142008">
            <w:pPr>
              <w:spacing w:after="0" w:line="240" w:lineRule="auto"/>
              <w:jc w:val="center"/>
              <w:rPr>
                <w:rFonts w:ascii="Times New Roman" w:eastAsia="Calibri" w:hAnsi="Times New Roman" w:cs="Times New Roman"/>
                <w:color w:val="000000"/>
                <w:sz w:val="24"/>
                <w:szCs w:val="24"/>
              </w:rPr>
            </w:pPr>
            <w:r w:rsidRPr="001F0ABF">
              <w:rPr>
                <w:rFonts w:ascii="Times New Roman" w:eastAsia="Calibri" w:hAnsi="Times New Roman" w:cs="Times New Roman"/>
                <w:color w:val="000000"/>
                <w:sz w:val="24"/>
                <w:szCs w:val="24"/>
              </w:rPr>
              <w:t>май</w:t>
            </w:r>
          </w:p>
        </w:tc>
      </w:tr>
      <w:tr w:rsidR="001A4B14" w:rsidRPr="001F0ABF" w:rsidTr="00142008">
        <w:trPr>
          <w:trHeight w:val="145"/>
        </w:trPr>
        <w:tc>
          <w:tcPr>
            <w:tcW w:w="717" w:type="dxa"/>
            <w:gridSpan w:val="2"/>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6.5</w:t>
            </w:r>
          </w:p>
        </w:tc>
        <w:tc>
          <w:tcPr>
            <w:tcW w:w="7506" w:type="dxa"/>
          </w:tcPr>
          <w:p w:rsidR="001A4B14" w:rsidRPr="001F0ABF" w:rsidRDefault="001A4B14" w:rsidP="00142008">
            <w:pPr>
              <w:spacing w:after="0" w:line="240" w:lineRule="auto"/>
              <w:rPr>
                <w:rFonts w:ascii="Times New Roman" w:eastAsia="Times New Roman" w:hAnsi="Times New Roman" w:cs="Times New Roman"/>
                <w:color w:val="000000"/>
                <w:sz w:val="24"/>
                <w:szCs w:val="24"/>
                <w:lang w:eastAsia="ru-RU"/>
              </w:rPr>
            </w:pPr>
            <w:proofErr w:type="gramStart"/>
            <w:r w:rsidRPr="001F0ABF">
              <w:rPr>
                <w:rFonts w:ascii="Times New Roman" w:eastAsia="Times New Roman" w:hAnsi="Times New Roman" w:cs="Times New Roman"/>
                <w:color w:val="000000"/>
                <w:sz w:val="24"/>
                <w:szCs w:val="24"/>
                <w:lang w:eastAsia="ru-RU"/>
              </w:rPr>
              <w:t>Фото-выставка</w:t>
            </w:r>
            <w:proofErr w:type="gramEnd"/>
            <w:r w:rsidRPr="001F0ABF">
              <w:rPr>
                <w:rFonts w:ascii="Times New Roman" w:eastAsia="Times New Roman" w:hAnsi="Times New Roman" w:cs="Times New Roman"/>
                <w:color w:val="000000"/>
                <w:sz w:val="24"/>
                <w:szCs w:val="24"/>
                <w:lang w:eastAsia="ru-RU"/>
              </w:rPr>
              <w:t xml:space="preserve"> «Наркомания – путь в бездну…» (о вреде наркотиков)</w:t>
            </w:r>
          </w:p>
        </w:tc>
        <w:tc>
          <w:tcPr>
            <w:tcW w:w="2126" w:type="dxa"/>
          </w:tcPr>
          <w:p w:rsidR="001A4B14" w:rsidRPr="001F0ABF" w:rsidRDefault="001A4B14" w:rsidP="00142008">
            <w:pPr>
              <w:spacing w:after="0" w:line="240" w:lineRule="auto"/>
              <w:jc w:val="center"/>
              <w:rPr>
                <w:rFonts w:ascii="Times New Roman" w:eastAsia="Calibri" w:hAnsi="Times New Roman" w:cs="Times New Roman"/>
                <w:color w:val="000000"/>
                <w:sz w:val="24"/>
                <w:szCs w:val="24"/>
              </w:rPr>
            </w:pPr>
            <w:r w:rsidRPr="001F0ABF">
              <w:rPr>
                <w:rFonts w:ascii="Times New Roman" w:eastAsia="Calibri" w:hAnsi="Times New Roman" w:cs="Times New Roman"/>
                <w:color w:val="000000"/>
                <w:sz w:val="24"/>
                <w:szCs w:val="24"/>
              </w:rPr>
              <w:t>ноябрь</w:t>
            </w:r>
          </w:p>
        </w:tc>
      </w:tr>
    </w:tbl>
    <w:p w:rsidR="001A4B14" w:rsidRPr="001F0ABF" w:rsidRDefault="001A4B14" w:rsidP="001A4B14">
      <w:pPr>
        <w:shd w:val="clear" w:color="auto" w:fill="FFFFFF"/>
        <w:tabs>
          <w:tab w:val="left" w:pos="2505"/>
        </w:tabs>
        <w:spacing w:after="0" w:line="240" w:lineRule="auto"/>
        <w:jc w:val="both"/>
        <w:rPr>
          <w:rFonts w:ascii="Times New Roman" w:eastAsia="Times New Roman" w:hAnsi="Times New Roman" w:cs="Times New Roman"/>
          <w:color w:val="000000"/>
          <w:sz w:val="27"/>
          <w:szCs w:val="27"/>
          <w:lang w:eastAsia="ru-RU"/>
        </w:rPr>
      </w:pPr>
    </w:p>
    <w:p w:rsidR="001A4B14" w:rsidRPr="001F0ABF" w:rsidRDefault="001A4B14" w:rsidP="001A4B14">
      <w:pPr>
        <w:spacing w:after="20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t>5.5</w:t>
      </w:r>
      <w:r w:rsidRPr="001F0ABF">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Pr="001F0ABF">
        <w:rPr>
          <w:rFonts w:ascii="Times New Roman" w:eastAsia="Times New Roman" w:hAnsi="Times New Roman" w:cs="Times New Roman"/>
          <w:b/>
          <w:sz w:val="28"/>
          <w:szCs w:val="28"/>
          <w:lang w:eastAsia="ru-RU"/>
        </w:rPr>
        <w:t>План работы музея</w:t>
      </w:r>
    </w:p>
    <w:tbl>
      <w:tblPr>
        <w:tblW w:w="54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5"/>
        <w:gridCol w:w="5164"/>
        <w:gridCol w:w="1964"/>
        <w:gridCol w:w="2126"/>
      </w:tblGrid>
      <w:tr w:rsidR="001A4B14" w:rsidRPr="001F0ABF" w:rsidTr="00142008">
        <w:trPr>
          <w:trHeight w:val="487"/>
        </w:trPr>
        <w:tc>
          <w:tcPr>
            <w:tcW w:w="529" w:type="pct"/>
            <w:shd w:val="clear" w:color="auto" w:fill="auto"/>
            <w:hideMark/>
          </w:tcPr>
          <w:p w:rsidR="001A4B14" w:rsidRPr="001F0ABF" w:rsidRDefault="001A4B14" w:rsidP="00142008">
            <w:pPr>
              <w:spacing w:after="0" w:line="240" w:lineRule="auto"/>
              <w:jc w:val="center"/>
              <w:rPr>
                <w:rFonts w:ascii="Times New Roman" w:eastAsia="Times New Roman" w:hAnsi="Times New Roman" w:cs="Times New Roman"/>
                <w:b/>
                <w:sz w:val="24"/>
                <w:szCs w:val="24"/>
                <w:lang w:eastAsia="ru-RU"/>
              </w:rPr>
            </w:pPr>
            <w:r w:rsidRPr="001F0ABF">
              <w:rPr>
                <w:rFonts w:ascii="Times New Roman" w:eastAsia="Times New Roman" w:hAnsi="Times New Roman" w:cs="Times New Roman"/>
                <w:b/>
                <w:sz w:val="24"/>
                <w:szCs w:val="24"/>
                <w:lang w:eastAsia="ru-RU"/>
              </w:rPr>
              <w:t xml:space="preserve">№ </w:t>
            </w:r>
            <w:proofErr w:type="gramStart"/>
            <w:r w:rsidRPr="001F0ABF">
              <w:rPr>
                <w:rFonts w:ascii="Times New Roman" w:eastAsia="Times New Roman" w:hAnsi="Times New Roman" w:cs="Times New Roman"/>
                <w:b/>
                <w:sz w:val="24"/>
                <w:szCs w:val="24"/>
                <w:lang w:eastAsia="ru-RU"/>
              </w:rPr>
              <w:t>п</w:t>
            </w:r>
            <w:proofErr w:type="gramEnd"/>
            <w:r w:rsidRPr="001F0ABF">
              <w:rPr>
                <w:rFonts w:ascii="Times New Roman" w:eastAsia="Times New Roman" w:hAnsi="Times New Roman" w:cs="Times New Roman"/>
                <w:b/>
                <w:sz w:val="24"/>
                <w:szCs w:val="24"/>
                <w:lang w:eastAsia="ru-RU"/>
              </w:rPr>
              <w:t>/п</w:t>
            </w:r>
          </w:p>
        </w:tc>
        <w:tc>
          <w:tcPr>
            <w:tcW w:w="2495" w:type="pct"/>
            <w:shd w:val="clear" w:color="auto" w:fill="auto"/>
          </w:tcPr>
          <w:p w:rsidR="001A4B14" w:rsidRPr="001F0ABF" w:rsidRDefault="001A4B14" w:rsidP="00142008">
            <w:pPr>
              <w:spacing w:after="0" w:line="240" w:lineRule="auto"/>
              <w:jc w:val="center"/>
              <w:rPr>
                <w:rFonts w:ascii="Times New Roman" w:eastAsia="Times New Roman" w:hAnsi="Times New Roman" w:cs="Times New Roman"/>
                <w:b/>
                <w:sz w:val="24"/>
                <w:szCs w:val="24"/>
                <w:lang w:eastAsia="ru-RU"/>
              </w:rPr>
            </w:pPr>
            <w:r w:rsidRPr="001F0ABF">
              <w:rPr>
                <w:rFonts w:ascii="Times New Roman" w:eastAsia="Times New Roman" w:hAnsi="Times New Roman" w:cs="Times New Roman"/>
                <w:b/>
                <w:sz w:val="24"/>
                <w:szCs w:val="24"/>
                <w:lang w:eastAsia="ru-RU"/>
              </w:rPr>
              <w:t>Мероприятие</w:t>
            </w:r>
          </w:p>
        </w:tc>
        <w:tc>
          <w:tcPr>
            <w:tcW w:w="949" w:type="pct"/>
            <w:shd w:val="clear" w:color="auto" w:fill="auto"/>
          </w:tcPr>
          <w:p w:rsidR="001A4B14" w:rsidRPr="001F0ABF" w:rsidRDefault="001A4B14" w:rsidP="00142008">
            <w:pPr>
              <w:spacing w:after="0" w:line="240" w:lineRule="auto"/>
              <w:jc w:val="center"/>
              <w:rPr>
                <w:rFonts w:ascii="Times New Roman" w:eastAsia="Times New Roman" w:hAnsi="Times New Roman" w:cs="Times New Roman"/>
                <w:b/>
                <w:sz w:val="24"/>
                <w:szCs w:val="24"/>
                <w:lang w:eastAsia="ru-RU"/>
              </w:rPr>
            </w:pPr>
            <w:r w:rsidRPr="001F0ABF">
              <w:rPr>
                <w:rFonts w:ascii="Times New Roman" w:eastAsia="Times New Roman" w:hAnsi="Times New Roman" w:cs="Times New Roman"/>
                <w:b/>
                <w:sz w:val="24"/>
                <w:szCs w:val="24"/>
                <w:lang w:eastAsia="ru-RU"/>
              </w:rPr>
              <w:t>Срок</w:t>
            </w:r>
          </w:p>
        </w:tc>
        <w:tc>
          <w:tcPr>
            <w:tcW w:w="1027" w:type="pct"/>
            <w:shd w:val="clear" w:color="auto" w:fill="auto"/>
          </w:tcPr>
          <w:p w:rsidR="001A4B14" w:rsidRPr="001F0ABF" w:rsidRDefault="001A4B14" w:rsidP="00142008">
            <w:pPr>
              <w:spacing w:after="0" w:line="240" w:lineRule="auto"/>
              <w:jc w:val="center"/>
              <w:rPr>
                <w:rFonts w:ascii="Times New Roman" w:eastAsia="Times New Roman" w:hAnsi="Times New Roman" w:cs="Times New Roman"/>
                <w:b/>
                <w:sz w:val="24"/>
                <w:szCs w:val="24"/>
                <w:lang w:eastAsia="ru-RU"/>
              </w:rPr>
            </w:pPr>
            <w:r w:rsidRPr="001F0ABF">
              <w:rPr>
                <w:rFonts w:ascii="Times New Roman" w:eastAsia="Times New Roman" w:hAnsi="Times New Roman" w:cs="Times New Roman"/>
                <w:b/>
                <w:sz w:val="24"/>
                <w:szCs w:val="24"/>
                <w:lang w:eastAsia="ru-RU"/>
              </w:rPr>
              <w:t>Ответственный</w:t>
            </w:r>
          </w:p>
        </w:tc>
      </w:tr>
      <w:tr w:rsidR="001A4B14" w:rsidRPr="001F0ABF" w:rsidTr="00142008">
        <w:tc>
          <w:tcPr>
            <w:tcW w:w="5000" w:type="pct"/>
            <w:gridSpan w:val="4"/>
            <w:shd w:val="clear" w:color="auto" w:fill="auto"/>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b/>
                <w:bCs/>
                <w:sz w:val="24"/>
                <w:szCs w:val="24"/>
                <w:lang w:eastAsia="ru-RU"/>
              </w:rPr>
              <w:t>Организационная работа</w:t>
            </w:r>
          </w:p>
        </w:tc>
      </w:tr>
      <w:tr w:rsidR="001A4B14" w:rsidRPr="001F0ABF" w:rsidTr="00142008">
        <w:tc>
          <w:tcPr>
            <w:tcW w:w="529" w:type="pct"/>
            <w:shd w:val="clear" w:color="auto" w:fill="auto"/>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1</w:t>
            </w:r>
          </w:p>
        </w:tc>
        <w:tc>
          <w:tcPr>
            <w:tcW w:w="2495" w:type="pct"/>
            <w:shd w:val="clear" w:color="auto" w:fill="auto"/>
            <w:hideMark/>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Утверждение плана работы на новый учебный год</w:t>
            </w:r>
          </w:p>
        </w:tc>
        <w:tc>
          <w:tcPr>
            <w:tcW w:w="949" w:type="pct"/>
            <w:shd w:val="clear" w:color="auto" w:fill="auto"/>
            <w:hideMark/>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июнь</w:t>
            </w:r>
          </w:p>
        </w:tc>
        <w:tc>
          <w:tcPr>
            <w:tcW w:w="1027" w:type="pct"/>
            <w:shd w:val="clear" w:color="auto" w:fill="auto"/>
            <w:hideMark/>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Л.И. Гурина</w:t>
            </w:r>
          </w:p>
        </w:tc>
      </w:tr>
      <w:tr w:rsidR="001A4B14" w:rsidRPr="001F0ABF" w:rsidTr="00142008">
        <w:tc>
          <w:tcPr>
            <w:tcW w:w="529" w:type="pct"/>
            <w:shd w:val="clear" w:color="auto" w:fill="auto"/>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2</w:t>
            </w:r>
          </w:p>
        </w:tc>
        <w:tc>
          <w:tcPr>
            <w:tcW w:w="2495" w:type="pct"/>
            <w:shd w:val="clear" w:color="auto" w:fill="auto"/>
            <w:hideMark/>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Утверждение плана работы со «Школой экскурсоводов» на новый учебный год</w:t>
            </w:r>
          </w:p>
        </w:tc>
        <w:tc>
          <w:tcPr>
            <w:tcW w:w="949" w:type="pct"/>
            <w:shd w:val="clear" w:color="auto" w:fill="auto"/>
            <w:hideMark/>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август</w:t>
            </w:r>
          </w:p>
        </w:tc>
        <w:tc>
          <w:tcPr>
            <w:tcW w:w="1027" w:type="pct"/>
            <w:shd w:val="clear" w:color="auto" w:fill="auto"/>
            <w:hideMark/>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Л.И. Гурина</w:t>
            </w:r>
          </w:p>
        </w:tc>
      </w:tr>
      <w:tr w:rsidR="001A4B14" w:rsidRPr="001F0ABF" w:rsidTr="00142008">
        <w:tc>
          <w:tcPr>
            <w:tcW w:w="529" w:type="pct"/>
            <w:shd w:val="clear" w:color="auto" w:fill="auto"/>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3</w:t>
            </w:r>
          </w:p>
        </w:tc>
        <w:tc>
          <w:tcPr>
            <w:tcW w:w="2495" w:type="pct"/>
            <w:shd w:val="clear" w:color="auto" w:fill="auto"/>
            <w:hideMark/>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Утверждение плана работы «Совета Музея» на новый учебный год</w:t>
            </w:r>
          </w:p>
        </w:tc>
        <w:tc>
          <w:tcPr>
            <w:tcW w:w="949" w:type="pct"/>
            <w:shd w:val="clear" w:color="auto" w:fill="auto"/>
            <w:hideMark/>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август</w:t>
            </w:r>
          </w:p>
        </w:tc>
        <w:tc>
          <w:tcPr>
            <w:tcW w:w="1027" w:type="pct"/>
            <w:shd w:val="clear" w:color="auto" w:fill="auto"/>
            <w:hideMark/>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Л.И. Гурина</w:t>
            </w:r>
          </w:p>
        </w:tc>
      </w:tr>
      <w:tr w:rsidR="001A4B14" w:rsidRPr="001F0ABF" w:rsidTr="00142008">
        <w:tc>
          <w:tcPr>
            <w:tcW w:w="529" w:type="pct"/>
            <w:shd w:val="clear" w:color="auto" w:fill="auto"/>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4</w:t>
            </w:r>
          </w:p>
        </w:tc>
        <w:tc>
          <w:tcPr>
            <w:tcW w:w="2495" w:type="pct"/>
            <w:shd w:val="clear" w:color="auto" w:fill="auto"/>
            <w:hideMark/>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Составление графика работы музея и уборки помещений на новый учебный год</w:t>
            </w:r>
          </w:p>
        </w:tc>
        <w:tc>
          <w:tcPr>
            <w:tcW w:w="949" w:type="pct"/>
            <w:shd w:val="clear" w:color="auto" w:fill="auto"/>
            <w:hideMark/>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август</w:t>
            </w:r>
          </w:p>
        </w:tc>
        <w:tc>
          <w:tcPr>
            <w:tcW w:w="1027" w:type="pct"/>
            <w:shd w:val="clear" w:color="auto" w:fill="auto"/>
            <w:hideMark/>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Л.И. Гурина</w:t>
            </w:r>
          </w:p>
        </w:tc>
      </w:tr>
      <w:tr w:rsidR="001A4B14" w:rsidRPr="001F0ABF" w:rsidTr="00142008">
        <w:tc>
          <w:tcPr>
            <w:tcW w:w="529" w:type="pct"/>
            <w:shd w:val="clear" w:color="auto" w:fill="auto"/>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5</w:t>
            </w:r>
          </w:p>
        </w:tc>
        <w:tc>
          <w:tcPr>
            <w:tcW w:w="2495" w:type="pct"/>
            <w:shd w:val="clear" w:color="auto" w:fill="auto"/>
            <w:hideMark/>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Совещание по плану работы на неделю</w:t>
            </w:r>
          </w:p>
        </w:tc>
        <w:tc>
          <w:tcPr>
            <w:tcW w:w="949" w:type="pct"/>
            <w:shd w:val="clear" w:color="auto" w:fill="auto"/>
            <w:hideMark/>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1 раз в неделю</w:t>
            </w:r>
          </w:p>
        </w:tc>
        <w:tc>
          <w:tcPr>
            <w:tcW w:w="1027" w:type="pct"/>
            <w:shd w:val="clear" w:color="auto" w:fill="auto"/>
            <w:hideMark/>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Л.И. Гурина</w:t>
            </w:r>
          </w:p>
        </w:tc>
      </w:tr>
      <w:tr w:rsidR="001A4B14" w:rsidRPr="001F0ABF" w:rsidTr="00142008">
        <w:tc>
          <w:tcPr>
            <w:tcW w:w="529" w:type="pct"/>
            <w:shd w:val="clear" w:color="auto" w:fill="auto"/>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6</w:t>
            </w:r>
          </w:p>
        </w:tc>
        <w:tc>
          <w:tcPr>
            <w:tcW w:w="2495" w:type="pct"/>
            <w:shd w:val="clear" w:color="auto" w:fill="auto"/>
            <w:hideMark/>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Составление отчета по работе музея за семестр</w:t>
            </w:r>
          </w:p>
        </w:tc>
        <w:tc>
          <w:tcPr>
            <w:tcW w:w="949" w:type="pct"/>
            <w:shd w:val="clear" w:color="auto" w:fill="auto"/>
            <w:hideMark/>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декабрь, май</w:t>
            </w:r>
          </w:p>
        </w:tc>
        <w:tc>
          <w:tcPr>
            <w:tcW w:w="1027" w:type="pct"/>
            <w:shd w:val="clear" w:color="auto" w:fill="auto"/>
            <w:hideMark/>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Л.И. Гурина</w:t>
            </w:r>
          </w:p>
        </w:tc>
      </w:tr>
      <w:tr w:rsidR="001A4B14" w:rsidRPr="001F0ABF" w:rsidTr="00142008">
        <w:tc>
          <w:tcPr>
            <w:tcW w:w="529" w:type="pct"/>
            <w:shd w:val="clear" w:color="auto" w:fill="auto"/>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7</w:t>
            </w:r>
          </w:p>
        </w:tc>
        <w:tc>
          <w:tcPr>
            <w:tcW w:w="2495" w:type="pct"/>
            <w:shd w:val="clear" w:color="auto" w:fill="auto"/>
            <w:hideMark/>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Организация заседаний Совета музея</w:t>
            </w:r>
          </w:p>
        </w:tc>
        <w:tc>
          <w:tcPr>
            <w:tcW w:w="949" w:type="pct"/>
            <w:shd w:val="clear" w:color="auto" w:fill="auto"/>
            <w:hideMark/>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раз в квартал</w:t>
            </w:r>
          </w:p>
        </w:tc>
        <w:tc>
          <w:tcPr>
            <w:tcW w:w="1027" w:type="pct"/>
            <w:shd w:val="clear" w:color="auto" w:fill="auto"/>
            <w:hideMark/>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Л.И. Гурина</w:t>
            </w:r>
          </w:p>
        </w:tc>
      </w:tr>
      <w:tr w:rsidR="001A4B14" w:rsidRPr="001F0ABF" w:rsidTr="00142008">
        <w:tc>
          <w:tcPr>
            <w:tcW w:w="529" w:type="pct"/>
            <w:shd w:val="clear" w:color="auto" w:fill="auto"/>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8</w:t>
            </w:r>
          </w:p>
        </w:tc>
        <w:tc>
          <w:tcPr>
            <w:tcW w:w="2495" w:type="pct"/>
            <w:shd w:val="clear" w:color="auto" w:fill="auto"/>
            <w:hideMark/>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Организация занятий «Школы экскурсоводов»</w:t>
            </w:r>
          </w:p>
        </w:tc>
        <w:tc>
          <w:tcPr>
            <w:tcW w:w="949" w:type="pct"/>
            <w:shd w:val="clear" w:color="auto" w:fill="auto"/>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раз в месяц</w:t>
            </w:r>
          </w:p>
        </w:tc>
        <w:tc>
          <w:tcPr>
            <w:tcW w:w="1027" w:type="pct"/>
            <w:shd w:val="clear" w:color="auto" w:fill="auto"/>
            <w:hideMark/>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Л.И. Гурина</w:t>
            </w:r>
          </w:p>
        </w:tc>
      </w:tr>
      <w:tr w:rsidR="001A4B14" w:rsidRPr="001F0ABF" w:rsidTr="00142008">
        <w:tc>
          <w:tcPr>
            <w:tcW w:w="529" w:type="pct"/>
            <w:shd w:val="clear" w:color="auto" w:fill="auto"/>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9</w:t>
            </w:r>
          </w:p>
        </w:tc>
        <w:tc>
          <w:tcPr>
            <w:tcW w:w="2495" w:type="pct"/>
            <w:shd w:val="clear" w:color="auto" w:fill="auto"/>
            <w:hideMark/>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Мониторинг качества работы музея</w:t>
            </w:r>
          </w:p>
        </w:tc>
        <w:tc>
          <w:tcPr>
            <w:tcW w:w="949" w:type="pct"/>
            <w:shd w:val="clear" w:color="auto" w:fill="auto"/>
            <w:hideMark/>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раз в семестр</w:t>
            </w:r>
          </w:p>
        </w:tc>
        <w:tc>
          <w:tcPr>
            <w:tcW w:w="1027" w:type="pct"/>
            <w:shd w:val="clear" w:color="auto" w:fill="auto"/>
            <w:hideMark/>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Л.И. Гурина</w:t>
            </w:r>
          </w:p>
        </w:tc>
      </w:tr>
      <w:tr w:rsidR="001A4B14" w:rsidRPr="001F0ABF" w:rsidTr="00142008">
        <w:tc>
          <w:tcPr>
            <w:tcW w:w="5000" w:type="pct"/>
            <w:gridSpan w:val="4"/>
            <w:shd w:val="clear" w:color="auto" w:fill="auto"/>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b/>
                <w:bCs/>
                <w:sz w:val="24"/>
                <w:szCs w:val="24"/>
                <w:lang w:eastAsia="ru-RU"/>
              </w:rPr>
              <w:t>Фондовая деятельность</w:t>
            </w:r>
          </w:p>
        </w:tc>
      </w:tr>
      <w:tr w:rsidR="001A4B14" w:rsidRPr="001F0ABF" w:rsidTr="00142008">
        <w:tc>
          <w:tcPr>
            <w:tcW w:w="529" w:type="pct"/>
            <w:shd w:val="clear" w:color="auto" w:fill="auto"/>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1</w:t>
            </w:r>
          </w:p>
        </w:tc>
        <w:tc>
          <w:tcPr>
            <w:tcW w:w="2495" w:type="pct"/>
            <w:shd w:val="clear" w:color="auto" w:fill="auto"/>
            <w:hideMark/>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Комплектование и изучение фондов, обеспечение их сохранности</w:t>
            </w:r>
          </w:p>
        </w:tc>
        <w:tc>
          <w:tcPr>
            <w:tcW w:w="949" w:type="pct"/>
            <w:shd w:val="clear" w:color="auto" w:fill="auto"/>
            <w:hideMark/>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в течение года</w:t>
            </w:r>
          </w:p>
        </w:tc>
        <w:tc>
          <w:tcPr>
            <w:tcW w:w="1027" w:type="pct"/>
            <w:shd w:val="clear" w:color="auto" w:fill="auto"/>
            <w:hideMark/>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Л.И. Гурина</w:t>
            </w:r>
          </w:p>
        </w:tc>
      </w:tr>
    </w:tbl>
    <w:p w:rsidR="001A4B14" w:rsidRPr="001F0ABF" w:rsidRDefault="001A4B14" w:rsidP="001A4B14">
      <w:pPr>
        <w:spacing w:after="200" w:line="276" w:lineRule="auto"/>
        <w:rPr>
          <w:rFonts w:ascii="Calibri" w:eastAsia="Times New Roman" w:hAnsi="Calibri" w:cs="Times New Roman"/>
          <w:lang w:eastAsia="ru-RU"/>
        </w:rPr>
      </w:pPr>
    </w:p>
    <w:tbl>
      <w:tblPr>
        <w:tblW w:w="54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5191"/>
        <w:gridCol w:w="1718"/>
        <w:gridCol w:w="2314"/>
      </w:tblGrid>
      <w:tr w:rsidR="001A4B14" w:rsidRPr="001F0ABF" w:rsidTr="00142008">
        <w:tc>
          <w:tcPr>
            <w:tcW w:w="544" w:type="pct"/>
            <w:shd w:val="clear" w:color="auto" w:fill="auto"/>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2</w:t>
            </w:r>
          </w:p>
        </w:tc>
        <w:tc>
          <w:tcPr>
            <w:tcW w:w="2508" w:type="pct"/>
            <w:shd w:val="clear" w:color="auto" w:fill="auto"/>
            <w:hideMark/>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Создание электронной базы данных:</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картотеки;</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копии документов;</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фотографии музейных экспонатов, экспозиций и выставок</w:t>
            </w:r>
          </w:p>
        </w:tc>
        <w:tc>
          <w:tcPr>
            <w:tcW w:w="830" w:type="pct"/>
            <w:shd w:val="clear" w:color="auto" w:fill="auto"/>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ежемесячно</w:t>
            </w:r>
          </w:p>
        </w:tc>
        <w:tc>
          <w:tcPr>
            <w:tcW w:w="1119" w:type="pct"/>
            <w:shd w:val="clear" w:color="auto" w:fill="auto"/>
            <w:hideMark/>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Л.И. Гурина </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актив клуба</w:t>
            </w:r>
          </w:p>
        </w:tc>
      </w:tr>
      <w:tr w:rsidR="001A4B14" w:rsidRPr="001F0ABF" w:rsidTr="00142008">
        <w:tc>
          <w:tcPr>
            <w:tcW w:w="544" w:type="pct"/>
            <w:shd w:val="clear" w:color="auto" w:fill="auto"/>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3</w:t>
            </w:r>
          </w:p>
        </w:tc>
        <w:tc>
          <w:tcPr>
            <w:tcW w:w="2508" w:type="pct"/>
            <w:shd w:val="clear" w:color="auto" w:fill="auto"/>
            <w:hideMark/>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Заполнение книг учета основного и научно-вспомогательного фондов музея</w:t>
            </w:r>
          </w:p>
        </w:tc>
        <w:tc>
          <w:tcPr>
            <w:tcW w:w="830" w:type="pct"/>
            <w:shd w:val="clear" w:color="auto" w:fill="auto"/>
            <w:hideMark/>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в течение года</w:t>
            </w:r>
          </w:p>
        </w:tc>
        <w:tc>
          <w:tcPr>
            <w:tcW w:w="1119" w:type="pct"/>
            <w:shd w:val="clear" w:color="auto" w:fill="auto"/>
            <w:hideMark/>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Л.И. Гурина</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актив клуба</w:t>
            </w:r>
          </w:p>
        </w:tc>
      </w:tr>
      <w:tr w:rsidR="001A4B14" w:rsidRPr="001F0ABF" w:rsidTr="00142008">
        <w:tc>
          <w:tcPr>
            <w:tcW w:w="5000" w:type="pct"/>
            <w:gridSpan w:val="4"/>
            <w:shd w:val="clear" w:color="auto" w:fill="auto"/>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b/>
                <w:bCs/>
                <w:sz w:val="24"/>
                <w:szCs w:val="24"/>
                <w:lang w:eastAsia="ru-RU"/>
              </w:rPr>
              <w:t>Экспозиционно-выставочная деятельность</w:t>
            </w:r>
          </w:p>
        </w:tc>
      </w:tr>
      <w:tr w:rsidR="001A4B14" w:rsidRPr="001F0ABF" w:rsidTr="00142008">
        <w:tc>
          <w:tcPr>
            <w:tcW w:w="544" w:type="pct"/>
            <w:shd w:val="clear" w:color="auto" w:fill="auto"/>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1</w:t>
            </w:r>
          </w:p>
        </w:tc>
        <w:tc>
          <w:tcPr>
            <w:tcW w:w="2508" w:type="pct"/>
            <w:shd w:val="clear" w:color="auto" w:fill="auto"/>
            <w:hideMark/>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Оформление выставки «Галерея славы техникума»</w:t>
            </w:r>
          </w:p>
        </w:tc>
        <w:tc>
          <w:tcPr>
            <w:tcW w:w="830" w:type="pct"/>
            <w:shd w:val="clear" w:color="auto" w:fill="auto"/>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1 раз в семестр</w:t>
            </w:r>
          </w:p>
        </w:tc>
        <w:tc>
          <w:tcPr>
            <w:tcW w:w="1119" w:type="pct"/>
            <w:shd w:val="clear" w:color="auto" w:fill="auto"/>
            <w:hideMark/>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Л.И. Гурина</w:t>
            </w:r>
          </w:p>
        </w:tc>
      </w:tr>
      <w:tr w:rsidR="001A4B14" w:rsidRPr="001F0ABF" w:rsidTr="00142008">
        <w:tc>
          <w:tcPr>
            <w:tcW w:w="544" w:type="pct"/>
            <w:shd w:val="clear" w:color="auto" w:fill="auto"/>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2</w:t>
            </w:r>
          </w:p>
        </w:tc>
        <w:tc>
          <w:tcPr>
            <w:tcW w:w="2508" w:type="pct"/>
            <w:shd w:val="clear" w:color="auto" w:fill="auto"/>
            <w:hideMark/>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Оформление выставки «История техникума»</w:t>
            </w:r>
          </w:p>
        </w:tc>
        <w:tc>
          <w:tcPr>
            <w:tcW w:w="830" w:type="pct"/>
            <w:shd w:val="clear" w:color="auto" w:fill="auto"/>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сентябрь</w:t>
            </w:r>
          </w:p>
        </w:tc>
        <w:tc>
          <w:tcPr>
            <w:tcW w:w="1119" w:type="pct"/>
            <w:shd w:val="clear" w:color="auto" w:fill="auto"/>
            <w:hideMark/>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Л.И. Гурина</w:t>
            </w:r>
          </w:p>
        </w:tc>
      </w:tr>
      <w:tr w:rsidR="001A4B14" w:rsidRPr="001F0ABF" w:rsidTr="00142008">
        <w:tc>
          <w:tcPr>
            <w:tcW w:w="544" w:type="pct"/>
            <w:shd w:val="clear" w:color="auto" w:fill="auto"/>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3</w:t>
            </w:r>
          </w:p>
        </w:tc>
        <w:tc>
          <w:tcPr>
            <w:tcW w:w="2508" w:type="pct"/>
            <w:shd w:val="clear" w:color="auto" w:fill="auto"/>
            <w:hideMark/>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Оформление выставки «Юность наша – комсомол»</w:t>
            </w:r>
          </w:p>
        </w:tc>
        <w:tc>
          <w:tcPr>
            <w:tcW w:w="830" w:type="pct"/>
            <w:shd w:val="clear" w:color="auto" w:fill="auto"/>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октябрь</w:t>
            </w:r>
          </w:p>
        </w:tc>
        <w:tc>
          <w:tcPr>
            <w:tcW w:w="1119" w:type="pct"/>
            <w:shd w:val="clear" w:color="auto" w:fill="auto"/>
            <w:hideMark/>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Л.И. Гурина</w:t>
            </w:r>
          </w:p>
        </w:tc>
      </w:tr>
      <w:tr w:rsidR="001A4B14" w:rsidRPr="001F0ABF" w:rsidTr="00142008">
        <w:trPr>
          <w:trHeight w:val="71"/>
        </w:trPr>
        <w:tc>
          <w:tcPr>
            <w:tcW w:w="544" w:type="pct"/>
            <w:shd w:val="clear" w:color="auto" w:fill="auto"/>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4</w:t>
            </w:r>
          </w:p>
        </w:tc>
        <w:tc>
          <w:tcPr>
            <w:tcW w:w="2508" w:type="pct"/>
            <w:shd w:val="clear" w:color="auto" w:fill="auto"/>
            <w:hideMark/>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Фотовыставка «Выпускники, которыми гордимся»</w:t>
            </w:r>
          </w:p>
        </w:tc>
        <w:tc>
          <w:tcPr>
            <w:tcW w:w="830" w:type="pct"/>
            <w:shd w:val="clear" w:color="auto" w:fill="auto"/>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ноябрь</w:t>
            </w:r>
          </w:p>
        </w:tc>
        <w:tc>
          <w:tcPr>
            <w:tcW w:w="1119" w:type="pct"/>
            <w:shd w:val="clear" w:color="auto" w:fill="auto"/>
            <w:hideMark/>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Л.И. Гурина</w:t>
            </w:r>
          </w:p>
        </w:tc>
      </w:tr>
      <w:tr w:rsidR="001A4B14" w:rsidRPr="001F0ABF" w:rsidTr="00142008">
        <w:tc>
          <w:tcPr>
            <w:tcW w:w="544" w:type="pct"/>
            <w:shd w:val="clear" w:color="auto" w:fill="auto"/>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5</w:t>
            </w:r>
          </w:p>
        </w:tc>
        <w:tc>
          <w:tcPr>
            <w:tcW w:w="2508" w:type="pct"/>
            <w:shd w:val="clear" w:color="auto" w:fill="auto"/>
            <w:hideMark/>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 Фотовыставка «Золотой фонд техникума»</w:t>
            </w:r>
          </w:p>
        </w:tc>
        <w:tc>
          <w:tcPr>
            <w:tcW w:w="830" w:type="pct"/>
            <w:shd w:val="clear" w:color="auto" w:fill="auto"/>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январь</w:t>
            </w:r>
          </w:p>
        </w:tc>
        <w:tc>
          <w:tcPr>
            <w:tcW w:w="1119" w:type="pct"/>
            <w:shd w:val="clear" w:color="auto" w:fill="auto"/>
            <w:hideMark/>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Л.И. Гурина</w:t>
            </w:r>
          </w:p>
        </w:tc>
      </w:tr>
      <w:tr w:rsidR="001A4B14" w:rsidRPr="001F0ABF" w:rsidTr="00142008">
        <w:tc>
          <w:tcPr>
            <w:tcW w:w="544" w:type="pct"/>
            <w:shd w:val="clear" w:color="auto" w:fill="auto"/>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6</w:t>
            </w:r>
          </w:p>
        </w:tc>
        <w:tc>
          <w:tcPr>
            <w:tcW w:w="2508" w:type="pct"/>
            <w:shd w:val="clear" w:color="auto" w:fill="auto"/>
            <w:hideMark/>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Выставка экспонатов «Оружие Победы»</w:t>
            </w:r>
          </w:p>
        </w:tc>
        <w:tc>
          <w:tcPr>
            <w:tcW w:w="830" w:type="pct"/>
            <w:shd w:val="clear" w:color="auto" w:fill="auto"/>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февраль</w:t>
            </w:r>
          </w:p>
        </w:tc>
        <w:tc>
          <w:tcPr>
            <w:tcW w:w="1119" w:type="pct"/>
            <w:shd w:val="clear" w:color="auto" w:fill="auto"/>
            <w:hideMark/>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Л.И. Гурина</w:t>
            </w:r>
          </w:p>
        </w:tc>
      </w:tr>
      <w:tr w:rsidR="001A4B14" w:rsidRPr="001F0ABF" w:rsidTr="00142008">
        <w:tc>
          <w:tcPr>
            <w:tcW w:w="544" w:type="pct"/>
            <w:shd w:val="clear" w:color="auto" w:fill="auto"/>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7</w:t>
            </w:r>
          </w:p>
        </w:tc>
        <w:tc>
          <w:tcPr>
            <w:tcW w:w="2508" w:type="pct"/>
            <w:shd w:val="clear" w:color="auto" w:fill="auto"/>
            <w:hideMark/>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Выставка-презентация «В гостях у самовара»</w:t>
            </w:r>
          </w:p>
        </w:tc>
        <w:tc>
          <w:tcPr>
            <w:tcW w:w="830" w:type="pct"/>
            <w:shd w:val="clear" w:color="auto" w:fill="auto"/>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март</w:t>
            </w:r>
          </w:p>
        </w:tc>
        <w:tc>
          <w:tcPr>
            <w:tcW w:w="1119" w:type="pct"/>
            <w:shd w:val="clear" w:color="auto" w:fill="auto"/>
            <w:hideMark/>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Л.И. Гурина</w:t>
            </w:r>
          </w:p>
        </w:tc>
      </w:tr>
      <w:tr w:rsidR="001A4B14" w:rsidRPr="001F0ABF" w:rsidTr="00142008">
        <w:trPr>
          <w:trHeight w:val="286"/>
        </w:trPr>
        <w:tc>
          <w:tcPr>
            <w:tcW w:w="544" w:type="pct"/>
            <w:shd w:val="clear" w:color="auto" w:fill="auto"/>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lastRenderedPageBreak/>
              <w:t>8</w:t>
            </w:r>
          </w:p>
        </w:tc>
        <w:tc>
          <w:tcPr>
            <w:tcW w:w="2508" w:type="pct"/>
            <w:shd w:val="clear" w:color="auto" w:fill="auto"/>
            <w:hideMark/>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Презентация «Герои живут в памяти»</w:t>
            </w:r>
          </w:p>
        </w:tc>
        <w:tc>
          <w:tcPr>
            <w:tcW w:w="830" w:type="pct"/>
            <w:shd w:val="clear" w:color="auto" w:fill="auto"/>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май</w:t>
            </w:r>
          </w:p>
        </w:tc>
        <w:tc>
          <w:tcPr>
            <w:tcW w:w="1119" w:type="pct"/>
            <w:shd w:val="clear" w:color="auto" w:fill="auto"/>
            <w:hideMark/>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Л.И. Гурина</w:t>
            </w:r>
          </w:p>
        </w:tc>
      </w:tr>
      <w:tr w:rsidR="001A4B14" w:rsidRPr="001F0ABF" w:rsidTr="00142008">
        <w:trPr>
          <w:trHeight w:val="262"/>
        </w:trPr>
        <w:tc>
          <w:tcPr>
            <w:tcW w:w="5000" w:type="pct"/>
            <w:gridSpan w:val="4"/>
            <w:shd w:val="clear" w:color="auto" w:fill="auto"/>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b/>
                <w:bCs/>
                <w:sz w:val="24"/>
                <w:szCs w:val="24"/>
                <w:lang w:eastAsia="ru-RU"/>
              </w:rPr>
              <w:t>Поисково-исследовательская деятельность</w:t>
            </w:r>
          </w:p>
        </w:tc>
      </w:tr>
      <w:tr w:rsidR="001A4B14" w:rsidRPr="001F0ABF" w:rsidTr="00142008">
        <w:trPr>
          <w:trHeight w:val="549"/>
        </w:trPr>
        <w:tc>
          <w:tcPr>
            <w:tcW w:w="544" w:type="pct"/>
            <w:shd w:val="clear" w:color="auto" w:fill="auto"/>
          </w:tcPr>
          <w:p w:rsidR="001A4B14" w:rsidRPr="001F0ABF" w:rsidRDefault="001A4B14" w:rsidP="00142008">
            <w:pPr>
              <w:spacing w:after="0" w:line="240" w:lineRule="auto"/>
              <w:jc w:val="center"/>
              <w:rPr>
                <w:rFonts w:ascii="Times New Roman" w:eastAsia="Times New Roman" w:hAnsi="Times New Roman" w:cs="Times New Roman"/>
                <w:b/>
                <w:bCs/>
                <w:sz w:val="24"/>
                <w:szCs w:val="24"/>
                <w:lang w:eastAsia="ru-RU"/>
              </w:rPr>
            </w:pPr>
            <w:r w:rsidRPr="001F0ABF">
              <w:rPr>
                <w:rFonts w:ascii="Times New Roman" w:eastAsia="Times New Roman" w:hAnsi="Times New Roman" w:cs="Times New Roman"/>
                <w:sz w:val="24"/>
                <w:szCs w:val="24"/>
                <w:lang w:eastAsia="ru-RU"/>
              </w:rPr>
              <w:t>1</w:t>
            </w:r>
          </w:p>
        </w:tc>
        <w:tc>
          <w:tcPr>
            <w:tcW w:w="2508" w:type="pct"/>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Сбор информации о выпускниках юбилейных групп</w:t>
            </w:r>
          </w:p>
        </w:tc>
        <w:tc>
          <w:tcPr>
            <w:tcW w:w="830" w:type="pct"/>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в течение года</w:t>
            </w:r>
          </w:p>
        </w:tc>
        <w:tc>
          <w:tcPr>
            <w:tcW w:w="1119" w:type="pct"/>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Л.И. Гурина </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кураторы групп</w:t>
            </w:r>
          </w:p>
        </w:tc>
      </w:tr>
      <w:tr w:rsidR="001A4B14" w:rsidRPr="001F0ABF" w:rsidTr="00142008">
        <w:tc>
          <w:tcPr>
            <w:tcW w:w="544" w:type="pct"/>
            <w:shd w:val="clear" w:color="auto" w:fill="auto"/>
            <w:hideMark/>
          </w:tcPr>
          <w:p w:rsidR="001A4B14" w:rsidRPr="001F0ABF" w:rsidRDefault="001A4B14" w:rsidP="00142008">
            <w:pPr>
              <w:spacing w:after="0" w:line="240" w:lineRule="auto"/>
              <w:jc w:val="center"/>
              <w:rPr>
                <w:rFonts w:ascii="Trebuchet MS" w:eastAsia="Times New Roman" w:hAnsi="Trebuchet MS" w:cs="Times New Roman"/>
                <w:sz w:val="24"/>
                <w:szCs w:val="24"/>
                <w:lang w:eastAsia="ru-RU"/>
              </w:rPr>
            </w:pPr>
            <w:r w:rsidRPr="001F0ABF">
              <w:rPr>
                <w:rFonts w:ascii="Times New Roman" w:eastAsia="Times New Roman" w:hAnsi="Times New Roman" w:cs="Times New Roman"/>
                <w:sz w:val="24"/>
                <w:szCs w:val="24"/>
                <w:lang w:eastAsia="ru-RU"/>
              </w:rPr>
              <w:t>2</w:t>
            </w:r>
          </w:p>
        </w:tc>
        <w:tc>
          <w:tcPr>
            <w:tcW w:w="2508" w:type="pct"/>
            <w:shd w:val="clear" w:color="auto" w:fill="auto"/>
            <w:hideMark/>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Работа в городском архиве</w:t>
            </w:r>
          </w:p>
        </w:tc>
        <w:tc>
          <w:tcPr>
            <w:tcW w:w="830" w:type="pct"/>
            <w:shd w:val="clear" w:color="auto" w:fill="auto"/>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раз в семестр</w:t>
            </w:r>
          </w:p>
        </w:tc>
        <w:tc>
          <w:tcPr>
            <w:tcW w:w="1119" w:type="pct"/>
            <w:shd w:val="clear" w:color="auto" w:fill="auto"/>
            <w:hideMark/>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Л.И. Гурина</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кураторы групп</w:t>
            </w:r>
          </w:p>
        </w:tc>
      </w:tr>
      <w:tr w:rsidR="001A4B14" w:rsidRPr="001F0ABF" w:rsidTr="00142008">
        <w:trPr>
          <w:trHeight w:val="267"/>
        </w:trPr>
        <w:tc>
          <w:tcPr>
            <w:tcW w:w="544" w:type="pct"/>
            <w:shd w:val="clear" w:color="auto" w:fill="auto"/>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3</w:t>
            </w:r>
          </w:p>
        </w:tc>
        <w:tc>
          <w:tcPr>
            <w:tcW w:w="2508" w:type="pct"/>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Проведение собраний группы «Патриот»</w:t>
            </w:r>
          </w:p>
        </w:tc>
        <w:tc>
          <w:tcPr>
            <w:tcW w:w="830" w:type="pct"/>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ежемесячно</w:t>
            </w:r>
          </w:p>
        </w:tc>
        <w:tc>
          <w:tcPr>
            <w:tcW w:w="1119" w:type="pct"/>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Л.И. Гурина</w:t>
            </w:r>
          </w:p>
        </w:tc>
      </w:tr>
      <w:tr w:rsidR="001A4B14" w:rsidRPr="001F0ABF" w:rsidTr="00142008">
        <w:trPr>
          <w:trHeight w:val="272"/>
        </w:trPr>
        <w:tc>
          <w:tcPr>
            <w:tcW w:w="544" w:type="pct"/>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4</w:t>
            </w:r>
          </w:p>
        </w:tc>
        <w:tc>
          <w:tcPr>
            <w:tcW w:w="2508" w:type="pct"/>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Участие в научно-исследовательской работе</w:t>
            </w:r>
          </w:p>
        </w:tc>
        <w:tc>
          <w:tcPr>
            <w:tcW w:w="830" w:type="pct"/>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октябрь</w:t>
            </w:r>
          </w:p>
        </w:tc>
        <w:tc>
          <w:tcPr>
            <w:tcW w:w="1119" w:type="pct"/>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Л.И. Гурина</w:t>
            </w:r>
          </w:p>
        </w:tc>
      </w:tr>
      <w:tr w:rsidR="001A4B14" w:rsidRPr="001F0ABF" w:rsidTr="00142008">
        <w:trPr>
          <w:trHeight w:val="526"/>
        </w:trPr>
        <w:tc>
          <w:tcPr>
            <w:tcW w:w="544" w:type="pct"/>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5</w:t>
            </w:r>
          </w:p>
        </w:tc>
        <w:tc>
          <w:tcPr>
            <w:tcW w:w="2508" w:type="pct"/>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Подготовить экскурсии детского сада и школ города </w:t>
            </w:r>
            <w:proofErr w:type="gramStart"/>
            <w:r w:rsidRPr="001F0ABF">
              <w:rPr>
                <w:rFonts w:ascii="Times New Roman" w:eastAsia="Times New Roman" w:hAnsi="Times New Roman" w:cs="Times New Roman"/>
                <w:sz w:val="24"/>
                <w:szCs w:val="24"/>
                <w:lang w:eastAsia="ru-RU"/>
              </w:rPr>
              <w:t>о</w:t>
            </w:r>
            <w:proofErr w:type="gramEnd"/>
            <w:r w:rsidRPr="001F0ABF">
              <w:rPr>
                <w:rFonts w:ascii="Times New Roman" w:eastAsia="Times New Roman" w:hAnsi="Times New Roman" w:cs="Times New Roman"/>
                <w:sz w:val="24"/>
                <w:szCs w:val="24"/>
                <w:lang w:eastAsia="ru-RU"/>
              </w:rPr>
              <w:t xml:space="preserve"> исторических зданиях города</w:t>
            </w:r>
          </w:p>
        </w:tc>
        <w:tc>
          <w:tcPr>
            <w:tcW w:w="830" w:type="pct"/>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сентябрь</w:t>
            </w:r>
          </w:p>
        </w:tc>
        <w:tc>
          <w:tcPr>
            <w:tcW w:w="1119" w:type="pct"/>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Л.И. Гурина</w:t>
            </w:r>
          </w:p>
        </w:tc>
      </w:tr>
      <w:tr w:rsidR="001A4B14" w:rsidRPr="001F0ABF" w:rsidTr="00142008">
        <w:trPr>
          <w:trHeight w:val="628"/>
        </w:trPr>
        <w:tc>
          <w:tcPr>
            <w:tcW w:w="544" w:type="pct"/>
            <w:shd w:val="clear" w:color="auto" w:fill="auto"/>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6</w:t>
            </w:r>
          </w:p>
        </w:tc>
        <w:tc>
          <w:tcPr>
            <w:tcW w:w="2508" w:type="pct"/>
            <w:shd w:val="clear" w:color="auto" w:fill="auto"/>
            <w:hideMark/>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Тематический классный час «Мой долг Отчизне»</w:t>
            </w:r>
          </w:p>
        </w:tc>
        <w:tc>
          <w:tcPr>
            <w:tcW w:w="830" w:type="pct"/>
            <w:shd w:val="clear" w:color="auto" w:fill="auto"/>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октябрь</w:t>
            </w:r>
          </w:p>
        </w:tc>
        <w:tc>
          <w:tcPr>
            <w:tcW w:w="1119" w:type="pct"/>
            <w:shd w:val="clear" w:color="auto" w:fill="auto"/>
            <w:hideMark/>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Л.И. Гурина кураторы групп</w:t>
            </w:r>
          </w:p>
        </w:tc>
      </w:tr>
      <w:tr w:rsidR="001A4B14" w:rsidRPr="001F0ABF" w:rsidTr="00142008">
        <w:trPr>
          <w:trHeight w:val="491"/>
        </w:trPr>
        <w:tc>
          <w:tcPr>
            <w:tcW w:w="544" w:type="pct"/>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7</w:t>
            </w:r>
          </w:p>
        </w:tc>
        <w:tc>
          <w:tcPr>
            <w:tcW w:w="2508" w:type="pct"/>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Тематический классный час «Героическая летопись Славянского района»</w:t>
            </w:r>
          </w:p>
        </w:tc>
        <w:tc>
          <w:tcPr>
            <w:tcW w:w="830" w:type="pct"/>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ноябрь</w:t>
            </w:r>
          </w:p>
        </w:tc>
        <w:tc>
          <w:tcPr>
            <w:tcW w:w="1119" w:type="pct"/>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Л.И. Гурина кураторы групп</w:t>
            </w:r>
          </w:p>
        </w:tc>
      </w:tr>
      <w:tr w:rsidR="001A4B14" w:rsidRPr="001F0ABF" w:rsidTr="00142008">
        <w:trPr>
          <w:trHeight w:val="485"/>
        </w:trPr>
        <w:tc>
          <w:tcPr>
            <w:tcW w:w="544" w:type="pct"/>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8</w:t>
            </w:r>
          </w:p>
        </w:tc>
        <w:tc>
          <w:tcPr>
            <w:tcW w:w="2508" w:type="pct"/>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Тематический классный час «Сталинград-город мужества»</w:t>
            </w:r>
          </w:p>
        </w:tc>
        <w:tc>
          <w:tcPr>
            <w:tcW w:w="830" w:type="pct"/>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февраль</w:t>
            </w:r>
          </w:p>
        </w:tc>
        <w:tc>
          <w:tcPr>
            <w:tcW w:w="1119" w:type="pct"/>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Л.И. Гурина кураторы групп</w:t>
            </w:r>
          </w:p>
        </w:tc>
      </w:tr>
      <w:tr w:rsidR="001A4B14" w:rsidRPr="001F0ABF" w:rsidTr="00142008">
        <w:trPr>
          <w:trHeight w:val="635"/>
        </w:trPr>
        <w:tc>
          <w:tcPr>
            <w:tcW w:w="544" w:type="pct"/>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9</w:t>
            </w:r>
          </w:p>
        </w:tc>
        <w:tc>
          <w:tcPr>
            <w:tcW w:w="2508" w:type="pct"/>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Тематический классный час «Юность, опаленная войной»</w:t>
            </w:r>
          </w:p>
        </w:tc>
        <w:tc>
          <w:tcPr>
            <w:tcW w:w="830" w:type="pct"/>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март</w:t>
            </w:r>
          </w:p>
        </w:tc>
        <w:tc>
          <w:tcPr>
            <w:tcW w:w="1119" w:type="pct"/>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Л.И. Гурина кураторы групп</w:t>
            </w:r>
          </w:p>
        </w:tc>
      </w:tr>
      <w:tr w:rsidR="001A4B14" w:rsidRPr="001F0ABF" w:rsidTr="00142008">
        <w:trPr>
          <w:trHeight w:val="275"/>
        </w:trPr>
        <w:tc>
          <w:tcPr>
            <w:tcW w:w="5000" w:type="pct"/>
            <w:gridSpan w:val="4"/>
            <w:shd w:val="clear" w:color="auto" w:fill="auto"/>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b/>
                <w:bCs/>
                <w:sz w:val="24"/>
                <w:szCs w:val="24"/>
                <w:lang w:eastAsia="ru-RU"/>
              </w:rPr>
              <w:t>Культурно-образовательная деятельность</w:t>
            </w:r>
          </w:p>
        </w:tc>
      </w:tr>
      <w:tr w:rsidR="001A4B14" w:rsidRPr="001F0ABF" w:rsidTr="00142008">
        <w:trPr>
          <w:trHeight w:val="408"/>
        </w:trPr>
        <w:tc>
          <w:tcPr>
            <w:tcW w:w="3881" w:type="pct"/>
            <w:gridSpan w:val="3"/>
            <w:shd w:val="clear" w:color="auto" w:fill="auto"/>
            <w:hideMark/>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Проведение экскурсий для студентов, гостей и абитуриентов:</w:t>
            </w:r>
          </w:p>
        </w:tc>
        <w:tc>
          <w:tcPr>
            <w:tcW w:w="1119" w:type="pct"/>
            <w:vMerge w:val="restart"/>
            <w:shd w:val="clear" w:color="auto" w:fill="auto"/>
            <w:hideMark/>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Л.И. Гурина</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актив клуба,</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экскурсоводы,</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кураторы групп</w:t>
            </w:r>
          </w:p>
        </w:tc>
      </w:tr>
      <w:tr w:rsidR="001A4B14" w:rsidRPr="001F0ABF" w:rsidTr="00142008">
        <w:trPr>
          <w:trHeight w:val="568"/>
        </w:trPr>
        <w:tc>
          <w:tcPr>
            <w:tcW w:w="544" w:type="pct"/>
            <w:shd w:val="clear" w:color="auto" w:fill="auto"/>
          </w:tcPr>
          <w:p w:rsidR="001A4B14" w:rsidRPr="001F0ABF" w:rsidRDefault="001A4B14" w:rsidP="00142008">
            <w:pPr>
              <w:spacing w:after="0" w:line="240" w:lineRule="auto"/>
              <w:jc w:val="center"/>
              <w:rPr>
                <w:rFonts w:ascii="Times New Roman" w:eastAsia="Times New Roman" w:hAnsi="Times New Roman" w:cs="Times New Roman"/>
                <w:bCs/>
                <w:sz w:val="24"/>
                <w:szCs w:val="24"/>
                <w:lang w:eastAsia="ru-RU"/>
              </w:rPr>
            </w:pPr>
            <w:r w:rsidRPr="001F0ABF">
              <w:rPr>
                <w:rFonts w:ascii="Times New Roman" w:eastAsia="Times New Roman" w:hAnsi="Times New Roman" w:cs="Times New Roman"/>
                <w:bCs/>
                <w:sz w:val="24"/>
                <w:szCs w:val="24"/>
                <w:lang w:eastAsia="ru-RU"/>
              </w:rPr>
              <w:t>1</w:t>
            </w:r>
          </w:p>
        </w:tc>
        <w:tc>
          <w:tcPr>
            <w:tcW w:w="2508" w:type="pct"/>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День открытых дверей</w:t>
            </w:r>
          </w:p>
        </w:tc>
        <w:tc>
          <w:tcPr>
            <w:tcW w:w="830" w:type="pct"/>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сентябрь</w:t>
            </w: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май</w:t>
            </w:r>
          </w:p>
        </w:tc>
        <w:tc>
          <w:tcPr>
            <w:tcW w:w="1119" w:type="pct"/>
            <w:vMerge/>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p>
        </w:tc>
      </w:tr>
      <w:tr w:rsidR="001A4B14" w:rsidRPr="001F0ABF" w:rsidTr="00142008">
        <w:trPr>
          <w:trHeight w:val="549"/>
        </w:trPr>
        <w:tc>
          <w:tcPr>
            <w:tcW w:w="544" w:type="pct"/>
            <w:shd w:val="clear" w:color="auto" w:fill="auto"/>
          </w:tcPr>
          <w:p w:rsidR="001A4B14" w:rsidRPr="001F0ABF" w:rsidRDefault="001A4B14" w:rsidP="00142008">
            <w:pPr>
              <w:spacing w:after="0" w:line="240" w:lineRule="auto"/>
              <w:jc w:val="center"/>
              <w:rPr>
                <w:rFonts w:ascii="Times New Roman" w:eastAsia="Times New Roman" w:hAnsi="Times New Roman" w:cs="Times New Roman"/>
                <w:bCs/>
                <w:sz w:val="24"/>
                <w:szCs w:val="24"/>
                <w:lang w:eastAsia="ru-RU"/>
              </w:rPr>
            </w:pPr>
            <w:r w:rsidRPr="001F0ABF">
              <w:rPr>
                <w:rFonts w:ascii="Times New Roman" w:eastAsia="Times New Roman" w:hAnsi="Times New Roman" w:cs="Times New Roman"/>
                <w:bCs/>
                <w:sz w:val="24"/>
                <w:szCs w:val="24"/>
                <w:lang w:eastAsia="ru-RU"/>
              </w:rPr>
              <w:t>2</w:t>
            </w:r>
          </w:p>
        </w:tc>
        <w:tc>
          <w:tcPr>
            <w:tcW w:w="2508" w:type="pct"/>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Международный день памятников и достопримечательных мест</w:t>
            </w:r>
          </w:p>
        </w:tc>
        <w:tc>
          <w:tcPr>
            <w:tcW w:w="830" w:type="pct"/>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апрель</w:t>
            </w:r>
          </w:p>
        </w:tc>
        <w:tc>
          <w:tcPr>
            <w:tcW w:w="1119" w:type="pct"/>
            <w:vMerge/>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p>
        </w:tc>
      </w:tr>
      <w:tr w:rsidR="001A4B14" w:rsidRPr="001F0ABF" w:rsidTr="00142008">
        <w:trPr>
          <w:trHeight w:val="557"/>
        </w:trPr>
        <w:tc>
          <w:tcPr>
            <w:tcW w:w="544" w:type="pct"/>
            <w:shd w:val="clear" w:color="auto" w:fill="auto"/>
          </w:tcPr>
          <w:p w:rsidR="001A4B14" w:rsidRPr="001F0ABF" w:rsidRDefault="001A4B14" w:rsidP="00142008">
            <w:pPr>
              <w:spacing w:after="0" w:line="240" w:lineRule="auto"/>
              <w:jc w:val="center"/>
              <w:rPr>
                <w:rFonts w:ascii="Times New Roman" w:eastAsia="Times New Roman" w:hAnsi="Times New Roman" w:cs="Times New Roman"/>
                <w:bCs/>
                <w:sz w:val="24"/>
                <w:szCs w:val="24"/>
                <w:lang w:eastAsia="ru-RU"/>
              </w:rPr>
            </w:pPr>
            <w:r w:rsidRPr="001F0ABF">
              <w:rPr>
                <w:rFonts w:ascii="Times New Roman" w:eastAsia="Times New Roman" w:hAnsi="Times New Roman" w:cs="Times New Roman"/>
                <w:bCs/>
                <w:sz w:val="24"/>
                <w:szCs w:val="24"/>
                <w:lang w:eastAsia="ru-RU"/>
              </w:rPr>
              <w:t>3</w:t>
            </w:r>
          </w:p>
        </w:tc>
        <w:tc>
          <w:tcPr>
            <w:tcW w:w="2508" w:type="pct"/>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Встречи студентов с ветеранами «Уроки Памяти»</w:t>
            </w:r>
          </w:p>
        </w:tc>
        <w:tc>
          <w:tcPr>
            <w:tcW w:w="830" w:type="pct"/>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февраль</w:t>
            </w: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май</w:t>
            </w:r>
          </w:p>
        </w:tc>
        <w:tc>
          <w:tcPr>
            <w:tcW w:w="1119" w:type="pct"/>
            <w:vMerge/>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p>
        </w:tc>
      </w:tr>
      <w:tr w:rsidR="001A4B14" w:rsidRPr="001F0ABF" w:rsidTr="00142008">
        <w:trPr>
          <w:trHeight w:val="565"/>
        </w:trPr>
        <w:tc>
          <w:tcPr>
            <w:tcW w:w="544" w:type="pct"/>
            <w:shd w:val="clear" w:color="auto" w:fill="auto"/>
          </w:tcPr>
          <w:p w:rsidR="001A4B14" w:rsidRPr="001F0ABF" w:rsidRDefault="001A4B14" w:rsidP="00142008">
            <w:pPr>
              <w:spacing w:after="0" w:line="240" w:lineRule="auto"/>
              <w:rPr>
                <w:rFonts w:ascii="Times New Roman" w:eastAsia="Times New Roman" w:hAnsi="Times New Roman" w:cs="Times New Roman"/>
                <w:bCs/>
                <w:sz w:val="24"/>
                <w:szCs w:val="24"/>
                <w:lang w:eastAsia="ru-RU"/>
              </w:rPr>
            </w:pPr>
            <w:r w:rsidRPr="001F0ABF">
              <w:rPr>
                <w:rFonts w:ascii="Times New Roman" w:eastAsia="Times New Roman" w:hAnsi="Times New Roman" w:cs="Times New Roman"/>
                <w:bCs/>
                <w:sz w:val="24"/>
                <w:szCs w:val="24"/>
                <w:lang w:eastAsia="ru-RU"/>
              </w:rPr>
              <w:t xml:space="preserve">   4</w:t>
            </w:r>
          </w:p>
        </w:tc>
        <w:tc>
          <w:tcPr>
            <w:tcW w:w="2508" w:type="pct"/>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Конкурс презентаций: «История техникума» и «История музея»</w:t>
            </w:r>
          </w:p>
        </w:tc>
        <w:tc>
          <w:tcPr>
            <w:tcW w:w="830" w:type="pct"/>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октябрь апрель</w:t>
            </w:r>
          </w:p>
        </w:tc>
        <w:tc>
          <w:tcPr>
            <w:tcW w:w="1119" w:type="pct"/>
            <w:vMerge/>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p>
        </w:tc>
      </w:tr>
      <w:tr w:rsidR="001A4B14" w:rsidRPr="001F0ABF" w:rsidTr="00142008">
        <w:trPr>
          <w:trHeight w:val="262"/>
        </w:trPr>
        <w:tc>
          <w:tcPr>
            <w:tcW w:w="544" w:type="pct"/>
            <w:shd w:val="clear" w:color="auto" w:fill="auto"/>
          </w:tcPr>
          <w:p w:rsidR="001A4B14" w:rsidRPr="001F0ABF" w:rsidRDefault="001A4B14" w:rsidP="00142008">
            <w:pPr>
              <w:spacing w:after="0" w:line="240" w:lineRule="auto"/>
              <w:rPr>
                <w:rFonts w:ascii="Times New Roman" w:eastAsia="Times New Roman" w:hAnsi="Times New Roman" w:cs="Times New Roman"/>
                <w:bCs/>
                <w:sz w:val="24"/>
                <w:szCs w:val="24"/>
                <w:lang w:eastAsia="ru-RU"/>
              </w:rPr>
            </w:pPr>
            <w:r w:rsidRPr="001F0ABF">
              <w:rPr>
                <w:rFonts w:ascii="Times New Roman" w:eastAsia="Times New Roman" w:hAnsi="Times New Roman" w:cs="Times New Roman"/>
                <w:bCs/>
                <w:sz w:val="24"/>
                <w:szCs w:val="24"/>
                <w:lang w:eastAsia="ru-RU"/>
              </w:rPr>
              <w:t xml:space="preserve">   5</w:t>
            </w:r>
          </w:p>
        </w:tc>
        <w:tc>
          <w:tcPr>
            <w:tcW w:w="2508" w:type="pct"/>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День встречи выпускников</w:t>
            </w:r>
          </w:p>
        </w:tc>
        <w:tc>
          <w:tcPr>
            <w:tcW w:w="830" w:type="pct"/>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июнь</w:t>
            </w:r>
          </w:p>
        </w:tc>
        <w:tc>
          <w:tcPr>
            <w:tcW w:w="1119" w:type="pct"/>
            <w:vMerge/>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p>
        </w:tc>
      </w:tr>
    </w:tbl>
    <w:p w:rsidR="001A4B14" w:rsidRPr="001F0ABF" w:rsidRDefault="001A4B14" w:rsidP="001A4B14">
      <w:pPr>
        <w:spacing w:after="200" w:line="276" w:lineRule="auto"/>
        <w:rPr>
          <w:rFonts w:ascii="Calibri" w:eastAsia="Times New Roman" w:hAnsi="Calibri" w:cs="Times New Roman"/>
          <w:lang w:eastAsia="ru-RU"/>
        </w:rPr>
      </w:pPr>
    </w:p>
    <w:tbl>
      <w:tblPr>
        <w:tblW w:w="54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5191"/>
        <w:gridCol w:w="1718"/>
        <w:gridCol w:w="2314"/>
      </w:tblGrid>
      <w:tr w:rsidR="001A4B14" w:rsidRPr="001F0ABF" w:rsidTr="00142008">
        <w:trPr>
          <w:trHeight w:val="266"/>
        </w:trPr>
        <w:tc>
          <w:tcPr>
            <w:tcW w:w="5000" w:type="pct"/>
            <w:gridSpan w:val="4"/>
            <w:shd w:val="clear" w:color="auto" w:fill="auto"/>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b/>
                <w:sz w:val="24"/>
                <w:szCs w:val="24"/>
                <w:lang w:eastAsia="ru-RU"/>
              </w:rPr>
              <w:t>Прикладное творчество</w:t>
            </w:r>
          </w:p>
        </w:tc>
      </w:tr>
      <w:tr w:rsidR="001A4B14" w:rsidRPr="001F0ABF" w:rsidTr="00142008">
        <w:trPr>
          <w:trHeight w:val="622"/>
        </w:trPr>
        <w:tc>
          <w:tcPr>
            <w:tcW w:w="544" w:type="pct"/>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p>
        </w:tc>
        <w:tc>
          <w:tcPr>
            <w:tcW w:w="2508" w:type="pct"/>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Распределение работы по направлениям деятельности:</w:t>
            </w:r>
          </w:p>
        </w:tc>
        <w:tc>
          <w:tcPr>
            <w:tcW w:w="830" w:type="pct"/>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p>
        </w:tc>
        <w:tc>
          <w:tcPr>
            <w:tcW w:w="1118" w:type="pct"/>
            <w:vMerge w:val="restart"/>
            <w:shd w:val="clear" w:color="auto" w:fill="auto"/>
            <w:vAlign w:val="center"/>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Л.И.Гурина</w:t>
            </w: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Секция «Реставратор»</w:t>
            </w: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p>
        </w:tc>
      </w:tr>
      <w:tr w:rsidR="001A4B14" w:rsidRPr="001F0ABF" w:rsidTr="00142008">
        <w:trPr>
          <w:trHeight w:val="336"/>
        </w:trPr>
        <w:tc>
          <w:tcPr>
            <w:tcW w:w="544" w:type="pct"/>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1</w:t>
            </w:r>
          </w:p>
        </w:tc>
        <w:tc>
          <w:tcPr>
            <w:tcW w:w="2508" w:type="pct"/>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Ремонт технических средств; </w:t>
            </w:r>
          </w:p>
        </w:tc>
        <w:tc>
          <w:tcPr>
            <w:tcW w:w="830" w:type="pct"/>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сентябрь</w:t>
            </w:r>
          </w:p>
        </w:tc>
        <w:tc>
          <w:tcPr>
            <w:tcW w:w="1118" w:type="pct"/>
            <w:vMerge/>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p>
        </w:tc>
      </w:tr>
      <w:tr w:rsidR="001A4B14" w:rsidRPr="001F0ABF" w:rsidTr="00142008">
        <w:trPr>
          <w:trHeight w:val="617"/>
        </w:trPr>
        <w:tc>
          <w:tcPr>
            <w:tcW w:w="544" w:type="pct"/>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2</w:t>
            </w:r>
          </w:p>
        </w:tc>
        <w:tc>
          <w:tcPr>
            <w:tcW w:w="2508" w:type="pct"/>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Художественное творчество;</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p>
        </w:tc>
        <w:tc>
          <w:tcPr>
            <w:tcW w:w="830" w:type="pct"/>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сентябрь</w:t>
            </w: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февраль</w:t>
            </w:r>
          </w:p>
        </w:tc>
        <w:tc>
          <w:tcPr>
            <w:tcW w:w="1118" w:type="pct"/>
            <w:vMerge/>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p>
        </w:tc>
      </w:tr>
      <w:tr w:rsidR="001A4B14" w:rsidRPr="001F0ABF" w:rsidTr="00142008">
        <w:trPr>
          <w:trHeight w:val="617"/>
        </w:trPr>
        <w:tc>
          <w:tcPr>
            <w:tcW w:w="544" w:type="pct"/>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3</w:t>
            </w:r>
          </w:p>
        </w:tc>
        <w:tc>
          <w:tcPr>
            <w:tcW w:w="2508" w:type="pct"/>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Обновление, реставрация экспонатов кубанского уголка;</w:t>
            </w:r>
          </w:p>
        </w:tc>
        <w:tc>
          <w:tcPr>
            <w:tcW w:w="830" w:type="pct"/>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март</w:t>
            </w:r>
          </w:p>
        </w:tc>
        <w:tc>
          <w:tcPr>
            <w:tcW w:w="1118" w:type="pct"/>
            <w:vMerge/>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p>
        </w:tc>
      </w:tr>
      <w:tr w:rsidR="001A4B14" w:rsidRPr="001F0ABF" w:rsidTr="00142008">
        <w:trPr>
          <w:trHeight w:val="287"/>
        </w:trPr>
        <w:tc>
          <w:tcPr>
            <w:tcW w:w="544" w:type="pct"/>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5</w:t>
            </w:r>
          </w:p>
        </w:tc>
        <w:tc>
          <w:tcPr>
            <w:tcW w:w="2508" w:type="pct"/>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Обновление и реставрация военных экспонатов</w:t>
            </w:r>
          </w:p>
        </w:tc>
        <w:tc>
          <w:tcPr>
            <w:tcW w:w="830" w:type="pct"/>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апрель</w:t>
            </w:r>
          </w:p>
        </w:tc>
        <w:tc>
          <w:tcPr>
            <w:tcW w:w="1118" w:type="pct"/>
            <w:vMerge/>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p>
        </w:tc>
      </w:tr>
      <w:tr w:rsidR="001A4B14" w:rsidRPr="001F0ABF" w:rsidTr="00142008">
        <w:trPr>
          <w:trHeight w:val="483"/>
        </w:trPr>
        <w:tc>
          <w:tcPr>
            <w:tcW w:w="5000" w:type="pct"/>
            <w:gridSpan w:val="4"/>
            <w:shd w:val="clear" w:color="auto" w:fill="auto"/>
            <w:hideMark/>
          </w:tcPr>
          <w:p w:rsidR="001A4B14" w:rsidRPr="001F0ABF" w:rsidRDefault="001A4B14" w:rsidP="00142008">
            <w:pPr>
              <w:spacing w:after="0" w:line="240" w:lineRule="auto"/>
              <w:jc w:val="center"/>
              <w:rPr>
                <w:rFonts w:ascii="Times New Roman" w:eastAsia="Times New Roman" w:hAnsi="Times New Roman" w:cs="Times New Roman"/>
                <w:b/>
                <w:sz w:val="24"/>
                <w:szCs w:val="24"/>
                <w:lang w:eastAsia="ru-RU"/>
              </w:rPr>
            </w:pPr>
            <w:r w:rsidRPr="001F0ABF">
              <w:rPr>
                <w:rFonts w:ascii="Times New Roman" w:eastAsia="Times New Roman" w:hAnsi="Times New Roman" w:cs="Times New Roman"/>
                <w:b/>
                <w:bCs/>
                <w:sz w:val="24"/>
                <w:szCs w:val="24"/>
                <w:lang w:eastAsia="ru-RU"/>
              </w:rPr>
              <w:t>Сетевое взаимодействие</w:t>
            </w:r>
          </w:p>
        </w:tc>
      </w:tr>
      <w:tr w:rsidR="001A4B14" w:rsidRPr="001F0ABF" w:rsidTr="00142008">
        <w:trPr>
          <w:trHeight w:val="853"/>
        </w:trPr>
        <w:tc>
          <w:tcPr>
            <w:tcW w:w="544" w:type="pct"/>
            <w:shd w:val="clear" w:color="auto" w:fill="auto"/>
          </w:tcPr>
          <w:p w:rsidR="001A4B14" w:rsidRPr="001F0ABF" w:rsidRDefault="001A4B14" w:rsidP="00142008">
            <w:pPr>
              <w:spacing w:after="0" w:line="240" w:lineRule="auto"/>
              <w:jc w:val="center"/>
              <w:rPr>
                <w:rFonts w:ascii="Times New Roman" w:eastAsia="Times New Roman" w:hAnsi="Times New Roman" w:cs="Times New Roman"/>
                <w:bCs/>
                <w:sz w:val="24"/>
                <w:szCs w:val="24"/>
                <w:lang w:eastAsia="ru-RU"/>
              </w:rPr>
            </w:pPr>
            <w:r w:rsidRPr="001F0ABF">
              <w:rPr>
                <w:rFonts w:ascii="Times New Roman" w:eastAsia="Times New Roman" w:hAnsi="Times New Roman" w:cs="Times New Roman"/>
                <w:bCs/>
                <w:sz w:val="24"/>
                <w:szCs w:val="24"/>
                <w:lang w:eastAsia="ru-RU"/>
              </w:rPr>
              <w:t>1</w:t>
            </w:r>
          </w:p>
        </w:tc>
        <w:tc>
          <w:tcPr>
            <w:tcW w:w="2508" w:type="pct"/>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Межведомственное взаимодействие для проведения занятий со «Школой экскурсоводов»;</w:t>
            </w:r>
          </w:p>
        </w:tc>
        <w:tc>
          <w:tcPr>
            <w:tcW w:w="830" w:type="pct"/>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в течение года</w:t>
            </w:r>
          </w:p>
        </w:tc>
        <w:tc>
          <w:tcPr>
            <w:tcW w:w="1118" w:type="pct"/>
            <w:vMerge w:val="restart"/>
            <w:shd w:val="clear" w:color="auto" w:fill="auto"/>
            <w:vAlign w:val="center"/>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Л.И.Гурина,</w:t>
            </w: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экскурсоводы,</w:t>
            </w: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кураторы групп</w:t>
            </w:r>
          </w:p>
        </w:tc>
      </w:tr>
      <w:tr w:rsidR="001A4B14" w:rsidRPr="001F0ABF" w:rsidTr="00142008">
        <w:trPr>
          <w:trHeight w:val="554"/>
        </w:trPr>
        <w:tc>
          <w:tcPr>
            <w:tcW w:w="544" w:type="pct"/>
            <w:shd w:val="clear" w:color="auto" w:fill="auto"/>
          </w:tcPr>
          <w:p w:rsidR="001A4B14" w:rsidRPr="001F0ABF" w:rsidRDefault="001A4B14" w:rsidP="00142008">
            <w:pPr>
              <w:spacing w:after="0" w:line="240" w:lineRule="auto"/>
              <w:jc w:val="center"/>
              <w:rPr>
                <w:rFonts w:ascii="Times New Roman" w:eastAsia="Times New Roman" w:hAnsi="Times New Roman" w:cs="Times New Roman"/>
                <w:bCs/>
                <w:sz w:val="24"/>
                <w:szCs w:val="24"/>
                <w:lang w:eastAsia="ru-RU"/>
              </w:rPr>
            </w:pPr>
            <w:r w:rsidRPr="001F0ABF">
              <w:rPr>
                <w:rFonts w:ascii="Times New Roman" w:eastAsia="Times New Roman" w:hAnsi="Times New Roman" w:cs="Times New Roman"/>
                <w:bCs/>
                <w:sz w:val="24"/>
                <w:szCs w:val="24"/>
                <w:lang w:eastAsia="ru-RU"/>
              </w:rPr>
              <w:t>2</w:t>
            </w:r>
          </w:p>
        </w:tc>
        <w:tc>
          <w:tcPr>
            <w:tcW w:w="2508" w:type="pct"/>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Написание краткой исторической справки о техникуме для кураторов групп нового набора.</w:t>
            </w:r>
          </w:p>
        </w:tc>
        <w:tc>
          <w:tcPr>
            <w:tcW w:w="830" w:type="pct"/>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август</w:t>
            </w:r>
          </w:p>
        </w:tc>
        <w:tc>
          <w:tcPr>
            <w:tcW w:w="1118" w:type="pct"/>
            <w:vMerge/>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p>
        </w:tc>
      </w:tr>
      <w:tr w:rsidR="001A4B14" w:rsidRPr="001F0ABF" w:rsidTr="00142008">
        <w:trPr>
          <w:trHeight w:val="547"/>
        </w:trPr>
        <w:tc>
          <w:tcPr>
            <w:tcW w:w="544" w:type="pct"/>
            <w:shd w:val="clear" w:color="auto" w:fill="auto"/>
          </w:tcPr>
          <w:p w:rsidR="001A4B14" w:rsidRPr="001F0ABF" w:rsidRDefault="001A4B14" w:rsidP="00142008">
            <w:pPr>
              <w:spacing w:after="0" w:line="240" w:lineRule="auto"/>
              <w:jc w:val="center"/>
              <w:rPr>
                <w:rFonts w:ascii="Times New Roman" w:eastAsia="Times New Roman" w:hAnsi="Times New Roman" w:cs="Times New Roman"/>
                <w:bCs/>
                <w:sz w:val="24"/>
                <w:szCs w:val="24"/>
                <w:lang w:eastAsia="ru-RU"/>
              </w:rPr>
            </w:pPr>
            <w:r w:rsidRPr="001F0ABF">
              <w:rPr>
                <w:rFonts w:ascii="Times New Roman" w:eastAsia="Times New Roman" w:hAnsi="Times New Roman" w:cs="Times New Roman"/>
                <w:bCs/>
                <w:sz w:val="24"/>
                <w:szCs w:val="24"/>
                <w:lang w:eastAsia="ru-RU"/>
              </w:rPr>
              <w:t>3</w:t>
            </w:r>
          </w:p>
        </w:tc>
        <w:tc>
          <w:tcPr>
            <w:tcW w:w="2508" w:type="pct"/>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Сотрудничество с предприятиями города по сбору сведений о выпускниках техникума;</w:t>
            </w:r>
          </w:p>
        </w:tc>
        <w:tc>
          <w:tcPr>
            <w:tcW w:w="830" w:type="pct"/>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Октябрь</w:t>
            </w:r>
          </w:p>
        </w:tc>
        <w:tc>
          <w:tcPr>
            <w:tcW w:w="1118" w:type="pct"/>
            <w:vMerge/>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p>
        </w:tc>
      </w:tr>
      <w:tr w:rsidR="001A4B14" w:rsidRPr="001F0ABF" w:rsidTr="00142008">
        <w:trPr>
          <w:trHeight w:val="922"/>
        </w:trPr>
        <w:tc>
          <w:tcPr>
            <w:tcW w:w="544" w:type="pct"/>
            <w:shd w:val="clear" w:color="auto" w:fill="auto"/>
          </w:tcPr>
          <w:p w:rsidR="001A4B14" w:rsidRPr="001F0ABF" w:rsidRDefault="001A4B14" w:rsidP="00142008">
            <w:pPr>
              <w:spacing w:after="0" w:line="240" w:lineRule="auto"/>
              <w:jc w:val="center"/>
              <w:rPr>
                <w:rFonts w:ascii="Times New Roman" w:eastAsia="Times New Roman" w:hAnsi="Times New Roman" w:cs="Times New Roman"/>
                <w:bCs/>
                <w:sz w:val="24"/>
                <w:szCs w:val="24"/>
                <w:lang w:eastAsia="ru-RU"/>
              </w:rPr>
            </w:pPr>
            <w:r w:rsidRPr="001F0ABF">
              <w:rPr>
                <w:rFonts w:ascii="Times New Roman" w:eastAsia="Times New Roman" w:hAnsi="Times New Roman" w:cs="Times New Roman"/>
                <w:bCs/>
                <w:sz w:val="24"/>
                <w:szCs w:val="24"/>
                <w:lang w:eastAsia="ru-RU"/>
              </w:rPr>
              <w:lastRenderedPageBreak/>
              <w:t>4</w:t>
            </w:r>
          </w:p>
        </w:tc>
        <w:tc>
          <w:tcPr>
            <w:tcW w:w="2508" w:type="pct"/>
            <w:shd w:val="clear" w:color="auto" w:fill="auto"/>
          </w:tcPr>
          <w:p w:rsidR="001A4B14" w:rsidRPr="001F0ABF" w:rsidRDefault="001A4B14" w:rsidP="00142008">
            <w:pPr>
              <w:spacing w:after="0" w:line="240" w:lineRule="auto"/>
              <w:rPr>
                <w:rFonts w:ascii="Calibri" w:eastAsia="Times New Roman" w:hAnsi="Calibri" w:cs="Times New Roman"/>
                <w:sz w:val="24"/>
                <w:szCs w:val="24"/>
                <w:lang w:eastAsia="ru-RU"/>
              </w:rPr>
            </w:pPr>
            <w:r w:rsidRPr="001F0ABF">
              <w:rPr>
                <w:rFonts w:ascii="Times New Roman" w:eastAsia="Times New Roman" w:hAnsi="Times New Roman" w:cs="Times New Roman"/>
                <w:sz w:val="24"/>
                <w:szCs w:val="24"/>
                <w:lang w:eastAsia="ru-RU"/>
              </w:rPr>
              <w:t>Согласование с городским Советом ветеранов встреч с участниками Великой Отечественной войны и героями тыла</w:t>
            </w:r>
          </w:p>
        </w:tc>
        <w:tc>
          <w:tcPr>
            <w:tcW w:w="830" w:type="pct"/>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декабрь</w:t>
            </w:r>
          </w:p>
        </w:tc>
        <w:tc>
          <w:tcPr>
            <w:tcW w:w="1118" w:type="pct"/>
            <w:vMerge/>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p>
        </w:tc>
      </w:tr>
      <w:tr w:rsidR="001A4B14" w:rsidRPr="001F0ABF" w:rsidTr="00142008">
        <w:trPr>
          <w:trHeight w:val="328"/>
        </w:trPr>
        <w:tc>
          <w:tcPr>
            <w:tcW w:w="544" w:type="pct"/>
            <w:shd w:val="clear" w:color="auto" w:fill="auto"/>
          </w:tcPr>
          <w:p w:rsidR="001A4B14" w:rsidRPr="001F0ABF" w:rsidRDefault="001A4B14" w:rsidP="00142008">
            <w:pPr>
              <w:spacing w:after="0" w:line="240" w:lineRule="auto"/>
              <w:jc w:val="center"/>
              <w:rPr>
                <w:rFonts w:ascii="Times New Roman" w:eastAsia="Times New Roman" w:hAnsi="Times New Roman" w:cs="Times New Roman"/>
                <w:bCs/>
                <w:sz w:val="24"/>
                <w:szCs w:val="24"/>
                <w:lang w:eastAsia="ru-RU"/>
              </w:rPr>
            </w:pPr>
            <w:r w:rsidRPr="001F0ABF">
              <w:rPr>
                <w:rFonts w:ascii="Times New Roman" w:eastAsia="Times New Roman" w:hAnsi="Times New Roman" w:cs="Times New Roman"/>
                <w:bCs/>
                <w:sz w:val="24"/>
                <w:szCs w:val="24"/>
                <w:lang w:eastAsia="ru-RU"/>
              </w:rPr>
              <w:t>5</w:t>
            </w:r>
          </w:p>
        </w:tc>
        <w:tc>
          <w:tcPr>
            <w:tcW w:w="2508" w:type="pct"/>
            <w:shd w:val="clear" w:color="auto" w:fill="auto"/>
          </w:tcPr>
          <w:p w:rsidR="001A4B14" w:rsidRPr="001F0ABF" w:rsidRDefault="001A4B14" w:rsidP="00142008">
            <w:pPr>
              <w:spacing w:after="200" w:line="276" w:lineRule="auto"/>
              <w:ind w:left="34"/>
              <w:rPr>
                <w:rFonts w:ascii="Calibri" w:eastAsia="Times New Roman" w:hAnsi="Calibri" w:cs="Times New Roman"/>
                <w:lang w:eastAsia="ru-RU"/>
              </w:rPr>
            </w:pPr>
            <w:r w:rsidRPr="001F0ABF">
              <w:rPr>
                <w:rFonts w:ascii="Calibri" w:eastAsia="Times New Roman" w:hAnsi="Calibri" w:cs="Times New Roman"/>
                <w:lang w:eastAsia="ru-RU"/>
              </w:rPr>
              <w:t>Сотрудничество с городским архивом</w:t>
            </w:r>
          </w:p>
        </w:tc>
        <w:tc>
          <w:tcPr>
            <w:tcW w:w="830" w:type="pct"/>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январь</w:t>
            </w:r>
          </w:p>
        </w:tc>
        <w:tc>
          <w:tcPr>
            <w:tcW w:w="1118" w:type="pct"/>
            <w:vMerge/>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p>
        </w:tc>
      </w:tr>
      <w:tr w:rsidR="001A4B14" w:rsidRPr="001F0ABF" w:rsidTr="00142008">
        <w:trPr>
          <w:trHeight w:val="275"/>
        </w:trPr>
        <w:tc>
          <w:tcPr>
            <w:tcW w:w="5000" w:type="pct"/>
            <w:gridSpan w:val="4"/>
            <w:shd w:val="clear" w:color="auto" w:fill="auto"/>
            <w:hideMark/>
          </w:tcPr>
          <w:p w:rsidR="001A4B14" w:rsidRPr="001F0ABF" w:rsidRDefault="001A4B14" w:rsidP="00142008">
            <w:pPr>
              <w:spacing w:after="0" w:line="240" w:lineRule="auto"/>
              <w:ind w:left="34"/>
              <w:jc w:val="center"/>
              <w:rPr>
                <w:rFonts w:ascii="Times New Roman" w:eastAsia="Times New Roman" w:hAnsi="Times New Roman" w:cs="Times New Roman"/>
                <w:b/>
                <w:sz w:val="24"/>
                <w:szCs w:val="24"/>
                <w:lang w:eastAsia="ru-RU"/>
              </w:rPr>
            </w:pPr>
            <w:r w:rsidRPr="001F0ABF">
              <w:rPr>
                <w:rFonts w:ascii="Times New Roman" w:eastAsia="Times New Roman" w:hAnsi="Times New Roman" w:cs="Times New Roman"/>
                <w:b/>
                <w:sz w:val="24"/>
                <w:szCs w:val="24"/>
                <w:lang w:eastAsia="ru-RU"/>
              </w:rPr>
              <w:t>Методическая работа</w:t>
            </w:r>
          </w:p>
        </w:tc>
      </w:tr>
      <w:tr w:rsidR="001A4B14" w:rsidRPr="001F0ABF" w:rsidTr="00142008">
        <w:trPr>
          <w:trHeight w:val="727"/>
        </w:trPr>
        <w:tc>
          <w:tcPr>
            <w:tcW w:w="544" w:type="pct"/>
            <w:shd w:val="clear" w:color="auto" w:fill="auto"/>
          </w:tcPr>
          <w:p w:rsidR="001A4B14" w:rsidRPr="001452B8" w:rsidRDefault="001A4B14" w:rsidP="00142008">
            <w:pPr>
              <w:spacing w:after="0" w:line="240" w:lineRule="auto"/>
              <w:jc w:val="center"/>
              <w:rPr>
                <w:rFonts w:ascii="Times New Roman" w:eastAsia="Times New Roman" w:hAnsi="Times New Roman" w:cs="Times New Roman"/>
                <w:bCs/>
                <w:sz w:val="24"/>
                <w:szCs w:val="24"/>
                <w:lang w:eastAsia="ru-RU"/>
              </w:rPr>
            </w:pPr>
            <w:r w:rsidRPr="001452B8">
              <w:rPr>
                <w:rFonts w:ascii="Times New Roman" w:eastAsia="Times New Roman" w:hAnsi="Times New Roman" w:cs="Times New Roman"/>
                <w:bCs/>
                <w:sz w:val="24"/>
                <w:szCs w:val="24"/>
                <w:lang w:eastAsia="ru-RU"/>
              </w:rPr>
              <w:t>1</w:t>
            </w:r>
          </w:p>
        </w:tc>
        <w:tc>
          <w:tcPr>
            <w:tcW w:w="2508" w:type="pct"/>
            <w:shd w:val="clear" w:color="auto" w:fill="auto"/>
          </w:tcPr>
          <w:p w:rsidR="001A4B14" w:rsidRPr="001452B8" w:rsidRDefault="001A4B14" w:rsidP="00142008">
            <w:pPr>
              <w:spacing w:after="200" w:line="276" w:lineRule="auto"/>
              <w:ind w:left="34"/>
              <w:rPr>
                <w:rFonts w:ascii="Times New Roman" w:eastAsia="Times New Roman" w:hAnsi="Times New Roman" w:cs="Times New Roman"/>
                <w:sz w:val="24"/>
                <w:szCs w:val="24"/>
                <w:lang w:eastAsia="ru-RU"/>
              </w:rPr>
            </w:pPr>
            <w:r w:rsidRPr="001452B8">
              <w:rPr>
                <w:rFonts w:ascii="Times New Roman" w:eastAsia="Times New Roman" w:hAnsi="Times New Roman" w:cs="Times New Roman"/>
                <w:sz w:val="24"/>
                <w:szCs w:val="24"/>
                <w:lang w:eastAsia="ru-RU"/>
              </w:rPr>
              <w:t>Сбор и обновление новостей на сайте техникума;</w:t>
            </w:r>
          </w:p>
        </w:tc>
        <w:tc>
          <w:tcPr>
            <w:tcW w:w="830" w:type="pct"/>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ежедневно</w:t>
            </w: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p>
        </w:tc>
        <w:tc>
          <w:tcPr>
            <w:tcW w:w="1118" w:type="pct"/>
            <w:vMerge w:val="restart"/>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Л.И. Гурина,</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кураторы групп,</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актив клуба</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p>
          <w:p w:rsidR="001A4B14" w:rsidRPr="001F0ABF" w:rsidRDefault="001A4B14" w:rsidP="00142008">
            <w:pPr>
              <w:spacing w:after="0" w:line="240" w:lineRule="auto"/>
              <w:rPr>
                <w:rFonts w:ascii="Times New Roman" w:eastAsia="Times New Roman" w:hAnsi="Times New Roman" w:cs="Times New Roman"/>
                <w:sz w:val="24"/>
                <w:szCs w:val="24"/>
                <w:lang w:eastAsia="ru-RU"/>
              </w:rPr>
            </w:pPr>
          </w:p>
          <w:p w:rsidR="001A4B14" w:rsidRPr="001F0ABF" w:rsidRDefault="001A4B14" w:rsidP="00142008">
            <w:pPr>
              <w:spacing w:after="0" w:line="240" w:lineRule="auto"/>
              <w:rPr>
                <w:rFonts w:ascii="Times New Roman" w:eastAsia="Times New Roman" w:hAnsi="Times New Roman" w:cs="Times New Roman"/>
                <w:sz w:val="24"/>
                <w:szCs w:val="24"/>
                <w:lang w:eastAsia="ru-RU"/>
              </w:rPr>
            </w:pPr>
          </w:p>
          <w:p w:rsidR="001A4B14" w:rsidRPr="001F0ABF" w:rsidRDefault="001A4B14" w:rsidP="00142008">
            <w:pPr>
              <w:spacing w:after="0" w:line="240" w:lineRule="auto"/>
              <w:rPr>
                <w:rFonts w:ascii="Times New Roman" w:eastAsia="Times New Roman" w:hAnsi="Times New Roman" w:cs="Times New Roman"/>
                <w:sz w:val="24"/>
                <w:szCs w:val="24"/>
                <w:lang w:eastAsia="ru-RU"/>
              </w:rPr>
            </w:pPr>
          </w:p>
        </w:tc>
      </w:tr>
      <w:tr w:rsidR="001A4B14" w:rsidRPr="001F0ABF" w:rsidTr="00142008">
        <w:trPr>
          <w:trHeight w:val="531"/>
        </w:trPr>
        <w:tc>
          <w:tcPr>
            <w:tcW w:w="544" w:type="pct"/>
            <w:shd w:val="clear" w:color="auto" w:fill="auto"/>
          </w:tcPr>
          <w:p w:rsidR="001A4B14" w:rsidRPr="001452B8" w:rsidRDefault="001A4B14" w:rsidP="00142008">
            <w:pPr>
              <w:spacing w:after="0" w:line="240" w:lineRule="auto"/>
              <w:jc w:val="center"/>
              <w:rPr>
                <w:rFonts w:ascii="Times New Roman" w:eastAsia="Times New Roman" w:hAnsi="Times New Roman" w:cs="Times New Roman"/>
                <w:bCs/>
                <w:sz w:val="24"/>
                <w:szCs w:val="24"/>
                <w:lang w:eastAsia="ru-RU"/>
              </w:rPr>
            </w:pPr>
            <w:r w:rsidRPr="001452B8">
              <w:rPr>
                <w:rFonts w:ascii="Times New Roman" w:eastAsia="Times New Roman" w:hAnsi="Times New Roman" w:cs="Times New Roman"/>
                <w:bCs/>
                <w:sz w:val="24"/>
                <w:szCs w:val="24"/>
                <w:lang w:eastAsia="ru-RU"/>
              </w:rPr>
              <w:t>2</w:t>
            </w:r>
          </w:p>
        </w:tc>
        <w:tc>
          <w:tcPr>
            <w:tcW w:w="2508" w:type="pct"/>
            <w:shd w:val="clear" w:color="auto" w:fill="auto"/>
          </w:tcPr>
          <w:p w:rsidR="001A4B14" w:rsidRPr="001452B8" w:rsidRDefault="001A4B14" w:rsidP="00142008">
            <w:pPr>
              <w:spacing w:after="200" w:line="276" w:lineRule="auto"/>
              <w:ind w:left="34"/>
              <w:rPr>
                <w:rFonts w:ascii="Times New Roman" w:eastAsia="Times New Roman" w:hAnsi="Times New Roman" w:cs="Times New Roman"/>
                <w:sz w:val="24"/>
                <w:szCs w:val="24"/>
                <w:lang w:eastAsia="ru-RU"/>
              </w:rPr>
            </w:pPr>
            <w:r w:rsidRPr="001452B8">
              <w:rPr>
                <w:rFonts w:ascii="Times New Roman" w:eastAsia="Times New Roman" w:hAnsi="Times New Roman" w:cs="Times New Roman"/>
                <w:sz w:val="24"/>
                <w:szCs w:val="24"/>
                <w:lang w:eastAsia="ru-RU"/>
              </w:rPr>
              <w:t>Заполнение web-страницы музея на сайте техникума;</w:t>
            </w:r>
          </w:p>
        </w:tc>
        <w:tc>
          <w:tcPr>
            <w:tcW w:w="830" w:type="pct"/>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p>
        </w:tc>
        <w:tc>
          <w:tcPr>
            <w:tcW w:w="1118" w:type="pct"/>
            <w:vMerge/>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p>
        </w:tc>
      </w:tr>
      <w:tr w:rsidR="001A4B14" w:rsidRPr="001F0ABF" w:rsidTr="00142008">
        <w:trPr>
          <w:trHeight w:val="525"/>
        </w:trPr>
        <w:tc>
          <w:tcPr>
            <w:tcW w:w="544" w:type="pct"/>
            <w:shd w:val="clear" w:color="auto" w:fill="auto"/>
          </w:tcPr>
          <w:p w:rsidR="001A4B14" w:rsidRPr="001452B8" w:rsidRDefault="001A4B14" w:rsidP="00142008">
            <w:pPr>
              <w:spacing w:after="0" w:line="240" w:lineRule="auto"/>
              <w:jc w:val="center"/>
              <w:rPr>
                <w:rFonts w:ascii="Times New Roman" w:eastAsia="Times New Roman" w:hAnsi="Times New Roman" w:cs="Times New Roman"/>
                <w:bCs/>
                <w:sz w:val="24"/>
                <w:szCs w:val="24"/>
                <w:lang w:eastAsia="ru-RU"/>
              </w:rPr>
            </w:pPr>
            <w:r w:rsidRPr="001452B8">
              <w:rPr>
                <w:rFonts w:ascii="Times New Roman" w:eastAsia="Times New Roman" w:hAnsi="Times New Roman" w:cs="Times New Roman"/>
                <w:bCs/>
                <w:sz w:val="24"/>
                <w:szCs w:val="24"/>
                <w:lang w:eastAsia="ru-RU"/>
              </w:rPr>
              <w:t>3</w:t>
            </w:r>
          </w:p>
        </w:tc>
        <w:tc>
          <w:tcPr>
            <w:tcW w:w="2508" w:type="pct"/>
            <w:shd w:val="clear" w:color="auto" w:fill="auto"/>
          </w:tcPr>
          <w:p w:rsidR="001A4B14" w:rsidRPr="001452B8" w:rsidRDefault="001A4B14" w:rsidP="00142008">
            <w:pPr>
              <w:spacing w:after="200" w:line="276" w:lineRule="auto"/>
              <w:ind w:left="34"/>
              <w:rPr>
                <w:rFonts w:ascii="Times New Roman" w:eastAsia="Times New Roman" w:hAnsi="Times New Roman" w:cs="Times New Roman"/>
                <w:sz w:val="24"/>
                <w:szCs w:val="24"/>
                <w:lang w:eastAsia="ru-RU"/>
              </w:rPr>
            </w:pPr>
            <w:r w:rsidRPr="001452B8">
              <w:rPr>
                <w:rFonts w:ascii="Times New Roman" w:eastAsia="Times New Roman" w:hAnsi="Times New Roman" w:cs="Times New Roman"/>
                <w:sz w:val="24"/>
                <w:szCs w:val="24"/>
                <w:lang w:eastAsia="ru-RU"/>
              </w:rPr>
              <w:t>Методическая разработка тематического классного часа «История одного экспоната»</w:t>
            </w:r>
          </w:p>
        </w:tc>
        <w:tc>
          <w:tcPr>
            <w:tcW w:w="830" w:type="pct"/>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ноябрь</w:t>
            </w: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p>
        </w:tc>
        <w:tc>
          <w:tcPr>
            <w:tcW w:w="1118" w:type="pct"/>
            <w:vMerge/>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p>
        </w:tc>
      </w:tr>
      <w:tr w:rsidR="001A4B14" w:rsidRPr="001F0ABF" w:rsidTr="00142008">
        <w:trPr>
          <w:trHeight w:val="726"/>
        </w:trPr>
        <w:tc>
          <w:tcPr>
            <w:tcW w:w="544" w:type="pct"/>
            <w:shd w:val="clear" w:color="auto" w:fill="auto"/>
          </w:tcPr>
          <w:p w:rsidR="001A4B14" w:rsidRPr="001452B8" w:rsidRDefault="001A4B14" w:rsidP="00142008">
            <w:pPr>
              <w:spacing w:after="0" w:line="240" w:lineRule="auto"/>
              <w:jc w:val="center"/>
              <w:rPr>
                <w:rFonts w:ascii="Times New Roman" w:eastAsia="Times New Roman" w:hAnsi="Times New Roman" w:cs="Times New Roman"/>
                <w:bCs/>
                <w:sz w:val="24"/>
                <w:szCs w:val="24"/>
                <w:lang w:eastAsia="ru-RU"/>
              </w:rPr>
            </w:pPr>
            <w:r w:rsidRPr="001452B8">
              <w:rPr>
                <w:rFonts w:ascii="Times New Roman" w:eastAsia="Times New Roman" w:hAnsi="Times New Roman" w:cs="Times New Roman"/>
                <w:bCs/>
                <w:sz w:val="24"/>
                <w:szCs w:val="24"/>
                <w:lang w:eastAsia="ru-RU"/>
              </w:rPr>
              <w:t>4</w:t>
            </w:r>
          </w:p>
        </w:tc>
        <w:tc>
          <w:tcPr>
            <w:tcW w:w="2508" w:type="pct"/>
            <w:shd w:val="clear" w:color="auto" w:fill="auto"/>
          </w:tcPr>
          <w:p w:rsidR="001A4B14" w:rsidRPr="001452B8" w:rsidRDefault="001A4B14" w:rsidP="00142008">
            <w:pPr>
              <w:spacing w:after="200" w:line="276" w:lineRule="auto"/>
              <w:ind w:left="34"/>
              <w:rPr>
                <w:rFonts w:ascii="Times New Roman" w:eastAsia="Times New Roman" w:hAnsi="Times New Roman" w:cs="Times New Roman"/>
                <w:sz w:val="24"/>
                <w:szCs w:val="24"/>
                <w:lang w:eastAsia="ru-RU"/>
              </w:rPr>
            </w:pPr>
            <w:r w:rsidRPr="001452B8">
              <w:rPr>
                <w:rFonts w:ascii="Times New Roman" w:eastAsia="Times New Roman" w:hAnsi="Times New Roman" w:cs="Times New Roman"/>
                <w:sz w:val="24"/>
                <w:szCs w:val="24"/>
                <w:lang w:eastAsia="ru-RU"/>
              </w:rPr>
              <w:t>Подготовка Положения и текста экскурсии к конкурсу «История техникума» и «История музея»</w:t>
            </w:r>
          </w:p>
        </w:tc>
        <w:tc>
          <w:tcPr>
            <w:tcW w:w="830" w:type="pct"/>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октябрь</w:t>
            </w: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апрель</w:t>
            </w:r>
          </w:p>
        </w:tc>
        <w:tc>
          <w:tcPr>
            <w:tcW w:w="1118" w:type="pct"/>
            <w:vMerge/>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p>
        </w:tc>
      </w:tr>
    </w:tbl>
    <w:p w:rsidR="001A4B14" w:rsidRPr="001F0ABF" w:rsidRDefault="001A4B14" w:rsidP="001A4B14">
      <w:pPr>
        <w:spacing w:after="200" w:line="276" w:lineRule="auto"/>
        <w:ind w:left="2345"/>
        <w:jc w:val="center"/>
        <w:rPr>
          <w:rFonts w:ascii="Times New Roman" w:eastAsia="Times New Roman" w:hAnsi="Times New Roman" w:cs="Times New Roman"/>
          <w:b/>
          <w:sz w:val="24"/>
          <w:szCs w:val="24"/>
          <w:lang w:eastAsia="ru-RU"/>
        </w:rPr>
      </w:pPr>
    </w:p>
    <w:p w:rsidR="001A4B14" w:rsidRPr="001F0ABF" w:rsidRDefault="001A4B14" w:rsidP="001A4B14">
      <w:pPr>
        <w:spacing w:after="20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5.6</w:t>
      </w:r>
      <w:r w:rsidRPr="001F0ABF">
        <w:rPr>
          <w:rFonts w:ascii="Times New Roman" w:eastAsia="Times New Roman" w:hAnsi="Times New Roman" w:cs="Times New Roman"/>
          <w:b/>
          <w:sz w:val="28"/>
          <w:szCs w:val="28"/>
          <w:lang w:eastAsia="ru-RU"/>
        </w:rPr>
        <w:t>. План работы студенческого клуба «Юность»</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6378"/>
        <w:gridCol w:w="2977"/>
      </w:tblGrid>
      <w:tr w:rsidR="001A4B14" w:rsidRPr="001F0ABF" w:rsidTr="00142008">
        <w:trPr>
          <w:trHeight w:val="145"/>
        </w:trPr>
        <w:tc>
          <w:tcPr>
            <w:tcW w:w="568"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b/>
                <w:sz w:val="24"/>
                <w:szCs w:val="24"/>
                <w:lang w:eastAsia="ru-RU"/>
              </w:rPr>
            </w:pPr>
            <w:r w:rsidRPr="001F0ABF">
              <w:rPr>
                <w:rFonts w:ascii="Times New Roman" w:eastAsia="Times New Roman" w:hAnsi="Times New Roman" w:cs="Times New Roman"/>
                <w:b/>
                <w:sz w:val="24"/>
                <w:szCs w:val="24"/>
                <w:lang w:eastAsia="ru-RU"/>
              </w:rPr>
              <w:t>№</w:t>
            </w:r>
          </w:p>
          <w:p w:rsidR="001A4B14" w:rsidRPr="001F0ABF" w:rsidRDefault="001A4B14" w:rsidP="00142008">
            <w:pPr>
              <w:spacing w:after="0" w:line="240" w:lineRule="auto"/>
              <w:jc w:val="center"/>
              <w:rPr>
                <w:rFonts w:ascii="Times New Roman" w:eastAsia="Times New Roman" w:hAnsi="Times New Roman" w:cs="Times New Roman"/>
                <w:b/>
                <w:sz w:val="24"/>
                <w:szCs w:val="24"/>
                <w:lang w:eastAsia="ru-RU"/>
              </w:rPr>
            </w:pPr>
            <w:proofErr w:type="gramStart"/>
            <w:r w:rsidRPr="001F0ABF">
              <w:rPr>
                <w:rFonts w:ascii="Times New Roman" w:eastAsia="Times New Roman" w:hAnsi="Times New Roman" w:cs="Times New Roman"/>
                <w:b/>
                <w:sz w:val="24"/>
                <w:szCs w:val="24"/>
                <w:lang w:eastAsia="ru-RU"/>
              </w:rPr>
              <w:t>п</w:t>
            </w:r>
            <w:proofErr w:type="gramEnd"/>
            <w:r w:rsidRPr="001F0ABF">
              <w:rPr>
                <w:rFonts w:ascii="Times New Roman" w:eastAsia="Times New Roman" w:hAnsi="Times New Roman" w:cs="Times New Roman"/>
                <w:b/>
                <w:sz w:val="24"/>
                <w:szCs w:val="24"/>
                <w:lang w:eastAsia="ru-RU"/>
              </w:rPr>
              <w:t>/п</w:t>
            </w:r>
          </w:p>
        </w:tc>
        <w:tc>
          <w:tcPr>
            <w:tcW w:w="6378"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b/>
                <w:sz w:val="24"/>
                <w:szCs w:val="24"/>
                <w:lang w:eastAsia="ru-RU"/>
              </w:rPr>
            </w:pPr>
            <w:r w:rsidRPr="001F0ABF">
              <w:rPr>
                <w:rFonts w:ascii="Times New Roman" w:eastAsia="Times New Roman" w:hAnsi="Times New Roman" w:cs="Times New Roman"/>
                <w:b/>
                <w:sz w:val="24"/>
                <w:szCs w:val="24"/>
                <w:lang w:eastAsia="ru-RU"/>
              </w:rPr>
              <w:t>Наименование мероприятия</w:t>
            </w:r>
          </w:p>
        </w:tc>
        <w:tc>
          <w:tcPr>
            <w:tcW w:w="297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b/>
                <w:sz w:val="24"/>
                <w:szCs w:val="24"/>
                <w:lang w:eastAsia="ru-RU"/>
              </w:rPr>
            </w:pPr>
            <w:r w:rsidRPr="001F0ABF">
              <w:rPr>
                <w:rFonts w:ascii="Times New Roman" w:eastAsia="Times New Roman" w:hAnsi="Times New Roman" w:cs="Times New Roman"/>
                <w:b/>
                <w:sz w:val="24"/>
                <w:szCs w:val="24"/>
                <w:lang w:eastAsia="ru-RU"/>
              </w:rPr>
              <w:t xml:space="preserve">Сроки </w:t>
            </w:r>
          </w:p>
          <w:p w:rsidR="001A4B14" w:rsidRPr="001F0ABF" w:rsidRDefault="001A4B14" w:rsidP="00142008">
            <w:pPr>
              <w:spacing w:after="0" w:line="240" w:lineRule="auto"/>
              <w:jc w:val="center"/>
              <w:rPr>
                <w:rFonts w:ascii="Times New Roman" w:eastAsia="Times New Roman" w:hAnsi="Times New Roman" w:cs="Times New Roman"/>
                <w:b/>
                <w:sz w:val="24"/>
                <w:szCs w:val="24"/>
                <w:lang w:eastAsia="ru-RU"/>
              </w:rPr>
            </w:pPr>
            <w:r w:rsidRPr="001F0ABF">
              <w:rPr>
                <w:rFonts w:ascii="Times New Roman" w:eastAsia="Times New Roman" w:hAnsi="Times New Roman" w:cs="Times New Roman"/>
                <w:b/>
                <w:sz w:val="24"/>
                <w:szCs w:val="24"/>
                <w:lang w:eastAsia="ru-RU"/>
              </w:rPr>
              <w:t>выполнения</w:t>
            </w:r>
          </w:p>
        </w:tc>
      </w:tr>
      <w:tr w:rsidR="001A4B14" w:rsidRPr="001F0ABF" w:rsidTr="00142008">
        <w:trPr>
          <w:trHeight w:val="145"/>
        </w:trPr>
        <w:tc>
          <w:tcPr>
            <w:tcW w:w="9923" w:type="dxa"/>
            <w:gridSpan w:val="3"/>
            <w:shd w:val="clear" w:color="auto" w:fill="auto"/>
          </w:tcPr>
          <w:p w:rsidR="001A4B14" w:rsidRPr="001F0ABF" w:rsidRDefault="001A4B14" w:rsidP="00142008">
            <w:pPr>
              <w:numPr>
                <w:ilvl w:val="0"/>
                <w:numId w:val="45"/>
              </w:numPr>
              <w:spacing w:after="0" w:line="240" w:lineRule="auto"/>
              <w:jc w:val="center"/>
              <w:rPr>
                <w:rFonts w:ascii="Times New Roman" w:eastAsia="Times New Roman" w:hAnsi="Times New Roman" w:cs="Times New Roman"/>
                <w:b/>
                <w:sz w:val="24"/>
                <w:szCs w:val="24"/>
                <w:lang w:eastAsia="ru-RU"/>
              </w:rPr>
            </w:pPr>
            <w:r w:rsidRPr="001F0ABF">
              <w:rPr>
                <w:rFonts w:ascii="Times New Roman" w:eastAsia="Times New Roman" w:hAnsi="Times New Roman" w:cs="Times New Roman"/>
                <w:b/>
                <w:sz w:val="24"/>
                <w:szCs w:val="24"/>
                <w:lang w:eastAsia="ru-RU"/>
              </w:rPr>
              <w:t>Организационная работа</w:t>
            </w:r>
          </w:p>
        </w:tc>
      </w:tr>
      <w:tr w:rsidR="001A4B14" w:rsidRPr="001F0ABF" w:rsidTr="00142008">
        <w:trPr>
          <w:trHeight w:val="428"/>
        </w:trPr>
        <w:tc>
          <w:tcPr>
            <w:tcW w:w="568"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1.1</w:t>
            </w:r>
          </w:p>
        </w:tc>
        <w:tc>
          <w:tcPr>
            <w:tcW w:w="6378" w:type="dxa"/>
            <w:shd w:val="clear" w:color="auto" w:fill="auto"/>
          </w:tcPr>
          <w:p w:rsidR="001A4B14" w:rsidRPr="001F0ABF" w:rsidRDefault="001A4B14" w:rsidP="00142008">
            <w:pPr>
              <w:spacing w:after="0" w:line="240" w:lineRule="auto"/>
              <w:jc w:val="both"/>
              <w:rPr>
                <w:rFonts w:ascii="Times New Roman" w:eastAsia="Times New Roman" w:hAnsi="Times New Roman" w:cs="Times New Roman"/>
                <w:sz w:val="24"/>
                <w:szCs w:val="24"/>
                <w:lang w:eastAsia="ru-RU"/>
              </w:rPr>
            </w:pPr>
            <w:proofErr w:type="gramStart"/>
            <w:r w:rsidRPr="001F0ABF">
              <w:rPr>
                <w:rFonts w:ascii="Times New Roman" w:eastAsia="Times New Roman" w:hAnsi="Times New Roman" w:cs="Times New Roman"/>
                <w:sz w:val="24"/>
                <w:szCs w:val="24"/>
                <w:lang w:eastAsia="ru-RU"/>
              </w:rPr>
              <w:t>Набор обучающихся из групп нового набора</w:t>
            </w:r>
            <w:proofErr w:type="gramEnd"/>
          </w:p>
        </w:tc>
        <w:tc>
          <w:tcPr>
            <w:tcW w:w="297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сентябрь</w:t>
            </w:r>
          </w:p>
        </w:tc>
      </w:tr>
      <w:tr w:rsidR="001A4B14" w:rsidRPr="001F0ABF" w:rsidTr="00142008">
        <w:tc>
          <w:tcPr>
            <w:tcW w:w="568"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1.2</w:t>
            </w:r>
          </w:p>
        </w:tc>
        <w:tc>
          <w:tcPr>
            <w:tcW w:w="6378" w:type="dxa"/>
            <w:shd w:val="clear" w:color="auto" w:fill="auto"/>
          </w:tcPr>
          <w:p w:rsidR="001A4B14" w:rsidRPr="001F0ABF" w:rsidRDefault="001A4B14" w:rsidP="00142008">
            <w:pPr>
              <w:spacing w:after="0" w:line="240" w:lineRule="auto"/>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Подготовка к выступлению для участия в городских, районных, краевых  конкурсах </w:t>
            </w:r>
          </w:p>
        </w:tc>
        <w:tc>
          <w:tcPr>
            <w:tcW w:w="297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в течение года</w:t>
            </w:r>
          </w:p>
        </w:tc>
      </w:tr>
      <w:tr w:rsidR="001A4B14" w:rsidRPr="001F0ABF" w:rsidTr="00142008">
        <w:tc>
          <w:tcPr>
            <w:tcW w:w="568"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1.3</w:t>
            </w:r>
          </w:p>
        </w:tc>
        <w:tc>
          <w:tcPr>
            <w:tcW w:w="6378" w:type="dxa"/>
            <w:shd w:val="clear" w:color="auto" w:fill="auto"/>
          </w:tcPr>
          <w:p w:rsidR="001A4B14" w:rsidRPr="001F0ABF" w:rsidRDefault="001A4B14" w:rsidP="00142008">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F0ABF">
              <w:rPr>
                <w:rFonts w:ascii="Times New Roman" w:eastAsia="Times New Roman" w:hAnsi="Times New Roman" w:cs="Times New Roman"/>
                <w:color w:val="333333"/>
                <w:sz w:val="24"/>
                <w:szCs w:val="24"/>
                <w:lang w:eastAsia="ru-RU"/>
              </w:rPr>
              <w:t>Размещение информации о деятельности  на сайте техникума</w:t>
            </w:r>
          </w:p>
        </w:tc>
        <w:tc>
          <w:tcPr>
            <w:tcW w:w="297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в течение года</w:t>
            </w:r>
          </w:p>
        </w:tc>
      </w:tr>
      <w:tr w:rsidR="001A4B14" w:rsidRPr="001F0ABF" w:rsidTr="00142008">
        <w:tc>
          <w:tcPr>
            <w:tcW w:w="568"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1.4</w:t>
            </w:r>
          </w:p>
        </w:tc>
        <w:tc>
          <w:tcPr>
            <w:tcW w:w="6378" w:type="dxa"/>
            <w:shd w:val="clear" w:color="auto" w:fill="auto"/>
          </w:tcPr>
          <w:p w:rsidR="001A4B14" w:rsidRPr="001F0ABF" w:rsidRDefault="001A4B14" w:rsidP="00142008">
            <w:pPr>
              <w:spacing w:after="200" w:line="276" w:lineRule="auto"/>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Репетиции творческих коллективов клуба</w:t>
            </w:r>
          </w:p>
        </w:tc>
        <w:tc>
          <w:tcPr>
            <w:tcW w:w="2977" w:type="dxa"/>
            <w:shd w:val="clear" w:color="auto" w:fill="auto"/>
          </w:tcPr>
          <w:p w:rsidR="001A4B14" w:rsidRPr="001F0ABF" w:rsidRDefault="001A4B14" w:rsidP="00142008">
            <w:pPr>
              <w:spacing w:after="200" w:line="276"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ежедневно по отдельному графику</w:t>
            </w:r>
          </w:p>
        </w:tc>
      </w:tr>
      <w:tr w:rsidR="001A4B14" w:rsidRPr="001F0ABF" w:rsidTr="00142008">
        <w:tc>
          <w:tcPr>
            <w:tcW w:w="568"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1.5</w:t>
            </w:r>
          </w:p>
        </w:tc>
        <w:tc>
          <w:tcPr>
            <w:tcW w:w="6378" w:type="dxa"/>
            <w:shd w:val="clear" w:color="auto" w:fill="auto"/>
          </w:tcPr>
          <w:p w:rsidR="001A4B14" w:rsidRPr="001F0ABF" w:rsidRDefault="001A4B14" w:rsidP="00142008">
            <w:pPr>
              <w:spacing w:after="200" w:line="276" w:lineRule="auto"/>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Собрание участников и работников клуба </w:t>
            </w:r>
          </w:p>
        </w:tc>
        <w:tc>
          <w:tcPr>
            <w:tcW w:w="2977" w:type="dxa"/>
            <w:shd w:val="clear" w:color="auto" w:fill="auto"/>
          </w:tcPr>
          <w:p w:rsidR="001A4B14" w:rsidRPr="001F0ABF" w:rsidRDefault="001A4B14" w:rsidP="00142008">
            <w:pPr>
              <w:spacing w:after="200" w:line="276"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1 раз в неделю</w:t>
            </w:r>
          </w:p>
        </w:tc>
      </w:tr>
      <w:tr w:rsidR="001A4B14" w:rsidRPr="001F0ABF" w:rsidTr="00142008">
        <w:tc>
          <w:tcPr>
            <w:tcW w:w="568"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1.6</w:t>
            </w:r>
          </w:p>
        </w:tc>
        <w:tc>
          <w:tcPr>
            <w:tcW w:w="6378" w:type="dxa"/>
            <w:shd w:val="clear" w:color="auto" w:fill="auto"/>
          </w:tcPr>
          <w:p w:rsidR="001A4B14" w:rsidRPr="001F0ABF" w:rsidRDefault="001A4B14" w:rsidP="00142008">
            <w:pPr>
              <w:spacing w:after="0" w:line="240" w:lineRule="auto"/>
              <w:jc w:val="both"/>
              <w:rPr>
                <w:rFonts w:ascii="Times New Roman" w:eastAsia="Times New Roman" w:hAnsi="Times New Roman" w:cs="Times New Roman"/>
                <w:color w:val="000000"/>
                <w:sz w:val="24"/>
                <w:szCs w:val="24"/>
                <w:lang w:eastAsia="ru-RU"/>
              </w:rPr>
            </w:pPr>
            <w:r w:rsidRPr="001F0ABF">
              <w:rPr>
                <w:rFonts w:ascii="Times New Roman" w:eastAsia="Times New Roman" w:hAnsi="Times New Roman" w:cs="Times New Roman"/>
                <w:color w:val="000000"/>
                <w:sz w:val="24"/>
                <w:szCs w:val="24"/>
                <w:lang w:eastAsia="ru-RU"/>
              </w:rPr>
              <w:t>Работа коллектива эстрадного вокала «Юность»</w:t>
            </w:r>
          </w:p>
        </w:tc>
        <w:tc>
          <w:tcPr>
            <w:tcW w:w="297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lang w:eastAsia="ru-RU"/>
              </w:rPr>
            </w:pPr>
            <w:r w:rsidRPr="001F0ABF">
              <w:rPr>
                <w:rFonts w:ascii="Times New Roman" w:eastAsia="Times New Roman" w:hAnsi="Times New Roman" w:cs="Times New Roman"/>
                <w:color w:val="000000"/>
                <w:sz w:val="24"/>
                <w:szCs w:val="24"/>
                <w:lang w:eastAsia="ru-RU"/>
              </w:rPr>
              <w:t>в течение года</w:t>
            </w:r>
          </w:p>
        </w:tc>
      </w:tr>
      <w:tr w:rsidR="001A4B14" w:rsidRPr="001F0ABF" w:rsidTr="00142008">
        <w:tc>
          <w:tcPr>
            <w:tcW w:w="568"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1.7</w:t>
            </w:r>
          </w:p>
        </w:tc>
        <w:tc>
          <w:tcPr>
            <w:tcW w:w="6378" w:type="dxa"/>
            <w:shd w:val="clear" w:color="auto" w:fill="auto"/>
          </w:tcPr>
          <w:p w:rsidR="001A4B14" w:rsidRPr="001F0ABF" w:rsidRDefault="001A4B14" w:rsidP="00142008">
            <w:pPr>
              <w:spacing w:after="0" w:line="240" w:lineRule="auto"/>
              <w:jc w:val="both"/>
              <w:rPr>
                <w:rFonts w:ascii="Times New Roman" w:eastAsia="Times New Roman" w:hAnsi="Times New Roman" w:cs="Times New Roman"/>
                <w:color w:val="000000"/>
                <w:sz w:val="24"/>
                <w:szCs w:val="24"/>
                <w:lang w:eastAsia="ru-RU"/>
              </w:rPr>
            </w:pPr>
            <w:r w:rsidRPr="001F0ABF">
              <w:rPr>
                <w:rFonts w:ascii="Times New Roman" w:eastAsia="Times New Roman" w:hAnsi="Times New Roman" w:cs="Times New Roman"/>
                <w:color w:val="000000"/>
                <w:sz w:val="24"/>
                <w:szCs w:val="24"/>
                <w:lang w:eastAsia="ru-RU"/>
              </w:rPr>
              <w:t>Работа эстрадно-вокального коллектива «</w:t>
            </w:r>
            <w:r w:rsidRPr="001F0ABF">
              <w:rPr>
                <w:rFonts w:ascii="Times New Roman" w:eastAsia="Times New Roman" w:hAnsi="Times New Roman" w:cs="Times New Roman"/>
                <w:i/>
                <w:color w:val="000000"/>
                <w:sz w:val="24"/>
                <w:szCs w:val="24"/>
                <w:lang w:eastAsia="ru-RU"/>
              </w:rPr>
              <w:t>Легион</w:t>
            </w:r>
            <w:r w:rsidRPr="001F0ABF">
              <w:rPr>
                <w:rFonts w:ascii="Times New Roman" w:eastAsia="Times New Roman" w:hAnsi="Times New Roman" w:cs="Times New Roman"/>
                <w:color w:val="000000"/>
                <w:sz w:val="24"/>
                <w:szCs w:val="24"/>
                <w:lang w:eastAsia="ru-RU"/>
              </w:rPr>
              <w:t>»</w:t>
            </w:r>
          </w:p>
        </w:tc>
        <w:tc>
          <w:tcPr>
            <w:tcW w:w="297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lang w:eastAsia="ru-RU"/>
              </w:rPr>
            </w:pPr>
            <w:r w:rsidRPr="001F0ABF">
              <w:rPr>
                <w:rFonts w:ascii="Times New Roman" w:eastAsia="Times New Roman" w:hAnsi="Times New Roman" w:cs="Times New Roman"/>
                <w:color w:val="000000"/>
                <w:sz w:val="24"/>
                <w:szCs w:val="24"/>
                <w:lang w:eastAsia="ru-RU"/>
              </w:rPr>
              <w:t>в течение года</w:t>
            </w:r>
          </w:p>
        </w:tc>
      </w:tr>
      <w:tr w:rsidR="001A4B14" w:rsidRPr="001F0ABF" w:rsidTr="00142008">
        <w:tc>
          <w:tcPr>
            <w:tcW w:w="568"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1.8</w:t>
            </w:r>
          </w:p>
        </w:tc>
        <w:tc>
          <w:tcPr>
            <w:tcW w:w="6378" w:type="dxa"/>
            <w:shd w:val="clear" w:color="auto" w:fill="auto"/>
          </w:tcPr>
          <w:p w:rsidR="001A4B14" w:rsidRPr="001F0ABF" w:rsidRDefault="001A4B14" w:rsidP="00142008">
            <w:pPr>
              <w:spacing w:after="0" w:line="240" w:lineRule="auto"/>
              <w:jc w:val="both"/>
              <w:rPr>
                <w:rFonts w:ascii="Times New Roman" w:eastAsia="Times New Roman" w:hAnsi="Times New Roman" w:cs="Times New Roman"/>
                <w:color w:val="000000"/>
                <w:sz w:val="24"/>
                <w:szCs w:val="24"/>
                <w:lang w:eastAsia="ru-RU"/>
              </w:rPr>
            </w:pPr>
            <w:r w:rsidRPr="001F0ABF">
              <w:rPr>
                <w:rFonts w:ascii="Times New Roman" w:eastAsia="Times New Roman" w:hAnsi="Times New Roman" w:cs="Times New Roman"/>
                <w:color w:val="000000"/>
                <w:sz w:val="24"/>
                <w:szCs w:val="24"/>
                <w:lang w:eastAsia="ru-RU"/>
              </w:rPr>
              <w:t>Работа молодежной творческой студии «РИСК»</w:t>
            </w:r>
          </w:p>
        </w:tc>
        <w:tc>
          <w:tcPr>
            <w:tcW w:w="297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lang w:eastAsia="ru-RU"/>
              </w:rPr>
            </w:pPr>
            <w:r w:rsidRPr="001F0ABF">
              <w:rPr>
                <w:rFonts w:ascii="Times New Roman" w:eastAsia="Times New Roman" w:hAnsi="Times New Roman" w:cs="Times New Roman"/>
                <w:color w:val="000000"/>
                <w:sz w:val="24"/>
                <w:szCs w:val="24"/>
                <w:lang w:eastAsia="ru-RU"/>
              </w:rPr>
              <w:t>в течение года</w:t>
            </w:r>
          </w:p>
        </w:tc>
      </w:tr>
      <w:tr w:rsidR="001A4B14" w:rsidRPr="001F0ABF" w:rsidTr="00142008">
        <w:tc>
          <w:tcPr>
            <w:tcW w:w="568"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1.9</w:t>
            </w:r>
          </w:p>
        </w:tc>
        <w:tc>
          <w:tcPr>
            <w:tcW w:w="6378" w:type="dxa"/>
            <w:shd w:val="clear" w:color="auto" w:fill="auto"/>
          </w:tcPr>
          <w:p w:rsidR="001A4B14" w:rsidRPr="001F0ABF" w:rsidRDefault="001A4B14" w:rsidP="00142008">
            <w:pPr>
              <w:spacing w:after="0" w:line="240" w:lineRule="auto"/>
              <w:jc w:val="both"/>
              <w:rPr>
                <w:rFonts w:ascii="Times New Roman" w:eastAsia="Times New Roman" w:hAnsi="Times New Roman" w:cs="Times New Roman"/>
                <w:color w:val="000000"/>
                <w:sz w:val="24"/>
                <w:szCs w:val="24"/>
                <w:lang w:eastAsia="ru-RU"/>
              </w:rPr>
            </w:pPr>
            <w:r w:rsidRPr="001F0ABF">
              <w:rPr>
                <w:rFonts w:ascii="Times New Roman" w:eastAsia="Times New Roman" w:hAnsi="Times New Roman" w:cs="Times New Roman"/>
                <w:color w:val="000000"/>
                <w:sz w:val="24"/>
                <w:szCs w:val="24"/>
                <w:lang w:eastAsia="ru-RU"/>
              </w:rPr>
              <w:t>Работа танцевального кружка «Юность»</w:t>
            </w:r>
          </w:p>
        </w:tc>
        <w:tc>
          <w:tcPr>
            <w:tcW w:w="297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lang w:eastAsia="ru-RU"/>
              </w:rPr>
            </w:pPr>
            <w:r w:rsidRPr="001F0ABF">
              <w:rPr>
                <w:rFonts w:ascii="Times New Roman" w:eastAsia="Times New Roman" w:hAnsi="Times New Roman" w:cs="Times New Roman"/>
                <w:color w:val="000000"/>
                <w:sz w:val="24"/>
                <w:szCs w:val="24"/>
                <w:lang w:eastAsia="ru-RU"/>
              </w:rPr>
              <w:t>в течение года</w:t>
            </w:r>
          </w:p>
        </w:tc>
      </w:tr>
      <w:tr w:rsidR="001A4B14" w:rsidRPr="001F0ABF" w:rsidTr="00142008">
        <w:tc>
          <w:tcPr>
            <w:tcW w:w="9923" w:type="dxa"/>
            <w:gridSpan w:val="3"/>
            <w:shd w:val="clear" w:color="auto" w:fill="auto"/>
          </w:tcPr>
          <w:p w:rsidR="001A4B14" w:rsidRPr="001F0ABF" w:rsidRDefault="001A4B14" w:rsidP="00142008">
            <w:pPr>
              <w:spacing w:after="0" w:line="240" w:lineRule="auto"/>
              <w:jc w:val="center"/>
              <w:rPr>
                <w:rFonts w:ascii="Times New Roman" w:eastAsia="Times New Roman" w:hAnsi="Times New Roman" w:cs="Times New Roman"/>
                <w:b/>
                <w:sz w:val="24"/>
                <w:szCs w:val="24"/>
                <w:lang w:eastAsia="ru-RU"/>
              </w:rPr>
            </w:pPr>
            <w:r w:rsidRPr="001F0ABF">
              <w:rPr>
                <w:rFonts w:ascii="Times New Roman" w:eastAsia="Times New Roman" w:hAnsi="Times New Roman" w:cs="Times New Roman"/>
                <w:b/>
                <w:sz w:val="24"/>
                <w:szCs w:val="24"/>
                <w:lang w:eastAsia="ru-RU"/>
              </w:rPr>
              <w:t>2.  Культурно – эстетическое, нравственное воспитание</w:t>
            </w:r>
          </w:p>
        </w:tc>
      </w:tr>
      <w:tr w:rsidR="001A4B14" w:rsidRPr="001F0ABF" w:rsidTr="00142008">
        <w:tc>
          <w:tcPr>
            <w:tcW w:w="568" w:type="dxa"/>
            <w:shd w:val="clear" w:color="auto" w:fill="auto"/>
          </w:tcPr>
          <w:p w:rsidR="001A4B14" w:rsidRPr="001F0ABF" w:rsidRDefault="001A4B14" w:rsidP="00142008">
            <w:pPr>
              <w:spacing w:after="0" w:line="240" w:lineRule="auto"/>
              <w:ind w:left="-108"/>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2.1</w:t>
            </w:r>
          </w:p>
        </w:tc>
        <w:tc>
          <w:tcPr>
            <w:tcW w:w="6378" w:type="dxa"/>
            <w:shd w:val="clear" w:color="auto" w:fill="auto"/>
          </w:tcPr>
          <w:p w:rsidR="001A4B14" w:rsidRPr="001F0ABF" w:rsidRDefault="001A4B14" w:rsidP="00142008">
            <w:pPr>
              <w:spacing w:after="0" w:line="240" w:lineRule="auto"/>
              <w:ind w:left="8"/>
              <w:jc w:val="both"/>
              <w:rPr>
                <w:rFonts w:ascii="Times New Roman" w:eastAsia="Times New Roman" w:hAnsi="Times New Roman" w:cs="Times New Roman"/>
                <w:color w:val="000000"/>
                <w:sz w:val="24"/>
                <w:szCs w:val="24"/>
                <w:lang w:eastAsia="ru-RU"/>
              </w:rPr>
            </w:pPr>
            <w:r w:rsidRPr="001F0ABF">
              <w:rPr>
                <w:rFonts w:ascii="Times New Roman" w:eastAsia="Times New Roman" w:hAnsi="Times New Roman" w:cs="Times New Roman"/>
                <w:color w:val="000000"/>
                <w:sz w:val="24"/>
                <w:szCs w:val="24"/>
                <w:lang w:eastAsia="ru-RU"/>
              </w:rPr>
              <w:t xml:space="preserve">Торжественная линейка «День знаний»  </w:t>
            </w:r>
          </w:p>
        </w:tc>
        <w:tc>
          <w:tcPr>
            <w:tcW w:w="2977" w:type="dxa"/>
            <w:shd w:val="clear" w:color="auto" w:fill="auto"/>
          </w:tcPr>
          <w:p w:rsidR="001A4B14" w:rsidRPr="001F0ABF" w:rsidRDefault="001A4B14" w:rsidP="00142008">
            <w:pPr>
              <w:spacing w:after="0" w:line="240" w:lineRule="auto"/>
              <w:ind w:right="45"/>
              <w:jc w:val="center"/>
              <w:rPr>
                <w:rFonts w:ascii="Times New Roman" w:eastAsia="Times New Roman" w:hAnsi="Times New Roman" w:cs="Times New Roman"/>
                <w:color w:val="000000"/>
                <w:sz w:val="24"/>
                <w:szCs w:val="24"/>
                <w:lang w:eastAsia="ru-RU"/>
              </w:rPr>
            </w:pPr>
            <w:r w:rsidRPr="001F0ABF">
              <w:rPr>
                <w:rFonts w:ascii="Times New Roman" w:eastAsia="Times New Roman" w:hAnsi="Times New Roman" w:cs="Times New Roman"/>
                <w:color w:val="000000"/>
                <w:sz w:val="24"/>
                <w:szCs w:val="24"/>
                <w:lang w:eastAsia="ru-RU"/>
              </w:rPr>
              <w:t xml:space="preserve"> сентябрь</w:t>
            </w:r>
          </w:p>
        </w:tc>
      </w:tr>
      <w:tr w:rsidR="001A4B14" w:rsidRPr="001F0ABF" w:rsidTr="00142008">
        <w:tc>
          <w:tcPr>
            <w:tcW w:w="568" w:type="dxa"/>
            <w:shd w:val="clear" w:color="auto" w:fill="auto"/>
          </w:tcPr>
          <w:p w:rsidR="001A4B14" w:rsidRPr="001F0ABF" w:rsidRDefault="001A4B14" w:rsidP="00142008">
            <w:pPr>
              <w:spacing w:after="0" w:line="240" w:lineRule="auto"/>
              <w:ind w:left="-108"/>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2.2</w:t>
            </w:r>
          </w:p>
        </w:tc>
        <w:tc>
          <w:tcPr>
            <w:tcW w:w="6378" w:type="dxa"/>
            <w:shd w:val="clear" w:color="auto" w:fill="auto"/>
          </w:tcPr>
          <w:p w:rsidR="001A4B14" w:rsidRPr="001F0ABF" w:rsidRDefault="001A4B14" w:rsidP="00142008">
            <w:pPr>
              <w:spacing w:after="0" w:line="240" w:lineRule="auto"/>
              <w:ind w:left="8"/>
              <w:jc w:val="both"/>
              <w:rPr>
                <w:rFonts w:ascii="Times New Roman" w:eastAsia="Times New Roman" w:hAnsi="Times New Roman" w:cs="Times New Roman"/>
                <w:color w:val="000000"/>
                <w:sz w:val="24"/>
                <w:szCs w:val="24"/>
                <w:lang w:eastAsia="ru-RU"/>
              </w:rPr>
            </w:pPr>
            <w:r w:rsidRPr="001F0ABF">
              <w:rPr>
                <w:rFonts w:ascii="Times New Roman" w:eastAsia="Times New Roman" w:hAnsi="Times New Roman" w:cs="Times New Roman"/>
                <w:color w:val="000000"/>
                <w:sz w:val="24"/>
                <w:szCs w:val="24"/>
                <w:lang w:eastAsia="ru-RU"/>
              </w:rPr>
              <w:t>«День чайника» (флешмоб)</w:t>
            </w:r>
          </w:p>
        </w:tc>
        <w:tc>
          <w:tcPr>
            <w:tcW w:w="2977" w:type="dxa"/>
            <w:shd w:val="clear" w:color="auto" w:fill="auto"/>
          </w:tcPr>
          <w:p w:rsidR="001A4B14" w:rsidRPr="001F0ABF" w:rsidRDefault="001A4B14" w:rsidP="00142008">
            <w:pPr>
              <w:spacing w:after="0" w:line="240" w:lineRule="auto"/>
              <w:ind w:left="422" w:hanging="242"/>
              <w:jc w:val="center"/>
              <w:rPr>
                <w:rFonts w:ascii="Times New Roman" w:eastAsia="Times New Roman" w:hAnsi="Times New Roman" w:cs="Times New Roman"/>
                <w:color w:val="000000"/>
                <w:sz w:val="24"/>
                <w:szCs w:val="24"/>
                <w:lang w:eastAsia="ru-RU"/>
              </w:rPr>
            </w:pPr>
            <w:r w:rsidRPr="001F0ABF">
              <w:rPr>
                <w:rFonts w:ascii="Times New Roman" w:eastAsia="Times New Roman" w:hAnsi="Times New Roman" w:cs="Times New Roman"/>
                <w:color w:val="000000"/>
                <w:sz w:val="24"/>
                <w:szCs w:val="24"/>
                <w:lang w:eastAsia="ru-RU"/>
              </w:rPr>
              <w:t>сентябрь</w:t>
            </w:r>
          </w:p>
        </w:tc>
      </w:tr>
      <w:tr w:rsidR="001A4B14" w:rsidRPr="001F0ABF" w:rsidTr="00142008">
        <w:trPr>
          <w:trHeight w:val="372"/>
        </w:trPr>
        <w:tc>
          <w:tcPr>
            <w:tcW w:w="568" w:type="dxa"/>
            <w:shd w:val="clear" w:color="auto" w:fill="auto"/>
          </w:tcPr>
          <w:p w:rsidR="001A4B14" w:rsidRPr="001F0ABF" w:rsidRDefault="001A4B14" w:rsidP="00142008">
            <w:pPr>
              <w:spacing w:after="0" w:line="240" w:lineRule="auto"/>
              <w:ind w:left="-108"/>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2.3</w:t>
            </w:r>
          </w:p>
        </w:tc>
        <w:tc>
          <w:tcPr>
            <w:tcW w:w="6378" w:type="dxa"/>
            <w:shd w:val="clear" w:color="auto" w:fill="auto"/>
          </w:tcPr>
          <w:p w:rsidR="001A4B14" w:rsidRPr="001F0ABF" w:rsidRDefault="001A4B14" w:rsidP="00142008">
            <w:pPr>
              <w:spacing w:after="0" w:line="240" w:lineRule="auto"/>
              <w:ind w:left="8"/>
              <w:jc w:val="both"/>
              <w:rPr>
                <w:rFonts w:ascii="Times New Roman" w:eastAsia="Times New Roman" w:hAnsi="Times New Roman" w:cs="Times New Roman"/>
                <w:color w:val="000000"/>
                <w:sz w:val="24"/>
                <w:szCs w:val="24"/>
                <w:lang w:eastAsia="ru-RU"/>
              </w:rPr>
            </w:pPr>
            <w:r w:rsidRPr="001F0ABF">
              <w:rPr>
                <w:rFonts w:ascii="Times New Roman" w:eastAsia="Times New Roman" w:hAnsi="Times New Roman" w:cs="Times New Roman"/>
                <w:color w:val="000000"/>
                <w:sz w:val="24"/>
                <w:szCs w:val="24"/>
                <w:lang w:eastAsia="ru-RU"/>
              </w:rPr>
              <w:t>Краевой конкурс «Созвездие талантов»</w:t>
            </w:r>
          </w:p>
        </w:tc>
        <w:tc>
          <w:tcPr>
            <w:tcW w:w="2977" w:type="dxa"/>
            <w:shd w:val="clear" w:color="auto" w:fill="auto"/>
          </w:tcPr>
          <w:p w:rsidR="001A4B14" w:rsidRPr="001F0ABF" w:rsidRDefault="001A4B14" w:rsidP="00142008">
            <w:pPr>
              <w:spacing w:after="0" w:line="240" w:lineRule="auto"/>
              <w:ind w:left="422" w:hanging="242"/>
              <w:jc w:val="center"/>
              <w:rPr>
                <w:rFonts w:ascii="Times New Roman" w:eastAsia="Times New Roman" w:hAnsi="Times New Roman" w:cs="Times New Roman"/>
                <w:color w:val="000000"/>
                <w:sz w:val="24"/>
                <w:szCs w:val="24"/>
                <w:lang w:eastAsia="ru-RU"/>
              </w:rPr>
            </w:pPr>
            <w:r w:rsidRPr="001F0ABF">
              <w:rPr>
                <w:rFonts w:ascii="Times New Roman" w:eastAsia="Times New Roman" w:hAnsi="Times New Roman" w:cs="Times New Roman"/>
                <w:color w:val="000000"/>
                <w:sz w:val="24"/>
                <w:szCs w:val="24"/>
                <w:lang w:eastAsia="ru-RU"/>
              </w:rPr>
              <w:t>сентябрь</w:t>
            </w:r>
          </w:p>
        </w:tc>
      </w:tr>
      <w:tr w:rsidR="001A4B14" w:rsidRPr="001F0ABF" w:rsidTr="00142008">
        <w:tc>
          <w:tcPr>
            <w:tcW w:w="568" w:type="dxa"/>
            <w:shd w:val="clear" w:color="auto" w:fill="auto"/>
          </w:tcPr>
          <w:p w:rsidR="001A4B14" w:rsidRPr="001F0ABF" w:rsidRDefault="001A4B14" w:rsidP="00142008">
            <w:pPr>
              <w:spacing w:after="0" w:line="240" w:lineRule="auto"/>
              <w:ind w:left="-108"/>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2.4</w:t>
            </w:r>
          </w:p>
        </w:tc>
        <w:tc>
          <w:tcPr>
            <w:tcW w:w="6378" w:type="dxa"/>
            <w:shd w:val="clear" w:color="auto" w:fill="auto"/>
          </w:tcPr>
          <w:p w:rsidR="001A4B14" w:rsidRPr="001F0ABF" w:rsidRDefault="001A4B14" w:rsidP="00142008">
            <w:pPr>
              <w:spacing w:after="0" w:line="240" w:lineRule="auto"/>
              <w:ind w:left="8"/>
              <w:jc w:val="both"/>
              <w:rPr>
                <w:rFonts w:ascii="Times New Roman" w:eastAsia="Times New Roman" w:hAnsi="Times New Roman" w:cs="Times New Roman"/>
                <w:color w:val="000000"/>
                <w:sz w:val="24"/>
                <w:szCs w:val="24"/>
                <w:lang w:eastAsia="ru-RU"/>
              </w:rPr>
            </w:pPr>
            <w:r w:rsidRPr="001F0ABF">
              <w:rPr>
                <w:rFonts w:ascii="Times New Roman" w:eastAsia="Times New Roman" w:hAnsi="Times New Roman" w:cs="Times New Roman"/>
                <w:color w:val="000000"/>
                <w:sz w:val="24"/>
                <w:szCs w:val="24"/>
                <w:lang w:eastAsia="ru-RU"/>
              </w:rPr>
              <w:t xml:space="preserve">Праздничный концерт «Для вас, учителя…» </w:t>
            </w:r>
          </w:p>
        </w:tc>
        <w:tc>
          <w:tcPr>
            <w:tcW w:w="2977" w:type="dxa"/>
            <w:shd w:val="clear" w:color="auto" w:fill="auto"/>
          </w:tcPr>
          <w:p w:rsidR="001A4B14" w:rsidRPr="001F0ABF" w:rsidRDefault="001A4B14" w:rsidP="00142008">
            <w:pPr>
              <w:spacing w:after="0" w:line="240" w:lineRule="auto"/>
              <w:ind w:right="46"/>
              <w:jc w:val="center"/>
              <w:rPr>
                <w:rFonts w:ascii="Times New Roman" w:eastAsia="Times New Roman" w:hAnsi="Times New Roman" w:cs="Times New Roman"/>
                <w:color w:val="000000"/>
                <w:sz w:val="24"/>
                <w:szCs w:val="24"/>
                <w:lang w:eastAsia="ru-RU"/>
              </w:rPr>
            </w:pPr>
            <w:r w:rsidRPr="001F0ABF">
              <w:rPr>
                <w:rFonts w:ascii="Times New Roman" w:eastAsia="Times New Roman" w:hAnsi="Times New Roman" w:cs="Times New Roman"/>
                <w:color w:val="000000"/>
                <w:sz w:val="24"/>
                <w:szCs w:val="24"/>
                <w:lang w:eastAsia="ru-RU"/>
              </w:rPr>
              <w:t>октябрь</w:t>
            </w:r>
          </w:p>
        </w:tc>
      </w:tr>
      <w:tr w:rsidR="001A4B14" w:rsidRPr="001F0ABF" w:rsidTr="00142008">
        <w:tc>
          <w:tcPr>
            <w:tcW w:w="568" w:type="dxa"/>
            <w:shd w:val="clear" w:color="auto" w:fill="auto"/>
          </w:tcPr>
          <w:p w:rsidR="001A4B14" w:rsidRPr="001F0ABF" w:rsidRDefault="001A4B14" w:rsidP="00142008">
            <w:pPr>
              <w:spacing w:after="0" w:line="240" w:lineRule="auto"/>
              <w:ind w:left="-108"/>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2.5</w:t>
            </w:r>
          </w:p>
        </w:tc>
        <w:tc>
          <w:tcPr>
            <w:tcW w:w="6378" w:type="dxa"/>
            <w:shd w:val="clear" w:color="auto" w:fill="auto"/>
          </w:tcPr>
          <w:p w:rsidR="001A4B14" w:rsidRPr="001F0ABF" w:rsidRDefault="001A4B14" w:rsidP="00142008">
            <w:pPr>
              <w:spacing w:after="0" w:line="240" w:lineRule="auto"/>
              <w:ind w:left="8"/>
              <w:jc w:val="both"/>
              <w:rPr>
                <w:rFonts w:ascii="Times New Roman" w:eastAsia="Times New Roman" w:hAnsi="Times New Roman" w:cs="Times New Roman"/>
                <w:color w:val="000000"/>
                <w:sz w:val="24"/>
                <w:szCs w:val="24"/>
                <w:lang w:eastAsia="ru-RU"/>
              </w:rPr>
            </w:pPr>
            <w:r w:rsidRPr="001F0ABF">
              <w:rPr>
                <w:rFonts w:ascii="Times New Roman" w:eastAsia="Times New Roman" w:hAnsi="Times New Roman" w:cs="Times New Roman"/>
                <w:color w:val="000000"/>
                <w:sz w:val="24"/>
                <w:szCs w:val="24"/>
                <w:lang w:eastAsia="ru-RU"/>
              </w:rPr>
              <w:t xml:space="preserve">Творческий конкурс «Алло, мы ищем таланты» </w:t>
            </w:r>
          </w:p>
          <w:p w:rsidR="001A4B14" w:rsidRPr="001F0ABF" w:rsidRDefault="001A4B14" w:rsidP="00142008">
            <w:pPr>
              <w:spacing w:after="0" w:line="240" w:lineRule="auto"/>
              <w:ind w:left="8"/>
              <w:jc w:val="both"/>
              <w:rPr>
                <w:rFonts w:ascii="Times New Roman" w:eastAsia="Times New Roman" w:hAnsi="Times New Roman" w:cs="Times New Roman"/>
                <w:color w:val="000000"/>
                <w:sz w:val="24"/>
                <w:szCs w:val="24"/>
                <w:lang w:eastAsia="ru-RU"/>
              </w:rPr>
            </w:pPr>
            <w:r w:rsidRPr="001F0ABF">
              <w:rPr>
                <w:rFonts w:ascii="Times New Roman" w:eastAsia="Times New Roman" w:hAnsi="Times New Roman" w:cs="Times New Roman"/>
                <w:color w:val="000000"/>
                <w:sz w:val="24"/>
                <w:szCs w:val="24"/>
                <w:lang w:eastAsia="ru-RU"/>
              </w:rPr>
              <w:t>(2 этапа)</w:t>
            </w:r>
          </w:p>
          <w:p w:rsidR="001A4B14" w:rsidRPr="001F0ABF" w:rsidRDefault="001A4B14" w:rsidP="00142008">
            <w:pPr>
              <w:spacing w:after="0" w:line="240" w:lineRule="auto"/>
              <w:ind w:left="8"/>
              <w:jc w:val="both"/>
              <w:rPr>
                <w:rFonts w:ascii="Times New Roman" w:eastAsia="Times New Roman" w:hAnsi="Times New Roman" w:cs="Times New Roman"/>
                <w:color w:val="000000"/>
                <w:sz w:val="24"/>
                <w:szCs w:val="24"/>
                <w:lang w:eastAsia="ru-RU"/>
              </w:rPr>
            </w:pPr>
            <w:r w:rsidRPr="001F0ABF">
              <w:rPr>
                <w:rFonts w:ascii="Times New Roman" w:eastAsia="Times New Roman" w:hAnsi="Times New Roman" w:cs="Times New Roman"/>
                <w:color w:val="000000"/>
                <w:sz w:val="24"/>
                <w:szCs w:val="24"/>
                <w:lang w:eastAsia="ru-RU"/>
              </w:rPr>
              <w:t>Гало-концерт</w:t>
            </w:r>
          </w:p>
        </w:tc>
        <w:tc>
          <w:tcPr>
            <w:tcW w:w="2977" w:type="dxa"/>
            <w:shd w:val="clear" w:color="auto" w:fill="auto"/>
          </w:tcPr>
          <w:p w:rsidR="001A4B14" w:rsidRPr="001F0ABF" w:rsidRDefault="001A4B14" w:rsidP="00142008">
            <w:pPr>
              <w:spacing w:after="0" w:line="240" w:lineRule="auto"/>
              <w:ind w:right="46"/>
              <w:jc w:val="center"/>
              <w:rPr>
                <w:rFonts w:ascii="Times New Roman" w:eastAsia="Times New Roman" w:hAnsi="Times New Roman" w:cs="Times New Roman"/>
                <w:color w:val="000000"/>
                <w:sz w:val="24"/>
                <w:szCs w:val="24"/>
                <w:lang w:eastAsia="ru-RU"/>
              </w:rPr>
            </w:pPr>
            <w:r w:rsidRPr="001F0ABF">
              <w:rPr>
                <w:rFonts w:ascii="Times New Roman" w:eastAsia="Times New Roman" w:hAnsi="Times New Roman" w:cs="Times New Roman"/>
                <w:color w:val="000000"/>
                <w:sz w:val="24"/>
                <w:szCs w:val="24"/>
                <w:lang w:eastAsia="ru-RU"/>
              </w:rPr>
              <w:t>октябрь</w:t>
            </w:r>
          </w:p>
          <w:p w:rsidR="001A4B14" w:rsidRPr="001F0ABF" w:rsidRDefault="001A4B14" w:rsidP="00142008">
            <w:pPr>
              <w:spacing w:after="0" w:line="240" w:lineRule="auto"/>
              <w:ind w:right="46"/>
              <w:jc w:val="center"/>
              <w:rPr>
                <w:rFonts w:ascii="Times New Roman" w:eastAsia="Times New Roman" w:hAnsi="Times New Roman" w:cs="Times New Roman"/>
                <w:color w:val="000000"/>
                <w:sz w:val="24"/>
                <w:szCs w:val="24"/>
                <w:lang w:eastAsia="ru-RU"/>
              </w:rPr>
            </w:pPr>
            <w:r w:rsidRPr="001F0ABF">
              <w:rPr>
                <w:rFonts w:ascii="Times New Roman" w:eastAsia="Times New Roman" w:hAnsi="Times New Roman" w:cs="Times New Roman"/>
                <w:color w:val="000000"/>
                <w:sz w:val="24"/>
                <w:szCs w:val="24"/>
                <w:lang w:eastAsia="ru-RU"/>
              </w:rPr>
              <w:t>(2 этапа)</w:t>
            </w:r>
          </w:p>
          <w:p w:rsidR="001A4B14" w:rsidRPr="001F0ABF" w:rsidRDefault="001A4B14" w:rsidP="00142008">
            <w:pPr>
              <w:spacing w:after="0" w:line="240" w:lineRule="auto"/>
              <w:ind w:right="46"/>
              <w:jc w:val="center"/>
              <w:rPr>
                <w:rFonts w:ascii="Times New Roman" w:eastAsia="Times New Roman" w:hAnsi="Times New Roman" w:cs="Times New Roman"/>
                <w:color w:val="000000"/>
                <w:sz w:val="24"/>
                <w:szCs w:val="24"/>
                <w:lang w:eastAsia="ru-RU"/>
              </w:rPr>
            </w:pPr>
            <w:r w:rsidRPr="001F0ABF">
              <w:rPr>
                <w:rFonts w:ascii="Times New Roman" w:eastAsia="Times New Roman" w:hAnsi="Times New Roman" w:cs="Times New Roman"/>
                <w:color w:val="000000"/>
                <w:sz w:val="24"/>
                <w:szCs w:val="24"/>
                <w:lang w:eastAsia="ru-RU"/>
              </w:rPr>
              <w:t>ноябрь</w:t>
            </w:r>
          </w:p>
        </w:tc>
      </w:tr>
      <w:tr w:rsidR="001A4B14" w:rsidRPr="001F0ABF" w:rsidTr="00142008">
        <w:tc>
          <w:tcPr>
            <w:tcW w:w="568" w:type="dxa"/>
            <w:shd w:val="clear" w:color="auto" w:fill="auto"/>
          </w:tcPr>
          <w:p w:rsidR="001A4B14" w:rsidRPr="001F0ABF" w:rsidRDefault="001A4B14" w:rsidP="00142008">
            <w:pPr>
              <w:spacing w:after="0" w:line="240" w:lineRule="auto"/>
              <w:ind w:left="-108"/>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2.6</w:t>
            </w:r>
          </w:p>
        </w:tc>
        <w:tc>
          <w:tcPr>
            <w:tcW w:w="6378" w:type="dxa"/>
            <w:shd w:val="clear" w:color="auto" w:fill="auto"/>
          </w:tcPr>
          <w:p w:rsidR="001A4B14" w:rsidRPr="001F0ABF" w:rsidRDefault="001A4B14" w:rsidP="00142008">
            <w:pPr>
              <w:spacing w:after="0" w:line="240" w:lineRule="auto"/>
              <w:ind w:left="8"/>
              <w:jc w:val="both"/>
              <w:rPr>
                <w:rFonts w:ascii="Times New Roman" w:eastAsia="Times New Roman" w:hAnsi="Times New Roman" w:cs="Times New Roman"/>
                <w:color w:val="000000"/>
                <w:sz w:val="24"/>
                <w:szCs w:val="24"/>
                <w:lang w:eastAsia="ru-RU"/>
              </w:rPr>
            </w:pPr>
            <w:r w:rsidRPr="001F0ABF">
              <w:rPr>
                <w:rFonts w:ascii="Times New Roman" w:eastAsia="Times New Roman" w:hAnsi="Times New Roman" w:cs="Times New Roman"/>
                <w:color w:val="000000"/>
                <w:sz w:val="24"/>
                <w:szCs w:val="24"/>
                <w:lang w:eastAsia="ru-RU"/>
              </w:rPr>
              <w:t>Фестиваль-игра КВН</w:t>
            </w:r>
          </w:p>
        </w:tc>
        <w:tc>
          <w:tcPr>
            <w:tcW w:w="2977" w:type="dxa"/>
            <w:shd w:val="clear" w:color="auto" w:fill="auto"/>
          </w:tcPr>
          <w:p w:rsidR="001A4B14" w:rsidRPr="001F0ABF" w:rsidRDefault="001A4B14" w:rsidP="00142008">
            <w:pPr>
              <w:spacing w:after="0" w:line="240" w:lineRule="auto"/>
              <w:ind w:left="38"/>
              <w:jc w:val="center"/>
              <w:rPr>
                <w:rFonts w:ascii="Times New Roman" w:eastAsia="Times New Roman" w:hAnsi="Times New Roman" w:cs="Times New Roman"/>
                <w:color w:val="000000"/>
                <w:sz w:val="24"/>
                <w:szCs w:val="24"/>
                <w:lang w:eastAsia="ru-RU"/>
              </w:rPr>
            </w:pPr>
            <w:r w:rsidRPr="001F0ABF">
              <w:rPr>
                <w:rFonts w:ascii="Times New Roman" w:eastAsia="Times New Roman" w:hAnsi="Times New Roman" w:cs="Times New Roman"/>
                <w:color w:val="000000"/>
                <w:sz w:val="24"/>
                <w:szCs w:val="24"/>
                <w:lang w:eastAsia="ru-RU"/>
              </w:rPr>
              <w:t>ноябрь</w:t>
            </w:r>
          </w:p>
        </w:tc>
      </w:tr>
      <w:tr w:rsidR="001A4B14" w:rsidRPr="001F0ABF" w:rsidTr="00142008">
        <w:tc>
          <w:tcPr>
            <w:tcW w:w="568" w:type="dxa"/>
            <w:shd w:val="clear" w:color="auto" w:fill="auto"/>
          </w:tcPr>
          <w:p w:rsidR="001A4B14" w:rsidRPr="001F0ABF" w:rsidRDefault="001A4B14" w:rsidP="00142008">
            <w:pPr>
              <w:spacing w:after="0" w:line="240" w:lineRule="auto"/>
              <w:ind w:left="-108"/>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2.7</w:t>
            </w:r>
          </w:p>
        </w:tc>
        <w:tc>
          <w:tcPr>
            <w:tcW w:w="6378" w:type="dxa"/>
            <w:shd w:val="clear" w:color="auto" w:fill="auto"/>
          </w:tcPr>
          <w:p w:rsidR="001A4B14" w:rsidRPr="001F0ABF" w:rsidRDefault="001A4B14" w:rsidP="00142008">
            <w:pPr>
              <w:spacing w:after="0" w:line="240" w:lineRule="auto"/>
              <w:jc w:val="both"/>
              <w:rPr>
                <w:rFonts w:ascii="Times New Roman" w:eastAsia="Times New Roman" w:hAnsi="Times New Roman" w:cs="Times New Roman"/>
                <w:color w:val="000000"/>
                <w:sz w:val="24"/>
                <w:szCs w:val="24"/>
                <w:lang w:eastAsia="ru-RU"/>
              </w:rPr>
            </w:pPr>
            <w:r w:rsidRPr="001F0ABF">
              <w:rPr>
                <w:rFonts w:ascii="Times New Roman" w:eastAsia="Times New Roman" w:hAnsi="Times New Roman" w:cs="Times New Roman"/>
                <w:color w:val="000000"/>
                <w:sz w:val="24"/>
                <w:szCs w:val="24"/>
                <w:lang w:eastAsia="ru-RU"/>
              </w:rPr>
              <w:t xml:space="preserve">Мероприятие, посвященное Дню матери «Мама - в целом </w:t>
            </w:r>
            <w:r w:rsidRPr="001F0ABF">
              <w:rPr>
                <w:rFonts w:ascii="Times New Roman" w:eastAsia="Times New Roman" w:hAnsi="Times New Roman" w:cs="Times New Roman"/>
                <w:color w:val="000000"/>
                <w:sz w:val="24"/>
                <w:szCs w:val="24"/>
                <w:lang w:eastAsia="ru-RU"/>
              </w:rPr>
              <w:lastRenderedPageBreak/>
              <w:t>мире слова нет дороже…»</w:t>
            </w:r>
          </w:p>
        </w:tc>
        <w:tc>
          <w:tcPr>
            <w:tcW w:w="2977" w:type="dxa"/>
            <w:shd w:val="clear" w:color="auto" w:fill="auto"/>
          </w:tcPr>
          <w:p w:rsidR="001A4B14" w:rsidRPr="001F0ABF" w:rsidRDefault="001A4B14" w:rsidP="00142008">
            <w:pPr>
              <w:spacing w:after="0" w:line="240" w:lineRule="auto"/>
              <w:ind w:left="38"/>
              <w:jc w:val="center"/>
              <w:rPr>
                <w:rFonts w:ascii="Times New Roman" w:eastAsia="Times New Roman" w:hAnsi="Times New Roman" w:cs="Times New Roman"/>
                <w:color w:val="000000"/>
                <w:sz w:val="24"/>
                <w:szCs w:val="24"/>
                <w:lang w:eastAsia="ru-RU"/>
              </w:rPr>
            </w:pPr>
            <w:r w:rsidRPr="001F0ABF">
              <w:rPr>
                <w:rFonts w:ascii="Times New Roman" w:eastAsia="Times New Roman" w:hAnsi="Times New Roman" w:cs="Times New Roman"/>
                <w:color w:val="000000"/>
                <w:sz w:val="24"/>
                <w:szCs w:val="24"/>
                <w:lang w:eastAsia="ru-RU"/>
              </w:rPr>
              <w:lastRenderedPageBreak/>
              <w:t>ноябрь</w:t>
            </w:r>
          </w:p>
        </w:tc>
      </w:tr>
      <w:tr w:rsidR="001A4B14" w:rsidRPr="001F0ABF" w:rsidTr="00142008">
        <w:tc>
          <w:tcPr>
            <w:tcW w:w="568" w:type="dxa"/>
            <w:shd w:val="clear" w:color="auto" w:fill="auto"/>
          </w:tcPr>
          <w:p w:rsidR="001A4B14" w:rsidRPr="001F0ABF" w:rsidRDefault="001A4B14" w:rsidP="00142008">
            <w:pPr>
              <w:spacing w:after="0" w:line="240" w:lineRule="auto"/>
              <w:ind w:left="-108"/>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lastRenderedPageBreak/>
              <w:t>2.8</w:t>
            </w:r>
          </w:p>
        </w:tc>
        <w:tc>
          <w:tcPr>
            <w:tcW w:w="6378" w:type="dxa"/>
            <w:shd w:val="clear" w:color="auto" w:fill="auto"/>
          </w:tcPr>
          <w:p w:rsidR="001A4B14" w:rsidRPr="001F0ABF" w:rsidRDefault="001A4B14" w:rsidP="00142008">
            <w:pPr>
              <w:spacing w:after="0" w:line="240" w:lineRule="auto"/>
              <w:jc w:val="both"/>
              <w:rPr>
                <w:rFonts w:ascii="Times New Roman" w:eastAsia="Times New Roman" w:hAnsi="Times New Roman" w:cs="Times New Roman"/>
                <w:color w:val="000000"/>
                <w:sz w:val="24"/>
                <w:szCs w:val="24"/>
                <w:lang w:eastAsia="ru-RU"/>
              </w:rPr>
            </w:pPr>
            <w:r w:rsidRPr="001F0ABF">
              <w:rPr>
                <w:rFonts w:ascii="Times New Roman" w:eastAsia="Times New Roman" w:hAnsi="Times New Roman" w:cs="Times New Roman"/>
                <w:color w:val="000000"/>
                <w:sz w:val="24"/>
                <w:szCs w:val="24"/>
                <w:lang w:eastAsia="ru-RU"/>
              </w:rPr>
              <w:t>Торжественное мероприятие, посвященное 90-летию техникума</w:t>
            </w:r>
          </w:p>
        </w:tc>
        <w:tc>
          <w:tcPr>
            <w:tcW w:w="2977" w:type="dxa"/>
            <w:shd w:val="clear" w:color="auto" w:fill="auto"/>
          </w:tcPr>
          <w:p w:rsidR="001A4B14" w:rsidRPr="001F0ABF" w:rsidRDefault="001A4B14" w:rsidP="00142008">
            <w:pPr>
              <w:spacing w:after="0" w:line="240" w:lineRule="auto"/>
              <w:ind w:left="38"/>
              <w:jc w:val="center"/>
              <w:rPr>
                <w:rFonts w:ascii="Times New Roman" w:eastAsia="Times New Roman" w:hAnsi="Times New Roman" w:cs="Times New Roman"/>
                <w:color w:val="000000"/>
                <w:sz w:val="24"/>
                <w:szCs w:val="24"/>
                <w:lang w:eastAsia="ru-RU"/>
              </w:rPr>
            </w:pPr>
            <w:r w:rsidRPr="001F0ABF">
              <w:rPr>
                <w:rFonts w:ascii="Times New Roman" w:eastAsia="Times New Roman" w:hAnsi="Times New Roman" w:cs="Times New Roman"/>
                <w:color w:val="000000"/>
                <w:sz w:val="24"/>
                <w:szCs w:val="24"/>
                <w:lang w:eastAsia="ru-RU"/>
              </w:rPr>
              <w:t>ноябрь</w:t>
            </w:r>
          </w:p>
        </w:tc>
      </w:tr>
      <w:tr w:rsidR="001A4B14" w:rsidRPr="001F0ABF" w:rsidTr="00142008">
        <w:tc>
          <w:tcPr>
            <w:tcW w:w="568" w:type="dxa"/>
            <w:shd w:val="clear" w:color="auto" w:fill="auto"/>
          </w:tcPr>
          <w:p w:rsidR="001A4B14" w:rsidRPr="001F0ABF" w:rsidRDefault="001A4B14" w:rsidP="00142008">
            <w:pPr>
              <w:spacing w:after="0" w:line="240" w:lineRule="auto"/>
              <w:ind w:left="-108"/>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2.9</w:t>
            </w:r>
          </w:p>
        </w:tc>
        <w:tc>
          <w:tcPr>
            <w:tcW w:w="6378" w:type="dxa"/>
            <w:shd w:val="clear" w:color="auto" w:fill="auto"/>
          </w:tcPr>
          <w:p w:rsidR="001A4B14" w:rsidRPr="001F0ABF" w:rsidRDefault="001A4B14" w:rsidP="00142008">
            <w:pPr>
              <w:spacing w:after="0" w:line="240" w:lineRule="auto"/>
              <w:ind w:left="8"/>
              <w:jc w:val="both"/>
              <w:rPr>
                <w:rFonts w:ascii="Times New Roman" w:eastAsia="Times New Roman" w:hAnsi="Times New Roman" w:cs="Times New Roman"/>
                <w:color w:val="000000"/>
                <w:sz w:val="24"/>
                <w:szCs w:val="24"/>
                <w:lang w:eastAsia="ru-RU"/>
              </w:rPr>
            </w:pPr>
            <w:r w:rsidRPr="001F0ABF">
              <w:rPr>
                <w:rFonts w:ascii="Times New Roman" w:eastAsia="Times New Roman" w:hAnsi="Times New Roman" w:cs="Times New Roman"/>
                <w:color w:val="000000"/>
                <w:sz w:val="24"/>
                <w:szCs w:val="24"/>
                <w:lang w:eastAsia="ru-RU"/>
              </w:rPr>
              <w:t xml:space="preserve">Театрализованное представление «Сказочный Новый год» </w:t>
            </w:r>
          </w:p>
        </w:tc>
        <w:tc>
          <w:tcPr>
            <w:tcW w:w="2977" w:type="dxa"/>
            <w:shd w:val="clear" w:color="auto" w:fill="auto"/>
          </w:tcPr>
          <w:p w:rsidR="001A4B14" w:rsidRPr="001F0ABF" w:rsidRDefault="001A4B14" w:rsidP="00142008">
            <w:pPr>
              <w:spacing w:after="0" w:line="240" w:lineRule="auto"/>
              <w:ind w:left="422" w:hanging="182"/>
              <w:jc w:val="center"/>
              <w:rPr>
                <w:rFonts w:ascii="Times New Roman" w:eastAsia="Times New Roman" w:hAnsi="Times New Roman" w:cs="Times New Roman"/>
                <w:color w:val="000000"/>
                <w:sz w:val="24"/>
                <w:szCs w:val="24"/>
                <w:lang w:eastAsia="ru-RU"/>
              </w:rPr>
            </w:pPr>
            <w:r w:rsidRPr="001F0ABF">
              <w:rPr>
                <w:rFonts w:ascii="Times New Roman" w:eastAsia="Times New Roman" w:hAnsi="Times New Roman" w:cs="Times New Roman"/>
                <w:color w:val="000000"/>
                <w:sz w:val="24"/>
                <w:szCs w:val="24"/>
                <w:lang w:eastAsia="ru-RU"/>
              </w:rPr>
              <w:t>декабрь</w:t>
            </w:r>
          </w:p>
        </w:tc>
      </w:tr>
      <w:tr w:rsidR="001A4B14" w:rsidRPr="001F0ABF" w:rsidTr="00142008">
        <w:tc>
          <w:tcPr>
            <w:tcW w:w="568" w:type="dxa"/>
            <w:shd w:val="clear" w:color="auto" w:fill="auto"/>
          </w:tcPr>
          <w:p w:rsidR="001A4B14" w:rsidRPr="001F0ABF" w:rsidRDefault="001A4B14" w:rsidP="00142008">
            <w:pPr>
              <w:spacing w:after="0" w:line="240" w:lineRule="auto"/>
              <w:ind w:left="-108"/>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2.10</w:t>
            </w:r>
          </w:p>
        </w:tc>
        <w:tc>
          <w:tcPr>
            <w:tcW w:w="6378" w:type="dxa"/>
            <w:shd w:val="clear" w:color="auto" w:fill="auto"/>
          </w:tcPr>
          <w:p w:rsidR="001A4B14" w:rsidRPr="001F0ABF" w:rsidRDefault="001A4B14" w:rsidP="00142008">
            <w:pPr>
              <w:spacing w:after="0" w:line="240" w:lineRule="auto"/>
              <w:ind w:left="8"/>
              <w:jc w:val="both"/>
              <w:rPr>
                <w:rFonts w:ascii="Times New Roman" w:eastAsia="Times New Roman" w:hAnsi="Times New Roman" w:cs="Times New Roman"/>
                <w:color w:val="000000"/>
                <w:sz w:val="24"/>
                <w:szCs w:val="24"/>
                <w:lang w:eastAsia="ru-RU"/>
              </w:rPr>
            </w:pPr>
            <w:r w:rsidRPr="001F0ABF">
              <w:rPr>
                <w:rFonts w:ascii="Times New Roman" w:eastAsia="Times New Roman" w:hAnsi="Times New Roman" w:cs="Times New Roman"/>
                <w:sz w:val="24"/>
                <w:szCs w:val="24"/>
                <w:lang w:eastAsia="ru-RU"/>
              </w:rPr>
              <w:t xml:space="preserve">Конкурсно </w:t>
            </w:r>
            <w:proofErr w:type="gramStart"/>
            <w:r w:rsidRPr="001F0ABF">
              <w:rPr>
                <w:rFonts w:ascii="Times New Roman" w:eastAsia="Times New Roman" w:hAnsi="Times New Roman" w:cs="Times New Roman"/>
                <w:sz w:val="24"/>
                <w:szCs w:val="24"/>
                <w:lang w:eastAsia="ru-RU"/>
              </w:rPr>
              <w:t>-р</w:t>
            </w:r>
            <w:proofErr w:type="gramEnd"/>
            <w:r w:rsidRPr="001F0ABF">
              <w:rPr>
                <w:rFonts w:ascii="Times New Roman" w:eastAsia="Times New Roman" w:hAnsi="Times New Roman" w:cs="Times New Roman"/>
                <w:sz w:val="24"/>
                <w:szCs w:val="24"/>
                <w:lang w:eastAsia="ru-RU"/>
              </w:rPr>
              <w:t>азвлекательная программа</w:t>
            </w:r>
            <w:r w:rsidRPr="001F0ABF">
              <w:rPr>
                <w:rFonts w:ascii="Times New Roman" w:eastAsia="Times New Roman" w:hAnsi="Times New Roman" w:cs="Times New Roman"/>
                <w:color w:val="000000"/>
                <w:sz w:val="24"/>
                <w:szCs w:val="24"/>
                <w:lang w:eastAsia="ru-RU"/>
              </w:rPr>
              <w:t xml:space="preserve">«Студенческий кураж» </w:t>
            </w:r>
          </w:p>
        </w:tc>
        <w:tc>
          <w:tcPr>
            <w:tcW w:w="2977" w:type="dxa"/>
            <w:shd w:val="clear" w:color="auto" w:fill="auto"/>
          </w:tcPr>
          <w:p w:rsidR="001A4B14" w:rsidRPr="001F0ABF" w:rsidRDefault="001A4B14" w:rsidP="00142008">
            <w:pPr>
              <w:spacing w:after="0" w:line="240" w:lineRule="auto"/>
              <w:ind w:left="55"/>
              <w:jc w:val="center"/>
              <w:rPr>
                <w:rFonts w:ascii="Times New Roman" w:eastAsia="Times New Roman" w:hAnsi="Times New Roman" w:cs="Times New Roman"/>
                <w:color w:val="000000"/>
                <w:sz w:val="24"/>
                <w:szCs w:val="24"/>
                <w:lang w:eastAsia="ru-RU"/>
              </w:rPr>
            </w:pPr>
            <w:r w:rsidRPr="001F0ABF">
              <w:rPr>
                <w:rFonts w:ascii="Times New Roman" w:eastAsia="Times New Roman" w:hAnsi="Times New Roman" w:cs="Times New Roman"/>
                <w:color w:val="000000"/>
                <w:sz w:val="24"/>
                <w:szCs w:val="24"/>
                <w:lang w:eastAsia="ru-RU"/>
              </w:rPr>
              <w:t>январь</w:t>
            </w:r>
          </w:p>
        </w:tc>
      </w:tr>
      <w:tr w:rsidR="001A4B14" w:rsidRPr="001F0ABF" w:rsidTr="00142008">
        <w:tc>
          <w:tcPr>
            <w:tcW w:w="568" w:type="dxa"/>
            <w:shd w:val="clear" w:color="auto" w:fill="auto"/>
          </w:tcPr>
          <w:p w:rsidR="001A4B14" w:rsidRPr="001F0ABF" w:rsidRDefault="001A4B14" w:rsidP="00142008">
            <w:pPr>
              <w:spacing w:after="0" w:line="240" w:lineRule="auto"/>
              <w:ind w:left="-108"/>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2.11</w:t>
            </w:r>
          </w:p>
        </w:tc>
        <w:tc>
          <w:tcPr>
            <w:tcW w:w="6378" w:type="dxa"/>
            <w:shd w:val="clear" w:color="auto" w:fill="auto"/>
          </w:tcPr>
          <w:p w:rsidR="001A4B14" w:rsidRPr="001F0ABF" w:rsidRDefault="001A4B14" w:rsidP="00142008">
            <w:pPr>
              <w:spacing w:after="0" w:line="240" w:lineRule="auto"/>
              <w:ind w:left="8"/>
              <w:jc w:val="both"/>
              <w:rPr>
                <w:rFonts w:ascii="Times New Roman" w:eastAsia="Times New Roman" w:hAnsi="Times New Roman" w:cs="Times New Roman"/>
                <w:color w:val="000000"/>
                <w:sz w:val="24"/>
                <w:szCs w:val="24"/>
                <w:lang w:eastAsia="ru-RU"/>
              </w:rPr>
            </w:pPr>
            <w:r w:rsidRPr="001F0ABF">
              <w:rPr>
                <w:rFonts w:ascii="Times New Roman" w:eastAsia="Times New Roman" w:hAnsi="Times New Roman" w:cs="Times New Roman"/>
                <w:color w:val="000000"/>
                <w:sz w:val="24"/>
                <w:szCs w:val="24"/>
                <w:lang w:eastAsia="ru-RU"/>
              </w:rPr>
              <w:t xml:space="preserve">Торжественное мероприятие </w:t>
            </w:r>
            <w:r w:rsidRPr="001F0ABF">
              <w:rPr>
                <w:rFonts w:ascii="Times New Roman" w:eastAsia="Calibri" w:hAnsi="Times New Roman" w:cs="Times New Roman"/>
                <w:sz w:val="24"/>
                <w:szCs w:val="24"/>
              </w:rPr>
              <w:t>«Открытие месячника оборонно-массовой и военно-патриотической работы»</w:t>
            </w:r>
          </w:p>
        </w:tc>
        <w:tc>
          <w:tcPr>
            <w:tcW w:w="2977" w:type="dxa"/>
            <w:shd w:val="clear" w:color="auto" w:fill="auto"/>
          </w:tcPr>
          <w:p w:rsidR="001A4B14" w:rsidRPr="001F0ABF" w:rsidRDefault="001A4B14" w:rsidP="00142008">
            <w:pPr>
              <w:spacing w:after="0" w:line="240" w:lineRule="auto"/>
              <w:ind w:left="55"/>
              <w:jc w:val="center"/>
              <w:rPr>
                <w:rFonts w:ascii="Times New Roman" w:eastAsia="Times New Roman" w:hAnsi="Times New Roman" w:cs="Times New Roman"/>
                <w:color w:val="000000"/>
                <w:sz w:val="24"/>
                <w:szCs w:val="24"/>
                <w:lang w:eastAsia="ru-RU"/>
              </w:rPr>
            </w:pPr>
            <w:r w:rsidRPr="001F0ABF">
              <w:rPr>
                <w:rFonts w:ascii="Times New Roman" w:eastAsia="Times New Roman" w:hAnsi="Times New Roman" w:cs="Times New Roman"/>
                <w:color w:val="000000"/>
                <w:sz w:val="24"/>
                <w:szCs w:val="24"/>
                <w:lang w:eastAsia="ru-RU"/>
              </w:rPr>
              <w:t>январь</w:t>
            </w:r>
          </w:p>
        </w:tc>
      </w:tr>
      <w:tr w:rsidR="001A4B14" w:rsidRPr="001F0ABF" w:rsidTr="00142008">
        <w:tc>
          <w:tcPr>
            <w:tcW w:w="568" w:type="dxa"/>
            <w:shd w:val="clear" w:color="auto" w:fill="auto"/>
          </w:tcPr>
          <w:p w:rsidR="001A4B14" w:rsidRPr="001F0ABF" w:rsidRDefault="001A4B14" w:rsidP="00142008">
            <w:pPr>
              <w:spacing w:after="0" w:line="240" w:lineRule="auto"/>
              <w:ind w:left="-108"/>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2.12</w:t>
            </w:r>
          </w:p>
        </w:tc>
        <w:tc>
          <w:tcPr>
            <w:tcW w:w="6378" w:type="dxa"/>
            <w:shd w:val="clear" w:color="auto" w:fill="auto"/>
          </w:tcPr>
          <w:p w:rsidR="001A4B14" w:rsidRPr="001F0ABF" w:rsidRDefault="001A4B14" w:rsidP="00142008">
            <w:pPr>
              <w:spacing w:after="0" w:line="240" w:lineRule="auto"/>
              <w:ind w:left="8"/>
              <w:jc w:val="both"/>
              <w:rPr>
                <w:rFonts w:ascii="Times New Roman" w:eastAsia="Calibri" w:hAnsi="Times New Roman" w:cs="Times New Roman"/>
                <w:sz w:val="24"/>
                <w:szCs w:val="24"/>
              </w:rPr>
            </w:pPr>
            <w:r w:rsidRPr="001F0ABF">
              <w:rPr>
                <w:rFonts w:ascii="Times New Roman" w:eastAsia="Calibri" w:hAnsi="Times New Roman" w:cs="Times New Roman"/>
                <w:sz w:val="24"/>
                <w:szCs w:val="24"/>
              </w:rPr>
              <w:t>Краевой конкурс «Ар</w:t>
            </w:r>
            <w:proofErr w:type="gramStart"/>
            <w:r w:rsidRPr="001F0ABF">
              <w:rPr>
                <w:rFonts w:ascii="Times New Roman" w:eastAsia="Calibri" w:hAnsi="Times New Roman" w:cs="Times New Roman"/>
                <w:sz w:val="24"/>
                <w:szCs w:val="24"/>
              </w:rPr>
              <w:t>т-</w:t>
            </w:r>
            <w:proofErr w:type="gramEnd"/>
            <w:r w:rsidRPr="001F0ABF">
              <w:rPr>
                <w:rFonts w:ascii="Times New Roman" w:eastAsia="Calibri" w:hAnsi="Times New Roman" w:cs="Times New Roman"/>
                <w:sz w:val="24"/>
                <w:szCs w:val="24"/>
              </w:rPr>
              <w:t xml:space="preserve"> профи»</w:t>
            </w:r>
          </w:p>
        </w:tc>
        <w:tc>
          <w:tcPr>
            <w:tcW w:w="2977" w:type="dxa"/>
            <w:shd w:val="clear" w:color="auto" w:fill="auto"/>
          </w:tcPr>
          <w:p w:rsidR="001A4B14" w:rsidRPr="001F0ABF" w:rsidRDefault="001A4B14" w:rsidP="00142008">
            <w:pPr>
              <w:spacing w:after="0" w:line="240" w:lineRule="auto"/>
              <w:ind w:left="55"/>
              <w:jc w:val="center"/>
              <w:rPr>
                <w:rFonts w:ascii="Times New Roman" w:eastAsia="Times New Roman" w:hAnsi="Times New Roman" w:cs="Times New Roman"/>
                <w:color w:val="000000"/>
                <w:sz w:val="24"/>
                <w:szCs w:val="24"/>
                <w:lang w:eastAsia="ru-RU"/>
              </w:rPr>
            </w:pPr>
            <w:r w:rsidRPr="001F0ABF">
              <w:rPr>
                <w:rFonts w:ascii="Times New Roman" w:eastAsia="Times New Roman" w:hAnsi="Times New Roman" w:cs="Times New Roman"/>
                <w:color w:val="000000"/>
                <w:sz w:val="24"/>
                <w:szCs w:val="24"/>
                <w:lang w:eastAsia="ru-RU"/>
              </w:rPr>
              <w:t>январь-февраль</w:t>
            </w:r>
          </w:p>
        </w:tc>
      </w:tr>
      <w:tr w:rsidR="001A4B14" w:rsidRPr="001F0ABF" w:rsidTr="00142008">
        <w:tc>
          <w:tcPr>
            <w:tcW w:w="568" w:type="dxa"/>
            <w:shd w:val="clear" w:color="auto" w:fill="auto"/>
          </w:tcPr>
          <w:p w:rsidR="001A4B14" w:rsidRPr="001F0ABF" w:rsidRDefault="001A4B14" w:rsidP="00142008">
            <w:pPr>
              <w:spacing w:after="0" w:line="240" w:lineRule="auto"/>
              <w:ind w:left="-108"/>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2.13</w:t>
            </w:r>
          </w:p>
        </w:tc>
        <w:tc>
          <w:tcPr>
            <w:tcW w:w="6378" w:type="dxa"/>
            <w:shd w:val="clear" w:color="auto" w:fill="auto"/>
          </w:tcPr>
          <w:p w:rsidR="001A4B14" w:rsidRPr="001F0ABF" w:rsidRDefault="001A4B14" w:rsidP="00142008">
            <w:pPr>
              <w:spacing w:after="0" w:line="240" w:lineRule="auto"/>
              <w:ind w:left="8"/>
              <w:jc w:val="both"/>
              <w:rPr>
                <w:rFonts w:ascii="Times New Roman" w:eastAsia="Times New Roman" w:hAnsi="Times New Roman" w:cs="Times New Roman"/>
                <w:color w:val="000000"/>
                <w:sz w:val="24"/>
                <w:szCs w:val="24"/>
                <w:lang w:eastAsia="ru-RU"/>
              </w:rPr>
            </w:pPr>
            <w:proofErr w:type="gramStart"/>
            <w:r w:rsidRPr="001F0ABF">
              <w:rPr>
                <w:rFonts w:ascii="Times New Roman" w:eastAsia="Times New Roman" w:hAnsi="Times New Roman" w:cs="Times New Roman"/>
                <w:color w:val="000000"/>
                <w:sz w:val="24"/>
                <w:szCs w:val="24"/>
                <w:lang w:eastAsia="ru-RU"/>
              </w:rPr>
              <w:t>Митинг – реквием «Время выбрало Вас….», посвященный  Дню памяти  россиянам, исполнявших служебный долг за пределами Отечества</w:t>
            </w:r>
            <w:proofErr w:type="gramEnd"/>
          </w:p>
        </w:tc>
        <w:tc>
          <w:tcPr>
            <w:tcW w:w="2977" w:type="dxa"/>
            <w:shd w:val="clear" w:color="auto" w:fill="auto"/>
          </w:tcPr>
          <w:p w:rsidR="001A4B14" w:rsidRPr="001F0ABF" w:rsidRDefault="001A4B14" w:rsidP="00142008">
            <w:pPr>
              <w:spacing w:after="0" w:line="240" w:lineRule="auto"/>
              <w:ind w:right="46"/>
              <w:jc w:val="center"/>
              <w:rPr>
                <w:rFonts w:ascii="Times New Roman" w:eastAsia="Times New Roman" w:hAnsi="Times New Roman" w:cs="Times New Roman"/>
                <w:color w:val="000000"/>
                <w:sz w:val="24"/>
                <w:szCs w:val="24"/>
                <w:lang w:eastAsia="ru-RU"/>
              </w:rPr>
            </w:pPr>
            <w:r w:rsidRPr="001F0ABF">
              <w:rPr>
                <w:rFonts w:ascii="Times New Roman" w:eastAsia="Times New Roman" w:hAnsi="Times New Roman" w:cs="Times New Roman"/>
                <w:color w:val="000000"/>
                <w:sz w:val="24"/>
                <w:szCs w:val="24"/>
                <w:lang w:eastAsia="ru-RU"/>
              </w:rPr>
              <w:t>февраля</w:t>
            </w:r>
          </w:p>
        </w:tc>
      </w:tr>
      <w:tr w:rsidR="001A4B14" w:rsidRPr="001F0ABF" w:rsidTr="00142008">
        <w:tc>
          <w:tcPr>
            <w:tcW w:w="568" w:type="dxa"/>
            <w:shd w:val="clear" w:color="auto" w:fill="auto"/>
          </w:tcPr>
          <w:p w:rsidR="001A4B14" w:rsidRPr="001F0ABF" w:rsidRDefault="001A4B14" w:rsidP="00142008">
            <w:pPr>
              <w:spacing w:after="0" w:line="240" w:lineRule="auto"/>
              <w:ind w:left="-108"/>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2.14</w:t>
            </w:r>
          </w:p>
        </w:tc>
        <w:tc>
          <w:tcPr>
            <w:tcW w:w="6378" w:type="dxa"/>
            <w:shd w:val="clear" w:color="auto" w:fill="auto"/>
          </w:tcPr>
          <w:p w:rsidR="001A4B14" w:rsidRPr="001F0ABF" w:rsidRDefault="001A4B14" w:rsidP="00142008">
            <w:pPr>
              <w:spacing w:after="0" w:line="240" w:lineRule="auto"/>
              <w:ind w:left="8"/>
              <w:jc w:val="both"/>
              <w:rPr>
                <w:rFonts w:ascii="Times New Roman" w:eastAsia="Times New Roman" w:hAnsi="Times New Roman" w:cs="Times New Roman"/>
                <w:color w:val="000000"/>
                <w:sz w:val="24"/>
                <w:szCs w:val="24"/>
                <w:lang w:eastAsia="ru-RU"/>
              </w:rPr>
            </w:pPr>
            <w:r w:rsidRPr="001F0ABF">
              <w:rPr>
                <w:rFonts w:ascii="Times New Roman" w:eastAsia="Times New Roman" w:hAnsi="Times New Roman" w:cs="Times New Roman"/>
                <w:color w:val="000000"/>
                <w:sz w:val="24"/>
                <w:szCs w:val="24"/>
                <w:lang w:eastAsia="ru-RU"/>
              </w:rPr>
              <w:t xml:space="preserve">Литературно-музыкальный конкурс </w:t>
            </w:r>
            <w:r w:rsidRPr="001F0ABF">
              <w:rPr>
                <w:rFonts w:ascii="Times New Roman" w:eastAsia="Calibri" w:hAnsi="Times New Roman" w:cs="Times New Roman"/>
                <w:sz w:val="24"/>
                <w:szCs w:val="24"/>
              </w:rPr>
              <w:t>«Ты помни Россия, как все это было…»</w:t>
            </w:r>
          </w:p>
        </w:tc>
        <w:tc>
          <w:tcPr>
            <w:tcW w:w="2977" w:type="dxa"/>
            <w:shd w:val="clear" w:color="auto" w:fill="auto"/>
          </w:tcPr>
          <w:p w:rsidR="001A4B14" w:rsidRPr="001F0ABF" w:rsidRDefault="001A4B14" w:rsidP="00142008">
            <w:pPr>
              <w:spacing w:after="0" w:line="240" w:lineRule="auto"/>
              <w:ind w:right="46"/>
              <w:jc w:val="center"/>
              <w:rPr>
                <w:rFonts w:ascii="Times New Roman" w:eastAsia="Times New Roman" w:hAnsi="Times New Roman" w:cs="Times New Roman"/>
                <w:color w:val="000000"/>
                <w:sz w:val="24"/>
                <w:szCs w:val="24"/>
                <w:lang w:eastAsia="ru-RU"/>
              </w:rPr>
            </w:pPr>
            <w:r w:rsidRPr="001F0ABF">
              <w:rPr>
                <w:rFonts w:ascii="Times New Roman" w:eastAsia="Times New Roman" w:hAnsi="Times New Roman" w:cs="Times New Roman"/>
                <w:color w:val="000000"/>
                <w:sz w:val="24"/>
                <w:szCs w:val="24"/>
                <w:lang w:eastAsia="ru-RU"/>
              </w:rPr>
              <w:t>февраль</w:t>
            </w:r>
          </w:p>
        </w:tc>
      </w:tr>
      <w:tr w:rsidR="001A4B14" w:rsidRPr="001F0ABF" w:rsidTr="00142008">
        <w:tc>
          <w:tcPr>
            <w:tcW w:w="568" w:type="dxa"/>
            <w:shd w:val="clear" w:color="auto" w:fill="auto"/>
          </w:tcPr>
          <w:p w:rsidR="001A4B14" w:rsidRPr="001F0ABF" w:rsidRDefault="001A4B14" w:rsidP="00142008">
            <w:pPr>
              <w:spacing w:after="0" w:line="240" w:lineRule="auto"/>
              <w:ind w:left="-108"/>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2.15</w:t>
            </w:r>
          </w:p>
        </w:tc>
        <w:tc>
          <w:tcPr>
            <w:tcW w:w="6378" w:type="dxa"/>
            <w:shd w:val="clear" w:color="auto" w:fill="auto"/>
          </w:tcPr>
          <w:p w:rsidR="001A4B14" w:rsidRPr="001F0ABF" w:rsidRDefault="001A4B14" w:rsidP="00142008">
            <w:pPr>
              <w:spacing w:after="0" w:line="240" w:lineRule="auto"/>
              <w:ind w:left="8"/>
              <w:jc w:val="both"/>
              <w:rPr>
                <w:rFonts w:ascii="Times New Roman" w:eastAsia="Times New Roman" w:hAnsi="Times New Roman" w:cs="Times New Roman"/>
                <w:color w:val="000000"/>
                <w:sz w:val="24"/>
                <w:szCs w:val="24"/>
                <w:lang w:eastAsia="ru-RU"/>
              </w:rPr>
            </w:pPr>
            <w:r w:rsidRPr="001F0ABF">
              <w:rPr>
                <w:rFonts w:ascii="Times New Roman" w:eastAsia="Times New Roman" w:hAnsi="Times New Roman" w:cs="Times New Roman"/>
                <w:color w:val="000000"/>
                <w:sz w:val="24"/>
                <w:szCs w:val="24"/>
                <w:lang w:eastAsia="ru-RU"/>
              </w:rPr>
              <w:t xml:space="preserve">Праздничный концерт «День Защитника Отечества» </w:t>
            </w:r>
          </w:p>
        </w:tc>
        <w:tc>
          <w:tcPr>
            <w:tcW w:w="2977" w:type="dxa"/>
            <w:shd w:val="clear" w:color="auto" w:fill="auto"/>
          </w:tcPr>
          <w:p w:rsidR="001A4B14" w:rsidRPr="001F0ABF" w:rsidRDefault="001A4B14" w:rsidP="00142008">
            <w:pPr>
              <w:spacing w:after="0" w:line="240" w:lineRule="auto"/>
              <w:ind w:right="46"/>
              <w:jc w:val="center"/>
              <w:rPr>
                <w:rFonts w:ascii="Times New Roman" w:eastAsia="Times New Roman" w:hAnsi="Times New Roman" w:cs="Times New Roman"/>
                <w:color w:val="000000"/>
                <w:sz w:val="24"/>
                <w:szCs w:val="24"/>
                <w:lang w:eastAsia="ru-RU"/>
              </w:rPr>
            </w:pPr>
            <w:r w:rsidRPr="001F0ABF">
              <w:rPr>
                <w:rFonts w:ascii="Times New Roman" w:eastAsia="Times New Roman" w:hAnsi="Times New Roman" w:cs="Times New Roman"/>
                <w:color w:val="000000"/>
                <w:sz w:val="24"/>
                <w:szCs w:val="24"/>
                <w:lang w:eastAsia="ru-RU"/>
              </w:rPr>
              <w:t>февраль</w:t>
            </w:r>
          </w:p>
        </w:tc>
      </w:tr>
      <w:tr w:rsidR="001A4B14" w:rsidRPr="001F0ABF" w:rsidTr="00142008">
        <w:tc>
          <w:tcPr>
            <w:tcW w:w="568" w:type="dxa"/>
            <w:shd w:val="clear" w:color="auto" w:fill="auto"/>
          </w:tcPr>
          <w:p w:rsidR="001A4B14" w:rsidRPr="001F0ABF" w:rsidRDefault="001A4B14" w:rsidP="00142008">
            <w:pPr>
              <w:spacing w:after="0" w:line="240" w:lineRule="auto"/>
              <w:ind w:left="-108"/>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2.16</w:t>
            </w:r>
          </w:p>
        </w:tc>
        <w:tc>
          <w:tcPr>
            <w:tcW w:w="6378" w:type="dxa"/>
            <w:shd w:val="clear" w:color="auto" w:fill="auto"/>
          </w:tcPr>
          <w:p w:rsidR="001A4B14" w:rsidRPr="001F0ABF" w:rsidRDefault="001A4B14" w:rsidP="00142008">
            <w:pPr>
              <w:spacing w:after="0" w:line="240" w:lineRule="auto"/>
              <w:ind w:left="8"/>
              <w:jc w:val="both"/>
              <w:rPr>
                <w:rFonts w:ascii="Times New Roman" w:eastAsia="Times New Roman" w:hAnsi="Times New Roman" w:cs="Times New Roman"/>
                <w:color w:val="000000"/>
                <w:sz w:val="24"/>
                <w:szCs w:val="24"/>
                <w:lang w:eastAsia="ru-RU"/>
              </w:rPr>
            </w:pPr>
            <w:r w:rsidRPr="001F0ABF">
              <w:rPr>
                <w:rFonts w:ascii="Times New Roman" w:eastAsia="Times New Roman" w:hAnsi="Times New Roman" w:cs="Times New Roman"/>
                <w:color w:val="000000"/>
                <w:sz w:val="24"/>
                <w:szCs w:val="24"/>
                <w:lang w:eastAsia="ru-RU"/>
              </w:rPr>
              <w:t>Участие в краевом фестивале «Пою моё Отечество»</w:t>
            </w:r>
          </w:p>
          <w:p w:rsidR="001A4B14" w:rsidRPr="001F0ABF" w:rsidRDefault="001A4B14" w:rsidP="00142008">
            <w:pPr>
              <w:spacing w:after="0" w:line="240" w:lineRule="auto"/>
              <w:ind w:left="8"/>
              <w:jc w:val="both"/>
              <w:rPr>
                <w:rFonts w:ascii="Times New Roman" w:eastAsia="Times New Roman" w:hAnsi="Times New Roman" w:cs="Times New Roman"/>
                <w:color w:val="000000"/>
                <w:sz w:val="24"/>
                <w:szCs w:val="24"/>
                <w:lang w:eastAsia="ru-RU"/>
              </w:rPr>
            </w:pPr>
            <w:r w:rsidRPr="001F0ABF">
              <w:rPr>
                <w:rFonts w:ascii="Times New Roman" w:eastAsia="Times New Roman" w:hAnsi="Times New Roman" w:cs="Times New Roman"/>
                <w:color w:val="000000"/>
                <w:sz w:val="24"/>
                <w:szCs w:val="24"/>
                <w:lang w:eastAsia="ru-RU"/>
              </w:rPr>
              <w:t>(3 этапа)</w:t>
            </w:r>
          </w:p>
        </w:tc>
        <w:tc>
          <w:tcPr>
            <w:tcW w:w="2977" w:type="dxa"/>
            <w:shd w:val="clear" w:color="auto" w:fill="auto"/>
          </w:tcPr>
          <w:p w:rsidR="001A4B14" w:rsidRPr="001F0ABF" w:rsidRDefault="001A4B14" w:rsidP="00142008">
            <w:pPr>
              <w:spacing w:after="0" w:line="240" w:lineRule="auto"/>
              <w:ind w:right="46"/>
              <w:jc w:val="center"/>
              <w:rPr>
                <w:rFonts w:ascii="Times New Roman" w:eastAsia="Times New Roman" w:hAnsi="Times New Roman" w:cs="Times New Roman"/>
                <w:color w:val="000000"/>
                <w:sz w:val="24"/>
                <w:szCs w:val="24"/>
                <w:lang w:eastAsia="ru-RU"/>
              </w:rPr>
            </w:pPr>
            <w:r w:rsidRPr="001F0ABF">
              <w:rPr>
                <w:rFonts w:ascii="Times New Roman" w:eastAsia="Times New Roman" w:hAnsi="Times New Roman" w:cs="Times New Roman"/>
                <w:color w:val="000000"/>
                <w:sz w:val="24"/>
                <w:szCs w:val="24"/>
                <w:lang w:eastAsia="ru-RU"/>
              </w:rPr>
              <w:t>февраль</w:t>
            </w:r>
          </w:p>
          <w:p w:rsidR="001A4B14" w:rsidRPr="001F0ABF" w:rsidRDefault="001A4B14" w:rsidP="00142008">
            <w:pPr>
              <w:spacing w:after="0" w:line="240" w:lineRule="auto"/>
              <w:ind w:right="46"/>
              <w:jc w:val="center"/>
              <w:rPr>
                <w:rFonts w:ascii="Times New Roman" w:eastAsia="Times New Roman" w:hAnsi="Times New Roman" w:cs="Times New Roman"/>
                <w:color w:val="000000"/>
                <w:sz w:val="24"/>
                <w:szCs w:val="24"/>
                <w:lang w:eastAsia="ru-RU"/>
              </w:rPr>
            </w:pPr>
            <w:r w:rsidRPr="001F0ABF">
              <w:rPr>
                <w:rFonts w:ascii="Times New Roman" w:eastAsia="Times New Roman" w:hAnsi="Times New Roman" w:cs="Times New Roman"/>
                <w:color w:val="000000"/>
                <w:sz w:val="24"/>
                <w:szCs w:val="24"/>
                <w:lang w:eastAsia="ru-RU"/>
              </w:rPr>
              <w:t>апрель</w:t>
            </w:r>
          </w:p>
          <w:p w:rsidR="001A4B14" w:rsidRPr="001F0ABF" w:rsidRDefault="001A4B14" w:rsidP="00142008">
            <w:pPr>
              <w:spacing w:after="0" w:line="240" w:lineRule="auto"/>
              <w:ind w:right="46"/>
              <w:jc w:val="center"/>
              <w:rPr>
                <w:rFonts w:ascii="Times New Roman" w:eastAsia="Times New Roman" w:hAnsi="Times New Roman" w:cs="Times New Roman"/>
                <w:color w:val="000000"/>
                <w:sz w:val="24"/>
                <w:szCs w:val="24"/>
                <w:lang w:eastAsia="ru-RU"/>
              </w:rPr>
            </w:pPr>
            <w:r w:rsidRPr="001F0ABF">
              <w:rPr>
                <w:rFonts w:ascii="Times New Roman" w:eastAsia="Times New Roman" w:hAnsi="Times New Roman" w:cs="Times New Roman"/>
                <w:color w:val="000000"/>
                <w:sz w:val="24"/>
                <w:szCs w:val="24"/>
                <w:lang w:eastAsia="ru-RU"/>
              </w:rPr>
              <w:t>май</w:t>
            </w:r>
          </w:p>
        </w:tc>
      </w:tr>
      <w:tr w:rsidR="001A4B14" w:rsidRPr="001F0ABF" w:rsidTr="00142008">
        <w:tc>
          <w:tcPr>
            <w:tcW w:w="568" w:type="dxa"/>
            <w:shd w:val="clear" w:color="auto" w:fill="auto"/>
          </w:tcPr>
          <w:p w:rsidR="001A4B14" w:rsidRPr="001F0ABF" w:rsidRDefault="001A4B14" w:rsidP="00142008">
            <w:pPr>
              <w:spacing w:after="0" w:line="240" w:lineRule="auto"/>
              <w:ind w:left="-108"/>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2.17</w:t>
            </w:r>
          </w:p>
        </w:tc>
        <w:tc>
          <w:tcPr>
            <w:tcW w:w="6378" w:type="dxa"/>
            <w:shd w:val="clear" w:color="auto" w:fill="auto"/>
          </w:tcPr>
          <w:p w:rsidR="001A4B14" w:rsidRPr="001F0ABF" w:rsidRDefault="001A4B14" w:rsidP="00142008">
            <w:pPr>
              <w:spacing w:after="0" w:line="240" w:lineRule="auto"/>
              <w:jc w:val="both"/>
              <w:rPr>
                <w:rFonts w:ascii="Times New Roman" w:eastAsia="Times New Roman" w:hAnsi="Times New Roman" w:cs="Times New Roman"/>
                <w:color w:val="000000"/>
                <w:sz w:val="24"/>
                <w:szCs w:val="24"/>
                <w:lang w:eastAsia="ru-RU"/>
              </w:rPr>
            </w:pPr>
            <w:r w:rsidRPr="001F0ABF">
              <w:rPr>
                <w:rFonts w:ascii="Times New Roman" w:eastAsia="Times New Roman" w:hAnsi="Times New Roman" w:cs="Times New Roman"/>
                <w:color w:val="000000"/>
                <w:sz w:val="24"/>
                <w:szCs w:val="24"/>
                <w:lang w:eastAsia="ru-RU"/>
              </w:rPr>
              <w:t>Праздничный концерт, посвященный 8 марта «Все цветы у ваших ног…»</w:t>
            </w:r>
          </w:p>
        </w:tc>
        <w:tc>
          <w:tcPr>
            <w:tcW w:w="2977" w:type="dxa"/>
            <w:shd w:val="clear" w:color="auto" w:fill="auto"/>
          </w:tcPr>
          <w:p w:rsidR="001A4B14" w:rsidRPr="001F0ABF" w:rsidRDefault="001A4B14" w:rsidP="00142008">
            <w:pPr>
              <w:spacing w:after="0" w:line="240" w:lineRule="auto"/>
              <w:ind w:left="120"/>
              <w:jc w:val="center"/>
              <w:rPr>
                <w:rFonts w:ascii="Times New Roman" w:eastAsia="Times New Roman" w:hAnsi="Times New Roman" w:cs="Times New Roman"/>
                <w:color w:val="000000"/>
                <w:sz w:val="24"/>
                <w:szCs w:val="24"/>
                <w:lang w:eastAsia="ru-RU"/>
              </w:rPr>
            </w:pPr>
            <w:r w:rsidRPr="001F0ABF">
              <w:rPr>
                <w:rFonts w:ascii="Times New Roman" w:eastAsia="Times New Roman" w:hAnsi="Times New Roman" w:cs="Times New Roman"/>
                <w:color w:val="000000"/>
                <w:sz w:val="24"/>
                <w:szCs w:val="24"/>
                <w:lang w:eastAsia="ru-RU"/>
              </w:rPr>
              <w:t>март</w:t>
            </w:r>
          </w:p>
        </w:tc>
      </w:tr>
      <w:tr w:rsidR="001A4B14" w:rsidRPr="001F0ABF" w:rsidTr="00142008">
        <w:tc>
          <w:tcPr>
            <w:tcW w:w="568" w:type="dxa"/>
            <w:shd w:val="clear" w:color="auto" w:fill="auto"/>
          </w:tcPr>
          <w:p w:rsidR="001A4B14" w:rsidRPr="001F0ABF" w:rsidRDefault="001A4B14" w:rsidP="00142008">
            <w:pPr>
              <w:spacing w:after="0" w:line="240" w:lineRule="auto"/>
              <w:ind w:left="-108"/>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2.18</w:t>
            </w:r>
          </w:p>
        </w:tc>
        <w:tc>
          <w:tcPr>
            <w:tcW w:w="6378" w:type="dxa"/>
            <w:shd w:val="clear" w:color="auto" w:fill="auto"/>
          </w:tcPr>
          <w:p w:rsidR="001A4B14" w:rsidRPr="001F0ABF" w:rsidRDefault="001A4B14" w:rsidP="00142008">
            <w:pPr>
              <w:spacing w:after="0" w:line="240" w:lineRule="auto"/>
              <w:ind w:left="8"/>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Участие в краевом фестивале «Студенческая весна» </w:t>
            </w:r>
          </w:p>
          <w:p w:rsidR="001A4B14" w:rsidRPr="001F0ABF" w:rsidRDefault="001A4B14" w:rsidP="00142008">
            <w:pPr>
              <w:spacing w:after="0" w:line="240" w:lineRule="auto"/>
              <w:ind w:left="8"/>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(3 этапа)</w:t>
            </w:r>
          </w:p>
        </w:tc>
        <w:tc>
          <w:tcPr>
            <w:tcW w:w="2977" w:type="dxa"/>
            <w:shd w:val="clear" w:color="auto" w:fill="auto"/>
          </w:tcPr>
          <w:p w:rsidR="001A4B14" w:rsidRPr="001F0ABF" w:rsidRDefault="001A4B14" w:rsidP="00142008">
            <w:pPr>
              <w:spacing w:after="0" w:line="240" w:lineRule="auto"/>
              <w:ind w:right="42"/>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март</w:t>
            </w:r>
          </w:p>
          <w:p w:rsidR="001A4B14" w:rsidRPr="001F0ABF" w:rsidRDefault="001A4B14" w:rsidP="00142008">
            <w:pPr>
              <w:spacing w:after="0" w:line="240" w:lineRule="auto"/>
              <w:ind w:right="42"/>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апрель</w:t>
            </w:r>
          </w:p>
          <w:p w:rsidR="001A4B14" w:rsidRPr="001F0ABF" w:rsidRDefault="001A4B14" w:rsidP="00142008">
            <w:pPr>
              <w:spacing w:after="0" w:line="240" w:lineRule="auto"/>
              <w:ind w:right="42"/>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май</w:t>
            </w:r>
          </w:p>
        </w:tc>
      </w:tr>
      <w:tr w:rsidR="001A4B14" w:rsidRPr="001F0ABF" w:rsidTr="00142008">
        <w:tc>
          <w:tcPr>
            <w:tcW w:w="568" w:type="dxa"/>
            <w:shd w:val="clear" w:color="auto" w:fill="auto"/>
          </w:tcPr>
          <w:p w:rsidR="001A4B14" w:rsidRPr="001F0ABF" w:rsidRDefault="001A4B14" w:rsidP="00142008">
            <w:pPr>
              <w:spacing w:after="0" w:line="240" w:lineRule="auto"/>
              <w:ind w:left="-108"/>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2.19</w:t>
            </w:r>
          </w:p>
        </w:tc>
        <w:tc>
          <w:tcPr>
            <w:tcW w:w="6378" w:type="dxa"/>
            <w:shd w:val="clear" w:color="auto" w:fill="auto"/>
          </w:tcPr>
          <w:p w:rsidR="001A4B14" w:rsidRPr="001F0ABF" w:rsidRDefault="001A4B14" w:rsidP="00142008">
            <w:pPr>
              <w:spacing w:after="0" w:line="240" w:lineRule="auto"/>
              <w:ind w:left="8"/>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Митинг, посвященный освобождению Славянского района от немецко-фашистских захватчиков</w:t>
            </w:r>
          </w:p>
        </w:tc>
        <w:tc>
          <w:tcPr>
            <w:tcW w:w="2977" w:type="dxa"/>
            <w:shd w:val="clear" w:color="auto" w:fill="auto"/>
          </w:tcPr>
          <w:p w:rsidR="001A4B14" w:rsidRPr="001F0ABF" w:rsidRDefault="001A4B14" w:rsidP="00142008">
            <w:pPr>
              <w:spacing w:after="0" w:line="240" w:lineRule="auto"/>
              <w:ind w:right="42"/>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март</w:t>
            </w:r>
          </w:p>
        </w:tc>
      </w:tr>
      <w:tr w:rsidR="001A4B14" w:rsidRPr="001F0ABF" w:rsidTr="00142008">
        <w:tc>
          <w:tcPr>
            <w:tcW w:w="568" w:type="dxa"/>
            <w:shd w:val="clear" w:color="auto" w:fill="auto"/>
          </w:tcPr>
          <w:p w:rsidR="001A4B14" w:rsidRPr="001F0ABF" w:rsidRDefault="001A4B14" w:rsidP="00142008">
            <w:pPr>
              <w:spacing w:after="0" w:line="240" w:lineRule="auto"/>
              <w:ind w:left="-108"/>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2.20</w:t>
            </w:r>
          </w:p>
        </w:tc>
        <w:tc>
          <w:tcPr>
            <w:tcW w:w="6378" w:type="dxa"/>
            <w:shd w:val="clear" w:color="auto" w:fill="auto"/>
          </w:tcPr>
          <w:p w:rsidR="001A4B14" w:rsidRPr="001F0ABF" w:rsidRDefault="001A4B14" w:rsidP="00142008">
            <w:pPr>
              <w:spacing w:after="0" w:line="240" w:lineRule="auto"/>
              <w:ind w:left="8"/>
              <w:jc w:val="both"/>
              <w:rPr>
                <w:rFonts w:ascii="Times New Roman" w:eastAsia="Times New Roman" w:hAnsi="Times New Roman" w:cs="Times New Roman"/>
                <w:color w:val="000000"/>
                <w:sz w:val="24"/>
                <w:szCs w:val="24"/>
                <w:lang w:eastAsia="ru-RU"/>
              </w:rPr>
            </w:pPr>
            <w:r w:rsidRPr="001F0ABF">
              <w:rPr>
                <w:rFonts w:ascii="Times New Roman" w:eastAsia="Times New Roman" w:hAnsi="Times New Roman" w:cs="Times New Roman"/>
                <w:color w:val="000000"/>
                <w:sz w:val="24"/>
                <w:szCs w:val="24"/>
                <w:lang w:eastAsia="ru-RU"/>
              </w:rPr>
              <w:t>Торжественный митинг «Чтобы помнили….», посвященный Дню Победы</w:t>
            </w:r>
          </w:p>
        </w:tc>
        <w:tc>
          <w:tcPr>
            <w:tcW w:w="297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lang w:eastAsia="ru-RU"/>
              </w:rPr>
            </w:pPr>
            <w:r w:rsidRPr="001F0ABF">
              <w:rPr>
                <w:rFonts w:ascii="Times New Roman" w:eastAsia="Times New Roman" w:hAnsi="Times New Roman" w:cs="Times New Roman"/>
                <w:color w:val="000000"/>
                <w:sz w:val="24"/>
                <w:szCs w:val="24"/>
                <w:lang w:eastAsia="ru-RU"/>
              </w:rPr>
              <w:t>май</w:t>
            </w:r>
          </w:p>
        </w:tc>
      </w:tr>
      <w:tr w:rsidR="001A4B14" w:rsidRPr="001F0ABF" w:rsidTr="00142008">
        <w:tc>
          <w:tcPr>
            <w:tcW w:w="568" w:type="dxa"/>
            <w:shd w:val="clear" w:color="auto" w:fill="auto"/>
          </w:tcPr>
          <w:p w:rsidR="001A4B14" w:rsidRPr="001F0ABF" w:rsidRDefault="001A4B14" w:rsidP="00142008">
            <w:pPr>
              <w:spacing w:after="0" w:line="240" w:lineRule="auto"/>
              <w:ind w:left="-108"/>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2.21</w:t>
            </w:r>
          </w:p>
        </w:tc>
        <w:tc>
          <w:tcPr>
            <w:tcW w:w="6378" w:type="dxa"/>
            <w:shd w:val="clear" w:color="auto" w:fill="auto"/>
          </w:tcPr>
          <w:p w:rsidR="001A4B14" w:rsidRPr="001F0ABF" w:rsidRDefault="001A4B14" w:rsidP="00142008">
            <w:pPr>
              <w:spacing w:after="0" w:line="240" w:lineRule="auto"/>
              <w:ind w:left="8"/>
              <w:jc w:val="both"/>
              <w:rPr>
                <w:rFonts w:ascii="Times New Roman" w:eastAsia="Times New Roman" w:hAnsi="Times New Roman" w:cs="Times New Roman"/>
                <w:color w:val="000000"/>
                <w:sz w:val="24"/>
                <w:szCs w:val="24"/>
                <w:lang w:eastAsia="ru-RU"/>
              </w:rPr>
            </w:pPr>
            <w:r w:rsidRPr="001F0ABF">
              <w:rPr>
                <w:rFonts w:ascii="Times New Roman" w:eastAsia="Times New Roman" w:hAnsi="Times New Roman" w:cs="Times New Roman"/>
                <w:color w:val="000000"/>
                <w:sz w:val="24"/>
                <w:szCs w:val="24"/>
                <w:lang w:eastAsia="ru-RU"/>
              </w:rPr>
              <w:t>Торжественное вручение дипломов «Выпускник 2018»</w:t>
            </w:r>
          </w:p>
        </w:tc>
        <w:tc>
          <w:tcPr>
            <w:tcW w:w="2977" w:type="dxa"/>
            <w:shd w:val="clear" w:color="auto" w:fill="auto"/>
          </w:tcPr>
          <w:p w:rsidR="001A4B14" w:rsidRPr="001F0ABF" w:rsidRDefault="001A4B14" w:rsidP="00142008">
            <w:pPr>
              <w:spacing w:after="0" w:line="240" w:lineRule="auto"/>
              <w:ind w:left="168"/>
              <w:jc w:val="center"/>
              <w:rPr>
                <w:rFonts w:ascii="Times New Roman" w:eastAsia="Times New Roman" w:hAnsi="Times New Roman" w:cs="Times New Roman"/>
                <w:color w:val="000000"/>
                <w:sz w:val="24"/>
                <w:szCs w:val="24"/>
                <w:lang w:eastAsia="ru-RU"/>
              </w:rPr>
            </w:pPr>
            <w:r w:rsidRPr="001F0ABF">
              <w:rPr>
                <w:rFonts w:ascii="Times New Roman" w:eastAsia="Times New Roman" w:hAnsi="Times New Roman" w:cs="Times New Roman"/>
                <w:color w:val="000000"/>
                <w:sz w:val="24"/>
                <w:szCs w:val="24"/>
                <w:lang w:eastAsia="ru-RU"/>
              </w:rPr>
              <w:t>июнь</w:t>
            </w:r>
          </w:p>
        </w:tc>
      </w:tr>
      <w:tr w:rsidR="001A4B14" w:rsidRPr="001F0ABF" w:rsidTr="00142008">
        <w:tc>
          <w:tcPr>
            <w:tcW w:w="568" w:type="dxa"/>
            <w:shd w:val="clear" w:color="auto" w:fill="auto"/>
          </w:tcPr>
          <w:p w:rsidR="001A4B14" w:rsidRPr="001F0ABF" w:rsidRDefault="001A4B14" w:rsidP="00142008">
            <w:pPr>
              <w:spacing w:after="0" w:line="240" w:lineRule="auto"/>
              <w:ind w:left="-108"/>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2.22</w:t>
            </w:r>
          </w:p>
        </w:tc>
        <w:tc>
          <w:tcPr>
            <w:tcW w:w="6378" w:type="dxa"/>
            <w:shd w:val="clear" w:color="auto" w:fill="auto"/>
          </w:tcPr>
          <w:p w:rsidR="001A4B14" w:rsidRPr="001F0ABF" w:rsidRDefault="001A4B14" w:rsidP="00142008">
            <w:pPr>
              <w:spacing w:after="0" w:line="240" w:lineRule="auto"/>
              <w:ind w:left="8"/>
              <w:jc w:val="both"/>
              <w:rPr>
                <w:rFonts w:ascii="Times New Roman" w:eastAsia="Times New Roman" w:hAnsi="Times New Roman" w:cs="Times New Roman"/>
                <w:color w:val="000000"/>
                <w:sz w:val="24"/>
                <w:szCs w:val="24"/>
                <w:lang w:eastAsia="ru-RU"/>
              </w:rPr>
            </w:pPr>
            <w:r w:rsidRPr="001F0ABF">
              <w:rPr>
                <w:rFonts w:ascii="Times New Roman" w:eastAsia="Times New Roman" w:hAnsi="Times New Roman" w:cs="Times New Roman"/>
                <w:color w:val="000000"/>
                <w:sz w:val="24"/>
                <w:szCs w:val="24"/>
                <w:lang w:eastAsia="ru-RU"/>
              </w:rPr>
              <w:t>Участие коллективов клуба в других мероприятиях (классные часы, встречи, спортивные мероприятия и т.д.) техникума</w:t>
            </w:r>
          </w:p>
        </w:tc>
        <w:tc>
          <w:tcPr>
            <w:tcW w:w="2977" w:type="dxa"/>
            <w:shd w:val="clear" w:color="auto" w:fill="auto"/>
          </w:tcPr>
          <w:p w:rsidR="001A4B14" w:rsidRPr="001F0ABF" w:rsidRDefault="001A4B14" w:rsidP="00142008">
            <w:pPr>
              <w:spacing w:after="0" w:line="240" w:lineRule="auto"/>
              <w:ind w:left="168"/>
              <w:jc w:val="center"/>
              <w:rPr>
                <w:rFonts w:ascii="Times New Roman" w:eastAsia="Times New Roman" w:hAnsi="Times New Roman" w:cs="Times New Roman"/>
                <w:color w:val="000000"/>
                <w:sz w:val="24"/>
                <w:szCs w:val="24"/>
                <w:lang w:eastAsia="ru-RU"/>
              </w:rPr>
            </w:pPr>
            <w:r w:rsidRPr="001F0ABF">
              <w:rPr>
                <w:rFonts w:ascii="Times New Roman" w:eastAsia="Times New Roman" w:hAnsi="Times New Roman" w:cs="Times New Roman"/>
                <w:color w:val="000000"/>
                <w:sz w:val="24"/>
                <w:szCs w:val="24"/>
                <w:lang w:eastAsia="ru-RU"/>
              </w:rPr>
              <w:t>в течение года</w:t>
            </w:r>
          </w:p>
        </w:tc>
      </w:tr>
      <w:tr w:rsidR="001A4B14" w:rsidRPr="001F0ABF" w:rsidTr="00142008">
        <w:tc>
          <w:tcPr>
            <w:tcW w:w="568" w:type="dxa"/>
            <w:shd w:val="clear" w:color="auto" w:fill="auto"/>
          </w:tcPr>
          <w:p w:rsidR="001A4B14" w:rsidRPr="001F0ABF" w:rsidRDefault="001A4B14" w:rsidP="00142008">
            <w:pPr>
              <w:spacing w:after="0" w:line="240" w:lineRule="auto"/>
              <w:ind w:left="-108"/>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2.23</w:t>
            </w:r>
          </w:p>
        </w:tc>
        <w:tc>
          <w:tcPr>
            <w:tcW w:w="6378" w:type="dxa"/>
            <w:shd w:val="clear" w:color="auto" w:fill="auto"/>
          </w:tcPr>
          <w:p w:rsidR="001A4B14" w:rsidRPr="001F0ABF" w:rsidRDefault="001A4B14" w:rsidP="00142008">
            <w:pPr>
              <w:spacing w:after="0" w:line="240" w:lineRule="auto"/>
              <w:jc w:val="both"/>
              <w:rPr>
                <w:rFonts w:ascii="Times New Roman" w:eastAsia="Times New Roman" w:hAnsi="Times New Roman" w:cs="Times New Roman"/>
                <w:color w:val="000000"/>
                <w:sz w:val="24"/>
                <w:szCs w:val="24"/>
                <w:lang w:eastAsia="ru-RU"/>
              </w:rPr>
            </w:pPr>
            <w:r w:rsidRPr="001F0ABF">
              <w:rPr>
                <w:rFonts w:ascii="Times New Roman" w:eastAsia="Times New Roman" w:hAnsi="Times New Roman" w:cs="Times New Roman"/>
                <w:color w:val="000000"/>
                <w:sz w:val="24"/>
                <w:szCs w:val="24"/>
                <w:lang w:eastAsia="ru-RU"/>
              </w:rPr>
              <w:t>Участие коллективов клуба в городских, районных, краевых мероприятиях.</w:t>
            </w:r>
          </w:p>
        </w:tc>
        <w:tc>
          <w:tcPr>
            <w:tcW w:w="297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color w:val="000000"/>
                <w:sz w:val="24"/>
                <w:szCs w:val="24"/>
                <w:lang w:eastAsia="ru-RU"/>
              </w:rPr>
            </w:pPr>
            <w:r w:rsidRPr="001F0ABF">
              <w:rPr>
                <w:rFonts w:ascii="Times New Roman" w:eastAsia="Times New Roman" w:hAnsi="Times New Roman" w:cs="Times New Roman"/>
                <w:color w:val="000000"/>
                <w:sz w:val="24"/>
                <w:szCs w:val="24"/>
                <w:lang w:eastAsia="ru-RU"/>
              </w:rPr>
              <w:t>в течение года</w:t>
            </w:r>
          </w:p>
        </w:tc>
      </w:tr>
    </w:tbl>
    <w:p w:rsidR="001A4B14" w:rsidRPr="001F0ABF" w:rsidRDefault="001A4B14" w:rsidP="001A4B14">
      <w:pPr>
        <w:spacing w:after="200" w:line="276" w:lineRule="auto"/>
        <w:ind w:left="1440"/>
        <w:rPr>
          <w:rFonts w:ascii="Times New Roman" w:eastAsia="Times New Roman" w:hAnsi="Times New Roman" w:cs="Times New Roman"/>
          <w:b/>
          <w:sz w:val="32"/>
          <w:szCs w:val="24"/>
          <w:lang w:eastAsia="ru-RU"/>
        </w:rPr>
      </w:pPr>
    </w:p>
    <w:p w:rsidR="001A4B14" w:rsidRPr="001F0ABF" w:rsidRDefault="001A4B14" w:rsidP="001A4B14">
      <w:pPr>
        <w:spacing w:after="20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5.7</w:t>
      </w:r>
      <w:r w:rsidRPr="001F0ABF">
        <w:rPr>
          <w:rFonts w:ascii="Times New Roman" w:eastAsia="Times New Roman" w:hAnsi="Times New Roman" w:cs="Times New Roman"/>
          <w:b/>
          <w:sz w:val="28"/>
          <w:szCs w:val="28"/>
          <w:lang w:eastAsia="ru-RU"/>
        </w:rPr>
        <w:t>. План работы клуба «Патриот»</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230"/>
        <w:gridCol w:w="1984"/>
      </w:tblGrid>
      <w:tr w:rsidR="001A4B14" w:rsidRPr="001F0ABF" w:rsidTr="00142008">
        <w:trPr>
          <w:trHeight w:val="633"/>
        </w:trPr>
        <w:tc>
          <w:tcPr>
            <w:tcW w:w="675" w:type="dxa"/>
            <w:shd w:val="clear" w:color="auto" w:fill="auto"/>
            <w:vAlign w:val="center"/>
          </w:tcPr>
          <w:p w:rsidR="001A4B14" w:rsidRPr="001F0ABF" w:rsidRDefault="001A4B14" w:rsidP="00142008">
            <w:pPr>
              <w:spacing w:after="0" w:line="240" w:lineRule="auto"/>
              <w:jc w:val="center"/>
              <w:rPr>
                <w:rFonts w:ascii="Times New Roman" w:eastAsia="Calibri" w:hAnsi="Times New Roman" w:cs="Times New Roman"/>
                <w:b/>
                <w:sz w:val="24"/>
                <w:szCs w:val="24"/>
              </w:rPr>
            </w:pPr>
            <w:r w:rsidRPr="001F0ABF">
              <w:rPr>
                <w:rFonts w:ascii="Times New Roman" w:eastAsia="Calibri" w:hAnsi="Times New Roman" w:cs="Times New Roman"/>
                <w:b/>
                <w:sz w:val="24"/>
                <w:szCs w:val="24"/>
              </w:rPr>
              <w:t>№</w:t>
            </w:r>
          </w:p>
          <w:p w:rsidR="001A4B14" w:rsidRPr="001F0ABF" w:rsidRDefault="001A4B14" w:rsidP="00142008">
            <w:pPr>
              <w:spacing w:after="0" w:line="240" w:lineRule="auto"/>
              <w:jc w:val="center"/>
              <w:rPr>
                <w:rFonts w:ascii="Times New Roman" w:eastAsia="Calibri" w:hAnsi="Times New Roman" w:cs="Times New Roman"/>
                <w:b/>
                <w:sz w:val="24"/>
                <w:szCs w:val="24"/>
              </w:rPr>
            </w:pPr>
            <w:proofErr w:type="gramStart"/>
            <w:r w:rsidRPr="001F0ABF">
              <w:rPr>
                <w:rFonts w:ascii="Times New Roman" w:eastAsia="Calibri" w:hAnsi="Times New Roman" w:cs="Times New Roman"/>
                <w:b/>
                <w:sz w:val="24"/>
                <w:szCs w:val="24"/>
              </w:rPr>
              <w:t>п</w:t>
            </w:r>
            <w:proofErr w:type="gramEnd"/>
            <w:r w:rsidRPr="001F0ABF">
              <w:rPr>
                <w:rFonts w:ascii="Times New Roman" w:eastAsia="Calibri" w:hAnsi="Times New Roman" w:cs="Times New Roman"/>
                <w:b/>
                <w:sz w:val="24"/>
                <w:szCs w:val="24"/>
              </w:rPr>
              <w:t>/п</w:t>
            </w:r>
          </w:p>
        </w:tc>
        <w:tc>
          <w:tcPr>
            <w:tcW w:w="7230" w:type="dxa"/>
            <w:shd w:val="clear" w:color="auto" w:fill="auto"/>
            <w:vAlign w:val="center"/>
          </w:tcPr>
          <w:p w:rsidR="001A4B14" w:rsidRPr="001F0ABF" w:rsidRDefault="001A4B14" w:rsidP="00142008">
            <w:pPr>
              <w:spacing w:after="0" w:line="240" w:lineRule="auto"/>
              <w:jc w:val="center"/>
              <w:rPr>
                <w:rFonts w:ascii="Times New Roman" w:eastAsia="Calibri" w:hAnsi="Times New Roman" w:cs="Times New Roman"/>
                <w:b/>
                <w:sz w:val="24"/>
                <w:szCs w:val="24"/>
              </w:rPr>
            </w:pPr>
            <w:r w:rsidRPr="001F0ABF">
              <w:rPr>
                <w:rFonts w:ascii="Times New Roman" w:eastAsia="Calibri" w:hAnsi="Times New Roman" w:cs="Times New Roman"/>
                <w:b/>
                <w:sz w:val="24"/>
                <w:szCs w:val="24"/>
              </w:rPr>
              <w:t>Содержание работы</w:t>
            </w:r>
          </w:p>
        </w:tc>
        <w:tc>
          <w:tcPr>
            <w:tcW w:w="1984" w:type="dxa"/>
            <w:shd w:val="clear" w:color="auto" w:fill="auto"/>
            <w:vAlign w:val="center"/>
          </w:tcPr>
          <w:p w:rsidR="001A4B14" w:rsidRPr="001F0ABF" w:rsidRDefault="001A4B14" w:rsidP="00142008">
            <w:pPr>
              <w:spacing w:after="0" w:line="240" w:lineRule="auto"/>
              <w:jc w:val="center"/>
              <w:rPr>
                <w:rFonts w:ascii="Times New Roman" w:eastAsia="Calibri" w:hAnsi="Times New Roman" w:cs="Times New Roman"/>
                <w:b/>
                <w:sz w:val="24"/>
                <w:szCs w:val="24"/>
              </w:rPr>
            </w:pPr>
            <w:r w:rsidRPr="001F0ABF">
              <w:rPr>
                <w:rFonts w:ascii="Times New Roman" w:eastAsia="Calibri" w:hAnsi="Times New Roman" w:cs="Times New Roman"/>
                <w:b/>
                <w:sz w:val="24"/>
                <w:szCs w:val="24"/>
              </w:rPr>
              <w:t>Сроки выполнения</w:t>
            </w:r>
          </w:p>
        </w:tc>
      </w:tr>
      <w:tr w:rsidR="001A4B14" w:rsidRPr="001F0ABF" w:rsidTr="00142008">
        <w:trPr>
          <w:trHeight w:val="187"/>
        </w:trPr>
        <w:tc>
          <w:tcPr>
            <w:tcW w:w="9889" w:type="dxa"/>
            <w:gridSpan w:val="3"/>
            <w:shd w:val="clear" w:color="auto" w:fill="auto"/>
          </w:tcPr>
          <w:p w:rsidR="001A4B14" w:rsidRPr="001F0ABF" w:rsidRDefault="001A4B14" w:rsidP="00142008">
            <w:pPr>
              <w:numPr>
                <w:ilvl w:val="0"/>
                <w:numId w:val="46"/>
              </w:numPr>
              <w:spacing w:after="0" w:line="240" w:lineRule="auto"/>
              <w:jc w:val="center"/>
              <w:rPr>
                <w:rFonts w:ascii="Times New Roman" w:eastAsia="Calibri" w:hAnsi="Times New Roman" w:cs="Times New Roman"/>
                <w:b/>
                <w:sz w:val="24"/>
                <w:szCs w:val="24"/>
              </w:rPr>
            </w:pPr>
            <w:r w:rsidRPr="001F0ABF">
              <w:rPr>
                <w:rFonts w:ascii="Times New Roman" w:eastAsia="Calibri" w:hAnsi="Times New Roman" w:cs="Times New Roman"/>
                <w:b/>
                <w:sz w:val="24"/>
                <w:szCs w:val="24"/>
              </w:rPr>
              <w:t>Организационная работа</w:t>
            </w:r>
          </w:p>
        </w:tc>
      </w:tr>
      <w:tr w:rsidR="001A4B14" w:rsidRPr="001F0ABF" w:rsidTr="00142008">
        <w:trPr>
          <w:trHeight w:val="612"/>
        </w:trPr>
        <w:tc>
          <w:tcPr>
            <w:tcW w:w="675"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1.1</w:t>
            </w:r>
          </w:p>
        </w:tc>
        <w:tc>
          <w:tcPr>
            <w:tcW w:w="7230" w:type="dxa"/>
            <w:shd w:val="clear" w:color="auto" w:fill="auto"/>
          </w:tcPr>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t>Утверждение плана работы на новый учебный год</w:t>
            </w:r>
          </w:p>
        </w:tc>
        <w:tc>
          <w:tcPr>
            <w:tcW w:w="1984"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июнь</w:t>
            </w:r>
          </w:p>
        </w:tc>
      </w:tr>
      <w:tr w:rsidR="001A4B14" w:rsidRPr="001F0ABF" w:rsidTr="00142008">
        <w:trPr>
          <w:trHeight w:val="279"/>
        </w:trPr>
        <w:tc>
          <w:tcPr>
            <w:tcW w:w="675"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1.2</w:t>
            </w:r>
          </w:p>
        </w:tc>
        <w:tc>
          <w:tcPr>
            <w:tcW w:w="7230" w:type="dxa"/>
            <w:shd w:val="clear" w:color="auto" w:fill="auto"/>
          </w:tcPr>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t xml:space="preserve">Выбор актива клуба «Патриот» </w:t>
            </w:r>
          </w:p>
        </w:tc>
        <w:tc>
          <w:tcPr>
            <w:tcW w:w="1984"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сентябрь</w:t>
            </w:r>
          </w:p>
        </w:tc>
      </w:tr>
      <w:tr w:rsidR="001A4B14" w:rsidRPr="001F0ABF" w:rsidTr="00142008">
        <w:trPr>
          <w:trHeight w:val="310"/>
        </w:trPr>
        <w:tc>
          <w:tcPr>
            <w:tcW w:w="675"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1.3</w:t>
            </w:r>
          </w:p>
        </w:tc>
        <w:tc>
          <w:tcPr>
            <w:tcW w:w="7230" w:type="dxa"/>
            <w:shd w:val="clear" w:color="auto" w:fill="auto"/>
          </w:tcPr>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t>Организация занятий «Школы экскурсоводов»</w:t>
            </w:r>
          </w:p>
        </w:tc>
        <w:tc>
          <w:tcPr>
            <w:tcW w:w="1984"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ежемесячно</w:t>
            </w:r>
          </w:p>
        </w:tc>
      </w:tr>
      <w:tr w:rsidR="001A4B14" w:rsidRPr="001F0ABF" w:rsidTr="00142008">
        <w:trPr>
          <w:trHeight w:val="329"/>
        </w:trPr>
        <w:tc>
          <w:tcPr>
            <w:tcW w:w="675"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1.4</w:t>
            </w:r>
          </w:p>
        </w:tc>
        <w:tc>
          <w:tcPr>
            <w:tcW w:w="7230" w:type="dxa"/>
            <w:shd w:val="clear" w:color="auto" w:fill="auto"/>
          </w:tcPr>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t>Методические разработки  уроков с использованием материалов музея</w:t>
            </w:r>
          </w:p>
        </w:tc>
        <w:tc>
          <w:tcPr>
            <w:tcW w:w="1984"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август</w:t>
            </w:r>
          </w:p>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сентябрь</w:t>
            </w:r>
          </w:p>
        </w:tc>
      </w:tr>
      <w:tr w:rsidR="001A4B14" w:rsidRPr="001F0ABF" w:rsidTr="00142008">
        <w:trPr>
          <w:trHeight w:val="329"/>
        </w:trPr>
        <w:tc>
          <w:tcPr>
            <w:tcW w:w="675"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1.5</w:t>
            </w:r>
          </w:p>
        </w:tc>
        <w:tc>
          <w:tcPr>
            <w:tcW w:w="7230" w:type="dxa"/>
            <w:shd w:val="clear" w:color="auto" w:fill="auto"/>
          </w:tcPr>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t>Проведение конкурса «Лучший экскурсовод»</w:t>
            </w:r>
          </w:p>
        </w:tc>
        <w:tc>
          <w:tcPr>
            <w:tcW w:w="1984"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декабрь, май</w:t>
            </w:r>
          </w:p>
        </w:tc>
      </w:tr>
      <w:tr w:rsidR="001A4B14" w:rsidRPr="001F0ABF" w:rsidTr="00142008">
        <w:trPr>
          <w:trHeight w:val="329"/>
        </w:trPr>
        <w:tc>
          <w:tcPr>
            <w:tcW w:w="675"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1.6</w:t>
            </w:r>
          </w:p>
        </w:tc>
        <w:tc>
          <w:tcPr>
            <w:tcW w:w="7230" w:type="dxa"/>
            <w:shd w:val="clear" w:color="auto" w:fill="auto"/>
          </w:tcPr>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t>Организация заседаний клуба «Патриот»</w:t>
            </w:r>
          </w:p>
        </w:tc>
        <w:tc>
          <w:tcPr>
            <w:tcW w:w="1984"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ежемесячно</w:t>
            </w:r>
          </w:p>
        </w:tc>
      </w:tr>
      <w:tr w:rsidR="001A4B14" w:rsidRPr="001F0ABF" w:rsidTr="00142008">
        <w:trPr>
          <w:trHeight w:val="310"/>
        </w:trPr>
        <w:tc>
          <w:tcPr>
            <w:tcW w:w="675"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1.7</w:t>
            </w:r>
          </w:p>
        </w:tc>
        <w:tc>
          <w:tcPr>
            <w:tcW w:w="7230" w:type="dxa"/>
            <w:shd w:val="clear" w:color="auto" w:fill="auto"/>
          </w:tcPr>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t>Разработка положения о конкурсе «История моей специальности»</w:t>
            </w:r>
          </w:p>
        </w:tc>
        <w:tc>
          <w:tcPr>
            <w:tcW w:w="1984"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сентябрь</w:t>
            </w:r>
          </w:p>
        </w:tc>
      </w:tr>
      <w:tr w:rsidR="001A4B14" w:rsidRPr="001F0ABF" w:rsidTr="00142008">
        <w:trPr>
          <w:trHeight w:val="329"/>
        </w:trPr>
        <w:tc>
          <w:tcPr>
            <w:tcW w:w="675"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lastRenderedPageBreak/>
              <w:t>1.8</w:t>
            </w:r>
          </w:p>
        </w:tc>
        <w:tc>
          <w:tcPr>
            <w:tcW w:w="7230" w:type="dxa"/>
            <w:shd w:val="clear" w:color="auto" w:fill="auto"/>
          </w:tcPr>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t xml:space="preserve"> Мониторинг качества работы музея</w:t>
            </w:r>
          </w:p>
        </w:tc>
        <w:tc>
          <w:tcPr>
            <w:tcW w:w="1984"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раз в семестр</w:t>
            </w:r>
          </w:p>
        </w:tc>
      </w:tr>
      <w:tr w:rsidR="001A4B14" w:rsidRPr="001F0ABF" w:rsidTr="00142008">
        <w:trPr>
          <w:trHeight w:val="329"/>
        </w:trPr>
        <w:tc>
          <w:tcPr>
            <w:tcW w:w="675"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1.9</w:t>
            </w:r>
          </w:p>
        </w:tc>
        <w:tc>
          <w:tcPr>
            <w:tcW w:w="7230" w:type="dxa"/>
            <w:shd w:val="clear" w:color="auto" w:fill="auto"/>
          </w:tcPr>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t xml:space="preserve">Заполнение книг учета основного и научно </w:t>
            </w:r>
            <w:proofErr w:type="gramStart"/>
            <w:r w:rsidRPr="001F0ABF">
              <w:rPr>
                <w:rFonts w:ascii="Times New Roman" w:eastAsia="Calibri" w:hAnsi="Times New Roman" w:cs="Times New Roman"/>
                <w:sz w:val="24"/>
                <w:szCs w:val="24"/>
              </w:rPr>
              <w:t>–в</w:t>
            </w:r>
            <w:proofErr w:type="gramEnd"/>
            <w:r w:rsidRPr="001F0ABF">
              <w:rPr>
                <w:rFonts w:ascii="Times New Roman" w:eastAsia="Calibri" w:hAnsi="Times New Roman" w:cs="Times New Roman"/>
                <w:sz w:val="24"/>
                <w:szCs w:val="24"/>
              </w:rPr>
              <w:t>спомогательного фондов музея</w:t>
            </w:r>
          </w:p>
        </w:tc>
        <w:tc>
          <w:tcPr>
            <w:tcW w:w="1984"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сентябрь октябрь</w:t>
            </w:r>
          </w:p>
        </w:tc>
      </w:tr>
      <w:tr w:rsidR="001A4B14" w:rsidRPr="001F0ABF" w:rsidTr="00142008">
        <w:trPr>
          <w:trHeight w:val="329"/>
        </w:trPr>
        <w:tc>
          <w:tcPr>
            <w:tcW w:w="675"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1.10</w:t>
            </w:r>
          </w:p>
        </w:tc>
        <w:tc>
          <w:tcPr>
            <w:tcW w:w="7230" w:type="dxa"/>
            <w:shd w:val="clear" w:color="auto" w:fill="auto"/>
          </w:tcPr>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t>Комплектование и изучение фондов, обеспечение их сохранности</w:t>
            </w:r>
          </w:p>
        </w:tc>
        <w:tc>
          <w:tcPr>
            <w:tcW w:w="1984"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сентябрь</w:t>
            </w:r>
          </w:p>
        </w:tc>
      </w:tr>
      <w:tr w:rsidR="001A4B14" w:rsidRPr="001F0ABF" w:rsidTr="00142008">
        <w:trPr>
          <w:trHeight w:val="329"/>
        </w:trPr>
        <w:tc>
          <w:tcPr>
            <w:tcW w:w="675"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1.11</w:t>
            </w:r>
          </w:p>
        </w:tc>
        <w:tc>
          <w:tcPr>
            <w:tcW w:w="7230" w:type="dxa"/>
            <w:shd w:val="clear" w:color="auto" w:fill="auto"/>
          </w:tcPr>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t>Создание электронной базы данных:</w:t>
            </w:r>
          </w:p>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t>-картотеки;</w:t>
            </w:r>
          </w:p>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t>-копии документов;</w:t>
            </w:r>
          </w:p>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t>-фотографий музейных экспонатов, выставок</w:t>
            </w:r>
          </w:p>
        </w:tc>
        <w:tc>
          <w:tcPr>
            <w:tcW w:w="1984"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ежемесячно</w:t>
            </w:r>
          </w:p>
        </w:tc>
      </w:tr>
      <w:tr w:rsidR="001A4B14" w:rsidRPr="001F0ABF" w:rsidTr="00142008">
        <w:trPr>
          <w:trHeight w:val="329"/>
        </w:trPr>
        <w:tc>
          <w:tcPr>
            <w:tcW w:w="9889" w:type="dxa"/>
            <w:gridSpan w:val="3"/>
            <w:shd w:val="clear" w:color="auto" w:fill="auto"/>
          </w:tcPr>
          <w:p w:rsidR="001A4B14" w:rsidRPr="001F0ABF" w:rsidRDefault="001A4B14" w:rsidP="00142008">
            <w:pPr>
              <w:spacing w:after="0" w:line="240" w:lineRule="auto"/>
              <w:ind w:left="1080"/>
              <w:contextualSpacing/>
              <w:jc w:val="center"/>
              <w:rPr>
                <w:rFonts w:ascii="Times New Roman" w:eastAsia="Calibri" w:hAnsi="Times New Roman" w:cs="Times New Roman"/>
                <w:b/>
                <w:sz w:val="24"/>
                <w:szCs w:val="24"/>
              </w:rPr>
            </w:pPr>
            <w:r w:rsidRPr="001F0ABF">
              <w:rPr>
                <w:rFonts w:ascii="Times New Roman" w:eastAsia="Calibri" w:hAnsi="Times New Roman" w:cs="Times New Roman"/>
                <w:b/>
                <w:sz w:val="24"/>
                <w:szCs w:val="24"/>
              </w:rPr>
              <w:t>2. Патриотическое воспитание</w:t>
            </w:r>
          </w:p>
        </w:tc>
      </w:tr>
      <w:tr w:rsidR="001A4B14" w:rsidRPr="001F0ABF" w:rsidTr="00142008">
        <w:trPr>
          <w:trHeight w:val="329"/>
        </w:trPr>
        <w:tc>
          <w:tcPr>
            <w:tcW w:w="675" w:type="dxa"/>
            <w:vMerge w:val="restart"/>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2.1</w:t>
            </w:r>
          </w:p>
        </w:tc>
        <w:tc>
          <w:tcPr>
            <w:tcW w:w="7230" w:type="dxa"/>
            <w:shd w:val="clear" w:color="auto" w:fill="auto"/>
          </w:tcPr>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t>Подготовка материалов и оформление выставок по темам:</w:t>
            </w:r>
          </w:p>
        </w:tc>
        <w:tc>
          <w:tcPr>
            <w:tcW w:w="1984" w:type="dxa"/>
            <w:vMerge w:val="restart"/>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p>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октябрь</w:t>
            </w:r>
          </w:p>
        </w:tc>
      </w:tr>
      <w:tr w:rsidR="001A4B14" w:rsidRPr="001F0ABF" w:rsidTr="00142008">
        <w:trPr>
          <w:trHeight w:val="437"/>
        </w:trPr>
        <w:tc>
          <w:tcPr>
            <w:tcW w:w="675" w:type="dxa"/>
            <w:vMerge/>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p>
        </w:tc>
        <w:tc>
          <w:tcPr>
            <w:tcW w:w="7230" w:type="dxa"/>
            <w:shd w:val="clear" w:color="auto" w:fill="auto"/>
          </w:tcPr>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t>Золотые страницы истории техникума</w:t>
            </w:r>
          </w:p>
        </w:tc>
        <w:tc>
          <w:tcPr>
            <w:tcW w:w="1984" w:type="dxa"/>
            <w:vMerge/>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p>
        </w:tc>
      </w:tr>
      <w:tr w:rsidR="001A4B14" w:rsidRPr="001F0ABF" w:rsidTr="00142008">
        <w:trPr>
          <w:trHeight w:val="329"/>
        </w:trPr>
        <w:tc>
          <w:tcPr>
            <w:tcW w:w="675" w:type="dxa"/>
            <w:vMerge/>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p>
        </w:tc>
        <w:tc>
          <w:tcPr>
            <w:tcW w:w="7230" w:type="dxa"/>
            <w:shd w:val="clear" w:color="auto" w:fill="auto"/>
          </w:tcPr>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t>Героические подвиги наших земляков</w:t>
            </w:r>
          </w:p>
        </w:tc>
        <w:tc>
          <w:tcPr>
            <w:tcW w:w="1984"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декабрь</w:t>
            </w:r>
          </w:p>
        </w:tc>
      </w:tr>
      <w:tr w:rsidR="001A4B14" w:rsidRPr="001F0ABF" w:rsidTr="00142008">
        <w:trPr>
          <w:trHeight w:val="324"/>
        </w:trPr>
        <w:tc>
          <w:tcPr>
            <w:tcW w:w="675" w:type="dxa"/>
            <w:vMerge/>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p>
        </w:tc>
        <w:tc>
          <w:tcPr>
            <w:tcW w:w="7230" w:type="dxa"/>
            <w:shd w:val="clear" w:color="auto" w:fill="auto"/>
          </w:tcPr>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t>Выпускники техникума – участники боев в «горячих точках»</w:t>
            </w:r>
          </w:p>
        </w:tc>
        <w:tc>
          <w:tcPr>
            <w:tcW w:w="1984"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февраль</w:t>
            </w:r>
          </w:p>
        </w:tc>
      </w:tr>
      <w:tr w:rsidR="001A4B14" w:rsidRPr="001F0ABF" w:rsidTr="00142008">
        <w:trPr>
          <w:trHeight w:val="329"/>
        </w:trPr>
        <w:tc>
          <w:tcPr>
            <w:tcW w:w="675" w:type="dxa"/>
            <w:vMerge/>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p>
        </w:tc>
        <w:tc>
          <w:tcPr>
            <w:tcW w:w="7230" w:type="dxa"/>
            <w:shd w:val="clear" w:color="auto" w:fill="auto"/>
          </w:tcPr>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t>Фотоконкурс «Мгновения войны»</w:t>
            </w:r>
          </w:p>
        </w:tc>
        <w:tc>
          <w:tcPr>
            <w:tcW w:w="1984"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май</w:t>
            </w:r>
          </w:p>
        </w:tc>
      </w:tr>
      <w:tr w:rsidR="001A4B14" w:rsidRPr="001F0ABF" w:rsidTr="00142008">
        <w:trPr>
          <w:trHeight w:val="329"/>
        </w:trPr>
        <w:tc>
          <w:tcPr>
            <w:tcW w:w="675"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2.2</w:t>
            </w:r>
          </w:p>
        </w:tc>
        <w:tc>
          <w:tcPr>
            <w:tcW w:w="7230" w:type="dxa"/>
            <w:shd w:val="clear" w:color="auto" w:fill="auto"/>
          </w:tcPr>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t>Подготовка альбомов, газет и стендов для выставок в День встречи с выпускниками</w:t>
            </w:r>
          </w:p>
        </w:tc>
        <w:tc>
          <w:tcPr>
            <w:tcW w:w="1984"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июнь</w:t>
            </w:r>
          </w:p>
        </w:tc>
      </w:tr>
      <w:tr w:rsidR="001A4B14" w:rsidRPr="001F0ABF" w:rsidTr="00142008">
        <w:trPr>
          <w:trHeight w:val="329"/>
        </w:trPr>
        <w:tc>
          <w:tcPr>
            <w:tcW w:w="675"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2.3</w:t>
            </w:r>
          </w:p>
        </w:tc>
        <w:tc>
          <w:tcPr>
            <w:tcW w:w="7230" w:type="dxa"/>
            <w:shd w:val="clear" w:color="auto" w:fill="auto"/>
          </w:tcPr>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t>Сбор информации о выпускниках юбилейных групп</w:t>
            </w:r>
          </w:p>
        </w:tc>
        <w:tc>
          <w:tcPr>
            <w:tcW w:w="1984"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май</w:t>
            </w:r>
          </w:p>
        </w:tc>
      </w:tr>
      <w:tr w:rsidR="001A4B14" w:rsidRPr="001F0ABF" w:rsidTr="00142008">
        <w:trPr>
          <w:trHeight w:val="329"/>
        </w:trPr>
        <w:tc>
          <w:tcPr>
            <w:tcW w:w="675"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2.4</w:t>
            </w:r>
          </w:p>
        </w:tc>
        <w:tc>
          <w:tcPr>
            <w:tcW w:w="7230" w:type="dxa"/>
            <w:shd w:val="clear" w:color="auto" w:fill="auto"/>
          </w:tcPr>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t xml:space="preserve">Пополнение фонда архивных материалов об участниках Великой Отечественной войны </w:t>
            </w:r>
            <w:r w:rsidRPr="001F0ABF">
              <w:rPr>
                <w:rFonts w:ascii="Times New Roman" w:eastAsia="Calibri" w:hAnsi="Times New Roman" w:cs="Times New Roman"/>
                <w:color w:val="FF0000"/>
                <w:sz w:val="24"/>
                <w:szCs w:val="24"/>
              </w:rPr>
              <w:t xml:space="preserve"> </w:t>
            </w:r>
            <w:r w:rsidRPr="001F0ABF">
              <w:rPr>
                <w:rFonts w:ascii="Times New Roman" w:eastAsia="Calibri" w:hAnsi="Times New Roman" w:cs="Times New Roman"/>
                <w:sz w:val="24"/>
                <w:szCs w:val="24"/>
              </w:rPr>
              <w:t xml:space="preserve">и тружениках тыла </w:t>
            </w:r>
          </w:p>
        </w:tc>
        <w:tc>
          <w:tcPr>
            <w:tcW w:w="1984"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март</w:t>
            </w:r>
          </w:p>
        </w:tc>
      </w:tr>
      <w:tr w:rsidR="001A4B14" w:rsidRPr="001F0ABF" w:rsidTr="00142008">
        <w:trPr>
          <w:trHeight w:val="329"/>
        </w:trPr>
        <w:tc>
          <w:tcPr>
            <w:tcW w:w="675"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2.5</w:t>
            </w:r>
          </w:p>
        </w:tc>
        <w:tc>
          <w:tcPr>
            <w:tcW w:w="7230" w:type="dxa"/>
            <w:shd w:val="clear" w:color="auto" w:fill="auto"/>
          </w:tcPr>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t>Презентация сборника «Выпускники, которыми мы гордимся»</w:t>
            </w:r>
          </w:p>
        </w:tc>
        <w:tc>
          <w:tcPr>
            <w:tcW w:w="1984"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сентябрь</w:t>
            </w:r>
          </w:p>
        </w:tc>
      </w:tr>
      <w:tr w:rsidR="001A4B14" w:rsidRPr="001F0ABF" w:rsidTr="00142008">
        <w:trPr>
          <w:trHeight w:val="329"/>
        </w:trPr>
        <w:tc>
          <w:tcPr>
            <w:tcW w:w="675"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2.6</w:t>
            </w:r>
          </w:p>
        </w:tc>
        <w:tc>
          <w:tcPr>
            <w:tcW w:w="7230" w:type="dxa"/>
            <w:shd w:val="clear" w:color="auto" w:fill="auto"/>
          </w:tcPr>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t>Презентация  сборника «Сотрудники техникума – участники Великой Отечественной войны»</w:t>
            </w:r>
          </w:p>
        </w:tc>
        <w:tc>
          <w:tcPr>
            <w:tcW w:w="1984"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октябрь</w:t>
            </w:r>
          </w:p>
        </w:tc>
      </w:tr>
      <w:tr w:rsidR="001A4B14" w:rsidRPr="001F0ABF" w:rsidTr="00142008">
        <w:trPr>
          <w:trHeight w:val="329"/>
        </w:trPr>
        <w:tc>
          <w:tcPr>
            <w:tcW w:w="675"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2.7</w:t>
            </w:r>
          </w:p>
        </w:tc>
        <w:tc>
          <w:tcPr>
            <w:tcW w:w="7230" w:type="dxa"/>
            <w:shd w:val="clear" w:color="auto" w:fill="auto"/>
          </w:tcPr>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t xml:space="preserve"> Проведение уроков мужества в Дни воинской Славы России, в месячник военно-патриотической работы с участием ветеранов Вооруженных сил, участников локальных военных конфликтов.</w:t>
            </w:r>
          </w:p>
        </w:tc>
        <w:tc>
          <w:tcPr>
            <w:tcW w:w="1984"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в течение года</w:t>
            </w:r>
          </w:p>
        </w:tc>
      </w:tr>
      <w:tr w:rsidR="001A4B14" w:rsidRPr="001F0ABF" w:rsidTr="00142008">
        <w:trPr>
          <w:trHeight w:val="329"/>
        </w:trPr>
        <w:tc>
          <w:tcPr>
            <w:tcW w:w="675"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2.8</w:t>
            </w:r>
          </w:p>
        </w:tc>
        <w:tc>
          <w:tcPr>
            <w:tcW w:w="7230" w:type="dxa"/>
            <w:shd w:val="clear" w:color="auto" w:fill="auto"/>
          </w:tcPr>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t>Участие в районных торжественных мероприятиях, посвященных памятным датам</w:t>
            </w:r>
          </w:p>
        </w:tc>
        <w:tc>
          <w:tcPr>
            <w:tcW w:w="1984"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в течение года</w:t>
            </w:r>
          </w:p>
        </w:tc>
      </w:tr>
      <w:tr w:rsidR="001A4B14" w:rsidRPr="001F0ABF" w:rsidTr="00142008">
        <w:trPr>
          <w:trHeight w:val="329"/>
        </w:trPr>
        <w:tc>
          <w:tcPr>
            <w:tcW w:w="675"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2.9</w:t>
            </w:r>
          </w:p>
        </w:tc>
        <w:tc>
          <w:tcPr>
            <w:tcW w:w="7230" w:type="dxa"/>
            <w:shd w:val="clear" w:color="auto" w:fill="auto"/>
          </w:tcPr>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t>Сбор материалов о земляках, награжденных орденом и медалью Жукова, памятным знаком «Маршал Жуков»</w:t>
            </w:r>
          </w:p>
        </w:tc>
        <w:tc>
          <w:tcPr>
            <w:tcW w:w="1984"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сентябрь-ноябрь</w:t>
            </w:r>
          </w:p>
        </w:tc>
      </w:tr>
      <w:tr w:rsidR="001A4B14" w:rsidRPr="001F0ABF" w:rsidTr="00142008">
        <w:trPr>
          <w:trHeight w:val="232"/>
        </w:trPr>
        <w:tc>
          <w:tcPr>
            <w:tcW w:w="9889" w:type="dxa"/>
            <w:gridSpan w:val="3"/>
            <w:shd w:val="clear" w:color="auto" w:fill="auto"/>
          </w:tcPr>
          <w:p w:rsidR="001A4B14" w:rsidRPr="001F0ABF" w:rsidRDefault="001A4B14" w:rsidP="00142008">
            <w:pPr>
              <w:spacing w:after="0" w:line="240" w:lineRule="auto"/>
              <w:ind w:left="360"/>
              <w:jc w:val="center"/>
              <w:rPr>
                <w:rFonts w:ascii="Times New Roman" w:eastAsia="Calibri" w:hAnsi="Times New Roman" w:cs="Times New Roman"/>
                <w:b/>
                <w:sz w:val="24"/>
                <w:szCs w:val="24"/>
              </w:rPr>
            </w:pPr>
            <w:r w:rsidRPr="001F0ABF">
              <w:rPr>
                <w:rFonts w:ascii="Times New Roman" w:eastAsia="Calibri" w:hAnsi="Times New Roman" w:cs="Times New Roman"/>
                <w:b/>
                <w:sz w:val="24"/>
                <w:szCs w:val="24"/>
              </w:rPr>
              <w:t>3.Культурно – эстетическое и духовно-нравственное воспитание</w:t>
            </w:r>
          </w:p>
        </w:tc>
      </w:tr>
      <w:tr w:rsidR="001A4B14" w:rsidRPr="001F0ABF" w:rsidTr="00142008">
        <w:trPr>
          <w:trHeight w:val="329"/>
        </w:trPr>
        <w:tc>
          <w:tcPr>
            <w:tcW w:w="675"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3.1</w:t>
            </w:r>
          </w:p>
        </w:tc>
        <w:tc>
          <w:tcPr>
            <w:tcW w:w="7230" w:type="dxa"/>
            <w:shd w:val="clear" w:color="auto" w:fill="auto"/>
          </w:tcPr>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t>Проведение тематических классных часов:</w:t>
            </w:r>
          </w:p>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t>- Трудовая слава выпускников</w:t>
            </w:r>
          </w:p>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t>- «Он тогда не вернулся из боя»</w:t>
            </w:r>
          </w:p>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t>- Героические подвиги наших земляков.</w:t>
            </w:r>
          </w:p>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t>- Полководцы Великой Отечественной войны</w:t>
            </w:r>
          </w:p>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t>-«Дорога жизни блокадного Ленинграда»</w:t>
            </w:r>
          </w:p>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t>- «Отступать некуда, позади Москва!»</w:t>
            </w:r>
          </w:p>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t>- Освобождение  Славянского района от фашистов.</w:t>
            </w:r>
          </w:p>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t>- «У войны не женское лицо»</w:t>
            </w:r>
          </w:p>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t>- «Колокола нашей памяти»</w:t>
            </w:r>
          </w:p>
          <w:p w:rsidR="001A4B14" w:rsidRPr="001F0ABF" w:rsidRDefault="001A4B14" w:rsidP="00142008">
            <w:pPr>
              <w:spacing w:after="0" w:line="240" w:lineRule="auto"/>
              <w:rPr>
                <w:rFonts w:ascii="Times New Roman" w:eastAsia="Calibri" w:hAnsi="Times New Roman" w:cs="Times New Roman"/>
                <w:sz w:val="24"/>
                <w:szCs w:val="24"/>
              </w:rPr>
            </w:pPr>
          </w:p>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t>Проведение тематических бесед и круглых столов:</w:t>
            </w:r>
          </w:p>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t xml:space="preserve"> -  Круглый стол «Молодежь и армия»</w:t>
            </w:r>
          </w:p>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t>-  Беседа «Защитник Родины. Каким ему быть?»</w:t>
            </w:r>
          </w:p>
          <w:p w:rsidR="001A4B14" w:rsidRPr="001F0ABF" w:rsidRDefault="001A4B14" w:rsidP="00142008">
            <w:pPr>
              <w:spacing w:after="0" w:line="240" w:lineRule="auto"/>
              <w:rPr>
                <w:rFonts w:ascii="Times New Roman" w:eastAsia="Calibri" w:hAnsi="Times New Roman" w:cs="Times New Roman"/>
                <w:sz w:val="24"/>
                <w:szCs w:val="24"/>
              </w:rPr>
            </w:pPr>
          </w:p>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t>Военно-исторические конкурсы и викторины:</w:t>
            </w:r>
          </w:p>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t>-Викторина «Знатоки истории Октября 2017 года»</w:t>
            </w:r>
          </w:p>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t>-Военно-историческая викторина «</w:t>
            </w:r>
            <w:proofErr w:type="gramStart"/>
            <w:r w:rsidRPr="001F0ABF">
              <w:rPr>
                <w:rFonts w:ascii="Times New Roman" w:eastAsia="Calibri" w:hAnsi="Times New Roman" w:cs="Times New Roman"/>
                <w:sz w:val="24"/>
                <w:szCs w:val="24"/>
              </w:rPr>
              <w:t>Памятные</w:t>
            </w:r>
            <w:proofErr w:type="gramEnd"/>
          </w:p>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t xml:space="preserve"> даты истории Кубани» для 1 курсов.</w:t>
            </w:r>
          </w:p>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lastRenderedPageBreak/>
              <w:t>-Военн</w:t>
            </w:r>
            <w:proofErr w:type="gramStart"/>
            <w:r w:rsidRPr="001F0ABF">
              <w:rPr>
                <w:rFonts w:ascii="Times New Roman" w:eastAsia="Calibri" w:hAnsi="Times New Roman" w:cs="Times New Roman"/>
                <w:sz w:val="24"/>
                <w:szCs w:val="24"/>
              </w:rPr>
              <w:t>о-</w:t>
            </w:r>
            <w:proofErr w:type="gramEnd"/>
            <w:r w:rsidRPr="001F0ABF">
              <w:rPr>
                <w:rFonts w:ascii="Times New Roman" w:eastAsia="Calibri" w:hAnsi="Times New Roman" w:cs="Times New Roman"/>
                <w:sz w:val="24"/>
                <w:szCs w:val="24"/>
              </w:rPr>
              <w:t xml:space="preserve"> историческая викторина «Наша общая Победа» для 1-х курсов</w:t>
            </w:r>
          </w:p>
        </w:tc>
        <w:tc>
          <w:tcPr>
            <w:tcW w:w="1984"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p>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октябрь</w:t>
            </w:r>
          </w:p>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ноябрь</w:t>
            </w:r>
          </w:p>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декабрь</w:t>
            </w:r>
          </w:p>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февраль</w:t>
            </w:r>
          </w:p>
          <w:p w:rsidR="001A4B14" w:rsidRPr="001F0ABF" w:rsidRDefault="001A4B14" w:rsidP="00142008">
            <w:pPr>
              <w:spacing w:after="0" w:line="240" w:lineRule="auto"/>
              <w:jc w:val="center"/>
              <w:rPr>
                <w:rFonts w:ascii="Times New Roman" w:eastAsia="Calibri" w:hAnsi="Times New Roman" w:cs="Times New Roman"/>
                <w:sz w:val="24"/>
                <w:szCs w:val="24"/>
              </w:rPr>
            </w:pPr>
          </w:p>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февраль</w:t>
            </w:r>
          </w:p>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февраль</w:t>
            </w:r>
          </w:p>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март</w:t>
            </w:r>
          </w:p>
          <w:p w:rsidR="001A4B14" w:rsidRPr="001F0ABF" w:rsidRDefault="001A4B14" w:rsidP="00142008">
            <w:pPr>
              <w:spacing w:after="0" w:line="240" w:lineRule="auto"/>
              <w:jc w:val="center"/>
              <w:rPr>
                <w:rFonts w:ascii="Times New Roman" w:eastAsia="Calibri" w:hAnsi="Times New Roman" w:cs="Times New Roman"/>
                <w:sz w:val="24"/>
                <w:szCs w:val="24"/>
              </w:rPr>
            </w:pPr>
          </w:p>
          <w:p w:rsidR="001A4B14" w:rsidRPr="001F0ABF" w:rsidRDefault="001A4B14" w:rsidP="00142008">
            <w:pPr>
              <w:spacing w:after="0" w:line="240" w:lineRule="auto"/>
              <w:jc w:val="center"/>
              <w:rPr>
                <w:rFonts w:ascii="Times New Roman" w:eastAsia="Calibri" w:hAnsi="Times New Roman" w:cs="Times New Roman"/>
                <w:sz w:val="24"/>
                <w:szCs w:val="24"/>
              </w:rPr>
            </w:pPr>
          </w:p>
          <w:p w:rsidR="001A4B14" w:rsidRPr="001F0ABF" w:rsidRDefault="001A4B14" w:rsidP="00142008">
            <w:pPr>
              <w:spacing w:after="0" w:line="240" w:lineRule="auto"/>
              <w:jc w:val="center"/>
              <w:rPr>
                <w:rFonts w:ascii="Times New Roman" w:eastAsia="Calibri" w:hAnsi="Times New Roman" w:cs="Times New Roman"/>
                <w:sz w:val="24"/>
                <w:szCs w:val="24"/>
              </w:rPr>
            </w:pPr>
          </w:p>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апрель</w:t>
            </w:r>
          </w:p>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май</w:t>
            </w:r>
          </w:p>
          <w:p w:rsidR="001A4B14" w:rsidRPr="001F0ABF" w:rsidRDefault="001A4B14" w:rsidP="00142008">
            <w:pPr>
              <w:spacing w:after="0" w:line="240" w:lineRule="auto"/>
              <w:jc w:val="center"/>
              <w:rPr>
                <w:rFonts w:ascii="Times New Roman" w:eastAsia="Calibri" w:hAnsi="Times New Roman" w:cs="Times New Roman"/>
                <w:sz w:val="24"/>
                <w:szCs w:val="24"/>
              </w:rPr>
            </w:pPr>
          </w:p>
          <w:p w:rsidR="001A4B14" w:rsidRPr="001F0ABF" w:rsidRDefault="001A4B14" w:rsidP="00142008">
            <w:pPr>
              <w:spacing w:after="0" w:line="240" w:lineRule="auto"/>
              <w:jc w:val="center"/>
              <w:rPr>
                <w:rFonts w:ascii="Times New Roman" w:eastAsia="Calibri" w:hAnsi="Times New Roman" w:cs="Times New Roman"/>
                <w:sz w:val="24"/>
                <w:szCs w:val="24"/>
              </w:rPr>
            </w:pPr>
          </w:p>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октябрь</w:t>
            </w:r>
          </w:p>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февраль</w:t>
            </w:r>
          </w:p>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октябрь</w:t>
            </w:r>
          </w:p>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lastRenderedPageBreak/>
              <w:t>ноябрь</w:t>
            </w:r>
          </w:p>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апрель</w:t>
            </w:r>
          </w:p>
        </w:tc>
      </w:tr>
      <w:tr w:rsidR="001A4B14" w:rsidRPr="001F0ABF" w:rsidTr="00142008">
        <w:trPr>
          <w:trHeight w:val="329"/>
        </w:trPr>
        <w:tc>
          <w:tcPr>
            <w:tcW w:w="675"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lastRenderedPageBreak/>
              <w:t>3.2</w:t>
            </w:r>
          </w:p>
        </w:tc>
        <w:tc>
          <w:tcPr>
            <w:tcW w:w="7230" w:type="dxa"/>
            <w:shd w:val="clear" w:color="auto" w:fill="auto"/>
          </w:tcPr>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t xml:space="preserve"> Проведение экскурсий для студентов, гостей и абитуриентов:</w:t>
            </w:r>
          </w:p>
          <w:p w:rsidR="001A4B14" w:rsidRPr="001F0ABF" w:rsidRDefault="001A4B14" w:rsidP="00142008">
            <w:pPr>
              <w:numPr>
                <w:ilvl w:val="0"/>
                <w:numId w:val="41"/>
              </w:numPr>
              <w:spacing w:after="0" w:line="240" w:lineRule="auto"/>
              <w:ind w:left="318" w:hanging="318"/>
              <w:contextualSpacing/>
              <w:rPr>
                <w:rFonts w:ascii="Times New Roman" w:eastAsia="Calibri" w:hAnsi="Times New Roman" w:cs="Times New Roman"/>
                <w:sz w:val="24"/>
                <w:szCs w:val="24"/>
              </w:rPr>
            </w:pPr>
            <w:r w:rsidRPr="001F0ABF">
              <w:rPr>
                <w:rFonts w:ascii="Times New Roman" w:eastAsia="Calibri" w:hAnsi="Times New Roman" w:cs="Times New Roman"/>
                <w:sz w:val="24"/>
                <w:szCs w:val="24"/>
              </w:rPr>
              <w:t>День открытых дверей</w:t>
            </w:r>
          </w:p>
          <w:p w:rsidR="001A4B14" w:rsidRPr="001F0ABF" w:rsidRDefault="001A4B14" w:rsidP="00142008">
            <w:pPr>
              <w:numPr>
                <w:ilvl w:val="0"/>
                <w:numId w:val="41"/>
              </w:numPr>
              <w:spacing w:after="0" w:line="240" w:lineRule="auto"/>
              <w:ind w:left="318" w:hanging="318"/>
              <w:contextualSpacing/>
              <w:rPr>
                <w:rFonts w:ascii="Times New Roman" w:eastAsia="Calibri" w:hAnsi="Times New Roman" w:cs="Times New Roman"/>
                <w:sz w:val="24"/>
                <w:szCs w:val="24"/>
              </w:rPr>
            </w:pPr>
            <w:r w:rsidRPr="001F0ABF">
              <w:rPr>
                <w:rFonts w:ascii="Times New Roman" w:eastAsia="Calibri" w:hAnsi="Times New Roman" w:cs="Times New Roman"/>
                <w:sz w:val="24"/>
                <w:szCs w:val="24"/>
              </w:rPr>
              <w:t>Международный день памятников и достопримечательных мест</w:t>
            </w:r>
          </w:p>
          <w:p w:rsidR="001A4B14" w:rsidRPr="001F0ABF" w:rsidRDefault="001A4B14" w:rsidP="00142008">
            <w:pPr>
              <w:numPr>
                <w:ilvl w:val="0"/>
                <w:numId w:val="41"/>
              </w:numPr>
              <w:spacing w:after="0" w:line="240" w:lineRule="auto"/>
              <w:ind w:left="318" w:hanging="318"/>
              <w:contextualSpacing/>
              <w:rPr>
                <w:rFonts w:ascii="Times New Roman" w:eastAsia="Calibri" w:hAnsi="Times New Roman" w:cs="Times New Roman"/>
                <w:sz w:val="24"/>
                <w:szCs w:val="24"/>
              </w:rPr>
            </w:pPr>
            <w:r w:rsidRPr="001F0ABF">
              <w:rPr>
                <w:rFonts w:ascii="Times New Roman" w:eastAsia="Calibri" w:hAnsi="Times New Roman" w:cs="Times New Roman"/>
                <w:sz w:val="24"/>
                <w:szCs w:val="24"/>
              </w:rPr>
              <w:t>Встречи студентов с ветеранами «Уроки Памяти»</w:t>
            </w:r>
          </w:p>
          <w:p w:rsidR="001A4B14" w:rsidRPr="001F0ABF" w:rsidRDefault="001A4B14" w:rsidP="00142008">
            <w:pPr>
              <w:numPr>
                <w:ilvl w:val="0"/>
                <w:numId w:val="41"/>
              </w:numPr>
              <w:spacing w:after="0" w:line="240" w:lineRule="auto"/>
              <w:ind w:left="318" w:hanging="318"/>
              <w:contextualSpacing/>
              <w:rPr>
                <w:rFonts w:ascii="Times New Roman" w:eastAsia="Calibri" w:hAnsi="Times New Roman" w:cs="Times New Roman"/>
                <w:sz w:val="24"/>
                <w:szCs w:val="24"/>
              </w:rPr>
            </w:pPr>
            <w:r w:rsidRPr="001F0ABF">
              <w:rPr>
                <w:rFonts w:ascii="Times New Roman" w:eastAsia="Calibri" w:hAnsi="Times New Roman" w:cs="Times New Roman"/>
                <w:sz w:val="24"/>
                <w:szCs w:val="24"/>
              </w:rPr>
              <w:t>Дни встреч выпускников</w:t>
            </w:r>
          </w:p>
          <w:p w:rsidR="001A4B14" w:rsidRPr="001F0ABF" w:rsidRDefault="001A4B14" w:rsidP="00142008">
            <w:pPr>
              <w:spacing w:after="0" w:line="240" w:lineRule="auto"/>
              <w:ind w:left="318" w:hanging="318"/>
              <w:contextualSpacing/>
              <w:rPr>
                <w:rFonts w:ascii="Times New Roman" w:eastAsia="Calibri" w:hAnsi="Times New Roman" w:cs="Times New Roman"/>
                <w:sz w:val="24"/>
                <w:szCs w:val="24"/>
              </w:rPr>
            </w:pPr>
            <w:r w:rsidRPr="001F0ABF">
              <w:rPr>
                <w:rFonts w:ascii="Times New Roman" w:eastAsia="Calibri" w:hAnsi="Times New Roman" w:cs="Times New Roman"/>
                <w:sz w:val="24"/>
                <w:szCs w:val="24"/>
              </w:rPr>
              <w:t>Выездные тематические  экскурсии:</w:t>
            </w:r>
          </w:p>
          <w:p w:rsidR="001A4B14" w:rsidRPr="001F0ABF" w:rsidRDefault="001A4B14" w:rsidP="00142008">
            <w:pPr>
              <w:spacing w:after="0" w:line="240" w:lineRule="auto"/>
              <w:ind w:hanging="108"/>
              <w:contextualSpacing/>
              <w:rPr>
                <w:rFonts w:ascii="Times New Roman" w:eastAsia="Calibri" w:hAnsi="Times New Roman" w:cs="Times New Roman"/>
                <w:sz w:val="24"/>
                <w:szCs w:val="24"/>
              </w:rPr>
            </w:pPr>
            <w:r w:rsidRPr="001F0ABF">
              <w:rPr>
                <w:rFonts w:ascii="Times New Roman" w:eastAsia="Calibri" w:hAnsi="Times New Roman" w:cs="Times New Roman"/>
                <w:sz w:val="24"/>
                <w:szCs w:val="24"/>
              </w:rPr>
              <w:t xml:space="preserve"> 1.«Музей семьи Степановых» г. Тимашевск </w:t>
            </w:r>
          </w:p>
          <w:p w:rsidR="001A4B14" w:rsidRPr="001F0ABF" w:rsidRDefault="001A4B14" w:rsidP="00142008">
            <w:pPr>
              <w:spacing w:after="0" w:line="240" w:lineRule="auto"/>
              <w:ind w:hanging="108"/>
              <w:contextualSpacing/>
              <w:rPr>
                <w:rFonts w:ascii="Times New Roman" w:eastAsia="Calibri" w:hAnsi="Times New Roman" w:cs="Times New Roman"/>
                <w:sz w:val="24"/>
                <w:szCs w:val="24"/>
              </w:rPr>
            </w:pPr>
            <w:r w:rsidRPr="001F0ABF">
              <w:rPr>
                <w:rFonts w:ascii="Times New Roman" w:eastAsia="Calibri" w:hAnsi="Times New Roman" w:cs="Times New Roman"/>
                <w:sz w:val="24"/>
                <w:szCs w:val="24"/>
              </w:rPr>
              <w:t xml:space="preserve"> 2. Город-герой Новороссийск, Малая земля</w:t>
            </w:r>
          </w:p>
          <w:p w:rsidR="001A4B14" w:rsidRPr="001F0ABF" w:rsidRDefault="001A4B14" w:rsidP="00142008">
            <w:pPr>
              <w:spacing w:after="0" w:line="240" w:lineRule="auto"/>
              <w:ind w:hanging="108"/>
              <w:contextualSpacing/>
              <w:rPr>
                <w:rFonts w:ascii="Times New Roman" w:eastAsia="Calibri" w:hAnsi="Times New Roman" w:cs="Times New Roman"/>
                <w:sz w:val="24"/>
                <w:szCs w:val="24"/>
              </w:rPr>
            </w:pPr>
            <w:r w:rsidRPr="001F0ABF">
              <w:rPr>
                <w:rFonts w:ascii="Times New Roman" w:eastAsia="Calibri" w:hAnsi="Times New Roman" w:cs="Times New Roman"/>
                <w:sz w:val="24"/>
                <w:szCs w:val="24"/>
              </w:rPr>
              <w:t xml:space="preserve"> 3. г. Крымск «Сопка героев»</w:t>
            </w:r>
          </w:p>
          <w:p w:rsidR="001A4B14" w:rsidRPr="001F0ABF" w:rsidRDefault="001A4B14" w:rsidP="00142008">
            <w:pPr>
              <w:spacing w:after="0" w:line="240" w:lineRule="auto"/>
              <w:ind w:hanging="108"/>
              <w:contextualSpacing/>
              <w:rPr>
                <w:rFonts w:ascii="Times New Roman" w:eastAsia="Calibri" w:hAnsi="Times New Roman" w:cs="Times New Roman"/>
                <w:sz w:val="24"/>
                <w:szCs w:val="24"/>
              </w:rPr>
            </w:pPr>
            <w:r w:rsidRPr="001F0ABF">
              <w:rPr>
                <w:rFonts w:ascii="Times New Roman" w:eastAsia="Calibri" w:hAnsi="Times New Roman" w:cs="Times New Roman"/>
                <w:sz w:val="24"/>
                <w:szCs w:val="24"/>
              </w:rPr>
              <w:t xml:space="preserve"> 4. Автопробег «Дорогами Победы»</w:t>
            </w:r>
          </w:p>
        </w:tc>
        <w:tc>
          <w:tcPr>
            <w:tcW w:w="1984"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в течение года</w:t>
            </w:r>
          </w:p>
        </w:tc>
      </w:tr>
      <w:tr w:rsidR="001A4B14" w:rsidRPr="001F0ABF" w:rsidTr="00142008">
        <w:trPr>
          <w:trHeight w:val="331"/>
        </w:trPr>
        <w:tc>
          <w:tcPr>
            <w:tcW w:w="9889" w:type="dxa"/>
            <w:gridSpan w:val="3"/>
            <w:shd w:val="clear" w:color="auto" w:fill="auto"/>
          </w:tcPr>
          <w:p w:rsidR="001A4B14" w:rsidRPr="001F0ABF" w:rsidRDefault="001A4B14" w:rsidP="00142008">
            <w:pPr>
              <w:spacing w:after="0" w:line="240" w:lineRule="auto"/>
              <w:contextualSpacing/>
              <w:jc w:val="center"/>
              <w:rPr>
                <w:rFonts w:ascii="Times New Roman" w:eastAsia="Calibri" w:hAnsi="Times New Roman" w:cs="Times New Roman"/>
                <w:b/>
                <w:sz w:val="24"/>
                <w:szCs w:val="24"/>
              </w:rPr>
            </w:pPr>
            <w:r w:rsidRPr="001F0ABF">
              <w:rPr>
                <w:rFonts w:ascii="Times New Roman" w:eastAsia="Calibri" w:hAnsi="Times New Roman" w:cs="Times New Roman"/>
                <w:b/>
                <w:sz w:val="24"/>
                <w:szCs w:val="24"/>
              </w:rPr>
              <w:t>4. Трудовое воспитание</w:t>
            </w:r>
          </w:p>
        </w:tc>
      </w:tr>
      <w:tr w:rsidR="001A4B14" w:rsidRPr="001F0ABF" w:rsidTr="00142008">
        <w:trPr>
          <w:trHeight w:val="329"/>
        </w:trPr>
        <w:tc>
          <w:tcPr>
            <w:tcW w:w="675"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4.1</w:t>
            </w:r>
          </w:p>
        </w:tc>
        <w:tc>
          <w:tcPr>
            <w:tcW w:w="7230" w:type="dxa"/>
            <w:shd w:val="clear" w:color="auto" w:fill="auto"/>
          </w:tcPr>
          <w:p w:rsidR="001A4B14" w:rsidRPr="001F0ABF" w:rsidRDefault="001A4B14" w:rsidP="00142008">
            <w:pPr>
              <w:numPr>
                <w:ilvl w:val="0"/>
                <w:numId w:val="42"/>
              </w:numPr>
              <w:spacing w:after="0" w:line="240" w:lineRule="auto"/>
              <w:contextualSpacing/>
              <w:rPr>
                <w:rFonts w:ascii="Times New Roman" w:eastAsia="Calibri" w:hAnsi="Times New Roman" w:cs="Times New Roman"/>
                <w:sz w:val="24"/>
                <w:szCs w:val="24"/>
              </w:rPr>
            </w:pPr>
            <w:r w:rsidRPr="001F0ABF">
              <w:rPr>
                <w:rFonts w:ascii="Times New Roman" w:eastAsia="Calibri" w:hAnsi="Times New Roman" w:cs="Times New Roman"/>
                <w:sz w:val="24"/>
                <w:szCs w:val="24"/>
              </w:rPr>
              <w:t>Обновление, реставрация экспонатов кубанского уголка</w:t>
            </w:r>
          </w:p>
          <w:p w:rsidR="001A4B14" w:rsidRPr="001F0ABF" w:rsidRDefault="001A4B14" w:rsidP="00142008">
            <w:pPr>
              <w:numPr>
                <w:ilvl w:val="0"/>
                <w:numId w:val="42"/>
              </w:numPr>
              <w:spacing w:after="0" w:line="240" w:lineRule="auto"/>
              <w:contextualSpacing/>
              <w:rPr>
                <w:rFonts w:ascii="Times New Roman" w:eastAsia="Calibri" w:hAnsi="Times New Roman" w:cs="Times New Roman"/>
                <w:sz w:val="24"/>
                <w:szCs w:val="24"/>
              </w:rPr>
            </w:pPr>
            <w:r w:rsidRPr="001F0ABF">
              <w:rPr>
                <w:rFonts w:ascii="Times New Roman" w:eastAsia="Calibri" w:hAnsi="Times New Roman" w:cs="Times New Roman"/>
                <w:sz w:val="24"/>
                <w:szCs w:val="24"/>
              </w:rPr>
              <w:t>Реставрация технических средств</w:t>
            </w:r>
          </w:p>
          <w:p w:rsidR="001A4B14" w:rsidRPr="001F0ABF" w:rsidRDefault="001A4B14" w:rsidP="00142008">
            <w:pPr>
              <w:numPr>
                <w:ilvl w:val="0"/>
                <w:numId w:val="42"/>
              </w:numPr>
              <w:spacing w:after="0" w:line="240" w:lineRule="auto"/>
              <w:contextualSpacing/>
              <w:rPr>
                <w:rFonts w:ascii="Times New Roman" w:eastAsia="Calibri" w:hAnsi="Times New Roman" w:cs="Times New Roman"/>
                <w:sz w:val="24"/>
                <w:szCs w:val="24"/>
              </w:rPr>
            </w:pPr>
            <w:r w:rsidRPr="001F0ABF">
              <w:rPr>
                <w:rFonts w:ascii="Times New Roman" w:eastAsia="Calibri" w:hAnsi="Times New Roman" w:cs="Times New Roman"/>
                <w:sz w:val="24"/>
                <w:szCs w:val="24"/>
              </w:rPr>
              <w:t>Обновление и реставрация военных экспонатов и фотодокументов</w:t>
            </w:r>
          </w:p>
          <w:p w:rsidR="001A4B14" w:rsidRPr="001F0ABF" w:rsidRDefault="001A4B14" w:rsidP="00142008">
            <w:pPr>
              <w:numPr>
                <w:ilvl w:val="0"/>
                <w:numId w:val="42"/>
              </w:numPr>
              <w:spacing w:after="0" w:line="240" w:lineRule="auto"/>
              <w:contextualSpacing/>
              <w:rPr>
                <w:rFonts w:ascii="Times New Roman" w:eastAsia="Calibri" w:hAnsi="Times New Roman" w:cs="Times New Roman"/>
                <w:sz w:val="24"/>
                <w:szCs w:val="24"/>
              </w:rPr>
            </w:pPr>
            <w:r w:rsidRPr="001F0ABF">
              <w:rPr>
                <w:rFonts w:ascii="Times New Roman" w:eastAsia="Calibri" w:hAnsi="Times New Roman" w:cs="Times New Roman"/>
                <w:sz w:val="24"/>
                <w:szCs w:val="24"/>
              </w:rPr>
              <w:t xml:space="preserve"> Трудовая  Вахта Памяти по благоустройству памятников военной истории «Подвиг в камне и бронзе»</w:t>
            </w:r>
          </w:p>
        </w:tc>
        <w:tc>
          <w:tcPr>
            <w:tcW w:w="1984"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январь</w:t>
            </w:r>
          </w:p>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март</w:t>
            </w:r>
          </w:p>
        </w:tc>
      </w:tr>
      <w:tr w:rsidR="001A4B14" w:rsidRPr="001F0ABF" w:rsidTr="00142008">
        <w:trPr>
          <w:trHeight w:val="285"/>
        </w:trPr>
        <w:tc>
          <w:tcPr>
            <w:tcW w:w="9889" w:type="dxa"/>
            <w:gridSpan w:val="3"/>
            <w:shd w:val="clear" w:color="auto" w:fill="auto"/>
          </w:tcPr>
          <w:p w:rsidR="001A4B14" w:rsidRPr="001F0ABF" w:rsidRDefault="001A4B14" w:rsidP="00142008">
            <w:pPr>
              <w:spacing w:after="0" w:line="240" w:lineRule="auto"/>
              <w:jc w:val="center"/>
              <w:rPr>
                <w:rFonts w:ascii="Times New Roman" w:eastAsia="Calibri" w:hAnsi="Times New Roman" w:cs="Times New Roman"/>
                <w:b/>
                <w:sz w:val="24"/>
                <w:szCs w:val="24"/>
              </w:rPr>
            </w:pPr>
            <w:r w:rsidRPr="001F0ABF">
              <w:rPr>
                <w:rFonts w:ascii="Times New Roman" w:eastAsia="Calibri" w:hAnsi="Times New Roman" w:cs="Times New Roman"/>
                <w:b/>
                <w:sz w:val="24"/>
                <w:szCs w:val="24"/>
              </w:rPr>
              <w:t>5.Семейное воспитание</w:t>
            </w:r>
          </w:p>
        </w:tc>
      </w:tr>
      <w:tr w:rsidR="001A4B14" w:rsidRPr="001F0ABF" w:rsidTr="00142008">
        <w:trPr>
          <w:trHeight w:val="231"/>
        </w:trPr>
        <w:tc>
          <w:tcPr>
            <w:tcW w:w="675"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5.1</w:t>
            </w:r>
          </w:p>
        </w:tc>
        <w:tc>
          <w:tcPr>
            <w:tcW w:w="7230" w:type="dxa"/>
            <w:shd w:val="clear" w:color="auto" w:fill="auto"/>
          </w:tcPr>
          <w:p w:rsidR="001A4B14" w:rsidRPr="001F0ABF" w:rsidRDefault="001A4B14" w:rsidP="00142008">
            <w:pPr>
              <w:numPr>
                <w:ilvl w:val="0"/>
                <w:numId w:val="43"/>
              </w:numPr>
              <w:spacing w:after="0" w:line="240" w:lineRule="auto"/>
              <w:contextualSpacing/>
              <w:rPr>
                <w:rFonts w:ascii="Times New Roman" w:eastAsia="Calibri" w:hAnsi="Times New Roman" w:cs="Times New Roman"/>
                <w:sz w:val="24"/>
                <w:szCs w:val="24"/>
              </w:rPr>
            </w:pPr>
            <w:r w:rsidRPr="001F0ABF">
              <w:rPr>
                <w:rFonts w:ascii="Times New Roman" w:eastAsia="Calibri" w:hAnsi="Times New Roman" w:cs="Times New Roman"/>
                <w:sz w:val="24"/>
                <w:szCs w:val="24"/>
              </w:rPr>
              <w:t>Круглый стол с представителями управления семьи и детства «Семейные традиции»</w:t>
            </w:r>
          </w:p>
        </w:tc>
        <w:tc>
          <w:tcPr>
            <w:tcW w:w="1984"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май</w:t>
            </w:r>
          </w:p>
        </w:tc>
      </w:tr>
      <w:tr w:rsidR="001A4B14" w:rsidRPr="001F0ABF" w:rsidTr="00142008">
        <w:trPr>
          <w:trHeight w:val="271"/>
        </w:trPr>
        <w:tc>
          <w:tcPr>
            <w:tcW w:w="675"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5.2</w:t>
            </w:r>
          </w:p>
        </w:tc>
        <w:tc>
          <w:tcPr>
            <w:tcW w:w="7230" w:type="dxa"/>
            <w:shd w:val="clear" w:color="auto" w:fill="auto"/>
          </w:tcPr>
          <w:p w:rsidR="001A4B14" w:rsidRPr="001F0ABF" w:rsidRDefault="001A4B14" w:rsidP="00142008">
            <w:pPr>
              <w:numPr>
                <w:ilvl w:val="0"/>
                <w:numId w:val="43"/>
              </w:numPr>
              <w:spacing w:after="0" w:line="240" w:lineRule="auto"/>
              <w:contextualSpacing/>
              <w:rPr>
                <w:rFonts w:ascii="Times New Roman" w:eastAsia="Calibri" w:hAnsi="Times New Roman" w:cs="Times New Roman"/>
                <w:sz w:val="24"/>
                <w:szCs w:val="24"/>
              </w:rPr>
            </w:pPr>
            <w:r w:rsidRPr="001F0ABF">
              <w:rPr>
                <w:rFonts w:ascii="Times New Roman" w:eastAsia="Calibri" w:hAnsi="Times New Roman" w:cs="Times New Roman"/>
                <w:sz w:val="24"/>
                <w:szCs w:val="24"/>
              </w:rPr>
              <w:t>Фотовыставка «Моя семья»</w:t>
            </w:r>
          </w:p>
        </w:tc>
        <w:tc>
          <w:tcPr>
            <w:tcW w:w="1984"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май</w:t>
            </w:r>
          </w:p>
        </w:tc>
      </w:tr>
      <w:tr w:rsidR="001A4B14" w:rsidRPr="001F0ABF" w:rsidTr="00142008">
        <w:trPr>
          <w:trHeight w:val="271"/>
        </w:trPr>
        <w:tc>
          <w:tcPr>
            <w:tcW w:w="9889" w:type="dxa"/>
            <w:gridSpan w:val="3"/>
            <w:shd w:val="clear" w:color="auto" w:fill="auto"/>
          </w:tcPr>
          <w:p w:rsidR="001A4B14" w:rsidRPr="001F0ABF" w:rsidRDefault="001A4B14" w:rsidP="00142008">
            <w:pPr>
              <w:tabs>
                <w:tab w:val="left" w:pos="3405"/>
              </w:tabs>
              <w:spacing w:after="0" w:line="240" w:lineRule="auto"/>
              <w:jc w:val="center"/>
              <w:rPr>
                <w:rFonts w:ascii="Times New Roman" w:eastAsia="Calibri" w:hAnsi="Times New Roman" w:cs="Times New Roman"/>
                <w:b/>
                <w:sz w:val="24"/>
                <w:szCs w:val="24"/>
              </w:rPr>
            </w:pPr>
            <w:r w:rsidRPr="001F0ABF">
              <w:rPr>
                <w:rFonts w:ascii="Times New Roman" w:eastAsia="Calibri" w:hAnsi="Times New Roman" w:cs="Times New Roman"/>
                <w:b/>
                <w:sz w:val="24"/>
                <w:szCs w:val="24"/>
              </w:rPr>
              <w:t>6. Методическая работа</w:t>
            </w:r>
          </w:p>
          <w:p w:rsidR="001A4B14" w:rsidRPr="001F0ABF" w:rsidRDefault="001A4B14" w:rsidP="00142008">
            <w:pPr>
              <w:spacing w:after="0" w:line="240" w:lineRule="auto"/>
              <w:rPr>
                <w:rFonts w:ascii="Times New Roman" w:eastAsia="Calibri" w:hAnsi="Times New Roman" w:cs="Times New Roman"/>
                <w:sz w:val="24"/>
                <w:szCs w:val="24"/>
              </w:rPr>
            </w:pPr>
          </w:p>
        </w:tc>
      </w:tr>
      <w:tr w:rsidR="001A4B14" w:rsidRPr="001F0ABF" w:rsidTr="00142008">
        <w:trPr>
          <w:trHeight w:val="1260"/>
        </w:trPr>
        <w:tc>
          <w:tcPr>
            <w:tcW w:w="675"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6.1</w:t>
            </w:r>
          </w:p>
        </w:tc>
        <w:tc>
          <w:tcPr>
            <w:tcW w:w="7230" w:type="dxa"/>
            <w:shd w:val="clear" w:color="auto" w:fill="auto"/>
          </w:tcPr>
          <w:p w:rsidR="001A4B14" w:rsidRPr="001F0ABF" w:rsidRDefault="001A4B14" w:rsidP="00142008">
            <w:pPr>
              <w:tabs>
                <w:tab w:val="left" w:pos="3405"/>
              </w:tabs>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t xml:space="preserve">Внедрение музейно – педагогической программы «Нравственное  и патриотическое воспитание </w:t>
            </w:r>
            <w:proofErr w:type="gramStart"/>
            <w:r w:rsidRPr="001F0ABF">
              <w:rPr>
                <w:rFonts w:ascii="Times New Roman" w:eastAsia="Calibri" w:hAnsi="Times New Roman" w:cs="Times New Roman"/>
                <w:sz w:val="24"/>
                <w:szCs w:val="24"/>
              </w:rPr>
              <w:t>обучающихся</w:t>
            </w:r>
            <w:proofErr w:type="gramEnd"/>
            <w:r w:rsidRPr="001F0ABF">
              <w:rPr>
                <w:rFonts w:ascii="Times New Roman" w:eastAsia="Calibri" w:hAnsi="Times New Roman" w:cs="Times New Roman"/>
                <w:sz w:val="24"/>
                <w:szCs w:val="24"/>
              </w:rPr>
              <w:t xml:space="preserve"> на основе экспозиционной, экскурсионной и научно – просветительской деятельности музея»</w:t>
            </w:r>
          </w:p>
        </w:tc>
        <w:tc>
          <w:tcPr>
            <w:tcW w:w="1984"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1 семестр</w:t>
            </w:r>
          </w:p>
        </w:tc>
      </w:tr>
    </w:tbl>
    <w:p w:rsidR="001A4B14" w:rsidRPr="001F0ABF" w:rsidRDefault="001A4B14" w:rsidP="001A4B14">
      <w:pPr>
        <w:spacing w:after="0" w:line="240" w:lineRule="auto"/>
        <w:rPr>
          <w:rFonts w:ascii="Times New Roman" w:eastAsia="Times New Roman" w:hAnsi="Times New Roman" w:cs="Times New Roman"/>
          <w:sz w:val="24"/>
          <w:szCs w:val="24"/>
          <w:lang w:eastAsia="ru-RU"/>
        </w:rPr>
      </w:pPr>
    </w:p>
    <w:p w:rsidR="001A4B14" w:rsidRDefault="001A4B14" w:rsidP="001A4B14">
      <w:pPr>
        <w:spacing w:after="0" w:line="240" w:lineRule="auto"/>
        <w:rPr>
          <w:rFonts w:ascii="Times New Roman" w:eastAsia="Times New Roman" w:hAnsi="Times New Roman" w:cs="Times New Roman"/>
          <w:b/>
          <w:sz w:val="28"/>
          <w:szCs w:val="28"/>
          <w:lang w:eastAsia="ru-RU"/>
        </w:rPr>
      </w:pPr>
      <w:r w:rsidRPr="001F0ABF">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5.8</w:t>
      </w:r>
      <w:r w:rsidRPr="001F0ABF">
        <w:rPr>
          <w:rFonts w:ascii="Times New Roman" w:eastAsia="Times New Roman" w:hAnsi="Times New Roman" w:cs="Times New Roman"/>
          <w:b/>
          <w:sz w:val="28"/>
          <w:szCs w:val="28"/>
          <w:lang w:eastAsia="ru-RU"/>
        </w:rPr>
        <w:t>. План работы Киноклуба «Светоч»</w:t>
      </w:r>
    </w:p>
    <w:p w:rsidR="001A4B14" w:rsidRPr="001F0ABF" w:rsidRDefault="001A4B14" w:rsidP="001A4B14">
      <w:pPr>
        <w:spacing w:after="0" w:line="240" w:lineRule="auto"/>
        <w:rPr>
          <w:rFonts w:ascii="Times New Roman" w:eastAsia="Times New Roman" w:hAnsi="Times New Roman" w:cs="Times New Roman"/>
          <w:color w:val="000000"/>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7265"/>
        <w:gridCol w:w="1984"/>
      </w:tblGrid>
      <w:tr w:rsidR="001A4B14" w:rsidRPr="001F0ABF" w:rsidTr="00142008">
        <w:tc>
          <w:tcPr>
            <w:tcW w:w="674" w:type="dxa"/>
            <w:shd w:val="clear" w:color="auto" w:fill="auto"/>
          </w:tcPr>
          <w:p w:rsidR="001A4B14" w:rsidRPr="001F0ABF" w:rsidRDefault="001A4B14" w:rsidP="00142008">
            <w:pPr>
              <w:spacing w:after="0" w:line="240" w:lineRule="auto"/>
              <w:jc w:val="center"/>
              <w:rPr>
                <w:rFonts w:ascii="Times New Roman" w:eastAsia="Calibri" w:hAnsi="Times New Roman" w:cs="Times New Roman"/>
                <w:b/>
                <w:color w:val="000000"/>
                <w:sz w:val="24"/>
                <w:szCs w:val="24"/>
              </w:rPr>
            </w:pPr>
            <w:r w:rsidRPr="001F0ABF">
              <w:rPr>
                <w:rFonts w:ascii="Times New Roman" w:eastAsia="Calibri" w:hAnsi="Times New Roman" w:cs="Times New Roman"/>
                <w:b/>
                <w:color w:val="000000"/>
                <w:sz w:val="24"/>
                <w:szCs w:val="24"/>
              </w:rPr>
              <w:t>№/№</w:t>
            </w:r>
          </w:p>
        </w:tc>
        <w:tc>
          <w:tcPr>
            <w:tcW w:w="7265" w:type="dxa"/>
            <w:shd w:val="clear" w:color="auto" w:fill="auto"/>
          </w:tcPr>
          <w:p w:rsidR="001A4B14" w:rsidRPr="001F0ABF" w:rsidRDefault="001A4B14" w:rsidP="00142008">
            <w:pPr>
              <w:spacing w:after="0" w:line="240" w:lineRule="auto"/>
              <w:jc w:val="center"/>
              <w:rPr>
                <w:rFonts w:ascii="Times New Roman" w:eastAsia="Calibri" w:hAnsi="Times New Roman" w:cs="Times New Roman"/>
                <w:b/>
                <w:color w:val="000000"/>
                <w:sz w:val="24"/>
                <w:szCs w:val="24"/>
              </w:rPr>
            </w:pPr>
            <w:r w:rsidRPr="001F0ABF">
              <w:rPr>
                <w:rFonts w:ascii="Times New Roman" w:eastAsia="Calibri" w:hAnsi="Times New Roman" w:cs="Times New Roman"/>
                <w:b/>
                <w:color w:val="000000"/>
                <w:sz w:val="24"/>
                <w:szCs w:val="24"/>
              </w:rPr>
              <w:t>Содержание работы</w:t>
            </w:r>
          </w:p>
        </w:tc>
        <w:tc>
          <w:tcPr>
            <w:tcW w:w="1984" w:type="dxa"/>
            <w:shd w:val="clear" w:color="auto" w:fill="auto"/>
          </w:tcPr>
          <w:p w:rsidR="001A4B14" w:rsidRPr="001F0ABF" w:rsidRDefault="001A4B14" w:rsidP="00142008">
            <w:pPr>
              <w:spacing w:after="0" w:line="240" w:lineRule="auto"/>
              <w:jc w:val="center"/>
              <w:rPr>
                <w:rFonts w:ascii="Times New Roman" w:eastAsia="Calibri" w:hAnsi="Times New Roman" w:cs="Times New Roman"/>
                <w:b/>
                <w:color w:val="000000"/>
                <w:sz w:val="24"/>
                <w:szCs w:val="24"/>
              </w:rPr>
            </w:pPr>
            <w:r w:rsidRPr="001F0ABF">
              <w:rPr>
                <w:rFonts w:ascii="Times New Roman" w:eastAsia="Calibri" w:hAnsi="Times New Roman" w:cs="Times New Roman"/>
                <w:b/>
                <w:color w:val="000000"/>
                <w:sz w:val="24"/>
                <w:szCs w:val="24"/>
              </w:rPr>
              <w:t xml:space="preserve">Сроки </w:t>
            </w:r>
          </w:p>
        </w:tc>
      </w:tr>
      <w:tr w:rsidR="001A4B14" w:rsidRPr="001F0ABF" w:rsidTr="00142008">
        <w:tc>
          <w:tcPr>
            <w:tcW w:w="9923" w:type="dxa"/>
            <w:gridSpan w:val="3"/>
            <w:shd w:val="clear" w:color="auto" w:fill="auto"/>
          </w:tcPr>
          <w:p w:rsidR="001A4B14" w:rsidRPr="001F0ABF" w:rsidRDefault="001A4B14" w:rsidP="00142008">
            <w:pPr>
              <w:spacing w:after="0" w:line="240" w:lineRule="auto"/>
              <w:jc w:val="center"/>
              <w:rPr>
                <w:rFonts w:ascii="Times New Roman" w:eastAsia="Calibri" w:hAnsi="Times New Roman" w:cs="Times New Roman"/>
                <w:color w:val="000000"/>
                <w:sz w:val="24"/>
                <w:szCs w:val="24"/>
              </w:rPr>
            </w:pPr>
            <w:r w:rsidRPr="001F0ABF">
              <w:rPr>
                <w:rFonts w:ascii="Times New Roman" w:eastAsia="Calibri" w:hAnsi="Times New Roman" w:cs="Times New Roman"/>
                <w:b/>
                <w:sz w:val="24"/>
                <w:szCs w:val="24"/>
              </w:rPr>
              <w:t>1.Организационные мероприятия</w:t>
            </w:r>
          </w:p>
        </w:tc>
      </w:tr>
      <w:tr w:rsidR="001A4B14" w:rsidRPr="001F0ABF" w:rsidTr="00142008">
        <w:tc>
          <w:tcPr>
            <w:tcW w:w="674" w:type="dxa"/>
            <w:shd w:val="clear" w:color="auto" w:fill="auto"/>
          </w:tcPr>
          <w:p w:rsidR="001A4B14" w:rsidRPr="001F0ABF" w:rsidRDefault="001A4B14" w:rsidP="00142008">
            <w:pPr>
              <w:spacing w:after="0" w:line="240" w:lineRule="auto"/>
              <w:jc w:val="both"/>
              <w:rPr>
                <w:rFonts w:ascii="Times New Roman" w:eastAsia="Calibri" w:hAnsi="Times New Roman" w:cs="Times New Roman"/>
                <w:color w:val="000000"/>
                <w:sz w:val="24"/>
                <w:szCs w:val="24"/>
              </w:rPr>
            </w:pPr>
            <w:r w:rsidRPr="001F0ABF">
              <w:rPr>
                <w:rFonts w:ascii="Times New Roman" w:eastAsia="Calibri" w:hAnsi="Times New Roman" w:cs="Times New Roman"/>
                <w:color w:val="000000"/>
                <w:sz w:val="24"/>
                <w:szCs w:val="24"/>
              </w:rPr>
              <w:t>1.1.</w:t>
            </w:r>
          </w:p>
        </w:tc>
        <w:tc>
          <w:tcPr>
            <w:tcW w:w="7265" w:type="dxa"/>
            <w:shd w:val="clear" w:color="auto" w:fill="auto"/>
          </w:tcPr>
          <w:p w:rsidR="001A4B14" w:rsidRPr="001F0ABF" w:rsidRDefault="001A4B14" w:rsidP="00142008">
            <w:pPr>
              <w:spacing w:after="0" w:line="240" w:lineRule="auto"/>
              <w:jc w:val="both"/>
              <w:rPr>
                <w:rFonts w:ascii="Times New Roman" w:eastAsia="Calibri" w:hAnsi="Times New Roman" w:cs="Times New Roman"/>
                <w:color w:val="000000"/>
                <w:sz w:val="24"/>
                <w:szCs w:val="24"/>
              </w:rPr>
            </w:pPr>
            <w:r w:rsidRPr="001F0ABF">
              <w:rPr>
                <w:rFonts w:ascii="Times New Roman" w:eastAsia="Calibri" w:hAnsi="Times New Roman" w:cs="Times New Roman"/>
                <w:color w:val="000000"/>
                <w:sz w:val="24"/>
                <w:szCs w:val="24"/>
              </w:rPr>
              <w:t>Набор участников киноклуба</w:t>
            </w:r>
          </w:p>
        </w:tc>
        <w:tc>
          <w:tcPr>
            <w:tcW w:w="1984" w:type="dxa"/>
            <w:shd w:val="clear" w:color="auto" w:fill="auto"/>
          </w:tcPr>
          <w:p w:rsidR="001A4B14" w:rsidRPr="001F0ABF" w:rsidRDefault="001A4B14" w:rsidP="00142008">
            <w:pPr>
              <w:spacing w:after="0" w:line="240" w:lineRule="auto"/>
              <w:jc w:val="center"/>
              <w:rPr>
                <w:rFonts w:ascii="Times New Roman" w:eastAsia="Calibri" w:hAnsi="Times New Roman" w:cs="Times New Roman"/>
                <w:color w:val="000000"/>
                <w:sz w:val="24"/>
                <w:szCs w:val="24"/>
              </w:rPr>
            </w:pPr>
            <w:r w:rsidRPr="001F0ABF">
              <w:rPr>
                <w:rFonts w:ascii="Times New Roman" w:eastAsia="Calibri" w:hAnsi="Times New Roman" w:cs="Times New Roman"/>
                <w:color w:val="000000"/>
                <w:sz w:val="24"/>
                <w:szCs w:val="24"/>
              </w:rPr>
              <w:t>сентябрь</w:t>
            </w:r>
          </w:p>
        </w:tc>
      </w:tr>
      <w:tr w:rsidR="001A4B14" w:rsidRPr="001F0ABF" w:rsidTr="00142008">
        <w:tc>
          <w:tcPr>
            <w:tcW w:w="674" w:type="dxa"/>
            <w:shd w:val="clear" w:color="auto" w:fill="auto"/>
          </w:tcPr>
          <w:p w:rsidR="001A4B14" w:rsidRPr="001F0ABF" w:rsidRDefault="001A4B14" w:rsidP="00142008">
            <w:pPr>
              <w:spacing w:after="0" w:line="240" w:lineRule="auto"/>
              <w:jc w:val="both"/>
              <w:rPr>
                <w:rFonts w:ascii="Times New Roman" w:eastAsia="Calibri" w:hAnsi="Times New Roman" w:cs="Times New Roman"/>
                <w:color w:val="000000"/>
                <w:sz w:val="24"/>
                <w:szCs w:val="24"/>
              </w:rPr>
            </w:pPr>
            <w:r w:rsidRPr="001F0ABF">
              <w:rPr>
                <w:rFonts w:ascii="Times New Roman" w:eastAsia="Calibri" w:hAnsi="Times New Roman" w:cs="Times New Roman"/>
                <w:color w:val="000000"/>
                <w:sz w:val="24"/>
                <w:szCs w:val="24"/>
              </w:rPr>
              <w:t>1.2</w:t>
            </w:r>
          </w:p>
        </w:tc>
        <w:tc>
          <w:tcPr>
            <w:tcW w:w="7265" w:type="dxa"/>
            <w:shd w:val="clear" w:color="auto" w:fill="auto"/>
          </w:tcPr>
          <w:p w:rsidR="001A4B14" w:rsidRPr="001F0ABF" w:rsidRDefault="001A4B14" w:rsidP="00142008">
            <w:pPr>
              <w:spacing w:after="0" w:line="240" w:lineRule="auto"/>
              <w:jc w:val="both"/>
              <w:rPr>
                <w:rFonts w:ascii="Times New Roman" w:eastAsia="Calibri" w:hAnsi="Times New Roman" w:cs="Times New Roman"/>
                <w:color w:val="000000"/>
                <w:sz w:val="24"/>
                <w:szCs w:val="24"/>
              </w:rPr>
            </w:pPr>
            <w:r w:rsidRPr="001F0ABF">
              <w:rPr>
                <w:rFonts w:ascii="Times New Roman" w:eastAsia="Calibri" w:hAnsi="Times New Roman" w:cs="Times New Roman"/>
                <w:color w:val="000000"/>
                <w:sz w:val="24"/>
                <w:szCs w:val="24"/>
              </w:rPr>
              <w:t xml:space="preserve">Заседание членов клуба </w:t>
            </w:r>
          </w:p>
        </w:tc>
        <w:tc>
          <w:tcPr>
            <w:tcW w:w="1984" w:type="dxa"/>
            <w:shd w:val="clear" w:color="auto" w:fill="auto"/>
          </w:tcPr>
          <w:p w:rsidR="001A4B14" w:rsidRPr="001F0ABF" w:rsidRDefault="001A4B14" w:rsidP="00142008">
            <w:pPr>
              <w:spacing w:after="0" w:line="240" w:lineRule="auto"/>
              <w:jc w:val="center"/>
              <w:rPr>
                <w:rFonts w:ascii="Times New Roman" w:eastAsia="Calibri" w:hAnsi="Times New Roman" w:cs="Times New Roman"/>
                <w:color w:val="000000"/>
                <w:sz w:val="24"/>
                <w:szCs w:val="24"/>
              </w:rPr>
            </w:pPr>
            <w:r w:rsidRPr="001F0ABF">
              <w:rPr>
                <w:rFonts w:ascii="Times New Roman" w:eastAsia="Calibri" w:hAnsi="Times New Roman" w:cs="Times New Roman"/>
                <w:color w:val="000000"/>
                <w:sz w:val="24"/>
                <w:szCs w:val="24"/>
              </w:rPr>
              <w:t>еженедельно</w:t>
            </w:r>
          </w:p>
        </w:tc>
      </w:tr>
      <w:tr w:rsidR="001A4B14" w:rsidRPr="001F0ABF" w:rsidTr="00142008">
        <w:tc>
          <w:tcPr>
            <w:tcW w:w="9923" w:type="dxa"/>
            <w:gridSpan w:val="3"/>
            <w:shd w:val="clear" w:color="auto" w:fill="auto"/>
          </w:tcPr>
          <w:p w:rsidR="001A4B14" w:rsidRPr="001F0ABF" w:rsidRDefault="001A4B14" w:rsidP="00142008">
            <w:pPr>
              <w:spacing w:after="0" w:line="240" w:lineRule="auto"/>
              <w:jc w:val="center"/>
              <w:rPr>
                <w:rFonts w:ascii="Times New Roman" w:eastAsia="Calibri" w:hAnsi="Times New Roman" w:cs="Times New Roman"/>
                <w:b/>
                <w:color w:val="000000"/>
                <w:sz w:val="24"/>
                <w:szCs w:val="24"/>
              </w:rPr>
            </w:pPr>
            <w:r w:rsidRPr="001F0ABF">
              <w:rPr>
                <w:rFonts w:ascii="Times New Roman" w:eastAsia="Calibri" w:hAnsi="Times New Roman" w:cs="Times New Roman"/>
                <w:b/>
                <w:color w:val="000000"/>
                <w:sz w:val="24"/>
                <w:szCs w:val="24"/>
              </w:rPr>
              <w:t>2.Культурно-эстетическое и</w:t>
            </w:r>
          </w:p>
          <w:p w:rsidR="001A4B14" w:rsidRPr="001F0ABF" w:rsidRDefault="001A4B14" w:rsidP="00142008">
            <w:pPr>
              <w:spacing w:after="0" w:line="240" w:lineRule="auto"/>
              <w:jc w:val="center"/>
              <w:rPr>
                <w:rFonts w:ascii="Times New Roman" w:eastAsia="Calibri" w:hAnsi="Times New Roman" w:cs="Times New Roman"/>
                <w:b/>
                <w:color w:val="000000"/>
                <w:sz w:val="24"/>
                <w:szCs w:val="24"/>
              </w:rPr>
            </w:pPr>
            <w:r w:rsidRPr="001F0ABF">
              <w:rPr>
                <w:rFonts w:ascii="Times New Roman" w:eastAsia="Calibri" w:hAnsi="Times New Roman" w:cs="Times New Roman"/>
                <w:b/>
                <w:color w:val="000000"/>
                <w:sz w:val="24"/>
                <w:szCs w:val="24"/>
              </w:rPr>
              <w:t>духовно нравственное воспитание</w:t>
            </w:r>
          </w:p>
        </w:tc>
      </w:tr>
      <w:tr w:rsidR="001A4B14" w:rsidRPr="001F0ABF" w:rsidTr="00142008">
        <w:trPr>
          <w:trHeight w:val="555"/>
        </w:trPr>
        <w:tc>
          <w:tcPr>
            <w:tcW w:w="674" w:type="dxa"/>
            <w:shd w:val="clear" w:color="auto" w:fill="auto"/>
          </w:tcPr>
          <w:p w:rsidR="001A4B14" w:rsidRPr="001F0ABF" w:rsidRDefault="001A4B14" w:rsidP="00142008">
            <w:pPr>
              <w:spacing w:after="0" w:line="240" w:lineRule="auto"/>
              <w:jc w:val="both"/>
              <w:rPr>
                <w:rFonts w:ascii="Times New Roman" w:eastAsia="Calibri" w:hAnsi="Times New Roman" w:cs="Times New Roman"/>
                <w:color w:val="000000"/>
                <w:sz w:val="24"/>
                <w:szCs w:val="24"/>
              </w:rPr>
            </w:pPr>
            <w:r w:rsidRPr="001F0ABF">
              <w:rPr>
                <w:rFonts w:ascii="Times New Roman" w:eastAsia="Calibri" w:hAnsi="Times New Roman" w:cs="Times New Roman"/>
                <w:color w:val="000000"/>
                <w:sz w:val="24"/>
                <w:szCs w:val="24"/>
              </w:rPr>
              <w:t>2.1</w:t>
            </w:r>
          </w:p>
        </w:tc>
        <w:tc>
          <w:tcPr>
            <w:tcW w:w="7265" w:type="dxa"/>
            <w:shd w:val="clear" w:color="auto" w:fill="auto"/>
          </w:tcPr>
          <w:p w:rsidR="001A4B14" w:rsidRPr="001F0ABF" w:rsidRDefault="001A4B14" w:rsidP="00142008">
            <w:pPr>
              <w:spacing w:after="0" w:line="240" w:lineRule="auto"/>
              <w:jc w:val="both"/>
              <w:rPr>
                <w:rFonts w:ascii="Times New Roman" w:eastAsia="Calibri" w:hAnsi="Times New Roman" w:cs="Times New Roman"/>
                <w:color w:val="000000"/>
                <w:sz w:val="24"/>
                <w:szCs w:val="24"/>
              </w:rPr>
            </w:pPr>
            <w:r w:rsidRPr="001F0ABF">
              <w:rPr>
                <w:rFonts w:ascii="Times New Roman" w:eastAsia="Calibri" w:hAnsi="Times New Roman" w:cs="Times New Roman"/>
                <w:color w:val="000000"/>
                <w:sz w:val="24"/>
                <w:szCs w:val="24"/>
              </w:rPr>
              <w:t xml:space="preserve"> Просмотр художественного фильма «Республика ШКИД»</w:t>
            </w:r>
          </w:p>
        </w:tc>
        <w:tc>
          <w:tcPr>
            <w:tcW w:w="1984" w:type="dxa"/>
            <w:vMerge w:val="restart"/>
            <w:shd w:val="clear" w:color="auto" w:fill="auto"/>
          </w:tcPr>
          <w:p w:rsidR="001A4B14" w:rsidRPr="001F0ABF" w:rsidRDefault="001A4B14" w:rsidP="00142008">
            <w:pPr>
              <w:spacing w:after="0" w:line="240" w:lineRule="auto"/>
              <w:jc w:val="center"/>
              <w:rPr>
                <w:rFonts w:ascii="Times New Roman" w:eastAsia="Calibri" w:hAnsi="Times New Roman" w:cs="Times New Roman"/>
                <w:color w:val="000000"/>
                <w:sz w:val="24"/>
                <w:szCs w:val="24"/>
              </w:rPr>
            </w:pPr>
          </w:p>
          <w:p w:rsidR="001A4B14" w:rsidRPr="001F0ABF" w:rsidRDefault="001A4B14" w:rsidP="00142008">
            <w:pPr>
              <w:spacing w:after="0" w:line="240" w:lineRule="auto"/>
              <w:jc w:val="center"/>
              <w:rPr>
                <w:rFonts w:ascii="Times New Roman" w:eastAsia="Calibri" w:hAnsi="Times New Roman" w:cs="Times New Roman"/>
                <w:color w:val="000000"/>
                <w:sz w:val="24"/>
                <w:szCs w:val="24"/>
              </w:rPr>
            </w:pPr>
          </w:p>
          <w:p w:rsidR="001A4B14" w:rsidRPr="001F0ABF" w:rsidRDefault="001A4B14" w:rsidP="00142008">
            <w:pPr>
              <w:spacing w:after="0" w:line="240" w:lineRule="auto"/>
              <w:jc w:val="center"/>
              <w:rPr>
                <w:rFonts w:ascii="Times New Roman" w:eastAsia="Calibri" w:hAnsi="Times New Roman" w:cs="Times New Roman"/>
                <w:color w:val="000000"/>
                <w:sz w:val="24"/>
                <w:szCs w:val="24"/>
              </w:rPr>
            </w:pPr>
            <w:r w:rsidRPr="001F0ABF">
              <w:rPr>
                <w:rFonts w:ascii="Times New Roman" w:eastAsia="Calibri" w:hAnsi="Times New Roman" w:cs="Times New Roman"/>
                <w:color w:val="000000"/>
                <w:sz w:val="24"/>
                <w:szCs w:val="24"/>
              </w:rPr>
              <w:t>сентябрь</w:t>
            </w:r>
          </w:p>
        </w:tc>
      </w:tr>
      <w:tr w:rsidR="001A4B14" w:rsidRPr="001F0ABF" w:rsidTr="00142008">
        <w:tc>
          <w:tcPr>
            <w:tcW w:w="674" w:type="dxa"/>
            <w:shd w:val="clear" w:color="auto" w:fill="auto"/>
          </w:tcPr>
          <w:p w:rsidR="001A4B14" w:rsidRPr="001F0ABF" w:rsidRDefault="001A4B14" w:rsidP="00142008">
            <w:pPr>
              <w:spacing w:after="0" w:line="240" w:lineRule="auto"/>
              <w:jc w:val="both"/>
              <w:rPr>
                <w:rFonts w:ascii="Times New Roman" w:eastAsia="Calibri" w:hAnsi="Times New Roman" w:cs="Times New Roman"/>
                <w:color w:val="000000"/>
                <w:sz w:val="24"/>
                <w:szCs w:val="24"/>
              </w:rPr>
            </w:pPr>
            <w:r w:rsidRPr="001F0ABF">
              <w:rPr>
                <w:rFonts w:ascii="Times New Roman" w:eastAsia="Calibri" w:hAnsi="Times New Roman" w:cs="Times New Roman"/>
                <w:color w:val="000000"/>
                <w:sz w:val="24"/>
                <w:szCs w:val="24"/>
              </w:rPr>
              <w:t>2.2.</w:t>
            </w:r>
          </w:p>
        </w:tc>
        <w:tc>
          <w:tcPr>
            <w:tcW w:w="7265" w:type="dxa"/>
            <w:shd w:val="clear" w:color="auto" w:fill="auto"/>
          </w:tcPr>
          <w:p w:rsidR="001A4B14" w:rsidRPr="001F0ABF" w:rsidRDefault="001A4B14" w:rsidP="00142008">
            <w:pPr>
              <w:spacing w:after="0" w:line="240" w:lineRule="auto"/>
              <w:jc w:val="both"/>
              <w:rPr>
                <w:rFonts w:ascii="Times New Roman" w:eastAsia="Calibri" w:hAnsi="Times New Roman" w:cs="Times New Roman"/>
                <w:color w:val="000000"/>
                <w:sz w:val="24"/>
                <w:szCs w:val="24"/>
              </w:rPr>
            </w:pPr>
            <w:r w:rsidRPr="001F0ABF">
              <w:rPr>
                <w:rFonts w:ascii="Times New Roman" w:eastAsia="Calibri" w:hAnsi="Times New Roman" w:cs="Times New Roman"/>
                <w:color w:val="000000"/>
                <w:sz w:val="24"/>
                <w:szCs w:val="24"/>
              </w:rPr>
              <w:t xml:space="preserve"> Просмотр документального фильма «Аллея Российской славы. Атаманы Кубанского казачьего войска - Ф. Щербина»</w:t>
            </w:r>
          </w:p>
        </w:tc>
        <w:tc>
          <w:tcPr>
            <w:tcW w:w="1984" w:type="dxa"/>
            <w:vMerge/>
            <w:shd w:val="clear" w:color="auto" w:fill="auto"/>
          </w:tcPr>
          <w:p w:rsidR="001A4B14" w:rsidRPr="001F0ABF" w:rsidRDefault="001A4B14" w:rsidP="00142008">
            <w:pPr>
              <w:spacing w:after="0" w:line="240" w:lineRule="auto"/>
              <w:jc w:val="center"/>
              <w:rPr>
                <w:rFonts w:ascii="Times New Roman" w:eastAsia="Calibri" w:hAnsi="Times New Roman" w:cs="Times New Roman"/>
                <w:color w:val="000000"/>
                <w:sz w:val="24"/>
                <w:szCs w:val="24"/>
              </w:rPr>
            </w:pPr>
          </w:p>
        </w:tc>
      </w:tr>
      <w:tr w:rsidR="001A4B14" w:rsidRPr="001F0ABF" w:rsidTr="00142008">
        <w:tc>
          <w:tcPr>
            <w:tcW w:w="674" w:type="dxa"/>
            <w:shd w:val="clear" w:color="auto" w:fill="auto"/>
          </w:tcPr>
          <w:p w:rsidR="001A4B14" w:rsidRPr="001F0ABF" w:rsidRDefault="001A4B14" w:rsidP="00142008">
            <w:pPr>
              <w:spacing w:after="0" w:line="240" w:lineRule="auto"/>
              <w:jc w:val="both"/>
              <w:rPr>
                <w:rFonts w:ascii="Times New Roman" w:eastAsia="Calibri" w:hAnsi="Times New Roman" w:cs="Times New Roman"/>
                <w:color w:val="000000"/>
                <w:sz w:val="24"/>
                <w:szCs w:val="24"/>
              </w:rPr>
            </w:pPr>
            <w:r w:rsidRPr="001F0ABF">
              <w:rPr>
                <w:rFonts w:ascii="Times New Roman" w:eastAsia="Calibri" w:hAnsi="Times New Roman" w:cs="Times New Roman"/>
                <w:color w:val="000000"/>
                <w:sz w:val="24"/>
                <w:szCs w:val="24"/>
              </w:rPr>
              <w:t>2.4.</w:t>
            </w:r>
          </w:p>
        </w:tc>
        <w:tc>
          <w:tcPr>
            <w:tcW w:w="7265" w:type="dxa"/>
            <w:shd w:val="clear" w:color="auto" w:fill="auto"/>
          </w:tcPr>
          <w:p w:rsidR="001A4B14" w:rsidRPr="001F0ABF" w:rsidRDefault="001A4B14" w:rsidP="00142008">
            <w:pPr>
              <w:spacing w:after="0" w:line="240" w:lineRule="auto"/>
              <w:jc w:val="both"/>
              <w:rPr>
                <w:rFonts w:ascii="Times New Roman" w:eastAsia="Calibri" w:hAnsi="Times New Roman" w:cs="Times New Roman"/>
                <w:color w:val="000000"/>
                <w:sz w:val="24"/>
                <w:szCs w:val="24"/>
              </w:rPr>
            </w:pPr>
            <w:r w:rsidRPr="001F0ABF">
              <w:rPr>
                <w:rFonts w:ascii="Times New Roman" w:eastAsia="Calibri" w:hAnsi="Times New Roman" w:cs="Times New Roman"/>
                <w:color w:val="000000"/>
                <w:sz w:val="24"/>
                <w:szCs w:val="24"/>
              </w:rPr>
              <w:t>Просмотр художественного фильма «Друг мой Колька»</w:t>
            </w:r>
          </w:p>
        </w:tc>
        <w:tc>
          <w:tcPr>
            <w:tcW w:w="1984" w:type="dxa"/>
            <w:vMerge/>
            <w:shd w:val="clear" w:color="auto" w:fill="auto"/>
          </w:tcPr>
          <w:p w:rsidR="001A4B14" w:rsidRPr="001F0ABF" w:rsidRDefault="001A4B14" w:rsidP="00142008">
            <w:pPr>
              <w:spacing w:after="0" w:line="240" w:lineRule="auto"/>
              <w:jc w:val="center"/>
              <w:rPr>
                <w:rFonts w:ascii="Times New Roman" w:eastAsia="Calibri" w:hAnsi="Times New Roman" w:cs="Times New Roman"/>
                <w:color w:val="000000"/>
                <w:sz w:val="24"/>
                <w:szCs w:val="24"/>
              </w:rPr>
            </w:pPr>
          </w:p>
        </w:tc>
      </w:tr>
      <w:tr w:rsidR="001A4B14" w:rsidRPr="001F0ABF" w:rsidTr="00142008">
        <w:trPr>
          <w:trHeight w:val="589"/>
        </w:trPr>
        <w:tc>
          <w:tcPr>
            <w:tcW w:w="674" w:type="dxa"/>
            <w:shd w:val="clear" w:color="auto" w:fill="auto"/>
          </w:tcPr>
          <w:p w:rsidR="001A4B14" w:rsidRPr="001F0ABF" w:rsidRDefault="001A4B14" w:rsidP="00142008">
            <w:pPr>
              <w:spacing w:after="0" w:line="240" w:lineRule="auto"/>
              <w:jc w:val="both"/>
              <w:rPr>
                <w:rFonts w:ascii="Times New Roman" w:eastAsia="Calibri" w:hAnsi="Times New Roman" w:cs="Times New Roman"/>
                <w:color w:val="000000"/>
                <w:sz w:val="24"/>
                <w:szCs w:val="24"/>
              </w:rPr>
            </w:pPr>
            <w:r w:rsidRPr="001F0ABF">
              <w:rPr>
                <w:rFonts w:ascii="Times New Roman" w:eastAsia="Calibri" w:hAnsi="Times New Roman" w:cs="Times New Roman"/>
                <w:color w:val="000000"/>
                <w:sz w:val="24"/>
                <w:szCs w:val="24"/>
              </w:rPr>
              <w:t>2.5.</w:t>
            </w:r>
          </w:p>
          <w:p w:rsidR="001A4B14" w:rsidRPr="001F0ABF" w:rsidRDefault="001A4B14" w:rsidP="00142008">
            <w:pPr>
              <w:spacing w:after="0" w:line="240" w:lineRule="auto"/>
              <w:jc w:val="both"/>
              <w:rPr>
                <w:rFonts w:ascii="Times New Roman" w:eastAsia="Calibri" w:hAnsi="Times New Roman" w:cs="Times New Roman"/>
                <w:color w:val="000000"/>
                <w:sz w:val="24"/>
                <w:szCs w:val="24"/>
              </w:rPr>
            </w:pPr>
          </w:p>
        </w:tc>
        <w:tc>
          <w:tcPr>
            <w:tcW w:w="7265" w:type="dxa"/>
            <w:shd w:val="clear" w:color="auto" w:fill="auto"/>
          </w:tcPr>
          <w:p w:rsidR="001A4B14" w:rsidRPr="001F0ABF" w:rsidRDefault="001A4B14" w:rsidP="00142008">
            <w:pPr>
              <w:spacing w:after="0" w:line="240" w:lineRule="auto"/>
              <w:jc w:val="both"/>
              <w:rPr>
                <w:rFonts w:ascii="Times New Roman" w:eastAsia="Calibri" w:hAnsi="Times New Roman" w:cs="Times New Roman"/>
                <w:color w:val="000000"/>
                <w:sz w:val="24"/>
                <w:szCs w:val="24"/>
              </w:rPr>
            </w:pPr>
            <w:r w:rsidRPr="001F0ABF">
              <w:rPr>
                <w:rFonts w:ascii="Times New Roman" w:eastAsia="Calibri" w:hAnsi="Times New Roman" w:cs="Times New Roman"/>
                <w:color w:val="000000"/>
                <w:sz w:val="24"/>
                <w:szCs w:val="24"/>
              </w:rPr>
              <w:t>Просмотр документального фильма «История в лицах Д. Лавриненко»</w:t>
            </w:r>
          </w:p>
        </w:tc>
        <w:tc>
          <w:tcPr>
            <w:tcW w:w="1984" w:type="dxa"/>
            <w:vMerge w:val="restart"/>
            <w:shd w:val="clear" w:color="auto" w:fill="auto"/>
            <w:vAlign w:val="center"/>
          </w:tcPr>
          <w:p w:rsidR="001A4B14" w:rsidRPr="001F0ABF" w:rsidRDefault="001A4B14" w:rsidP="00142008">
            <w:pPr>
              <w:spacing w:after="0" w:line="240" w:lineRule="auto"/>
              <w:jc w:val="center"/>
              <w:rPr>
                <w:rFonts w:ascii="Times New Roman" w:eastAsia="Calibri" w:hAnsi="Times New Roman" w:cs="Times New Roman"/>
                <w:color w:val="000000"/>
                <w:sz w:val="24"/>
                <w:szCs w:val="24"/>
              </w:rPr>
            </w:pPr>
            <w:r w:rsidRPr="001F0ABF">
              <w:rPr>
                <w:rFonts w:ascii="Times New Roman" w:eastAsia="Calibri" w:hAnsi="Times New Roman" w:cs="Times New Roman"/>
                <w:color w:val="000000"/>
                <w:sz w:val="24"/>
                <w:szCs w:val="24"/>
              </w:rPr>
              <w:t>октябрь</w:t>
            </w:r>
          </w:p>
          <w:p w:rsidR="001A4B14" w:rsidRPr="001F0ABF" w:rsidRDefault="001A4B14" w:rsidP="00142008">
            <w:pPr>
              <w:spacing w:after="0" w:line="240" w:lineRule="auto"/>
              <w:jc w:val="center"/>
              <w:rPr>
                <w:rFonts w:ascii="Times New Roman" w:eastAsia="Calibri" w:hAnsi="Times New Roman" w:cs="Times New Roman"/>
                <w:color w:val="000000"/>
                <w:sz w:val="24"/>
                <w:szCs w:val="24"/>
              </w:rPr>
            </w:pPr>
          </w:p>
        </w:tc>
      </w:tr>
      <w:tr w:rsidR="001A4B14" w:rsidRPr="001F0ABF" w:rsidTr="00142008">
        <w:trPr>
          <w:trHeight w:val="295"/>
        </w:trPr>
        <w:tc>
          <w:tcPr>
            <w:tcW w:w="674" w:type="dxa"/>
            <w:shd w:val="clear" w:color="auto" w:fill="auto"/>
          </w:tcPr>
          <w:p w:rsidR="001A4B14" w:rsidRPr="001F0ABF" w:rsidRDefault="001A4B14" w:rsidP="00142008">
            <w:pPr>
              <w:spacing w:after="0" w:line="240" w:lineRule="auto"/>
              <w:jc w:val="both"/>
              <w:rPr>
                <w:rFonts w:ascii="Times New Roman" w:eastAsia="Calibri" w:hAnsi="Times New Roman" w:cs="Times New Roman"/>
                <w:color w:val="000000"/>
                <w:sz w:val="24"/>
                <w:szCs w:val="24"/>
              </w:rPr>
            </w:pPr>
            <w:r w:rsidRPr="001F0ABF">
              <w:rPr>
                <w:rFonts w:ascii="Times New Roman" w:eastAsia="Calibri" w:hAnsi="Times New Roman" w:cs="Times New Roman"/>
                <w:color w:val="000000"/>
                <w:sz w:val="24"/>
                <w:szCs w:val="24"/>
              </w:rPr>
              <w:t>2.6.</w:t>
            </w:r>
          </w:p>
        </w:tc>
        <w:tc>
          <w:tcPr>
            <w:tcW w:w="7265" w:type="dxa"/>
            <w:shd w:val="clear" w:color="auto" w:fill="auto"/>
          </w:tcPr>
          <w:p w:rsidR="001A4B14" w:rsidRPr="001F0ABF" w:rsidRDefault="001A4B14" w:rsidP="00142008">
            <w:pPr>
              <w:spacing w:after="0" w:line="240" w:lineRule="auto"/>
              <w:jc w:val="both"/>
              <w:rPr>
                <w:rFonts w:ascii="Times New Roman" w:eastAsia="Calibri" w:hAnsi="Times New Roman" w:cs="Times New Roman"/>
                <w:color w:val="000000"/>
                <w:sz w:val="24"/>
                <w:szCs w:val="24"/>
              </w:rPr>
            </w:pPr>
            <w:r w:rsidRPr="001F0ABF">
              <w:rPr>
                <w:rFonts w:ascii="Times New Roman" w:eastAsia="Calibri" w:hAnsi="Times New Roman" w:cs="Times New Roman"/>
                <w:color w:val="000000"/>
                <w:sz w:val="24"/>
                <w:szCs w:val="24"/>
              </w:rPr>
              <w:t>Просмотр художественного фильма «Сто дней после детства»</w:t>
            </w:r>
          </w:p>
        </w:tc>
        <w:tc>
          <w:tcPr>
            <w:tcW w:w="1984" w:type="dxa"/>
            <w:vMerge/>
            <w:shd w:val="clear" w:color="auto" w:fill="auto"/>
          </w:tcPr>
          <w:p w:rsidR="001A4B14" w:rsidRPr="001F0ABF" w:rsidRDefault="001A4B14" w:rsidP="00142008">
            <w:pPr>
              <w:spacing w:after="0" w:line="240" w:lineRule="auto"/>
              <w:jc w:val="center"/>
              <w:rPr>
                <w:rFonts w:ascii="Times New Roman" w:eastAsia="Calibri" w:hAnsi="Times New Roman" w:cs="Times New Roman"/>
                <w:color w:val="000000"/>
                <w:sz w:val="24"/>
                <w:szCs w:val="24"/>
              </w:rPr>
            </w:pPr>
          </w:p>
        </w:tc>
      </w:tr>
      <w:tr w:rsidR="001A4B14" w:rsidRPr="001F0ABF" w:rsidTr="00142008">
        <w:tc>
          <w:tcPr>
            <w:tcW w:w="674" w:type="dxa"/>
            <w:shd w:val="clear" w:color="auto" w:fill="auto"/>
          </w:tcPr>
          <w:p w:rsidR="001A4B14" w:rsidRPr="001F0ABF" w:rsidRDefault="001A4B14" w:rsidP="00142008">
            <w:pPr>
              <w:spacing w:after="0" w:line="240" w:lineRule="auto"/>
              <w:jc w:val="both"/>
              <w:rPr>
                <w:rFonts w:ascii="Times New Roman" w:eastAsia="Calibri" w:hAnsi="Times New Roman" w:cs="Times New Roman"/>
                <w:color w:val="000000"/>
                <w:sz w:val="24"/>
                <w:szCs w:val="24"/>
              </w:rPr>
            </w:pPr>
            <w:r w:rsidRPr="001F0ABF">
              <w:rPr>
                <w:rFonts w:ascii="Times New Roman" w:eastAsia="Calibri" w:hAnsi="Times New Roman" w:cs="Times New Roman"/>
                <w:color w:val="000000"/>
                <w:sz w:val="24"/>
                <w:szCs w:val="24"/>
              </w:rPr>
              <w:t>2.7.</w:t>
            </w:r>
          </w:p>
        </w:tc>
        <w:tc>
          <w:tcPr>
            <w:tcW w:w="7265" w:type="dxa"/>
            <w:shd w:val="clear" w:color="auto" w:fill="auto"/>
          </w:tcPr>
          <w:p w:rsidR="001A4B14" w:rsidRPr="001F0ABF" w:rsidRDefault="001A4B14" w:rsidP="00142008">
            <w:pPr>
              <w:spacing w:after="0" w:line="240" w:lineRule="auto"/>
              <w:jc w:val="both"/>
              <w:rPr>
                <w:rFonts w:ascii="Times New Roman" w:eastAsia="Calibri" w:hAnsi="Times New Roman" w:cs="Times New Roman"/>
                <w:color w:val="000000"/>
                <w:sz w:val="24"/>
                <w:szCs w:val="24"/>
              </w:rPr>
            </w:pPr>
            <w:r w:rsidRPr="001F0ABF">
              <w:rPr>
                <w:rFonts w:ascii="Times New Roman" w:eastAsia="Calibri" w:hAnsi="Times New Roman" w:cs="Times New Roman"/>
                <w:color w:val="000000"/>
                <w:sz w:val="24"/>
                <w:szCs w:val="24"/>
              </w:rPr>
              <w:t>Просмотр художественного фильма «</w:t>
            </w:r>
            <w:proofErr w:type="gramStart"/>
            <w:r w:rsidRPr="001F0ABF">
              <w:rPr>
                <w:rFonts w:ascii="Times New Roman" w:eastAsia="Calibri" w:hAnsi="Times New Roman" w:cs="Times New Roman"/>
                <w:color w:val="000000"/>
                <w:sz w:val="24"/>
                <w:szCs w:val="24"/>
              </w:rPr>
              <w:t>Пацаны</w:t>
            </w:r>
            <w:proofErr w:type="gramEnd"/>
            <w:r w:rsidRPr="001F0ABF">
              <w:rPr>
                <w:rFonts w:ascii="Times New Roman" w:eastAsia="Calibri" w:hAnsi="Times New Roman" w:cs="Times New Roman"/>
                <w:color w:val="000000"/>
                <w:sz w:val="24"/>
                <w:szCs w:val="24"/>
              </w:rPr>
              <w:t>»</w:t>
            </w:r>
          </w:p>
        </w:tc>
        <w:tc>
          <w:tcPr>
            <w:tcW w:w="1984" w:type="dxa"/>
            <w:vMerge/>
            <w:shd w:val="clear" w:color="auto" w:fill="auto"/>
          </w:tcPr>
          <w:p w:rsidR="001A4B14" w:rsidRPr="001F0ABF" w:rsidRDefault="001A4B14" w:rsidP="00142008">
            <w:pPr>
              <w:spacing w:after="0" w:line="240" w:lineRule="auto"/>
              <w:jc w:val="center"/>
              <w:rPr>
                <w:rFonts w:ascii="Times New Roman" w:eastAsia="Calibri" w:hAnsi="Times New Roman" w:cs="Times New Roman"/>
                <w:color w:val="000000"/>
                <w:sz w:val="24"/>
                <w:szCs w:val="24"/>
              </w:rPr>
            </w:pPr>
          </w:p>
        </w:tc>
      </w:tr>
      <w:tr w:rsidR="001A4B14" w:rsidRPr="001F0ABF" w:rsidTr="00142008">
        <w:tc>
          <w:tcPr>
            <w:tcW w:w="674" w:type="dxa"/>
            <w:shd w:val="clear" w:color="auto" w:fill="auto"/>
          </w:tcPr>
          <w:p w:rsidR="001A4B14" w:rsidRPr="001F0ABF" w:rsidRDefault="001A4B14" w:rsidP="00142008">
            <w:pPr>
              <w:spacing w:after="0" w:line="240" w:lineRule="auto"/>
              <w:jc w:val="both"/>
              <w:rPr>
                <w:rFonts w:ascii="Times New Roman" w:eastAsia="Calibri" w:hAnsi="Times New Roman" w:cs="Times New Roman"/>
                <w:color w:val="000000"/>
                <w:sz w:val="24"/>
                <w:szCs w:val="24"/>
              </w:rPr>
            </w:pPr>
            <w:r w:rsidRPr="001F0ABF">
              <w:rPr>
                <w:rFonts w:ascii="Times New Roman" w:eastAsia="Calibri" w:hAnsi="Times New Roman" w:cs="Times New Roman"/>
                <w:color w:val="000000"/>
                <w:sz w:val="24"/>
                <w:szCs w:val="24"/>
              </w:rPr>
              <w:t>2.8.</w:t>
            </w:r>
          </w:p>
        </w:tc>
        <w:tc>
          <w:tcPr>
            <w:tcW w:w="7265" w:type="dxa"/>
            <w:shd w:val="clear" w:color="auto" w:fill="auto"/>
          </w:tcPr>
          <w:p w:rsidR="001A4B14" w:rsidRPr="001F0ABF" w:rsidRDefault="001A4B14" w:rsidP="00142008">
            <w:pPr>
              <w:spacing w:after="0" w:line="240" w:lineRule="auto"/>
              <w:jc w:val="both"/>
              <w:rPr>
                <w:rFonts w:ascii="Times New Roman" w:eastAsia="Calibri" w:hAnsi="Times New Roman" w:cs="Times New Roman"/>
                <w:color w:val="000000"/>
                <w:sz w:val="24"/>
                <w:szCs w:val="24"/>
              </w:rPr>
            </w:pPr>
            <w:r w:rsidRPr="001F0ABF">
              <w:rPr>
                <w:rFonts w:ascii="Times New Roman" w:eastAsia="Calibri" w:hAnsi="Times New Roman" w:cs="Times New Roman"/>
                <w:color w:val="000000"/>
                <w:sz w:val="24"/>
                <w:szCs w:val="24"/>
              </w:rPr>
              <w:t>Просмотр художественного фильма по пьесе  А.Островского «Бесприданница».</w:t>
            </w:r>
          </w:p>
        </w:tc>
        <w:tc>
          <w:tcPr>
            <w:tcW w:w="1984" w:type="dxa"/>
            <w:vMerge/>
            <w:shd w:val="clear" w:color="auto" w:fill="auto"/>
          </w:tcPr>
          <w:p w:rsidR="001A4B14" w:rsidRPr="001F0ABF" w:rsidRDefault="001A4B14" w:rsidP="00142008">
            <w:pPr>
              <w:spacing w:after="0" w:line="240" w:lineRule="auto"/>
              <w:jc w:val="center"/>
              <w:rPr>
                <w:rFonts w:ascii="Times New Roman" w:eastAsia="Calibri" w:hAnsi="Times New Roman" w:cs="Times New Roman"/>
                <w:color w:val="000000"/>
                <w:sz w:val="24"/>
                <w:szCs w:val="24"/>
              </w:rPr>
            </w:pPr>
          </w:p>
        </w:tc>
      </w:tr>
      <w:tr w:rsidR="001A4B14" w:rsidRPr="001F0ABF" w:rsidTr="00142008">
        <w:trPr>
          <w:trHeight w:val="933"/>
        </w:trPr>
        <w:tc>
          <w:tcPr>
            <w:tcW w:w="674" w:type="dxa"/>
            <w:shd w:val="clear" w:color="auto" w:fill="auto"/>
          </w:tcPr>
          <w:p w:rsidR="001A4B14" w:rsidRPr="001F0ABF" w:rsidRDefault="001A4B14" w:rsidP="00142008">
            <w:pPr>
              <w:spacing w:after="0" w:line="240" w:lineRule="auto"/>
              <w:jc w:val="both"/>
              <w:rPr>
                <w:rFonts w:ascii="Times New Roman" w:eastAsia="Calibri" w:hAnsi="Times New Roman" w:cs="Times New Roman"/>
                <w:color w:val="000000"/>
                <w:sz w:val="24"/>
                <w:szCs w:val="24"/>
              </w:rPr>
            </w:pPr>
            <w:r w:rsidRPr="001F0ABF">
              <w:rPr>
                <w:rFonts w:ascii="Times New Roman" w:eastAsia="Calibri" w:hAnsi="Times New Roman" w:cs="Times New Roman"/>
                <w:color w:val="000000"/>
                <w:sz w:val="24"/>
                <w:szCs w:val="24"/>
              </w:rPr>
              <w:lastRenderedPageBreak/>
              <w:t>2.9</w:t>
            </w:r>
          </w:p>
        </w:tc>
        <w:tc>
          <w:tcPr>
            <w:tcW w:w="7265" w:type="dxa"/>
            <w:shd w:val="clear" w:color="auto" w:fill="auto"/>
          </w:tcPr>
          <w:p w:rsidR="001A4B14" w:rsidRPr="001F0ABF" w:rsidRDefault="001A4B14" w:rsidP="00142008">
            <w:pPr>
              <w:spacing w:after="0" w:line="240" w:lineRule="auto"/>
              <w:jc w:val="both"/>
              <w:rPr>
                <w:rFonts w:ascii="Times New Roman" w:eastAsia="Calibri" w:hAnsi="Times New Roman" w:cs="Times New Roman"/>
                <w:color w:val="000000"/>
                <w:sz w:val="24"/>
                <w:szCs w:val="24"/>
              </w:rPr>
            </w:pPr>
            <w:r w:rsidRPr="001F0ABF">
              <w:rPr>
                <w:rFonts w:ascii="Times New Roman" w:eastAsia="Calibri" w:hAnsi="Times New Roman" w:cs="Times New Roman"/>
                <w:color w:val="000000"/>
                <w:sz w:val="24"/>
                <w:szCs w:val="24"/>
              </w:rPr>
              <w:t>Просмотр художественного фильма по роману Ф. Достоевского «Преступление и наказание»</w:t>
            </w:r>
          </w:p>
        </w:tc>
        <w:tc>
          <w:tcPr>
            <w:tcW w:w="1984" w:type="dxa"/>
            <w:vMerge w:val="restart"/>
            <w:shd w:val="clear" w:color="auto" w:fill="auto"/>
            <w:vAlign w:val="center"/>
          </w:tcPr>
          <w:p w:rsidR="001A4B14" w:rsidRPr="001F0ABF" w:rsidRDefault="001A4B14" w:rsidP="00142008">
            <w:pPr>
              <w:spacing w:after="0" w:line="240" w:lineRule="auto"/>
              <w:jc w:val="center"/>
              <w:rPr>
                <w:rFonts w:ascii="Times New Roman" w:eastAsia="Calibri" w:hAnsi="Times New Roman" w:cs="Times New Roman"/>
                <w:color w:val="000000"/>
                <w:sz w:val="24"/>
                <w:szCs w:val="24"/>
              </w:rPr>
            </w:pPr>
            <w:r w:rsidRPr="001F0ABF">
              <w:rPr>
                <w:rFonts w:ascii="Times New Roman" w:eastAsia="Calibri" w:hAnsi="Times New Roman" w:cs="Times New Roman"/>
                <w:color w:val="000000"/>
                <w:sz w:val="24"/>
                <w:szCs w:val="24"/>
              </w:rPr>
              <w:t>ноябрь</w:t>
            </w:r>
          </w:p>
        </w:tc>
      </w:tr>
      <w:tr w:rsidR="001A4B14" w:rsidRPr="001F0ABF" w:rsidTr="00142008">
        <w:trPr>
          <w:trHeight w:val="322"/>
        </w:trPr>
        <w:tc>
          <w:tcPr>
            <w:tcW w:w="674" w:type="dxa"/>
            <w:vMerge w:val="restart"/>
            <w:shd w:val="clear" w:color="auto" w:fill="auto"/>
          </w:tcPr>
          <w:p w:rsidR="001A4B14" w:rsidRPr="001F0ABF" w:rsidRDefault="001A4B14" w:rsidP="00142008">
            <w:pPr>
              <w:spacing w:after="0" w:line="240" w:lineRule="auto"/>
              <w:jc w:val="both"/>
              <w:rPr>
                <w:rFonts w:ascii="Times New Roman" w:eastAsia="Calibri" w:hAnsi="Times New Roman" w:cs="Times New Roman"/>
                <w:color w:val="000000"/>
                <w:sz w:val="24"/>
                <w:szCs w:val="24"/>
              </w:rPr>
            </w:pPr>
            <w:r w:rsidRPr="001F0ABF">
              <w:rPr>
                <w:rFonts w:ascii="Times New Roman" w:eastAsia="Calibri" w:hAnsi="Times New Roman" w:cs="Times New Roman"/>
                <w:color w:val="000000"/>
                <w:sz w:val="24"/>
                <w:szCs w:val="24"/>
              </w:rPr>
              <w:t>2.10.</w:t>
            </w:r>
          </w:p>
        </w:tc>
        <w:tc>
          <w:tcPr>
            <w:tcW w:w="7265" w:type="dxa"/>
            <w:vMerge w:val="restart"/>
            <w:shd w:val="clear" w:color="auto" w:fill="auto"/>
          </w:tcPr>
          <w:p w:rsidR="001A4B14" w:rsidRPr="001F0ABF" w:rsidRDefault="001A4B14" w:rsidP="00142008">
            <w:pPr>
              <w:spacing w:after="0" w:line="240" w:lineRule="auto"/>
              <w:jc w:val="both"/>
              <w:rPr>
                <w:rFonts w:ascii="Times New Roman" w:eastAsia="Calibri" w:hAnsi="Times New Roman" w:cs="Times New Roman"/>
                <w:color w:val="000000"/>
                <w:sz w:val="24"/>
                <w:szCs w:val="24"/>
              </w:rPr>
            </w:pPr>
            <w:r w:rsidRPr="001F0ABF">
              <w:rPr>
                <w:rFonts w:ascii="Times New Roman" w:eastAsia="Calibri" w:hAnsi="Times New Roman" w:cs="Times New Roman"/>
                <w:color w:val="000000"/>
                <w:sz w:val="24"/>
                <w:szCs w:val="24"/>
              </w:rPr>
              <w:t>Просмотр документального фильма</w:t>
            </w:r>
            <w:r w:rsidRPr="001F0ABF">
              <w:rPr>
                <w:rFonts w:ascii="Times New Roman" w:eastAsia="Calibri" w:hAnsi="Times New Roman" w:cs="Times New Roman"/>
                <w:sz w:val="24"/>
                <w:szCs w:val="24"/>
              </w:rPr>
              <w:t>. Серия «Святыни Кубани». «Храмы Новороссийска»</w:t>
            </w:r>
          </w:p>
        </w:tc>
        <w:tc>
          <w:tcPr>
            <w:tcW w:w="1984" w:type="dxa"/>
            <w:vMerge/>
            <w:shd w:val="clear" w:color="auto" w:fill="auto"/>
          </w:tcPr>
          <w:p w:rsidR="001A4B14" w:rsidRPr="001F0ABF" w:rsidRDefault="001A4B14" w:rsidP="00142008">
            <w:pPr>
              <w:spacing w:after="0" w:line="240" w:lineRule="auto"/>
              <w:jc w:val="center"/>
              <w:rPr>
                <w:rFonts w:ascii="Times New Roman" w:eastAsia="Calibri" w:hAnsi="Times New Roman" w:cs="Times New Roman"/>
                <w:color w:val="000000"/>
                <w:sz w:val="24"/>
                <w:szCs w:val="24"/>
              </w:rPr>
            </w:pPr>
          </w:p>
        </w:tc>
      </w:tr>
      <w:tr w:rsidR="001A4B14" w:rsidRPr="001F0ABF" w:rsidTr="00142008">
        <w:trPr>
          <w:trHeight w:val="667"/>
        </w:trPr>
        <w:tc>
          <w:tcPr>
            <w:tcW w:w="674" w:type="dxa"/>
            <w:vMerge/>
            <w:shd w:val="clear" w:color="auto" w:fill="auto"/>
          </w:tcPr>
          <w:p w:rsidR="001A4B14" w:rsidRPr="001F0ABF" w:rsidRDefault="001A4B14" w:rsidP="00142008">
            <w:pPr>
              <w:spacing w:after="0" w:line="240" w:lineRule="auto"/>
              <w:jc w:val="both"/>
              <w:rPr>
                <w:rFonts w:ascii="Times New Roman" w:eastAsia="Calibri" w:hAnsi="Times New Roman" w:cs="Times New Roman"/>
                <w:color w:val="000000"/>
                <w:sz w:val="24"/>
                <w:szCs w:val="24"/>
              </w:rPr>
            </w:pPr>
          </w:p>
        </w:tc>
        <w:tc>
          <w:tcPr>
            <w:tcW w:w="7265" w:type="dxa"/>
            <w:vMerge/>
            <w:shd w:val="clear" w:color="auto" w:fill="auto"/>
          </w:tcPr>
          <w:p w:rsidR="001A4B14" w:rsidRPr="001F0ABF" w:rsidRDefault="001A4B14" w:rsidP="00142008">
            <w:pPr>
              <w:spacing w:after="0" w:line="240" w:lineRule="auto"/>
              <w:jc w:val="both"/>
              <w:rPr>
                <w:rFonts w:ascii="Times New Roman" w:eastAsia="Calibri" w:hAnsi="Times New Roman" w:cs="Times New Roman"/>
                <w:color w:val="000000"/>
                <w:sz w:val="24"/>
                <w:szCs w:val="24"/>
              </w:rPr>
            </w:pPr>
          </w:p>
        </w:tc>
        <w:tc>
          <w:tcPr>
            <w:tcW w:w="1984" w:type="dxa"/>
            <w:vMerge/>
            <w:shd w:val="clear" w:color="auto" w:fill="auto"/>
          </w:tcPr>
          <w:p w:rsidR="001A4B14" w:rsidRPr="001F0ABF" w:rsidRDefault="001A4B14" w:rsidP="00142008">
            <w:pPr>
              <w:spacing w:after="0" w:line="240" w:lineRule="auto"/>
              <w:jc w:val="center"/>
              <w:rPr>
                <w:rFonts w:ascii="Times New Roman" w:eastAsia="Calibri" w:hAnsi="Times New Roman" w:cs="Times New Roman"/>
                <w:color w:val="000000"/>
                <w:sz w:val="24"/>
                <w:szCs w:val="24"/>
              </w:rPr>
            </w:pPr>
          </w:p>
        </w:tc>
      </w:tr>
      <w:tr w:rsidR="001A4B14" w:rsidRPr="001F0ABF" w:rsidTr="00142008">
        <w:tc>
          <w:tcPr>
            <w:tcW w:w="674" w:type="dxa"/>
            <w:shd w:val="clear" w:color="auto" w:fill="auto"/>
          </w:tcPr>
          <w:p w:rsidR="001A4B14" w:rsidRPr="001F0ABF" w:rsidRDefault="001A4B14" w:rsidP="00142008">
            <w:pPr>
              <w:spacing w:after="0" w:line="240" w:lineRule="auto"/>
              <w:jc w:val="both"/>
              <w:rPr>
                <w:rFonts w:ascii="Times New Roman" w:eastAsia="Calibri" w:hAnsi="Times New Roman" w:cs="Times New Roman"/>
                <w:color w:val="000000"/>
                <w:sz w:val="24"/>
                <w:szCs w:val="24"/>
              </w:rPr>
            </w:pPr>
            <w:r w:rsidRPr="001F0ABF">
              <w:rPr>
                <w:rFonts w:ascii="Times New Roman" w:eastAsia="Calibri" w:hAnsi="Times New Roman" w:cs="Times New Roman"/>
                <w:color w:val="000000"/>
                <w:sz w:val="24"/>
                <w:szCs w:val="24"/>
              </w:rPr>
              <w:t>2.11.</w:t>
            </w:r>
          </w:p>
          <w:p w:rsidR="001A4B14" w:rsidRPr="001F0ABF" w:rsidRDefault="001A4B14" w:rsidP="00142008">
            <w:pPr>
              <w:spacing w:after="0" w:line="240" w:lineRule="auto"/>
              <w:jc w:val="both"/>
              <w:rPr>
                <w:rFonts w:ascii="Times New Roman" w:eastAsia="Calibri" w:hAnsi="Times New Roman" w:cs="Times New Roman"/>
                <w:color w:val="000000"/>
                <w:sz w:val="24"/>
                <w:szCs w:val="24"/>
              </w:rPr>
            </w:pPr>
          </w:p>
        </w:tc>
        <w:tc>
          <w:tcPr>
            <w:tcW w:w="7265" w:type="dxa"/>
            <w:shd w:val="clear" w:color="auto" w:fill="auto"/>
          </w:tcPr>
          <w:p w:rsidR="001A4B14" w:rsidRPr="001F0ABF" w:rsidRDefault="001A4B14" w:rsidP="00142008">
            <w:pPr>
              <w:spacing w:after="0" w:line="240" w:lineRule="auto"/>
              <w:jc w:val="both"/>
              <w:rPr>
                <w:rFonts w:ascii="Times New Roman" w:eastAsia="Calibri" w:hAnsi="Times New Roman" w:cs="Times New Roman"/>
                <w:color w:val="000000"/>
                <w:sz w:val="24"/>
                <w:szCs w:val="24"/>
              </w:rPr>
            </w:pPr>
            <w:r w:rsidRPr="001F0ABF">
              <w:rPr>
                <w:rFonts w:ascii="Times New Roman" w:eastAsia="Calibri" w:hAnsi="Times New Roman" w:cs="Times New Roman"/>
                <w:color w:val="000000"/>
                <w:sz w:val="24"/>
                <w:szCs w:val="24"/>
              </w:rPr>
              <w:t>Просмотр художественного фильма «Берегись автомобиля»</w:t>
            </w:r>
          </w:p>
        </w:tc>
        <w:tc>
          <w:tcPr>
            <w:tcW w:w="1984" w:type="dxa"/>
            <w:vMerge/>
            <w:shd w:val="clear" w:color="auto" w:fill="auto"/>
          </w:tcPr>
          <w:p w:rsidR="001A4B14" w:rsidRPr="001F0ABF" w:rsidRDefault="001A4B14" w:rsidP="00142008">
            <w:pPr>
              <w:spacing w:after="0" w:line="240" w:lineRule="auto"/>
              <w:jc w:val="center"/>
              <w:rPr>
                <w:rFonts w:ascii="Times New Roman" w:eastAsia="Calibri" w:hAnsi="Times New Roman" w:cs="Times New Roman"/>
                <w:color w:val="000000"/>
                <w:sz w:val="24"/>
                <w:szCs w:val="24"/>
              </w:rPr>
            </w:pPr>
          </w:p>
        </w:tc>
      </w:tr>
      <w:tr w:rsidR="001A4B14" w:rsidRPr="001F0ABF" w:rsidTr="00142008">
        <w:trPr>
          <w:trHeight w:val="435"/>
        </w:trPr>
        <w:tc>
          <w:tcPr>
            <w:tcW w:w="674" w:type="dxa"/>
            <w:shd w:val="clear" w:color="auto" w:fill="auto"/>
          </w:tcPr>
          <w:p w:rsidR="001A4B14" w:rsidRPr="001F0ABF" w:rsidRDefault="001A4B14" w:rsidP="00142008">
            <w:pPr>
              <w:spacing w:after="0" w:line="240" w:lineRule="auto"/>
              <w:jc w:val="both"/>
              <w:rPr>
                <w:rFonts w:ascii="Times New Roman" w:eastAsia="Calibri" w:hAnsi="Times New Roman" w:cs="Times New Roman"/>
                <w:color w:val="000000"/>
                <w:sz w:val="24"/>
                <w:szCs w:val="24"/>
              </w:rPr>
            </w:pPr>
            <w:r w:rsidRPr="001F0ABF">
              <w:rPr>
                <w:rFonts w:ascii="Times New Roman" w:eastAsia="Calibri" w:hAnsi="Times New Roman" w:cs="Times New Roman"/>
                <w:color w:val="000000"/>
                <w:sz w:val="24"/>
                <w:szCs w:val="24"/>
              </w:rPr>
              <w:t>2.12.</w:t>
            </w:r>
          </w:p>
          <w:p w:rsidR="001A4B14" w:rsidRPr="001F0ABF" w:rsidRDefault="001A4B14" w:rsidP="00142008">
            <w:pPr>
              <w:spacing w:after="0" w:line="240" w:lineRule="auto"/>
              <w:jc w:val="both"/>
              <w:rPr>
                <w:rFonts w:ascii="Times New Roman" w:eastAsia="Calibri" w:hAnsi="Times New Roman" w:cs="Times New Roman"/>
                <w:color w:val="000000"/>
                <w:sz w:val="24"/>
                <w:szCs w:val="24"/>
              </w:rPr>
            </w:pPr>
          </w:p>
        </w:tc>
        <w:tc>
          <w:tcPr>
            <w:tcW w:w="7265" w:type="dxa"/>
            <w:shd w:val="clear" w:color="auto" w:fill="auto"/>
          </w:tcPr>
          <w:p w:rsidR="001A4B14" w:rsidRPr="001F0ABF" w:rsidRDefault="001A4B14" w:rsidP="00142008">
            <w:pPr>
              <w:spacing w:after="0" w:line="240" w:lineRule="auto"/>
              <w:jc w:val="both"/>
              <w:rPr>
                <w:rFonts w:ascii="Times New Roman" w:eastAsia="Calibri" w:hAnsi="Times New Roman" w:cs="Times New Roman"/>
                <w:color w:val="000000"/>
                <w:sz w:val="24"/>
                <w:szCs w:val="24"/>
              </w:rPr>
            </w:pPr>
            <w:r w:rsidRPr="001F0ABF">
              <w:rPr>
                <w:rFonts w:ascii="Times New Roman" w:eastAsia="Calibri" w:hAnsi="Times New Roman" w:cs="Times New Roman"/>
                <w:color w:val="000000"/>
                <w:sz w:val="24"/>
                <w:szCs w:val="24"/>
              </w:rPr>
              <w:t>Просмотр художественного фильма «Земля»</w:t>
            </w:r>
          </w:p>
        </w:tc>
        <w:tc>
          <w:tcPr>
            <w:tcW w:w="1984" w:type="dxa"/>
            <w:vMerge/>
            <w:shd w:val="clear" w:color="auto" w:fill="auto"/>
          </w:tcPr>
          <w:p w:rsidR="001A4B14" w:rsidRPr="001F0ABF" w:rsidRDefault="001A4B14" w:rsidP="00142008">
            <w:pPr>
              <w:spacing w:after="0" w:line="240" w:lineRule="auto"/>
              <w:jc w:val="center"/>
              <w:rPr>
                <w:rFonts w:ascii="Times New Roman" w:eastAsia="Calibri" w:hAnsi="Times New Roman" w:cs="Times New Roman"/>
                <w:color w:val="000000"/>
                <w:sz w:val="24"/>
                <w:szCs w:val="24"/>
              </w:rPr>
            </w:pPr>
          </w:p>
        </w:tc>
      </w:tr>
      <w:tr w:rsidR="001A4B14" w:rsidRPr="001F0ABF" w:rsidTr="00142008">
        <w:trPr>
          <w:trHeight w:val="289"/>
        </w:trPr>
        <w:tc>
          <w:tcPr>
            <w:tcW w:w="674" w:type="dxa"/>
            <w:shd w:val="clear" w:color="auto" w:fill="auto"/>
          </w:tcPr>
          <w:p w:rsidR="001A4B14" w:rsidRPr="001F0ABF" w:rsidRDefault="001A4B14" w:rsidP="00142008">
            <w:pPr>
              <w:spacing w:after="0" w:line="240" w:lineRule="auto"/>
              <w:jc w:val="both"/>
              <w:rPr>
                <w:rFonts w:ascii="Times New Roman" w:eastAsia="Calibri" w:hAnsi="Times New Roman" w:cs="Times New Roman"/>
                <w:color w:val="000000"/>
                <w:sz w:val="24"/>
                <w:szCs w:val="24"/>
              </w:rPr>
            </w:pPr>
            <w:r w:rsidRPr="001F0ABF">
              <w:rPr>
                <w:rFonts w:ascii="Times New Roman" w:eastAsia="Calibri" w:hAnsi="Times New Roman" w:cs="Times New Roman"/>
                <w:color w:val="000000"/>
                <w:sz w:val="24"/>
                <w:szCs w:val="24"/>
              </w:rPr>
              <w:t>2.13.</w:t>
            </w:r>
          </w:p>
        </w:tc>
        <w:tc>
          <w:tcPr>
            <w:tcW w:w="7265" w:type="dxa"/>
            <w:shd w:val="clear" w:color="auto" w:fill="auto"/>
          </w:tcPr>
          <w:p w:rsidR="001A4B14" w:rsidRPr="001F0ABF" w:rsidRDefault="001A4B14" w:rsidP="00142008">
            <w:pPr>
              <w:spacing w:after="0" w:line="240" w:lineRule="auto"/>
              <w:jc w:val="both"/>
              <w:rPr>
                <w:rFonts w:ascii="Times New Roman" w:eastAsia="Calibri" w:hAnsi="Times New Roman" w:cs="Times New Roman"/>
                <w:color w:val="000000"/>
                <w:sz w:val="24"/>
                <w:szCs w:val="24"/>
              </w:rPr>
            </w:pPr>
            <w:r w:rsidRPr="001F0ABF">
              <w:rPr>
                <w:rFonts w:ascii="Times New Roman" w:eastAsia="Calibri" w:hAnsi="Times New Roman" w:cs="Times New Roman"/>
                <w:color w:val="000000"/>
                <w:sz w:val="24"/>
                <w:szCs w:val="24"/>
              </w:rPr>
              <w:t>Просмотр художественного фильма по роману И. Гончарова «Несколько дней из жизни Обломова»</w:t>
            </w:r>
          </w:p>
        </w:tc>
        <w:tc>
          <w:tcPr>
            <w:tcW w:w="1984" w:type="dxa"/>
            <w:vMerge w:val="restart"/>
            <w:shd w:val="clear" w:color="auto" w:fill="auto"/>
            <w:vAlign w:val="center"/>
          </w:tcPr>
          <w:p w:rsidR="001A4B14" w:rsidRPr="001F0ABF" w:rsidRDefault="001A4B14" w:rsidP="00142008">
            <w:pPr>
              <w:spacing w:after="0" w:line="240" w:lineRule="auto"/>
              <w:jc w:val="center"/>
              <w:rPr>
                <w:rFonts w:ascii="Times New Roman" w:eastAsia="Calibri" w:hAnsi="Times New Roman" w:cs="Times New Roman"/>
                <w:color w:val="000000"/>
                <w:sz w:val="24"/>
                <w:szCs w:val="24"/>
              </w:rPr>
            </w:pPr>
            <w:r w:rsidRPr="001F0ABF">
              <w:rPr>
                <w:rFonts w:ascii="Times New Roman" w:eastAsia="Calibri" w:hAnsi="Times New Roman" w:cs="Times New Roman"/>
                <w:color w:val="000000"/>
                <w:sz w:val="24"/>
                <w:szCs w:val="24"/>
              </w:rPr>
              <w:t>декабрь</w:t>
            </w:r>
          </w:p>
        </w:tc>
      </w:tr>
      <w:tr w:rsidR="001A4B14" w:rsidRPr="001F0ABF" w:rsidTr="00142008">
        <w:tc>
          <w:tcPr>
            <w:tcW w:w="674" w:type="dxa"/>
            <w:shd w:val="clear" w:color="auto" w:fill="auto"/>
          </w:tcPr>
          <w:p w:rsidR="001A4B14" w:rsidRPr="001F0ABF" w:rsidRDefault="001A4B14" w:rsidP="00142008">
            <w:pPr>
              <w:spacing w:after="0" w:line="240" w:lineRule="auto"/>
              <w:jc w:val="both"/>
              <w:rPr>
                <w:rFonts w:ascii="Times New Roman" w:eastAsia="Calibri" w:hAnsi="Times New Roman" w:cs="Times New Roman"/>
                <w:color w:val="000000"/>
                <w:sz w:val="24"/>
                <w:szCs w:val="24"/>
              </w:rPr>
            </w:pPr>
            <w:r w:rsidRPr="001F0ABF">
              <w:rPr>
                <w:rFonts w:ascii="Times New Roman" w:eastAsia="Calibri" w:hAnsi="Times New Roman" w:cs="Times New Roman"/>
                <w:color w:val="000000"/>
                <w:sz w:val="24"/>
                <w:szCs w:val="24"/>
              </w:rPr>
              <w:t>2.14.</w:t>
            </w:r>
          </w:p>
        </w:tc>
        <w:tc>
          <w:tcPr>
            <w:tcW w:w="7265" w:type="dxa"/>
            <w:shd w:val="clear" w:color="auto" w:fill="auto"/>
          </w:tcPr>
          <w:p w:rsidR="001A4B14" w:rsidRPr="001F0ABF" w:rsidRDefault="001A4B14" w:rsidP="00142008">
            <w:pPr>
              <w:spacing w:after="0" w:line="240" w:lineRule="auto"/>
              <w:jc w:val="both"/>
              <w:rPr>
                <w:rFonts w:ascii="Times New Roman" w:eastAsia="Calibri" w:hAnsi="Times New Roman" w:cs="Times New Roman"/>
                <w:color w:val="000000"/>
                <w:sz w:val="24"/>
                <w:szCs w:val="24"/>
              </w:rPr>
            </w:pPr>
            <w:r w:rsidRPr="001F0ABF">
              <w:rPr>
                <w:rFonts w:ascii="Times New Roman" w:eastAsia="Calibri" w:hAnsi="Times New Roman" w:cs="Times New Roman"/>
                <w:color w:val="000000"/>
                <w:sz w:val="24"/>
                <w:szCs w:val="24"/>
              </w:rPr>
              <w:t>Просмотр документального фильма  «История в лицах К. Нетугоров»</w:t>
            </w:r>
          </w:p>
        </w:tc>
        <w:tc>
          <w:tcPr>
            <w:tcW w:w="1984" w:type="dxa"/>
            <w:vMerge/>
            <w:shd w:val="clear" w:color="auto" w:fill="auto"/>
          </w:tcPr>
          <w:p w:rsidR="001A4B14" w:rsidRPr="001F0ABF" w:rsidRDefault="001A4B14" w:rsidP="00142008">
            <w:pPr>
              <w:spacing w:after="0" w:line="240" w:lineRule="auto"/>
              <w:jc w:val="center"/>
              <w:rPr>
                <w:rFonts w:ascii="Times New Roman" w:eastAsia="Calibri" w:hAnsi="Times New Roman" w:cs="Times New Roman"/>
                <w:color w:val="000000"/>
                <w:sz w:val="24"/>
                <w:szCs w:val="24"/>
              </w:rPr>
            </w:pPr>
          </w:p>
        </w:tc>
      </w:tr>
      <w:tr w:rsidR="001A4B14" w:rsidRPr="001F0ABF" w:rsidTr="00142008">
        <w:tc>
          <w:tcPr>
            <w:tcW w:w="674" w:type="dxa"/>
            <w:shd w:val="clear" w:color="auto" w:fill="auto"/>
          </w:tcPr>
          <w:p w:rsidR="001A4B14" w:rsidRPr="001F0ABF" w:rsidRDefault="001A4B14" w:rsidP="00142008">
            <w:pPr>
              <w:spacing w:after="0" w:line="240" w:lineRule="auto"/>
              <w:jc w:val="both"/>
              <w:rPr>
                <w:rFonts w:ascii="Times New Roman" w:eastAsia="Calibri" w:hAnsi="Times New Roman" w:cs="Times New Roman"/>
                <w:color w:val="000000"/>
                <w:sz w:val="24"/>
                <w:szCs w:val="24"/>
              </w:rPr>
            </w:pPr>
            <w:r w:rsidRPr="001F0ABF">
              <w:rPr>
                <w:rFonts w:ascii="Times New Roman" w:eastAsia="Calibri" w:hAnsi="Times New Roman" w:cs="Times New Roman"/>
                <w:color w:val="000000"/>
                <w:sz w:val="24"/>
                <w:szCs w:val="24"/>
              </w:rPr>
              <w:t>2.15.</w:t>
            </w:r>
          </w:p>
        </w:tc>
        <w:tc>
          <w:tcPr>
            <w:tcW w:w="7265" w:type="dxa"/>
            <w:shd w:val="clear" w:color="auto" w:fill="auto"/>
          </w:tcPr>
          <w:p w:rsidR="001A4B14" w:rsidRPr="001F0ABF" w:rsidRDefault="001A4B14" w:rsidP="00142008">
            <w:pPr>
              <w:spacing w:after="0" w:line="240" w:lineRule="auto"/>
              <w:jc w:val="both"/>
              <w:rPr>
                <w:rFonts w:ascii="Times New Roman" w:eastAsia="Calibri" w:hAnsi="Times New Roman" w:cs="Times New Roman"/>
                <w:color w:val="000000"/>
                <w:sz w:val="24"/>
                <w:szCs w:val="24"/>
              </w:rPr>
            </w:pPr>
            <w:r w:rsidRPr="001F0ABF">
              <w:rPr>
                <w:rFonts w:ascii="Times New Roman" w:eastAsia="Calibri" w:hAnsi="Times New Roman" w:cs="Times New Roman"/>
                <w:color w:val="000000"/>
                <w:sz w:val="24"/>
                <w:szCs w:val="24"/>
              </w:rPr>
              <w:t>Просмотр художественного фильма «Гусарская баллада».</w:t>
            </w:r>
          </w:p>
        </w:tc>
        <w:tc>
          <w:tcPr>
            <w:tcW w:w="1984" w:type="dxa"/>
            <w:vMerge/>
            <w:shd w:val="clear" w:color="auto" w:fill="auto"/>
          </w:tcPr>
          <w:p w:rsidR="001A4B14" w:rsidRPr="001F0ABF" w:rsidRDefault="001A4B14" w:rsidP="00142008">
            <w:pPr>
              <w:spacing w:after="0" w:line="240" w:lineRule="auto"/>
              <w:jc w:val="center"/>
              <w:rPr>
                <w:rFonts w:ascii="Times New Roman" w:eastAsia="Calibri" w:hAnsi="Times New Roman" w:cs="Times New Roman"/>
                <w:color w:val="000000"/>
                <w:sz w:val="24"/>
                <w:szCs w:val="24"/>
              </w:rPr>
            </w:pPr>
          </w:p>
        </w:tc>
      </w:tr>
      <w:tr w:rsidR="001A4B14" w:rsidRPr="001F0ABF" w:rsidTr="00142008">
        <w:tc>
          <w:tcPr>
            <w:tcW w:w="674" w:type="dxa"/>
            <w:shd w:val="clear" w:color="auto" w:fill="auto"/>
          </w:tcPr>
          <w:p w:rsidR="001A4B14" w:rsidRPr="001F0ABF" w:rsidRDefault="001A4B14" w:rsidP="00142008">
            <w:pPr>
              <w:spacing w:after="0" w:line="240" w:lineRule="auto"/>
              <w:jc w:val="both"/>
              <w:rPr>
                <w:rFonts w:ascii="Times New Roman" w:eastAsia="Calibri" w:hAnsi="Times New Roman" w:cs="Times New Roman"/>
                <w:color w:val="000000"/>
                <w:sz w:val="24"/>
                <w:szCs w:val="24"/>
              </w:rPr>
            </w:pPr>
            <w:r w:rsidRPr="001F0ABF">
              <w:rPr>
                <w:rFonts w:ascii="Times New Roman" w:eastAsia="Calibri" w:hAnsi="Times New Roman" w:cs="Times New Roman"/>
                <w:color w:val="000000"/>
                <w:sz w:val="24"/>
                <w:szCs w:val="24"/>
              </w:rPr>
              <w:t>2.16.</w:t>
            </w:r>
          </w:p>
        </w:tc>
        <w:tc>
          <w:tcPr>
            <w:tcW w:w="7265" w:type="dxa"/>
            <w:shd w:val="clear" w:color="auto" w:fill="auto"/>
          </w:tcPr>
          <w:p w:rsidR="001A4B14" w:rsidRPr="001F0ABF" w:rsidRDefault="001A4B14" w:rsidP="00142008">
            <w:pPr>
              <w:spacing w:after="0" w:line="240" w:lineRule="auto"/>
              <w:jc w:val="both"/>
              <w:rPr>
                <w:rFonts w:ascii="Times New Roman" w:eastAsia="Calibri" w:hAnsi="Times New Roman" w:cs="Times New Roman"/>
                <w:color w:val="000000"/>
                <w:sz w:val="24"/>
                <w:szCs w:val="24"/>
              </w:rPr>
            </w:pPr>
            <w:r w:rsidRPr="001F0ABF">
              <w:rPr>
                <w:rFonts w:ascii="Times New Roman" w:eastAsia="Calibri" w:hAnsi="Times New Roman" w:cs="Times New Roman"/>
                <w:color w:val="000000"/>
                <w:sz w:val="24"/>
                <w:szCs w:val="24"/>
              </w:rPr>
              <w:t>Просмотр документального фильма  «Обыкновенный фашизм».</w:t>
            </w:r>
          </w:p>
        </w:tc>
        <w:tc>
          <w:tcPr>
            <w:tcW w:w="1984" w:type="dxa"/>
            <w:vMerge w:val="restart"/>
            <w:shd w:val="clear" w:color="auto" w:fill="auto"/>
            <w:vAlign w:val="center"/>
          </w:tcPr>
          <w:p w:rsidR="001A4B14" w:rsidRPr="001F0ABF" w:rsidRDefault="001A4B14" w:rsidP="00142008">
            <w:pPr>
              <w:spacing w:after="0" w:line="240" w:lineRule="auto"/>
              <w:jc w:val="center"/>
              <w:rPr>
                <w:rFonts w:ascii="Times New Roman" w:eastAsia="Calibri" w:hAnsi="Times New Roman" w:cs="Times New Roman"/>
                <w:color w:val="000000"/>
                <w:sz w:val="24"/>
                <w:szCs w:val="24"/>
              </w:rPr>
            </w:pPr>
            <w:r w:rsidRPr="001F0ABF">
              <w:rPr>
                <w:rFonts w:ascii="Times New Roman" w:eastAsia="Calibri" w:hAnsi="Times New Roman" w:cs="Times New Roman"/>
                <w:color w:val="000000"/>
                <w:sz w:val="24"/>
                <w:szCs w:val="24"/>
              </w:rPr>
              <w:t>январь</w:t>
            </w:r>
          </w:p>
        </w:tc>
      </w:tr>
      <w:tr w:rsidR="001A4B14" w:rsidRPr="001F0ABF" w:rsidTr="00142008">
        <w:tc>
          <w:tcPr>
            <w:tcW w:w="674" w:type="dxa"/>
            <w:shd w:val="clear" w:color="auto" w:fill="auto"/>
          </w:tcPr>
          <w:p w:rsidR="001A4B14" w:rsidRPr="001F0ABF" w:rsidRDefault="001A4B14" w:rsidP="00142008">
            <w:pPr>
              <w:spacing w:after="0" w:line="240" w:lineRule="auto"/>
              <w:jc w:val="both"/>
              <w:rPr>
                <w:rFonts w:ascii="Times New Roman" w:eastAsia="Calibri" w:hAnsi="Times New Roman" w:cs="Times New Roman"/>
                <w:color w:val="000000"/>
                <w:sz w:val="24"/>
                <w:szCs w:val="24"/>
              </w:rPr>
            </w:pPr>
            <w:r w:rsidRPr="001F0ABF">
              <w:rPr>
                <w:rFonts w:ascii="Times New Roman" w:eastAsia="Calibri" w:hAnsi="Times New Roman" w:cs="Times New Roman"/>
                <w:color w:val="000000"/>
                <w:sz w:val="24"/>
                <w:szCs w:val="24"/>
              </w:rPr>
              <w:t>2.17.</w:t>
            </w:r>
          </w:p>
        </w:tc>
        <w:tc>
          <w:tcPr>
            <w:tcW w:w="7265" w:type="dxa"/>
            <w:shd w:val="clear" w:color="auto" w:fill="auto"/>
          </w:tcPr>
          <w:p w:rsidR="001A4B14" w:rsidRPr="001F0ABF" w:rsidRDefault="001A4B14" w:rsidP="00142008">
            <w:pPr>
              <w:spacing w:after="0" w:line="240" w:lineRule="auto"/>
              <w:jc w:val="both"/>
              <w:rPr>
                <w:rFonts w:ascii="Times New Roman" w:eastAsia="Calibri" w:hAnsi="Times New Roman" w:cs="Times New Roman"/>
                <w:color w:val="000000"/>
                <w:sz w:val="24"/>
                <w:szCs w:val="24"/>
              </w:rPr>
            </w:pPr>
            <w:r w:rsidRPr="001F0ABF">
              <w:rPr>
                <w:rFonts w:ascii="Times New Roman" w:eastAsia="Calibri" w:hAnsi="Times New Roman" w:cs="Times New Roman"/>
                <w:color w:val="000000"/>
                <w:sz w:val="24"/>
                <w:szCs w:val="24"/>
              </w:rPr>
              <w:t>Просмотр художественного фильма по произведению А. Пушкина «Пиковая дама».</w:t>
            </w:r>
          </w:p>
        </w:tc>
        <w:tc>
          <w:tcPr>
            <w:tcW w:w="1984" w:type="dxa"/>
            <w:vMerge/>
            <w:shd w:val="clear" w:color="auto" w:fill="auto"/>
          </w:tcPr>
          <w:p w:rsidR="001A4B14" w:rsidRPr="001F0ABF" w:rsidRDefault="001A4B14" w:rsidP="00142008">
            <w:pPr>
              <w:spacing w:after="0" w:line="240" w:lineRule="auto"/>
              <w:jc w:val="center"/>
              <w:rPr>
                <w:rFonts w:ascii="Times New Roman" w:eastAsia="Calibri" w:hAnsi="Times New Roman" w:cs="Times New Roman"/>
                <w:color w:val="000000"/>
                <w:sz w:val="24"/>
                <w:szCs w:val="24"/>
              </w:rPr>
            </w:pPr>
          </w:p>
        </w:tc>
      </w:tr>
      <w:tr w:rsidR="001A4B14" w:rsidRPr="001F0ABF" w:rsidTr="00142008">
        <w:trPr>
          <w:trHeight w:val="659"/>
        </w:trPr>
        <w:tc>
          <w:tcPr>
            <w:tcW w:w="674" w:type="dxa"/>
            <w:shd w:val="clear" w:color="auto" w:fill="auto"/>
          </w:tcPr>
          <w:p w:rsidR="001A4B14" w:rsidRPr="001F0ABF" w:rsidRDefault="001A4B14" w:rsidP="00142008">
            <w:pPr>
              <w:spacing w:after="0" w:line="240" w:lineRule="auto"/>
              <w:jc w:val="both"/>
              <w:rPr>
                <w:rFonts w:ascii="Times New Roman" w:eastAsia="Calibri" w:hAnsi="Times New Roman" w:cs="Times New Roman"/>
                <w:color w:val="000000"/>
                <w:sz w:val="24"/>
                <w:szCs w:val="24"/>
              </w:rPr>
            </w:pPr>
            <w:r w:rsidRPr="001F0ABF">
              <w:rPr>
                <w:rFonts w:ascii="Times New Roman" w:eastAsia="Calibri" w:hAnsi="Times New Roman" w:cs="Times New Roman"/>
                <w:color w:val="000000"/>
                <w:sz w:val="24"/>
                <w:szCs w:val="24"/>
              </w:rPr>
              <w:t>2.18.</w:t>
            </w:r>
          </w:p>
        </w:tc>
        <w:tc>
          <w:tcPr>
            <w:tcW w:w="7265" w:type="dxa"/>
            <w:shd w:val="clear" w:color="auto" w:fill="auto"/>
          </w:tcPr>
          <w:p w:rsidR="001A4B14" w:rsidRPr="001F0ABF" w:rsidRDefault="001A4B14" w:rsidP="00142008">
            <w:pPr>
              <w:spacing w:after="0" w:line="240" w:lineRule="auto"/>
              <w:jc w:val="both"/>
              <w:rPr>
                <w:rFonts w:ascii="Times New Roman" w:eastAsia="Calibri" w:hAnsi="Times New Roman" w:cs="Times New Roman"/>
                <w:color w:val="000000"/>
                <w:sz w:val="24"/>
                <w:szCs w:val="24"/>
              </w:rPr>
            </w:pPr>
            <w:r w:rsidRPr="001F0ABF">
              <w:rPr>
                <w:rFonts w:ascii="Times New Roman" w:eastAsia="Calibri" w:hAnsi="Times New Roman" w:cs="Times New Roman"/>
                <w:color w:val="000000"/>
                <w:sz w:val="24"/>
                <w:szCs w:val="24"/>
              </w:rPr>
              <w:t>Просмотр художественного фильма «Служили два товарища»</w:t>
            </w:r>
          </w:p>
        </w:tc>
        <w:tc>
          <w:tcPr>
            <w:tcW w:w="1984" w:type="dxa"/>
            <w:vMerge w:val="restart"/>
            <w:shd w:val="clear" w:color="auto" w:fill="auto"/>
            <w:vAlign w:val="center"/>
          </w:tcPr>
          <w:p w:rsidR="001A4B14" w:rsidRPr="001F0ABF" w:rsidRDefault="001A4B14" w:rsidP="00142008">
            <w:pPr>
              <w:tabs>
                <w:tab w:val="center" w:pos="600"/>
              </w:tabs>
              <w:spacing w:after="0" w:line="240" w:lineRule="auto"/>
              <w:jc w:val="center"/>
              <w:rPr>
                <w:rFonts w:ascii="Times New Roman" w:eastAsia="Calibri" w:hAnsi="Times New Roman" w:cs="Times New Roman"/>
                <w:color w:val="000000"/>
                <w:sz w:val="24"/>
                <w:szCs w:val="24"/>
              </w:rPr>
            </w:pPr>
            <w:r w:rsidRPr="001F0ABF">
              <w:rPr>
                <w:rFonts w:ascii="Times New Roman" w:eastAsia="Calibri" w:hAnsi="Times New Roman" w:cs="Times New Roman"/>
                <w:color w:val="000000"/>
                <w:sz w:val="24"/>
                <w:szCs w:val="24"/>
              </w:rPr>
              <w:t>февраль</w:t>
            </w:r>
          </w:p>
        </w:tc>
      </w:tr>
      <w:tr w:rsidR="001A4B14" w:rsidRPr="001F0ABF" w:rsidTr="00142008">
        <w:tc>
          <w:tcPr>
            <w:tcW w:w="674" w:type="dxa"/>
            <w:shd w:val="clear" w:color="auto" w:fill="auto"/>
          </w:tcPr>
          <w:p w:rsidR="001A4B14" w:rsidRPr="001F0ABF" w:rsidRDefault="001A4B14" w:rsidP="00142008">
            <w:pPr>
              <w:spacing w:after="0" w:line="240" w:lineRule="auto"/>
              <w:jc w:val="both"/>
              <w:rPr>
                <w:rFonts w:ascii="Times New Roman" w:eastAsia="Calibri" w:hAnsi="Times New Roman" w:cs="Times New Roman"/>
                <w:color w:val="000000"/>
                <w:sz w:val="24"/>
                <w:szCs w:val="24"/>
              </w:rPr>
            </w:pPr>
            <w:r w:rsidRPr="001F0ABF">
              <w:rPr>
                <w:rFonts w:ascii="Times New Roman" w:eastAsia="Calibri" w:hAnsi="Times New Roman" w:cs="Times New Roman"/>
                <w:color w:val="000000"/>
                <w:sz w:val="24"/>
                <w:szCs w:val="24"/>
              </w:rPr>
              <w:t>2.19.</w:t>
            </w:r>
          </w:p>
        </w:tc>
        <w:tc>
          <w:tcPr>
            <w:tcW w:w="7265" w:type="dxa"/>
            <w:shd w:val="clear" w:color="auto" w:fill="auto"/>
          </w:tcPr>
          <w:p w:rsidR="001A4B14" w:rsidRPr="001F0ABF" w:rsidRDefault="001A4B14" w:rsidP="00142008">
            <w:pPr>
              <w:spacing w:after="0" w:line="240" w:lineRule="auto"/>
              <w:jc w:val="both"/>
              <w:rPr>
                <w:rFonts w:ascii="Times New Roman" w:eastAsia="Calibri" w:hAnsi="Times New Roman" w:cs="Times New Roman"/>
                <w:color w:val="000000"/>
                <w:sz w:val="24"/>
                <w:szCs w:val="24"/>
              </w:rPr>
            </w:pPr>
            <w:r w:rsidRPr="001F0ABF">
              <w:rPr>
                <w:rFonts w:ascii="Times New Roman" w:eastAsia="Calibri" w:hAnsi="Times New Roman" w:cs="Times New Roman"/>
                <w:color w:val="000000"/>
                <w:sz w:val="24"/>
                <w:szCs w:val="24"/>
              </w:rPr>
              <w:t>Просмотр художественного фильма «А зори здесь тихие».</w:t>
            </w:r>
          </w:p>
        </w:tc>
        <w:tc>
          <w:tcPr>
            <w:tcW w:w="1984" w:type="dxa"/>
            <w:vMerge/>
            <w:shd w:val="clear" w:color="auto" w:fill="auto"/>
          </w:tcPr>
          <w:p w:rsidR="001A4B14" w:rsidRPr="001F0ABF" w:rsidRDefault="001A4B14" w:rsidP="00142008">
            <w:pPr>
              <w:spacing w:after="0" w:line="240" w:lineRule="auto"/>
              <w:jc w:val="center"/>
              <w:rPr>
                <w:rFonts w:ascii="Times New Roman" w:eastAsia="Calibri" w:hAnsi="Times New Roman" w:cs="Times New Roman"/>
                <w:color w:val="000000"/>
                <w:sz w:val="24"/>
                <w:szCs w:val="24"/>
              </w:rPr>
            </w:pPr>
          </w:p>
        </w:tc>
      </w:tr>
      <w:tr w:rsidR="001A4B14" w:rsidRPr="001F0ABF" w:rsidTr="00142008">
        <w:tc>
          <w:tcPr>
            <w:tcW w:w="674" w:type="dxa"/>
            <w:shd w:val="clear" w:color="auto" w:fill="auto"/>
          </w:tcPr>
          <w:p w:rsidR="001A4B14" w:rsidRPr="001F0ABF" w:rsidRDefault="001A4B14" w:rsidP="00142008">
            <w:pPr>
              <w:spacing w:after="0" w:line="240" w:lineRule="auto"/>
              <w:jc w:val="both"/>
              <w:rPr>
                <w:rFonts w:ascii="Times New Roman" w:eastAsia="Calibri" w:hAnsi="Times New Roman" w:cs="Times New Roman"/>
                <w:color w:val="000000"/>
                <w:sz w:val="24"/>
                <w:szCs w:val="24"/>
              </w:rPr>
            </w:pPr>
            <w:r w:rsidRPr="001F0ABF">
              <w:rPr>
                <w:rFonts w:ascii="Times New Roman" w:eastAsia="Calibri" w:hAnsi="Times New Roman" w:cs="Times New Roman"/>
                <w:color w:val="000000"/>
                <w:sz w:val="24"/>
                <w:szCs w:val="24"/>
              </w:rPr>
              <w:t>2.20.</w:t>
            </w:r>
          </w:p>
        </w:tc>
        <w:tc>
          <w:tcPr>
            <w:tcW w:w="7265" w:type="dxa"/>
            <w:shd w:val="clear" w:color="auto" w:fill="auto"/>
          </w:tcPr>
          <w:p w:rsidR="001A4B14" w:rsidRPr="001F0ABF" w:rsidRDefault="001A4B14" w:rsidP="00142008">
            <w:pPr>
              <w:spacing w:after="0" w:line="240" w:lineRule="auto"/>
              <w:jc w:val="both"/>
              <w:rPr>
                <w:rFonts w:ascii="Times New Roman" w:eastAsia="Calibri" w:hAnsi="Times New Roman" w:cs="Times New Roman"/>
                <w:color w:val="000000"/>
                <w:sz w:val="24"/>
                <w:szCs w:val="24"/>
              </w:rPr>
            </w:pPr>
            <w:r w:rsidRPr="001F0ABF">
              <w:rPr>
                <w:rFonts w:ascii="Times New Roman" w:eastAsia="Calibri" w:hAnsi="Times New Roman" w:cs="Times New Roman"/>
                <w:color w:val="000000"/>
                <w:sz w:val="24"/>
                <w:szCs w:val="24"/>
              </w:rPr>
              <w:t xml:space="preserve">Просмотр </w:t>
            </w:r>
            <w:proofErr w:type="gramStart"/>
            <w:r w:rsidRPr="001F0ABF">
              <w:rPr>
                <w:rFonts w:ascii="Times New Roman" w:eastAsia="Calibri" w:hAnsi="Times New Roman" w:cs="Times New Roman"/>
                <w:color w:val="000000"/>
                <w:sz w:val="24"/>
                <w:szCs w:val="24"/>
              </w:rPr>
              <w:t>документального</w:t>
            </w:r>
            <w:proofErr w:type="gramEnd"/>
            <w:r w:rsidRPr="001F0ABF">
              <w:rPr>
                <w:rFonts w:ascii="Times New Roman" w:eastAsia="Calibri" w:hAnsi="Times New Roman" w:cs="Times New Roman"/>
                <w:color w:val="000000"/>
                <w:sz w:val="24"/>
                <w:szCs w:val="24"/>
              </w:rPr>
              <w:t xml:space="preserve"> фильмаАллея Российской славы. «Освобождению Кубани посвящается».</w:t>
            </w:r>
          </w:p>
        </w:tc>
        <w:tc>
          <w:tcPr>
            <w:tcW w:w="1984" w:type="dxa"/>
            <w:vMerge/>
            <w:shd w:val="clear" w:color="auto" w:fill="auto"/>
          </w:tcPr>
          <w:p w:rsidR="001A4B14" w:rsidRPr="001F0ABF" w:rsidRDefault="001A4B14" w:rsidP="00142008">
            <w:pPr>
              <w:spacing w:after="0" w:line="240" w:lineRule="auto"/>
              <w:jc w:val="center"/>
              <w:rPr>
                <w:rFonts w:ascii="Times New Roman" w:eastAsia="Calibri" w:hAnsi="Times New Roman" w:cs="Times New Roman"/>
                <w:color w:val="000000"/>
                <w:sz w:val="24"/>
                <w:szCs w:val="24"/>
              </w:rPr>
            </w:pPr>
          </w:p>
        </w:tc>
      </w:tr>
    </w:tbl>
    <w:p w:rsidR="001A4B14" w:rsidRPr="00823E88" w:rsidRDefault="001A4B14" w:rsidP="001A4B14">
      <w:pPr>
        <w:spacing w:after="200" w:line="276" w:lineRule="auto"/>
        <w:rPr>
          <w:rFonts w:ascii="Calibri" w:eastAsia="Times New Roman" w:hAnsi="Calibri" w:cs="Times New Roman"/>
          <w:lang w:val="en-US"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7265"/>
        <w:gridCol w:w="1984"/>
      </w:tblGrid>
      <w:tr w:rsidR="001A4B14" w:rsidRPr="001F0ABF" w:rsidTr="00142008">
        <w:tc>
          <w:tcPr>
            <w:tcW w:w="674" w:type="dxa"/>
            <w:shd w:val="clear" w:color="auto" w:fill="auto"/>
          </w:tcPr>
          <w:p w:rsidR="001A4B14" w:rsidRPr="001F0ABF" w:rsidRDefault="001A4B14" w:rsidP="00142008">
            <w:pPr>
              <w:spacing w:after="0" w:line="240" w:lineRule="auto"/>
              <w:jc w:val="both"/>
              <w:rPr>
                <w:rFonts w:ascii="Times New Roman" w:eastAsia="Calibri" w:hAnsi="Times New Roman" w:cs="Times New Roman"/>
                <w:color w:val="000000"/>
                <w:sz w:val="24"/>
                <w:szCs w:val="24"/>
              </w:rPr>
            </w:pPr>
            <w:r w:rsidRPr="001F0ABF">
              <w:rPr>
                <w:rFonts w:ascii="Times New Roman" w:eastAsia="Calibri" w:hAnsi="Times New Roman" w:cs="Times New Roman"/>
                <w:color w:val="000000"/>
                <w:sz w:val="24"/>
                <w:szCs w:val="24"/>
              </w:rPr>
              <w:t>2.21.</w:t>
            </w:r>
          </w:p>
        </w:tc>
        <w:tc>
          <w:tcPr>
            <w:tcW w:w="7265" w:type="dxa"/>
            <w:shd w:val="clear" w:color="auto" w:fill="auto"/>
          </w:tcPr>
          <w:p w:rsidR="001A4B14" w:rsidRPr="001F0ABF" w:rsidRDefault="001A4B14" w:rsidP="00142008">
            <w:pPr>
              <w:spacing w:after="0" w:line="240" w:lineRule="auto"/>
              <w:jc w:val="both"/>
              <w:rPr>
                <w:rFonts w:ascii="Times New Roman" w:eastAsia="Calibri" w:hAnsi="Times New Roman" w:cs="Times New Roman"/>
                <w:color w:val="000000"/>
                <w:sz w:val="24"/>
                <w:szCs w:val="24"/>
              </w:rPr>
            </w:pPr>
            <w:r w:rsidRPr="001F0ABF">
              <w:rPr>
                <w:rFonts w:ascii="Times New Roman" w:eastAsia="Calibri" w:hAnsi="Times New Roman" w:cs="Times New Roman"/>
                <w:color w:val="000000"/>
                <w:sz w:val="24"/>
                <w:szCs w:val="24"/>
              </w:rPr>
              <w:t>Просмотр художественного фильма по произведению К. Симонова «Живые и мертвые».</w:t>
            </w:r>
          </w:p>
        </w:tc>
        <w:tc>
          <w:tcPr>
            <w:tcW w:w="1984" w:type="dxa"/>
            <w:vMerge w:val="restart"/>
            <w:shd w:val="clear" w:color="auto" w:fill="auto"/>
            <w:vAlign w:val="center"/>
          </w:tcPr>
          <w:p w:rsidR="001A4B14" w:rsidRPr="001F0ABF" w:rsidRDefault="001A4B14" w:rsidP="00142008">
            <w:pPr>
              <w:spacing w:after="0" w:line="240" w:lineRule="auto"/>
              <w:jc w:val="center"/>
              <w:rPr>
                <w:rFonts w:ascii="Times New Roman" w:eastAsia="Calibri" w:hAnsi="Times New Roman" w:cs="Times New Roman"/>
                <w:color w:val="000000"/>
                <w:sz w:val="24"/>
                <w:szCs w:val="24"/>
              </w:rPr>
            </w:pPr>
            <w:r w:rsidRPr="001F0ABF">
              <w:rPr>
                <w:rFonts w:ascii="Times New Roman" w:eastAsia="Calibri" w:hAnsi="Times New Roman" w:cs="Times New Roman"/>
                <w:color w:val="000000"/>
                <w:sz w:val="24"/>
                <w:szCs w:val="24"/>
              </w:rPr>
              <w:t>март</w:t>
            </w:r>
          </w:p>
        </w:tc>
      </w:tr>
      <w:tr w:rsidR="001A4B14" w:rsidRPr="001F0ABF" w:rsidTr="00142008">
        <w:tc>
          <w:tcPr>
            <w:tcW w:w="674" w:type="dxa"/>
            <w:shd w:val="clear" w:color="auto" w:fill="auto"/>
          </w:tcPr>
          <w:p w:rsidR="001A4B14" w:rsidRPr="001F0ABF" w:rsidRDefault="001A4B14" w:rsidP="00142008">
            <w:pPr>
              <w:spacing w:after="0" w:line="240" w:lineRule="auto"/>
              <w:jc w:val="both"/>
              <w:rPr>
                <w:rFonts w:ascii="Times New Roman" w:eastAsia="Calibri" w:hAnsi="Times New Roman" w:cs="Times New Roman"/>
                <w:color w:val="000000"/>
                <w:sz w:val="24"/>
                <w:szCs w:val="24"/>
              </w:rPr>
            </w:pPr>
            <w:r w:rsidRPr="001F0ABF">
              <w:rPr>
                <w:rFonts w:ascii="Times New Roman" w:eastAsia="Calibri" w:hAnsi="Times New Roman" w:cs="Times New Roman"/>
                <w:color w:val="000000"/>
                <w:sz w:val="24"/>
                <w:szCs w:val="24"/>
              </w:rPr>
              <w:t>2.22.</w:t>
            </w:r>
          </w:p>
        </w:tc>
        <w:tc>
          <w:tcPr>
            <w:tcW w:w="7265" w:type="dxa"/>
            <w:shd w:val="clear" w:color="auto" w:fill="auto"/>
          </w:tcPr>
          <w:p w:rsidR="001A4B14" w:rsidRPr="001F0ABF" w:rsidRDefault="001A4B14" w:rsidP="00142008">
            <w:pPr>
              <w:spacing w:after="0" w:line="240" w:lineRule="auto"/>
              <w:jc w:val="both"/>
              <w:rPr>
                <w:rFonts w:ascii="Times New Roman" w:eastAsia="Calibri" w:hAnsi="Times New Roman" w:cs="Times New Roman"/>
                <w:color w:val="000000"/>
                <w:sz w:val="24"/>
                <w:szCs w:val="24"/>
              </w:rPr>
            </w:pPr>
            <w:r w:rsidRPr="001F0ABF">
              <w:rPr>
                <w:rFonts w:ascii="Times New Roman" w:eastAsia="Calibri" w:hAnsi="Times New Roman" w:cs="Times New Roman"/>
                <w:color w:val="000000"/>
                <w:sz w:val="24"/>
                <w:szCs w:val="24"/>
              </w:rPr>
              <w:t>Просмотр художественного фильма по произведению  В.Катаева «Белеет парус одинокий</w:t>
            </w:r>
            <w:proofErr w:type="gramStart"/>
            <w:r w:rsidRPr="001F0ABF">
              <w:rPr>
                <w:rFonts w:ascii="Times New Roman" w:eastAsia="Calibri" w:hAnsi="Times New Roman" w:cs="Times New Roman"/>
                <w:color w:val="000000"/>
                <w:sz w:val="24"/>
                <w:szCs w:val="24"/>
              </w:rPr>
              <w:t>.»</w:t>
            </w:r>
            <w:proofErr w:type="gramEnd"/>
          </w:p>
        </w:tc>
        <w:tc>
          <w:tcPr>
            <w:tcW w:w="1984" w:type="dxa"/>
            <w:vMerge/>
            <w:shd w:val="clear" w:color="auto" w:fill="auto"/>
          </w:tcPr>
          <w:p w:rsidR="001A4B14" w:rsidRPr="001F0ABF" w:rsidRDefault="001A4B14" w:rsidP="00142008">
            <w:pPr>
              <w:spacing w:after="0" w:line="240" w:lineRule="auto"/>
              <w:jc w:val="center"/>
              <w:rPr>
                <w:rFonts w:ascii="Times New Roman" w:eastAsia="Calibri" w:hAnsi="Times New Roman" w:cs="Times New Roman"/>
                <w:color w:val="000000"/>
                <w:sz w:val="24"/>
                <w:szCs w:val="24"/>
              </w:rPr>
            </w:pPr>
          </w:p>
        </w:tc>
      </w:tr>
      <w:tr w:rsidR="001A4B14" w:rsidRPr="001F0ABF" w:rsidTr="00142008">
        <w:tc>
          <w:tcPr>
            <w:tcW w:w="674" w:type="dxa"/>
            <w:shd w:val="clear" w:color="auto" w:fill="auto"/>
          </w:tcPr>
          <w:p w:rsidR="001A4B14" w:rsidRPr="001F0ABF" w:rsidRDefault="001A4B14" w:rsidP="00142008">
            <w:pPr>
              <w:spacing w:after="0" w:line="240" w:lineRule="auto"/>
              <w:jc w:val="both"/>
              <w:rPr>
                <w:rFonts w:ascii="Times New Roman" w:eastAsia="Calibri" w:hAnsi="Times New Roman" w:cs="Times New Roman"/>
                <w:color w:val="000000"/>
                <w:sz w:val="24"/>
                <w:szCs w:val="24"/>
              </w:rPr>
            </w:pPr>
            <w:r w:rsidRPr="001F0ABF">
              <w:rPr>
                <w:rFonts w:ascii="Times New Roman" w:eastAsia="Calibri" w:hAnsi="Times New Roman" w:cs="Times New Roman"/>
                <w:color w:val="000000"/>
                <w:sz w:val="24"/>
                <w:szCs w:val="24"/>
              </w:rPr>
              <w:t>2.23.</w:t>
            </w:r>
          </w:p>
        </w:tc>
        <w:tc>
          <w:tcPr>
            <w:tcW w:w="7265" w:type="dxa"/>
            <w:shd w:val="clear" w:color="auto" w:fill="auto"/>
          </w:tcPr>
          <w:p w:rsidR="001A4B14" w:rsidRPr="001F0ABF" w:rsidRDefault="001A4B14" w:rsidP="00142008">
            <w:pPr>
              <w:spacing w:after="0" w:line="240" w:lineRule="auto"/>
              <w:jc w:val="both"/>
              <w:rPr>
                <w:rFonts w:ascii="Times New Roman" w:eastAsia="Calibri" w:hAnsi="Times New Roman" w:cs="Times New Roman"/>
                <w:sz w:val="24"/>
                <w:szCs w:val="24"/>
              </w:rPr>
            </w:pPr>
            <w:r w:rsidRPr="001F0ABF">
              <w:rPr>
                <w:rFonts w:ascii="Times New Roman" w:eastAsia="Calibri" w:hAnsi="Times New Roman" w:cs="Times New Roman"/>
                <w:color w:val="000000"/>
                <w:sz w:val="24"/>
                <w:szCs w:val="24"/>
              </w:rPr>
              <w:t xml:space="preserve">Просмотр художественного фильма по произведению А. Чехова </w:t>
            </w:r>
            <w:r w:rsidRPr="001F0ABF">
              <w:rPr>
                <w:rFonts w:ascii="Times New Roman" w:eastAsia="Calibri" w:hAnsi="Times New Roman" w:cs="Times New Roman"/>
                <w:sz w:val="24"/>
                <w:szCs w:val="24"/>
              </w:rPr>
              <w:t xml:space="preserve"> «Мой ласковый и нежный зверь»</w:t>
            </w:r>
          </w:p>
        </w:tc>
        <w:tc>
          <w:tcPr>
            <w:tcW w:w="1984" w:type="dxa"/>
            <w:vMerge/>
            <w:shd w:val="clear" w:color="auto" w:fill="auto"/>
          </w:tcPr>
          <w:p w:rsidR="001A4B14" w:rsidRPr="001F0ABF" w:rsidRDefault="001A4B14" w:rsidP="00142008">
            <w:pPr>
              <w:spacing w:after="0" w:line="240" w:lineRule="auto"/>
              <w:jc w:val="center"/>
              <w:rPr>
                <w:rFonts w:ascii="Times New Roman" w:eastAsia="Calibri" w:hAnsi="Times New Roman" w:cs="Times New Roman"/>
                <w:color w:val="000000"/>
                <w:sz w:val="24"/>
                <w:szCs w:val="24"/>
              </w:rPr>
            </w:pPr>
          </w:p>
        </w:tc>
      </w:tr>
      <w:tr w:rsidR="001A4B14" w:rsidRPr="001F0ABF" w:rsidTr="00142008">
        <w:tc>
          <w:tcPr>
            <w:tcW w:w="674" w:type="dxa"/>
            <w:shd w:val="clear" w:color="auto" w:fill="auto"/>
          </w:tcPr>
          <w:p w:rsidR="001A4B14" w:rsidRPr="001F0ABF" w:rsidRDefault="001A4B14" w:rsidP="00142008">
            <w:pPr>
              <w:spacing w:after="0" w:line="240" w:lineRule="auto"/>
              <w:jc w:val="both"/>
              <w:rPr>
                <w:rFonts w:ascii="Times New Roman" w:eastAsia="Calibri" w:hAnsi="Times New Roman" w:cs="Times New Roman"/>
                <w:color w:val="000000"/>
                <w:sz w:val="24"/>
                <w:szCs w:val="24"/>
              </w:rPr>
            </w:pPr>
            <w:r w:rsidRPr="001F0ABF">
              <w:rPr>
                <w:rFonts w:ascii="Times New Roman" w:eastAsia="Calibri" w:hAnsi="Times New Roman" w:cs="Times New Roman"/>
                <w:color w:val="000000"/>
                <w:sz w:val="24"/>
                <w:szCs w:val="24"/>
              </w:rPr>
              <w:t>2.24.</w:t>
            </w:r>
          </w:p>
        </w:tc>
        <w:tc>
          <w:tcPr>
            <w:tcW w:w="7265" w:type="dxa"/>
            <w:shd w:val="clear" w:color="auto" w:fill="auto"/>
          </w:tcPr>
          <w:p w:rsidR="001A4B14" w:rsidRPr="001F0ABF" w:rsidRDefault="001A4B14" w:rsidP="00142008">
            <w:pPr>
              <w:spacing w:after="0" w:line="240" w:lineRule="auto"/>
              <w:jc w:val="both"/>
              <w:rPr>
                <w:rFonts w:ascii="Times New Roman" w:eastAsia="Calibri" w:hAnsi="Times New Roman" w:cs="Times New Roman"/>
                <w:sz w:val="24"/>
                <w:szCs w:val="24"/>
              </w:rPr>
            </w:pPr>
            <w:r w:rsidRPr="001F0ABF">
              <w:rPr>
                <w:rFonts w:ascii="Times New Roman" w:eastAsia="Calibri" w:hAnsi="Times New Roman" w:cs="Times New Roman"/>
                <w:color w:val="000000"/>
                <w:sz w:val="24"/>
                <w:szCs w:val="24"/>
              </w:rPr>
              <w:t>Просмотр художественного фильма</w:t>
            </w:r>
            <w:r w:rsidRPr="001F0ABF">
              <w:rPr>
                <w:rFonts w:ascii="Times New Roman" w:eastAsia="Calibri" w:hAnsi="Times New Roman" w:cs="Times New Roman"/>
                <w:sz w:val="24"/>
                <w:szCs w:val="24"/>
              </w:rPr>
              <w:t xml:space="preserve"> «Аэлита»</w:t>
            </w:r>
          </w:p>
        </w:tc>
        <w:tc>
          <w:tcPr>
            <w:tcW w:w="1984" w:type="dxa"/>
            <w:vMerge/>
            <w:shd w:val="clear" w:color="auto" w:fill="auto"/>
          </w:tcPr>
          <w:p w:rsidR="001A4B14" w:rsidRPr="001F0ABF" w:rsidRDefault="001A4B14" w:rsidP="00142008">
            <w:pPr>
              <w:spacing w:after="0" w:line="240" w:lineRule="auto"/>
              <w:jc w:val="center"/>
              <w:rPr>
                <w:rFonts w:ascii="Times New Roman" w:eastAsia="Calibri" w:hAnsi="Times New Roman" w:cs="Times New Roman"/>
                <w:color w:val="000000"/>
                <w:sz w:val="24"/>
                <w:szCs w:val="24"/>
              </w:rPr>
            </w:pPr>
          </w:p>
        </w:tc>
      </w:tr>
      <w:tr w:rsidR="001A4B14" w:rsidRPr="001F0ABF" w:rsidTr="00142008">
        <w:tc>
          <w:tcPr>
            <w:tcW w:w="674" w:type="dxa"/>
            <w:shd w:val="clear" w:color="auto" w:fill="auto"/>
          </w:tcPr>
          <w:p w:rsidR="001A4B14" w:rsidRPr="001F0ABF" w:rsidRDefault="001A4B14" w:rsidP="00142008">
            <w:pPr>
              <w:spacing w:after="0" w:line="240" w:lineRule="auto"/>
              <w:jc w:val="both"/>
              <w:rPr>
                <w:rFonts w:ascii="Times New Roman" w:eastAsia="Calibri" w:hAnsi="Times New Roman" w:cs="Times New Roman"/>
                <w:color w:val="000000"/>
                <w:sz w:val="24"/>
                <w:szCs w:val="24"/>
              </w:rPr>
            </w:pPr>
            <w:r w:rsidRPr="001F0ABF">
              <w:rPr>
                <w:rFonts w:ascii="Times New Roman" w:eastAsia="Calibri" w:hAnsi="Times New Roman" w:cs="Times New Roman"/>
                <w:color w:val="000000"/>
                <w:sz w:val="24"/>
                <w:szCs w:val="24"/>
              </w:rPr>
              <w:t>2.25.</w:t>
            </w:r>
          </w:p>
        </w:tc>
        <w:tc>
          <w:tcPr>
            <w:tcW w:w="7265" w:type="dxa"/>
            <w:shd w:val="clear" w:color="auto" w:fill="auto"/>
          </w:tcPr>
          <w:p w:rsidR="001A4B14" w:rsidRPr="001F0ABF" w:rsidRDefault="001A4B14" w:rsidP="00142008">
            <w:pPr>
              <w:spacing w:after="0" w:line="240" w:lineRule="auto"/>
              <w:jc w:val="both"/>
              <w:rPr>
                <w:rFonts w:ascii="Times New Roman" w:eastAsia="Calibri" w:hAnsi="Times New Roman" w:cs="Times New Roman"/>
                <w:sz w:val="24"/>
                <w:szCs w:val="24"/>
              </w:rPr>
            </w:pPr>
            <w:r w:rsidRPr="001F0ABF">
              <w:rPr>
                <w:rFonts w:ascii="Times New Roman" w:eastAsia="Calibri" w:hAnsi="Times New Roman" w:cs="Times New Roman"/>
                <w:color w:val="000000"/>
                <w:sz w:val="24"/>
                <w:szCs w:val="24"/>
              </w:rPr>
              <w:t>Просмотр документального фильма</w:t>
            </w:r>
            <w:r w:rsidRPr="001F0ABF">
              <w:rPr>
                <w:rFonts w:ascii="Times New Roman" w:eastAsia="Calibri" w:hAnsi="Times New Roman" w:cs="Times New Roman"/>
                <w:sz w:val="24"/>
                <w:szCs w:val="24"/>
              </w:rPr>
              <w:t xml:space="preserve">  «История в лицах И. Гудович»</w:t>
            </w:r>
          </w:p>
        </w:tc>
        <w:tc>
          <w:tcPr>
            <w:tcW w:w="1984" w:type="dxa"/>
            <w:vMerge/>
            <w:shd w:val="clear" w:color="auto" w:fill="auto"/>
          </w:tcPr>
          <w:p w:rsidR="001A4B14" w:rsidRPr="001F0ABF" w:rsidRDefault="001A4B14" w:rsidP="00142008">
            <w:pPr>
              <w:spacing w:after="0" w:line="240" w:lineRule="auto"/>
              <w:jc w:val="center"/>
              <w:rPr>
                <w:rFonts w:ascii="Times New Roman" w:eastAsia="Calibri" w:hAnsi="Times New Roman" w:cs="Times New Roman"/>
                <w:color w:val="000000"/>
                <w:sz w:val="24"/>
                <w:szCs w:val="24"/>
              </w:rPr>
            </w:pPr>
          </w:p>
        </w:tc>
      </w:tr>
      <w:tr w:rsidR="001A4B14" w:rsidRPr="001F0ABF" w:rsidTr="00142008">
        <w:tc>
          <w:tcPr>
            <w:tcW w:w="674" w:type="dxa"/>
            <w:shd w:val="clear" w:color="auto" w:fill="auto"/>
          </w:tcPr>
          <w:p w:rsidR="001A4B14" w:rsidRPr="001F0ABF" w:rsidRDefault="001A4B14" w:rsidP="00142008">
            <w:pPr>
              <w:spacing w:after="0" w:line="240" w:lineRule="auto"/>
              <w:jc w:val="both"/>
              <w:rPr>
                <w:rFonts w:ascii="Times New Roman" w:eastAsia="Calibri" w:hAnsi="Times New Roman" w:cs="Times New Roman"/>
                <w:color w:val="000000"/>
                <w:sz w:val="24"/>
                <w:szCs w:val="24"/>
              </w:rPr>
            </w:pPr>
            <w:r w:rsidRPr="001F0ABF">
              <w:rPr>
                <w:rFonts w:ascii="Times New Roman" w:eastAsia="Calibri" w:hAnsi="Times New Roman" w:cs="Times New Roman"/>
                <w:color w:val="000000"/>
                <w:sz w:val="24"/>
                <w:szCs w:val="24"/>
              </w:rPr>
              <w:t>2.26.</w:t>
            </w:r>
          </w:p>
        </w:tc>
        <w:tc>
          <w:tcPr>
            <w:tcW w:w="7265" w:type="dxa"/>
            <w:shd w:val="clear" w:color="auto" w:fill="auto"/>
          </w:tcPr>
          <w:p w:rsidR="001A4B14" w:rsidRPr="001F0ABF" w:rsidRDefault="001A4B14" w:rsidP="00142008">
            <w:pPr>
              <w:spacing w:after="0" w:line="240" w:lineRule="auto"/>
              <w:jc w:val="both"/>
              <w:rPr>
                <w:rFonts w:ascii="Times New Roman" w:eastAsia="Calibri" w:hAnsi="Times New Roman" w:cs="Times New Roman"/>
                <w:sz w:val="24"/>
                <w:szCs w:val="24"/>
              </w:rPr>
            </w:pPr>
            <w:r w:rsidRPr="001F0ABF">
              <w:rPr>
                <w:rFonts w:ascii="Times New Roman" w:eastAsia="Calibri" w:hAnsi="Times New Roman" w:cs="Times New Roman"/>
                <w:color w:val="000000"/>
                <w:sz w:val="24"/>
                <w:szCs w:val="24"/>
              </w:rPr>
              <w:t>Просмотр художественного фильма</w:t>
            </w:r>
            <w:r w:rsidRPr="001F0ABF">
              <w:rPr>
                <w:rFonts w:ascii="Times New Roman" w:eastAsia="Calibri" w:hAnsi="Times New Roman" w:cs="Times New Roman"/>
                <w:sz w:val="24"/>
                <w:szCs w:val="24"/>
              </w:rPr>
              <w:t xml:space="preserve"> «Чучело»</w:t>
            </w:r>
          </w:p>
        </w:tc>
        <w:tc>
          <w:tcPr>
            <w:tcW w:w="1984" w:type="dxa"/>
            <w:vMerge w:val="restart"/>
            <w:shd w:val="clear" w:color="auto" w:fill="auto"/>
            <w:vAlign w:val="center"/>
          </w:tcPr>
          <w:p w:rsidR="001A4B14" w:rsidRPr="001F0ABF" w:rsidRDefault="001A4B14" w:rsidP="00142008">
            <w:pPr>
              <w:spacing w:after="0" w:line="240" w:lineRule="auto"/>
              <w:jc w:val="center"/>
              <w:rPr>
                <w:rFonts w:ascii="Times New Roman" w:eastAsia="Calibri" w:hAnsi="Times New Roman" w:cs="Times New Roman"/>
                <w:color w:val="000000"/>
                <w:sz w:val="24"/>
                <w:szCs w:val="24"/>
              </w:rPr>
            </w:pPr>
            <w:r w:rsidRPr="001F0ABF">
              <w:rPr>
                <w:rFonts w:ascii="Times New Roman" w:eastAsia="Calibri" w:hAnsi="Times New Roman" w:cs="Times New Roman"/>
                <w:color w:val="000000"/>
                <w:sz w:val="24"/>
                <w:szCs w:val="24"/>
              </w:rPr>
              <w:t>апрель</w:t>
            </w:r>
          </w:p>
        </w:tc>
      </w:tr>
      <w:tr w:rsidR="001A4B14" w:rsidRPr="001F0ABF" w:rsidTr="00142008">
        <w:tc>
          <w:tcPr>
            <w:tcW w:w="674" w:type="dxa"/>
            <w:shd w:val="clear" w:color="auto" w:fill="auto"/>
          </w:tcPr>
          <w:p w:rsidR="001A4B14" w:rsidRPr="001F0ABF" w:rsidRDefault="001A4B14" w:rsidP="00142008">
            <w:pPr>
              <w:spacing w:after="0" w:line="240" w:lineRule="auto"/>
              <w:jc w:val="both"/>
              <w:rPr>
                <w:rFonts w:ascii="Times New Roman" w:eastAsia="Calibri" w:hAnsi="Times New Roman" w:cs="Times New Roman"/>
                <w:color w:val="000000"/>
                <w:sz w:val="24"/>
                <w:szCs w:val="24"/>
              </w:rPr>
            </w:pPr>
          </w:p>
        </w:tc>
        <w:tc>
          <w:tcPr>
            <w:tcW w:w="7265" w:type="dxa"/>
            <w:shd w:val="clear" w:color="auto" w:fill="auto"/>
          </w:tcPr>
          <w:p w:rsidR="001A4B14" w:rsidRPr="001F0ABF" w:rsidRDefault="001A4B14" w:rsidP="00142008">
            <w:pPr>
              <w:spacing w:after="0" w:line="240" w:lineRule="auto"/>
              <w:jc w:val="both"/>
              <w:rPr>
                <w:rFonts w:ascii="Times New Roman" w:eastAsia="Calibri" w:hAnsi="Times New Roman" w:cs="Times New Roman"/>
                <w:sz w:val="24"/>
                <w:szCs w:val="24"/>
              </w:rPr>
            </w:pPr>
            <w:r w:rsidRPr="001F0ABF">
              <w:rPr>
                <w:rFonts w:ascii="Times New Roman" w:eastAsia="Calibri" w:hAnsi="Times New Roman" w:cs="Times New Roman"/>
                <w:color w:val="000000"/>
                <w:sz w:val="24"/>
                <w:szCs w:val="24"/>
              </w:rPr>
              <w:t xml:space="preserve">Просмотр документального фильма </w:t>
            </w:r>
            <w:r w:rsidRPr="001F0ABF">
              <w:rPr>
                <w:rFonts w:ascii="Times New Roman" w:eastAsia="Calibri" w:hAnsi="Times New Roman" w:cs="Times New Roman"/>
                <w:sz w:val="24"/>
                <w:szCs w:val="24"/>
              </w:rPr>
              <w:t xml:space="preserve">Юрий Гагарин – первый из первых. </w:t>
            </w:r>
          </w:p>
        </w:tc>
        <w:tc>
          <w:tcPr>
            <w:tcW w:w="1984" w:type="dxa"/>
            <w:vMerge/>
            <w:shd w:val="clear" w:color="auto" w:fill="auto"/>
          </w:tcPr>
          <w:p w:rsidR="001A4B14" w:rsidRPr="001F0ABF" w:rsidRDefault="001A4B14" w:rsidP="00142008">
            <w:pPr>
              <w:spacing w:after="0" w:line="240" w:lineRule="auto"/>
              <w:jc w:val="center"/>
              <w:rPr>
                <w:rFonts w:ascii="Times New Roman" w:eastAsia="Calibri" w:hAnsi="Times New Roman" w:cs="Times New Roman"/>
                <w:color w:val="000000"/>
                <w:sz w:val="24"/>
                <w:szCs w:val="24"/>
              </w:rPr>
            </w:pPr>
          </w:p>
        </w:tc>
      </w:tr>
      <w:tr w:rsidR="001A4B14" w:rsidRPr="001F0ABF" w:rsidTr="00142008">
        <w:tc>
          <w:tcPr>
            <w:tcW w:w="674" w:type="dxa"/>
            <w:shd w:val="clear" w:color="auto" w:fill="auto"/>
          </w:tcPr>
          <w:p w:rsidR="001A4B14" w:rsidRPr="001F0ABF" w:rsidRDefault="001A4B14" w:rsidP="00142008">
            <w:pPr>
              <w:spacing w:after="0" w:line="240" w:lineRule="auto"/>
              <w:jc w:val="both"/>
              <w:rPr>
                <w:rFonts w:ascii="Times New Roman" w:eastAsia="Calibri" w:hAnsi="Times New Roman" w:cs="Times New Roman"/>
                <w:color w:val="000000"/>
                <w:sz w:val="24"/>
                <w:szCs w:val="24"/>
              </w:rPr>
            </w:pPr>
            <w:r w:rsidRPr="001F0ABF">
              <w:rPr>
                <w:rFonts w:ascii="Times New Roman" w:eastAsia="Calibri" w:hAnsi="Times New Roman" w:cs="Times New Roman"/>
                <w:color w:val="000000"/>
                <w:sz w:val="24"/>
                <w:szCs w:val="24"/>
              </w:rPr>
              <w:t>2.27.</w:t>
            </w:r>
          </w:p>
        </w:tc>
        <w:tc>
          <w:tcPr>
            <w:tcW w:w="7265" w:type="dxa"/>
            <w:shd w:val="clear" w:color="auto" w:fill="auto"/>
          </w:tcPr>
          <w:p w:rsidR="001A4B14" w:rsidRPr="001F0ABF" w:rsidRDefault="001A4B14" w:rsidP="00142008">
            <w:pPr>
              <w:spacing w:after="0" w:line="240" w:lineRule="auto"/>
              <w:jc w:val="both"/>
              <w:rPr>
                <w:rFonts w:ascii="Times New Roman" w:eastAsia="Calibri" w:hAnsi="Times New Roman" w:cs="Times New Roman"/>
                <w:sz w:val="24"/>
                <w:szCs w:val="24"/>
              </w:rPr>
            </w:pPr>
            <w:r w:rsidRPr="001F0ABF">
              <w:rPr>
                <w:rFonts w:ascii="Times New Roman" w:eastAsia="Calibri" w:hAnsi="Times New Roman" w:cs="Times New Roman"/>
                <w:color w:val="000000"/>
                <w:sz w:val="24"/>
                <w:szCs w:val="24"/>
              </w:rPr>
              <w:t>Просмотр художественного фильма</w:t>
            </w:r>
            <w:r w:rsidRPr="001F0ABF">
              <w:rPr>
                <w:rFonts w:ascii="Times New Roman" w:eastAsia="Calibri" w:hAnsi="Times New Roman" w:cs="Times New Roman"/>
                <w:sz w:val="24"/>
                <w:szCs w:val="24"/>
              </w:rPr>
              <w:t xml:space="preserve"> «Восхождение».</w:t>
            </w:r>
          </w:p>
        </w:tc>
        <w:tc>
          <w:tcPr>
            <w:tcW w:w="1984" w:type="dxa"/>
            <w:vMerge/>
            <w:shd w:val="clear" w:color="auto" w:fill="auto"/>
          </w:tcPr>
          <w:p w:rsidR="001A4B14" w:rsidRPr="001F0ABF" w:rsidRDefault="001A4B14" w:rsidP="00142008">
            <w:pPr>
              <w:spacing w:after="0" w:line="240" w:lineRule="auto"/>
              <w:jc w:val="center"/>
              <w:rPr>
                <w:rFonts w:ascii="Times New Roman" w:eastAsia="Calibri" w:hAnsi="Times New Roman" w:cs="Times New Roman"/>
                <w:color w:val="000000"/>
                <w:sz w:val="24"/>
                <w:szCs w:val="24"/>
              </w:rPr>
            </w:pPr>
          </w:p>
        </w:tc>
      </w:tr>
      <w:tr w:rsidR="001A4B14" w:rsidRPr="001F0ABF" w:rsidTr="00142008">
        <w:tc>
          <w:tcPr>
            <w:tcW w:w="674" w:type="dxa"/>
            <w:shd w:val="clear" w:color="auto" w:fill="auto"/>
          </w:tcPr>
          <w:p w:rsidR="001A4B14" w:rsidRPr="001F0ABF" w:rsidRDefault="001A4B14" w:rsidP="00142008">
            <w:pPr>
              <w:spacing w:after="0" w:line="240" w:lineRule="auto"/>
              <w:jc w:val="both"/>
              <w:rPr>
                <w:rFonts w:ascii="Times New Roman" w:eastAsia="Calibri" w:hAnsi="Times New Roman" w:cs="Times New Roman"/>
                <w:color w:val="000000"/>
                <w:sz w:val="24"/>
                <w:szCs w:val="24"/>
              </w:rPr>
            </w:pPr>
            <w:r w:rsidRPr="001F0ABF">
              <w:rPr>
                <w:rFonts w:ascii="Times New Roman" w:eastAsia="Calibri" w:hAnsi="Times New Roman" w:cs="Times New Roman"/>
                <w:color w:val="000000"/>
                <w:sz w:val="24"/>
                <w:szCs w:val="24"/>
              </w:rPr>
              <w:t>2.28.</w:t>
            </w:r>
          </w:p>
        </w:tc>
        <w:tc>
          <w:tcPr>
            <w:tcW w:w="7265" w:type="dxa"/>
            <w:shd w:val="clear" w:color="auto" w:fill="auto"/>
          </w:tcPr>
          <w:p w:rsidR="001A4B14" w:rsidRPr="001F0ABF" w:rsidRDefault="001A4B14" w:rsidP="00142008">
            <w:pPr>
              <w:spacing w:after="0" w:line="240" w:lineRule="auto"/>
              <w:jc w:val="both"/>
              <w:rPr>
                <w:rFonts w:ascii="Times New Roman" w:eastAsia="Calibri" w:hAnsi="Times New Roman" w:cs="Times New Roman"/>
                <w:sz w:val="24"/>
                <w:szCs w:val="24"/>
              </w:rPr>
            </w:pPr>
            <w:r w:rsidRPr="001F0ABF">
              <w:rPr>
                <w:rFonts w:ascii="Times New Roman" w:eastAsia="Calibri" w:hAnsi="Times New Roman" w:cs="Times New Roman"/>
                <w:color w:val="000000"/>
                <w:sz w:val="24"/>
                <w:szCs w:val="24"/>
              </w:rPr>
              <w:t>Просмотр художественного фильма</w:t>
            </w:r>
            <w:r w:rsidRPr="001F0ABF">
              <w:rPr>
                <w:rFonts w:ascii="Times New Roman" w:eastAsia="Calibri" w:hAnsi="Times New Roman" w:cs="Times New Roman"/>
                <w:sz w:val="24"/>
                <w:szCs w:val="24"/>
              </w:rPr>
              <w:t xml:space="preserve">  по роману М. Булгакова «Бег»</w:t>
            </w:r>
          </w:p>
        </w:tc>
        <w:tc>
          <w:tcPr>
            <w:tcW w:w="1984" w:type="dxa"/>
            <w:vMerge/>
            <w:shd w:val="clear" w:color="auto" w:fill="auto"/>
          </w:tcPr>
          <w:p w:rsidR="001A4B14" w:rsidRPr="001F0ABF" w:rsidRDefault="001A4B14" w:rsidP="00142008">
            <w:pPr>
              <w:spacing w:after="0" w:line="240" w:lineRule="auto"/>
              <w:jc w:val="center"/>
              <w:rPr>
                <w:rFonts w:ascii="Times New Roman" w:eastAsia="Calibri" w:hAnsi="Times New Roman" w:cs="Times New Roman"/>
                <w:color w:val="000000"/>
                <w:sz w:val="24"/>
                <w:szCs w:val="24"/>
              </w:rPr>
            </w:pPr>
          </w:p>
        </w:tc>
      </w:tr>
      <w:tr w:rsidR="001A4B14" w:rsidRPr="001F0ABF" w:rsidTr="00142008">
        <w:tc>
          <w:tcPr>
            <w:tcW w:w="674" w:type="dxa"/>
            <w:shd w:val="clear" w:color="auto" w:fill="auto"/>
          </w:tcPr>
          <w:p w:rsidR="001A4B14" w:rsidRPr="001F0ABF" w:rsidRDefault="001A4B14" w:rsidP="00142008">
            <w:pPr>
              <w:spacing w:after="0" w:line="240" w:lineRule="auto"/>
              <w:jc w:val="both"/>
              <w:rPr>
                <w:rFonts w:ascii="Times New Roman" w:eastAsia="Calibri" w:hAnsi="Times New Roman" w:cs="Times New Roman"/>
                <w:color w:val="000000"/>
                <w:sz w:val="24"/>
                <w:szCs w:val="24"/>
              </w:rPr>
            </w:pPr>
            <w:r w:rsidRPr="001F0ABF">
              <w:rPr>
                <w:rFonts w:ascii="Times New Roman" w:eastAsia="Calibri" w:hAnsi="Times New Roman" w:cs="Times New Roman"/>
                <w:color w:val="000000"/>
                <w:sz w:val="24"/>
                <w:szCs w:val="24"/>
              </w:rPr>
              <w:t>2.29.</w:t>
            </w:r>
          </w:p>
        </w:tc>
        <w:tc>
          <w:tcPr>
            <w:tcW w:w="7265" w:type="dxa"/>
            <w:shd w:val="clear" w:color="auto" w:fill="auto"/>
          </w:tcPr>
          <w:p w:rsidR="001A4B14" w:rsidRPr="001F0ABF" w:rsidRDefault="001A4B14" w:rsidP="00142008">
            <w:pPr>
              <w:spacing w:after="0" w:line="240" w:lineRule="auto"/>
              <w:jc w:val="both"/>
              <w:rPr>
                <w:rFonts w:ascii="Times New Roman" w:eastAsia="Calibri" w:hAnsi="Times New Roman" w:cs="Times New Roman"/>
                <w:sz w:val="24"/>
                <w:szCs w:val="24"/>
              </w:rPr>
            </w:pPr>
            <w:r w:rsidRPr="001F0ABF">
              <w:rPr>
                <w:rFonts w:ascii="Times New Roman" w:eastAsia="Calibri" w:hAnsi="Times New Roman" w:cs="Times New Roman"/>
                <w:color w:val="000000"/>
                <w:sz w:val="24"/>
                <w:szCs w:val="24"/>
              </w:rPr>
              <w:t>Просмотр художественного фильма «</w:t>
            </w:r>
            <w:r w:rsidRPr="001F0ABF">
              <w:rPr>
                <w:rFonts w:ascii="Times New Roman" w:eastAsia="Calibri" w:hAnsi="Times New Roman" w:cs="Times New Roman"/>
                <w:sz w:val="24"/>
                <w:szCs w:val="24"/>
              </w:rPr>
              <w:t>Подвиг разведчика»</w:t>
            </w:r>
          </w:p>
        </w:tc>
        <w:tc>
          <w:tcPr>
            <w:tcW w:w="1984" w:type="dxa"/>
            <w:vMerge w:val="restart"/>
            <w:shd w:val="clear" w:color="auto" w:fill="auto"/>
            <w:vAlign w:val="center"/>
          </w:tcPr>
          <w:p w:rsidR="001A4B14" w:rsidRPr="001F0ABF" w:rsidRDefault="001A4B14" w:rsidP="00142008">
            <w:pPr>
              <w:spacing w:after="0" w:line="240" w:lineRule="auto"/>
              <w:jc w:val="center"/>
              <w:rPr>
                <w:rFonts w:ascii="Times New Roman" w:eastAsia="Calibri" w:hAnsi="Times New Roman" w:cs="Times New Roman"/>
                <w:color w:val="000000"/>
                <w:sz w:val="24"/>
                <w:szCs w:val="24"/>
              </w:rPr>
            </w:pPr>
            <w:r w:rsidRPr="001F0ABF">
              <w:rPr>
                <w:rFonts w:ascii="Times New Roman" w:eastAsia="Calibri" w:hAnsi="Times New Roman" w:cs="Times New Roman"/>
                <w:color w:val="000000"/>
                <w:sz w:val="24"/>
                <w:szCs w:val="24"/>
              </w:rPr>
              <w:t>май</w:t>
            </w:r>
          </w:p>
        </w:tc>
      </w:tr>
      <w:tr w:rsidR="001A4B14" w:rsidRPr="001F0ABF" w:rsidTr="00142008">
        <w:tc>
          <w:tcPr>
            <w:tcW w:w="674" w:type="dxa"/>
            <w:shd w:val="clear" w:color="auto" w:fill="auto"/>
          </w:tcPr>
          <w:p w:rsidR="001A4B14" w:rsidRPr="001F0ABF" w:rsidRDefault="001A4B14" w:rsidP="00142008">
            <w:pPr>
              <w:spacing w:after="0" w:line="240" w:lineRule="auto"/>
              <w:jc w:val="both"/>
              <w:rPr>
                <w:rFonts w:ascii="Times New Roman" w:eastAsia="Calibri" w:hAnsi="Times New Roman" w:cs="Times New Roman"/>
                <w:color w:val="000000"/>
                <w:sz w:val="24"/>
                <w:szCs w:val="24"/>
              </w:rPr>
            </w:pPr>
            <w:r w:rsidRPr="001F0ABF">
              <w:rPr>
                <w:rFonts w:ascii="Times New Roman" w:eastAsia="Calibri" w:hAnsi="Times New Roman" w:cs="Times New Roman"/>
                <w:color w:val="000000"/>
                <w:sz w:val="24"/>
                <w:szCs w:val="24"/>
              </w:rPr>
              <w:lastRenderedPageBreak/>
              <w:t>2.30.</w:t>
            </w:r>
          </w:p>
        </w:tc>
        <w:tc>
          <w:tcPr>
            <w:tcW w:w="7265" w:type="dxa"/>
            <w:shd w:val="clear" w:color="auto" w:fill="auto"/>
          </w:tcPr>
          <w:p w:rsidR="001A4B14" w:rsidRPr="001F0ABF" w:rsidRDefault="001A4B14" w:rsidP="00142008">
            <w:pPr>
              <w:spacing w:after="0" w:line="240" w:lineRule="auto"/>
              <w:jc w:val="both"/>
              <w:rPr>
                <w:rFonts w:ascii="Times New Roman" w:eastAsia="Calibri" w:hAnsi="Times New Roman" w:cs="Times New Roman"/>
                <w:sz w:val="24"/>
                <w:szCs w:val="24"/>
              </w:rPr>
            </w:pPr>
            <w:r w:rsidRPr="001F0ABF">
              <w:rPr>
                <w:rFonts w:ascii="Times New Roman" w:eastAsia="Calibri" w:hAnsi="Times New Roman" w:cs="Times New Roman"/>
                <w:color w:val="000000"/>
                <w:sz w:val="24"/>
                <w:szCs w:val="24"/>
              </w:rPr>
              <w:t>Просмотр документального фильма</w:t>
            </w:r>
            <w:r w:rsidRPr="001F0ABF">
              <w:rPr>
                <w:rFonts w:ascii="Times New Roman" w:eastAsia="Calibri" w:hAnsi="Times New Roman" w:cs="Times New Roman"/>
                <w:sz w:val="24"/>
                <w:szCs w:val="24"/>
              </w:rPr>
              <w:t xml:space="preserve"> «История в лицах. Великая Победа»</w:t>
            </w:r>
          </w:p>
        </w:tc>
        <w:tc>
          <w:tcPr>
            <w:tcW w:w="1984" w:type="dxa"/>
            <w:vMerge/>
            <w:shd w:val="clear" w:color="auto" w:fill="auto"/>
          </w:tcPr>
          <w:p w:rsidR="001A4B14" w:rsidRPr="001F0ABF" w:rsidRDefault="001A4B14" w:rsidP="00142008">
            <w:pPr>
              <w:spacing w:after="0" w:line="240" w:lineRule="auto"/>
              <w:jc w:val="center"/>
              <w:rPr>
                <w:rFonts w:ascii="Times New Roman" w:eastAsia="Calibri" w:hAnsi="Times New Roman" w:cs="Times New Roman"/>
                <w:color w:val="000000"/>
                <w:sz w:val="24"/>
                <w:szCs w:val="24"/>
              </w:rPr>
            </w:pPr>
          </w:p>
        </w:tc>
      </w:tr>
      <w:tr w:rsidR="001A4B14" w:rsidRPr="001F0ABF" w:rsidTr="00142008">
        <w:tc>
          <w:tcPr>
            <w:tcW w:w="674" w:type="dxa"/>
            <w:shd w:val="clear" w:color="auto" w:fill="auto"/>
          </w:tcPr>
          <w:p w:rsidR="001A4B14" w:rsidRPr="001F0ABF" w:rsidRDefault="001A4B14" w:rsidP="00142008">
            <w:pPr>
              <w:spacing w:after="0" w:line="240" w:lineRule="auto"/>
              <w:jc w:val="both"/>
              <w:rPr>
                <w:rFonts w:ascii="Times New Roman" w:eastAsia="Calibri" w:hAnsi="Times New Roman" w:cs="Times New Roman"/>
                <w:color w:val="000000"/>
                <w:sz w:val="24"/>
                <w:szCs w:val="24"/>
              </w:rPr>
            </w:pPr>
            <w:r w:rsidRPr="001F0ABF">
              <w:rPr>
                <w:rFonts w:ascii="Times New Roman" w:eastAsia="Calibri" w:hAnsi="Times New Roman" w:cs="Times New Roman"/>
                <w:color w:val="000000"/>
                <w:sz w:val="24"/>
                <w:szCs w:val="24"/>
              </w:rPr>
              <w:t>2.31.</w:t>
            </w:r>
          </w:p>
        </w:tc>
        <w:tc>
          <w:tcPr>
            <w:tcW w:w="7265" w:type="dxa"/>
            <w:shd w:val="clear" w:color="auto" w:fill="auto"/>
          </w:tcPr>
          <w:p w:rsidR="001A4B14" w:rsidRPr="001F0ABF" w:rsidRDefault="001A4B14" w:rsidP="00142008">
            <w:pPr>
              <w:spacing w:after="0" w:line="240" w:lineRule="auto"/>
              <w:jc w:val="both"/>
              <w:rPr>
                <w:rFonts w:ascii="Times New Roman" w:eastAsia="Calibri" w:hAnsi="Times New Roman" w:cs="Times New Roman"/>
                <w:sz w:val="24"/>
                <w:szCs w:val="24"/>
              </w:rPr>
            </w:pPr>
            <w:r w:rsidRPr="001F0ABF">
              <w:rPr>
                <w:rFonts w:ascii="Times New Roman" w:eastAsia="Calibri" w:hAnsi="Times New Roman" w:cs="Times New Roman"/>
                <w:color w:val="000000"/>
                <w:sz w:val="24"/>
                <w:szCs w:val="24"/>
              </w:rPr>
              <w:t>Просмотр художественного фильма</w:t>
            </w:r>
            <w:r w:rsidRPr="001F0ABF">
              <w:rPr>
                <w:rFonts w:ascii="Times New Roman" w:eastAsia="Calibri" w:hAnsi="Times New Roman" w:cs="Times New Roman"/>
                <w:sz w:val="24"/>
                <w:szCs w:val="24"/>
              </w:rPr>
              <w:t xml:space="preserve"> «Они сражались за Родину»</w:t>
            </w:r>
          </w:p>
        </w:tc>
        <w:tc>
          <w:tcPr>
            <w:tcW w:w="1984" w:type="dxa"/>
            <w:vMerge/>
            <w:shd w:val="clear" w:color="auto" w:fill="auto"/>
          </w:tcPr>
          <w:p w:rsidR="001A4B14" w:rsidRPr="001F0ABF" w:rsidRDefault="001A4B14" w:rsidP="00142008">
            <w:pPr>
              <w:spacing w:after="0" w:line="240" w:lineRule="auto"/>
              <w:jc w:val="center"/>
              <w:rPr>
                <w:rFonts w:ascii="Times New Roman" w:eastAsia="Calibri" w:hAnsi="Times New Roman" w:cs="Times New Roman"/>
                <w:color w:val="000000"/>
                <w:sz w:val="24"/>
                <w:szCs w:val="24"/>
              </w:rPr>
            </w:pPr>
          </w:p>
        </w:tc>
      </w:tr>
      <w:tr w:rsidR="001A4B14" w:rsidRPr="001F0ABF" w:rsidTr="00142008">
        <w:tc>
          <w:tcPr>
            <w:tcW w:w="674" w:type="dxa"/>
            <w:shd w:val="clear" w:color="auto" w:fill="auto"/>
          </w:tcPr>
          <w:p w:rsidR="001A4B14" w:rsidRPr="001F0ABF" w:rsidRDefault="001A4B14" w:rsidP="00142008">
            <w:pPr>
              <w:spacing w:after="0" w:line="240" w:lineRule="auto"/>
              <w:jc w:val="both"/>
              <w:rPr>
                <w:rFonts w:ascii="Times New Roman" w:eastAsia="Calibri" w:hAnsi="Times New Roman" w:cs="Times New Roman"/>
                <w:color w:val="000000"/>
                <w:sz w:val="24"/>
                <w:szCs w:val="24"/>
              </w:rPr>
            </w:pPr>
            <w:r w:rsidRPr="001F0ABF">
              <w:rPr>
                <w:rFonts w:ascii="Times New Roman" w:eastAsia="Calibri" w:hAnsi="Times New Roman" w:cs="Times New Roman"/>
                <w:color w:val="000000"/>
                <w:sz w:val="24"/>
                <w:szCs w:val="24"/>
              </w:rPr>
              <w:t>2.32.</w:t>
            </w:r>
          </w:p>
        </w:tc>
        <w:tc>
          <w:tcPr>
            <w:tcW w:w="7265" w:type="dxa"/>
            <w:shd w:val="clear" w:color="auto" w:fill="auto"/>
          </w:tcPr>
          <w:p w:rsidR="001A4B14" w:rsidRPr="001F0ABF" w:rsidRDefault="001A4B14" w:rsidP="00142008">
            <w:pPr>
              <w:spacing w:after="0" w:line="240" w:lineRule="auto"/>
              <w:jc w:val="both"/>
              <w:rPr>
                <w:rFonts w:ascii="Times New Roman" w:eastAsia="Calibri" w:hAnsi="Times New Roman" w:cs="Times New Roman"/>
                <w:sz w:val="24"/>
                <w:szCs w:val="24"/>
              </w:rPr>
            </w:pPr>
            <w:r w:rsidRPr="001F0ABF">
              <w:rPr>
                <w:rFonts w:ascii="Times New Roman" w:eastAsia="Calibri" w:hAnsi="Times New Roman" w:cs="Times New Roman"/>
                <w:color w:val="000000"/>
                <w:sz w:val="24"/>
                <w:szCs w:val="24"/>
              </w:rPr>
              <w:t>Просмотр художественного фильма</w:t>
            </w:r>
            <w:r w:rsidRPr="001F0ABF">
              <w:rPr>
                <w:rFonts w:ascii="Times New Roman" w:eastAsia="Calibri" w:hAnsi="Times New Roman" w:cs="Times New Roman"/>
                <w:sz w:val="24"/>
                <w:szCs w:val="24"/>
              </w:rPr>
              <w:t xml:space="preserve"> «В огне брода нет»</w:t>
            </w:r>
          </w:p>
        </w:tc>
        <w:tc>
          <w:tcPr>
            <w:tcW w:w="1984" w:type="dxa"/>
            <w:vMerge/>
            <w:shd w:val="clear" w:color="auto" w:fill="auto"/>
          </w:tcPr>
          <w:p w:rsidR="001A4B14" w:rsidRPr="001F0ABF" w:rsidRDefault="001A4B14" w:rsidP="00142008">
            <w:pPr>
              <w:spacing w:after="0" w:line="240" w:lineRule="auto"/>
              <w:jc w:val="center"/>
              <w:rPr>
                <w:rFonts w:ascii="Times New Roman" w:eastAsia="Calibri" w:hAnsi="Times New Roman" w:cs="Times New Roman"/>
                <w:color w:val="000000"/>
                <w:sz w:val="24"/>
                <w:szCs w:val="24"/>
              </w:rPr>
            </w:pPr>
          </w:p>
        </w:tc>
      </w:tr>
      <w:tr w:rsidR="001A4B14" w:rsidRPr="001F0ABF" w:rsidTr="00142008">
        <w:tc>
          <w:tcPr>
            <w:tcW w:w="674" w:type="dxa"/>
            <w:shd w:val="clear" w:color="auto" w:fill="auto"/>
          </w:tcPr>
          <w:p w:rsidR="001A4B14" w:rsidRPr="001F0ABF" w:rsidRDefault="001A4B14" w:rsidP="00142008">
            <w:pPr>
              <w:spacing w:after="0" w:line="240" w:lineRule="auto"/>
              <w:jc w:val="both"/>
              <w:rPr>
                <w:rFonts w:ascii="Times New Roman" w:eastAsia="Calibri" w:hAnsi="Times New Roman" w:cs="Times New Roman"/>
                <w:color w:val="000000"/>
                <w:sz w:val="24"/>
                <w:szCs w:val="24"/>
              </w:rPr>
            </w:pPr>
            <w:r w:rsidRPr="001F0ABF">
              <w:rPr>
                <w:rFonts w:ascii="Times New Roman" w:eastAsia="Calibri" w:hAnsi="Times New Roman" w:cs="Times New Roman"/>
                <w:color w:val="000000"/>
                <w:sz w:val="24"/>
                <w:szCs w:val="24"/>
              </w:rPr>
              <w:t>2.33.</w:t>
            </w:r>
          </w:p>
        </w:tc>
        <w:tc>
          <w:tcPr>
            <w:tcW w:w="7265" w:type="dxa"/>
            <w:shd w:val="clear" w:color="auto" w:fill="auto"/>
          </w:tcPr>
          <w:p w:rsidR="001A4B14" w:rsidRPr="001F0ABF" w:rsidRDefault="001A4B14" w:rsidP="00142008">
            <w:pPr>
              <w:spacing w:after="0" w:line="240" w:lineRule="auto"/>
              <w:jc w:val="both"/>
              <w:rPr>
                <w:rFonts w:ascii="Times New Roman" w:eastAsia="Calibri" w:hAnsi="Times New Roman" w:cs="Times New Roman"/>
                <w:sz w:val="24"/>
                <w:szCs w:val="24"/>
              </w:rPr>
            </w:pPr>
            <w:r w:rsidRPr="001F0ABF">
              <w:rPr>
                <w:rFonts w:ascii="Times New Roman" w:eastAsia="Calibri" w:hAnsi="Times New Roman" w:cs="Times New Roman"/>
                <w:color w:val="000000"/>
                <w:sz w:val="24"/>
                <w:szCs w:val="24"/>
              </w:rPr>
              <w:t>Просмотр документального фильма</w:t>
            </w:r>
            <w:r w:rsidRPr="001F0ABF">
              <w:rPr>
                <w:rFonts w:ascii="Times New Roman" w:eastAsia="Calibri" w:hAnsi="Times New Roman" w:cs="Times New Roman"/>
                <w:sz w:val="24"/>
                <w:szCs w:val="24"/>
              </w:rPr>
              <w:t xml:space="preserve"> «Атамань»</w:t>
            </w:r>
          </w:p>
        </w:tc>
        <w:tc>
          <w:tcPr>
            <w:tcW w:w="1984" w:type="dxa"/>
            <w:vMerge w:val="restart"/>
            <w:shd w:val="clear" w:color="auto" w:fill="auto"/>
            <w:vAlign w:val="center"/>
          </w:tcPr>
          <w:p w:rsidR="001A4B14" w:rsidRPr="001F0ABF" w:rsidRDefault="001A4B14" w:rsidP="00142008">
            <w:pPr>
              <w:spacing w:after="0" w:line="240" w:lineRule="auto"/>
              <w:jc w:val="center"/>
              <w:rPr>
                <w:rFonts w:ascii="Times New Roman" w:eastAsia="Calibri" w:hAnsi="Times New Roman" w:cs="Times New Roman"/>
                <w:color w:val="000000"/>
                <w:sz w:val="24"/>
                <w:szCs w:val="24"/>
              </w:rPr>
            </w:pPr>
            <w:r w:rsidRPr="001F0ABF">
              <w:rPr>
                <w:rFonts w:ascii="Times New Roman" w:eastAsia="Calibri" w:hAnsi="Times New Roman" w:cs="Times New Roman"/>
                <w:color w:val="000000"/>
                <w:sz w:val="24"/>
                <w:szCs w:val="24"/>
              </w:rPr>
              <w:t>июнь</w:t>
            </w:r>
          </w:p>
        </w:tc>
      </w:tr>
      <w:tr w:rsidR="001A4B14" w:rsidRPr="001F0ABF" w:rsidTr="00142008">
        <w:tc>
          <w:tcPr>
            <w:tcW w:w="674" w:type="dxa"/>
            <w:shd w:val="clear" w:color="auto" w:fill="auto"/>
          </w:tcPr>
          <w:p w:rsidR="001A4B14" w:rsidRPr="001F0ABF" w:rsidRDefault="001A4B14" w:rsidP="00142008">
            <w:pPr>
              <w:spacing w:after="0" w:line="240" w:lineRule="auto"/>
              <w:jc w:val="both"/>
              <w:rPr>
                <w:rFonts w:ascii="Times New Roman" w:eastAsia="Calibri" w:hAnsi="Times New Roman" w:cs="Times New Roman"/>
                <w:color w:val="000000"/>
                <w:sz w:val="24"/>
                <w:szCs w:val="24"/>
              </w:rPr>
            </w:pPr>
            <w:r w:rsidRPr="001F0ABF">
              <w:rPr>
                <w:rFonts w:ascii="Times New Roman" w:eastAsia="Calibri" w:hAnsi="Times New Roman" w:cs="Times New Roman"/>
                <w:color w:val="000000"/>
                <w:sz w:val="24"/>
                <w:szCs w:val="24"/>
              </w:rPr>
              <w:t>2.34.</w:t>
            </w:r>
          </w:p>
        </w:tc>
        <w:tc>
          <w:tcPr>
            <w:tcW w:w="7265" w:type="dxa"/>
            <w:shd w:val="clear" w:color="auto" w:fill="auto"/>
          </w:tcPr>
          <w:p w:rsidR="001A4B14" w:rsidRPr="001F0ABF" w:rsidRDefault="001A4B14" w:rsidP="00142008">
            <w:pPr>
              <w:spacing w:after="0" w:line="240" w:lineRule="auto"/>
              <w:jc w:val="both"/>
              <w:rPr>
                <w:rFonts w:ascii="Times New Roman" w:eastAsia="Calibri" w:hAnsi="Times New Roman" w:cs="Times New Roman"/>
                <w:sz w:val="24"/>
                <w:szCs w:val="24"/>
              </w:rPr>
            </w:pPr>
            <w:r w:rsidRPr="001F0ABF">
              <w:rPr>
                <w:rFonts w:ascii="Times New Roman" w:eastAsia="Calibri" w:hAnsi="Times New Roman" w:cs="Times New Roman"/>
                <w:color w:val="000000"/>
                <w:sz w:val="24"/>
                <w:szCs w:val="24"/>
              </w:rPr>
              <w:t>Просмотр художественного фильма</w:t>
            </w:r>
            <w:r w:rsidRPr="001F0ABF">
              <w:rPr>
                <w:rFonts w:ascii="Times New Roman" w:eastAsia="Calibri" w:hAnsi="Times New Roman" w:cs="Times New Roman"/>
                <w:sz w:val="24"/>
                <w:szCs w:val="24"/>
              </w:rPr>
              <w:t xml:space="preserve"> «Человек-амфибия»</w:t>
            </w:r>
          </w:p>
        </w:tc>
        <w:tc>
          <w:tcPr>
            <w:tcW w:w="1984" w:type="dxa"/>
            <w:vMerge/>
            <w:shd w:val="clear" w:color="auto" w:fill="auto"/>
          </w:tcPr>
          <w:p w:rsidR="001A4B14" w:rsidRPr="001F0ABF" w:rsidRDefault="001A4B14" w:rsidP="00142008">
            <w:pPr>
              <w:spacing w:after="0" w:line="240" w:lineRule="auto"/>
              <w:jc w:val="center"/>
              <w:rPr>
                <w:rFonts w:ascii="Times New Roman" w:eastAsia="Calibri" w:hAnsi="Times New Roman" w:cs="Times New Roman"/>
                <w:color w:val="000000"/>
                <w:sz w:val="24"/>
                <w:szCs w:val="24"/>
              </w:rPr>
            </w:pPr>
          </w:p>
        </w:tc>
      </w:tr>
    </w:tbl>
    <w:p w:rsidR="001A4B14" w:rsidRDefault="001A4B14" w:rsidP="001A4B14">
      <w:pPr>
        <w:spacing w:after="200" w:line="276" w:lineRule="auto"/>
        <w:jc w:val="center"/>
        <w:rPr>
          <w:rFonts w:ascii="Times New Roman" w:eastAsia="Times New Roman" w:hAnsi="Times New Roman" w:cs="Times New Roman"/>
          <w:b/>
          <w:sz w:val="32"/>
          <w:szCs w:val="28"/>
          <w:lang w:eastAsia="ru-RU"/>
        </w:rPr>
      </w:pPr>
    </w:p>
    <w:p w:rsidR="001A4B14" w:rsidRPr="001F0ABF" w:rsidRDefault="001A4B14" w:rsidP="001A4B14">
      <w:pPr>
        <w:spacing w:after="20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5.9</w:t>
      </w:r>
      <w:r w:rsidRPr="001F0ABF">
        <w:rPr>
          <w:rFonts w:ascii="Times New Roman" w:eastAsia="Times New Roman" w:hAnsi="Times New Roman" w:cs="Times New Roman"/>
          <w:b/>
          <w:sz w:val="28"/>
          <w:szCs w:val="28"/>
          <w:lang w:eastAsia="ru-RU"/>
        </w:rPr>
        <w:t>. План работы волонтерского отряда «Благодар»</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5491"/>
        <w:gridCol w:w="1536"/>
        <w:gridCol w:w="1846"/>
      </w:tblGrid>
      <w:tr w:rsidR="001A4B14" w:rsidRPr="001F0ABF" w:rsidTr="00142008">
        <w:trPr>
          <w:trHeight w:val="637"/>
        </w:trPr>
        <w:tc>
          <w:tcPr>
            <w:tcW w:w="314" w:type="pct"/>
            <w:shd w:val="clear" w:color="auto" w:fill="auto"/>
          </w:tcPr>
          <w:p w:rsidR="001A4B14" w:rsidRPr="001F0ABF" w:rsidRDefault="001A4B14" w:rsidP="00142008">
            <w:pPr>
              <w:spacing w:after="0" w:line="240" w:lineRule="auto"/>
              <w:jc w:val="center"/>
              <w:rPr>
                <w:rFonts w:ascii="Times New Roman" w:eastAsia="Times New Roman" w:hAnsi="Times New Roman" w:cs="Times New Roman"/>
                <w:b/>
                <w:sz w:val="24"/>
                <w:szCs w:val="24"/>
                <w:lang w:eastAsia="ru-RU"/>
              </w:rPr>
            </w:pPr>
            <w:r w:rsidRPr="001F0ABF">
              <w:rPr>
                <w:rFonts w:ascii="Times New Roman" w:eastAsia="Times New Roman" w:hAnsi="Times New Roman" w:cs="Times New Roman"/>
                <w:b/>
                <w:sz w:val="24"/>
                <w:szCs w:val="24"/>
                <w:lang w:eastAsia="ru-RU"/>
              </w:rPr>
              <w:t>№</w:t>
            </w:r>
          </w:p>
          <w:p w:rsidR="001A4B14" w:rsidRPr="001F0ABF" w:rsidRDefault="001A4B14" w:rsidP="00142008">
            <w:pPr>
              <w:spacing w:after="0" w:line="240" w:lineRule="auto"/>
              <w:jc w:val="center"/>
              <w:rPr>
                <w:rFonts w:ascii="Times New Roman" w:eastAsia="Times New Roman" w:hAnsi="Times New Roman" w:cs="Times New Roman"/>
                <w:b/>
                <w:sz w:val="24"/>
                <w:szCs w:val="24"/>
                <w:lang w:eastAsia="ru-RU"/>
              </w:rPr>
            </w:pPr>
            <w:proofErr w:type="gramStart"/>
            <w:r w:rsidRPr="001F0ABF">
              <w:rPr>
                <w:rFonts w:ascii="Times New Roman" w:eastAsia="Times New Roman" w:hAnsi="Times New Roman" w:cs="Times New Roman"/>
                <w:b/>
                <w:sz w:val="24"/>
                <w:szCs w:val="24"/>
                <w:lang w:eastAsia="ru-RU"/>
              </w:rPr>
              <w:t>п</w:t>
            </w:r>
            <w:proofErr w:type="gramEnd"/>
            <w:r w:rsidRPr="001F0ABF">
              <w:rPr>
                <w:rFonts w:ascii="Times New Roman" w:eastAsia="Times New Roman" w:hAnsi="Times New Roman" w:cs="Times New Roman"/>
                <w:b/>
                <w:sz w:val="24"/>
                <w:szCs w:val="24"/>
                <w:lang w:eastAsia="ru-RU"/>
              </w:rPr>
              <w:t>/п</w:t>
            </w:r>
          </w:p>
        </w:tc>
        <w:tc>
          <w:tcPr>
            <w:tcW w:w="2900" w:type="pct"/>
            <w:shd w:val="clear" w:color="auto" w:fill="auto"/>
          </w:tcPr>
          <w:p w:rsidR="001A4B14" w:rsidRPr="001F0ABF" w:rsidRDefault="001A4B14" w:rsidP="00142008">
            <w:pPr>
              <w:spacing w:after="0" w:line="240" w:lineRule="auto"/>
              <w:jc w:val="center"/>
              <w:rPr>
                <w:rFonts w:ascii="Times New Roman" w:eastAsia="Times New Roman" w:hAnsi="Times New Roman" w:cs="Times New Roman"/>
                <w:b/>
                <w:sz w:val="24"/>
                <w:szCs w:val="24"/>
                <w:lang w:eastAsia="ru-RU"/>
              </w:rPr>
            </w:pPr>
            <w:r w:rsidRPr="001F0ABF">
              <w:rPr>
                <w:rFonts w:ascii="Times New Roman" w:eastAsia="Times New Roman" w:hAnsi="Times New Roman" w:cs="Times New Roman"/>
                <w:b/>
                <w:sz w:val="24"/>
                <w:szCs w:val="24"/>
                <w:lang w:eastAsia="ru-RU"/>
              </w:rPr>
              <w:t>Наименование мероприятия</w:t>
            </w:r>
          </w:p>
        </w:tc>
        <w:tc>
          <w:tcPr>
            <w:tcW w:w="811" w:type="pct"/>
            <w:shd w:val="clear" w:color="auto" w:fill="auto"/>
          </w:tcPr>
          <w:p w:rsidR="001A4B14" w:rsidRPr="001F0ABF" w:rsidRDefault="001A4B14" w:rsidP="00142008">
            <w:pPr>
              <w:spacing w:after="0" w:line="240" w:lineRule="auto"/>
              <w:jc w:val="center"/>
              <w:rPr>
                <w:rFonts w:ascii="Times New Roman" w:eastAsia="Times New Roman" w:hAnsi="Times New Roman" w:cs="Times New Roman"/>
                <w:b/>
                <w:sz w:val="24"/>
                <w:szCs w:val="24"/>
                <w:lang w:eastAsia="ru-RU"/>
              </w:rPr>
            </w:pPr>
            <w:r w:rsidRPr="001F0ABF">
              <w:rPr>
                <w:rFonts w:ascii="Times New Roman" w:eastAsia="Times New Roman" w:hAnsi="Times New Roman" w:cs="Times New Roman"/>
                <w:b/>
                <w:sz w:val="24"/>
                <w:szCs w:val="24"/>
                <w:lang w:eastAsia="ru-RU"/>
              </w:rPr>
              <w:t>Сроки выполнения</w:t>
            </w:r>
          </w:p>
        </w:tc>
        <w:tc>
          <w:tcPr>
            <w:tcW w:w="975" w:type="pct"/>
            <w:shd w:val="clear" w:color="auto" w:fill="auto"/>
          </w:tcPr>
          <w:p w:rsidR="001A4B14" w:rsidRPr="001F0ABF" w:rsidRDefault="001A4B14" w:rsidP="00142008">
            <w:pPr>
              <w:spacing w:after="0" w:line="240" w:lineRule="auto"/>
              <w:jc w:val="center"/>
              <w:rPr>
                <w:rFonts w:ascii="Times New Roman" w:eastAsia="Times New Roman" w:hAnsi="Times New Roman" w:cs="Times New Roman"/>
                <w:b/>
                <w:sz w:val="24"/>
                <w:szCs w:val="24"/>
                <w:lang w:eastAsia="ru-RU"/>
              </w:rPr>
            </w:pPr>
            <w:r w:rsidRPr="001F0ABF">
              <w:rPr>
                <w:rFonts w:ascii="Times New Roman" w:eastAsia="Times New Roman" w:hAnsi="Times New Roman" w:cs="Times New Roman"/>
                <w:b/>
                <w:sz w:val="24"/>
                <w:szCs w:val="24"/>
                <w:lang w:eastAsia="ru-RU"/>
              </w:rPr>
              <w:t>Ответственные, исполнители</w:t>
            </w:r>
          </w:p>
        </w:tc>
      </w:tr>
      <w:tr w:rsidR="001A4B14" w:rsidRPr="001F0ABF" w:rsidTr="00142008">
        <w:trPr>
          <w:trHeight w:val="145"/>
        </w:trPr>
        <w:tc>
          <w:tcPr>
            <w:tcW w:w="5000" w:type="pct"/>
            <w:gridSpan w:val="4"/>
            <w:shd w:val="clear" w:color="auto" w:fill="auto"/>
          </w:tcPr>
          <w:p w:rsidR="001A4B14" w:rsidRPr="001F0ABF" w:rsidRDefault="001A4B14" w:rsidP="00142008">
            <w:pPr>
              <w:spacing w:after="0" w:line="240" w:lineRule="auto"/>
              <w:ind w:left="426"/>
              <w:jc w:val="center"/>
              <w:rPr>
                <w:rFonts w:ascii="Times New Roman" w:eastAsia="Times New Roman" w:hAnsi="Times New Roman" w:cs="Times New Roman"/>
                <w:b/>
                <w:sz w:val="24"/>
                <w:szCs w:val="24"/>
                <w:lang w:eastAsia="ru-RU"/>
              </w:rPr>
            </w:pPr>
            <w:r w:rsidRPr="001F0ABF">
              <w:rPr>
                <w:rFonts w:ascii="Times New Roman" w:eastAsia="Times New Roman" w:hAnsi="Times New Roman" w:cs="Times New Roman"/>
                <w:b/>
                <w:sz w:val="24"/>
                <w:szCs w:val="24"/>
                <w:lang w:eastAsia="ru-RU"/>
              </w:rPr>
              <w:t>1.ОРГАНИЗАЦИОННАЯ РАБОТА</w:t>
            </w:r>
          </w:p>
        </w:tc>
      </w:tr>
      <w:tr w:rsidR="001A4B14" w:rsidRPr="001F0ABF" w:rsidTr="00142008">
        <w:trPr>
          <w:trHeight w:val="839"/>
        </w:trPr>
        <w:tc>
          <w:tcPr>
            <w:tcW w:w="314" w:type="pct"/>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1.</w:t>
            </w:r>
          </w:p>
        </w:tc>
        <w:tc>
          <w:tcPr>
            <w:tcW w:w="2900" w:type="pct"/>
            <w:shd w:val="clear" w:color="auto" w:fill="auto"/>
          </w:tcPr>
          <w:p w:rsidR="001A4B14" w:rsidRPr="001F0ABF" w:rsidRDefault="001A4B14" w:rsidP="00142008">
            <w:pPr>
              <w:spacing w:after="0" w:line="240" w:lineRule="auto"/>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Знакомство студентов нового набора с волонтерской работой отряда «Благодар»</w:t>
            </w:r>
          </w:p>
        </w:tc>
        <w:tc>
          <w:tcPr>
            <w:tcW w:w="811" w:type="pct"/>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сентябрь</w:t>
            </w:r>
          </w:p>
        </w:tc>
        <w:tc>
          <w:tcPr>
            <w:tcW w:w="975" w:type="pct"/>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Занина Г. В. </w:t>
            </w: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волонтерский отряд</w:t>
            </w:r>
          </w:p>
        </w:tc>
      </w:tr>
      <w:tr w:rsidR="001A4B14" w:rsidRPr="001F0ABF" w:rsidTr="00142008">
        <w:tc>
          <w:tcPr>
            <w:tcW w:w="314" w:type="pct"/>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2.</w:t>
            </w:r>
          </w:p>
        </w:tc>
        <w:tc>
          <w:tcPr>
            <w:tcW w:w="2900" w:type="pct"/>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Работа по вовлечению студентов нового набора в отряд «Благодар». </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p>
        </w:tc>
        <w:tc>
          <w:tcPr>
            <w:tcW w:w="811" w:type="pct"/>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октябрь</w:t>
            </w:r>
          </w:p>
        </w:tc>
        <w:tc>
          <w:tcPr>
            <w:tcW w:w="975" w:type="pct"/>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Занина Г. В. </w:t>
            </w: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волонтерский отряд</w:t>
            </w:r>
          </w:p>
        </w:tc>
      </w:tr>
      <w:tr w:rsidR="001A4B14" w:rsidRPr="001F0ABF" w:rsidTr="00142008">
        <w:tc>
          <w:tcPr>
            <w:tcW w:w="5000" w:type="pct"/>
            <w:gridSpan w:val="4"/>
            <w:shd w:val="clear" w:color="auto" w:fill="auto"/>
          </w:tcPr>
          <w:p w:rsidR="001A4B14" w:rsidRPr="00823E88" w:rsidRDefault="001A4B14" w:rsidP="00142008">
            <w:pPr>
              <w:spacing w:after="200" w:line="276" w:lineRule="auto"/>
              <w:jc w:val="center"/>
              <w:rPr>
                <w:rFonts w:ascii="Times New Roman" w:eastAsia="Times New Roman" w:hAnsi="Times New Roman" w:cs="Times New Roman"/>
                <w:lang w:eastAsia="ru-RU"/>
              </w:rPr>
            </w:pPr>
            <w:r w:rsidRPr="00823E88">
              <w:rPr>
                <w:rFonts w:ascii="Times New Roman" w:eastAsia="Times New Roman" w:hAnsi="Times New Roman" w:cs="Times New Roman"/>
                <w:b/>
                <w:lang w:eastAsia="ru-RU"/>
              </w:rPr>
              <w:t>2. КУЛЬТУРНО – ЭСТЕТИЧЕСКОЕ, НРАВСТВЕННОЕ  ВОСПИТАНИЕ</w:t>
            </w:r>
          </w:p>
        </w:tc>
      </w:tr>
      <w:tr w:rsidR="001A4B14" w:rsidRPr="001F0ABF" w:rsidTr="00142008">
        <w:tc>
          <w:tcPr>
            <w:tcW w:w="314" w:type="pct"/>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3. </w:t>
            </w:r>
          </w:p>
        </w:tc>
        <w:tc>
          <w:tcPr>
            <w:tcW w:w="2900" w:type="pct"/>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Акция «Создай красоту, сохрани и радуйся»</w:t>
            </w:r>
          </w:p>
        </w:tc>
        <w:tc>
          <w:tcPr>
            <w:tcW w:w="811" w:type="pct"/>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октябрь, июнь</w:t>
            </w:r>
          </w:p>
        </w:tc>
        <w:tc>
          <w:tcPr>
            <w:tcW w:w="975" w:type="pct"/>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Занина Г. В.</w:t>
            </w: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волонтерский отряд</w:t>
            </w:r>
          </w:p>
        </w:tc>
      </w:tr>
      <w:tr w:rsidR="001A4B14" w:rsidRPr="001F0ABF" w:rsidTr="00142008">
        <w:tc>
          <w:tcPr>
            <w:tcW w:w="314" w:type="pct"/>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4. </w:t>
            </w:r>
          </w:p>
        </w:tc>
        <w:tc>
          <w:tcPr>
            <w:tcW w:w="2900" w:type="pct"/>
            <w:shd w:val="clear" w:color="auto" w:fill="auto"/>
          </w:tcPr>
          <w:p w:rsidR="001A4B14" w:rsidRPr="001F0ABF" w:rsidRDefault="001A4B14" w:rsidP="00142008">
            <w:pPr>
              <w:spacing w:after="0" w:line="240" w:lineRule="auto"/>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Классные часы в группах на темы: «Пищеварительная система. Полезен ли завтрак, обед?», «Иммунитет на всю жизнь».</w:t>
            </w:r>
          </w:p>
        </w:tc>
        <w:tc>
          <w:tcPr>
            <w:tcW w:w="811" w:type="pct"/>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сентябрь,</w:t>
            </w: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октябрь</w:t>
            </w:r>
          </w:p>
        </w:tc>
        <w:tc>
          <w:tcPr>
            <w:tcW w:w="975" w:type="pct"/>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Занина Г. В.</w:t>
            </w: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волонтерский отряд</w:t>
            </w:r>
          </w:p>
        </w:tc>
      </w:tr>
      <w:tr w:rsidR="001A4B14" w:rsidRPr="001F0ABF" w:rsidTr="00142008">
        <w:tc>
          <w:tcPr>
            <w:tcW w:w="314" w:type="pct"/>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5.</w:t>
            </w:r>
          </w:p>
        </w:tc>
        <w:tc>
          <w:tcPr>
            <w:tcW w:w="2900" w:type="pct"/>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Организация творческой выставки  «Я и моя мама!»</w:t>
            </w:r>
          </w:p>
        </w:tc>
        <w:tc>
          <w:tcPr>
            <w:tcW w:w="811" w:type="pct"/>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ноябрь</w:t>
            </w:r>
          </w:p>
        </w:tc>
        <w:tc>
          <w:tcPr>
            <w:tcW w:w="975" w:type="pct"/>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Занина Г. В.</w:t>
            </w: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волонтерский отряд</w:t>
            </w:r>
          </w:p>
        </w:tc>
      </w:tr>
      <w:tr w:rsidR="001A4B14" w:rsidRPr="001F0ABF" w:rsidTr="00142008">
        <w:tc>
          <w:tcPr>
            <w:tcW w:w="314" w:type="pct"/>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6.</w:t>
            </w:r>
          </w:p>
        </w:tc>
        <w:tc>
          <w:tcPr>
            <w:tcW w:w="2900" w:type="pct"/>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Организация творческой выставки  «Я и мой папа!»</w:t>
            </w:r>
          </w:p>
        </w:tc>
        <w:tc>
          <w:tcPr>
            <w:tcW w:w="811" w:type="pct"/>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июнь</w:t>
            </w:r>
          </w:p>
        </w:tc>
        <w:tc>
          <w:tcPr>
            <w:tcW w:w="975" w:type="pct"/>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Занина Г. В.</w:t>
            </w: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волонтерский отряд</w:t>
            </w:r>
          </w:p>
        </w:tc>
      </w:tr>
      <w:tr w:rsidR="001A4B14" w:rsidRPr="001F0ABF" w:rsidTr="00142008">
        <w:tc>
          <w:tcPr>
            <w:tcW w:w="314" w:type="pct"/>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7. </w:t>
            </w:r>
          </w:p>
        </w:tc>
        <w:tc>
          <w:tcPr>
            <w:tcW w:w="2900" w:type="pct"/>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Организация творческой выставки  «Я и моя семья!»</w:t>
            </w:r>
          </w:p>
        </w:tc>
        <w:tc>
          <w:tcPr>
            <w:tcW w:w="811" w:type="pct"/>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май</w:t>
            </w:r>
          </w:p>
        </w:tc>
        <w:tc>
          <w:tcPr>
            <w:tcW w:w="975" w:type="pct"/>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Занина Г. В.</w:t>
            </w: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волонтерский отряд</w:t>
            </w:r>
          </w:p>
        </w:tc>
      </w:tr>
      <w:tr w:rsidR="001A4B14" w:rsidRPr="001F0ABF" w:rsidTr="00142008">
        <w:tc>
          <w:tcPr>
            <w:tcW w:w="314" w:type="pct"/>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8.</w:t>
            </w:r>
          </w:p>
        </w:tc>
        <w:tc>
          <w:tcPr>
            <w:tcW w:w="2900" w:type="pct"/>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Конкурс рисунков и плакатов «Нет наркотикам! Нет куранию!» среди студентов 1-2 курсов</w:t>
            </w:r>
          </w:p>
        </w:tc>
        <w:tc>
          <w:tcPr>
            <w:tcW w:w="811" w:type="pct"/>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декабрь</w:t>
            </w:r>
          </w:p>
        </w:tc>
        <w:tc>
          <w:tcPr>
            <w:tcW w:w="975" w:type="pct"/>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Занина Г. В.</w:t>
            </w: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волонтерский отряд</w:t>
            </w:r>
          </w:p>
        </w:tc>
      </w:tr>
      <w:tr w:rsidR="001A4B14" w:rsidRPr="001F0ABF" w:rsidTr="00142008">
        <w:tc>
          <w:tcPr>
            <w:tcW w:w="314" w:type="pct"/>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9. </w:t>
            </w:r>
          </w:p>
        </w:tc>
        <w:tc>
          <w:tcPr>
            <w:tcW w:w="2900" w:type="pct"/>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Акция «Нет курению!», в форме утренней зарядки</w:t>
            </w:r>
          </w:p>
        </w:tc>
        <w:tc>
          <w:tcPr>
            <w:tcW w:w="811" w:type="pct"/>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октябрь</w:t>
            </w:r>
          </w:p>
        </w:tc>
        <w:tc>
          <w:tcPr>
            <w:tcW w:w="975" w:type="pct"/>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Занина Г. В.</w:t>
            </w: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волонтерский отряд</w:t>
            </w:r>
          </w:p>
        </w:tc>
      </w:tr>
      <w:tr w:rsidR="001A4B14" w:rsidRPr="001F0ABF" w:rsidTr="00142008">
        <w:tc>
          <w:tcPr>
            <w:tcW w:w="314" w:type="pct"/>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10.</w:t>
            </w:r>
          </w:p>
        </w:tc>
        <w:tc>
          <w:tcPr>
            <w:tcW w:w="2900" w:type="pct"/>
            <w:shd w:val="clear" w:color="auto" w:fill="auto"/>
          </w:tcPr>
          <w:p w:rsidR="001A4B14" w:rsidRPr="001F0ABF" w:rsidRDefault="001A4B14" w:rsidP="00142008">
            <w:pPr>
              <w:spacing w:after="0" w:line="240" w:lineRule="auto"/>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Акция «Дети - это наше счастье!»  </w:t>
            </w:r>
          </w:p>
        </w:tc>
        <w:tc>
          <w:tcPr>
            <w:tcW w:w="811" w:type="pct"/>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май, июнь</w:t>
            </w:r>
          </w:p>
        </w:tc>
        <w:tc>
          <w:tcPr>
            <w:tcW w:w="975" w:type="pct"/>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Занина Г. В.</w:t>
            </w: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волонтерский отряд</w:t>
            </w:r>
          </w:p>
        </w:tc>
      </w:tr>
      <w:tr w:rsidR="001A4B14" w:rsidRPr="001F0ABF" w:rsidTr="00142008">
        <w:tc>
          <w:tcPr>
            <w:tcW w:w="314" w:type="pct"/>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11.</w:t>
            </w:r>
          </w:p>
        </w:tc>
        <w:tc>
          <w:tcPr>
            <w:tcW w:w="2900" w:type="pct"/>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Совещания участников отряда</w:t>
            </w:r>
          </w:p>
        </w:tc>
        <w:tc>
          <w:tcPr>
            <w:tcW w:w="811" w:type="pct"/>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еженедельн</w:t>
            </w:r>
            <w:r w:rsidRPr="001F0ABF">
              <w:rPr>
                <w:rFonts w:ascii="Times New Roman" w:eastAsia="Times New Roman" w:hAnsi="Times New Roman" w:cs="Times New Roman"/>
                <w:sz w:val="24"/>
                <w:szCs w:val="24"/>
                <w:lang w:eastAsia="ru-RU"/>
              </w:rPr>
              <w:lastRenderedPageBreak/>
              <w:t>о</w:t>
            </w:r>
          </w:p>
        </w:tc>
        <w:tc>
          <w:tcPr>
            <w:tcW w:w="975" w:type="pct"/>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lastRenderedPageBreak/>
              <w:t xml:space="preserve">Занина Г. В. </w:t>
            </w: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lastRenderedPageBreak/>
              <w:t>волонтерский отряд</w:t>
            </w:r>
          </w:p>
        </w:tc>
      </w:tr>
      <w:tr w:rsidR="001A4B14" w:rsidRPr="001F0ABF" w:rsidTr="00142008">
        <w:tc>
          <w:tcPr>
            <w:tcW w:w="314" w:type="pct"/>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lastRenderedPageBreak/>
              <w:t>12.</w:t>
            </w:r>
          </w:p>
        </w:tc>
        <w:tc>
          <w:tcPr>
            <w:tcW w:w="2900" w:type="pct"/>
            <w:shd w:val="clear" w:color="auto" w:fill="auto"/>
          </w:tcPr>
          <w:p w:rsidR="001A4B14" w:rsidRPr="001F0ABF" w:rsidRDefault="001A4B14" w:rsidP="00142008">
            <w:pPr>
              <w:spacing w:after="0" w:line="240" w:lineRule="auto"/>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Открытые внеклассные мероприятия среди учащихся 1 курсов на темы:</w:t>
            </w:r>
          </w:p>
          <w:p w:rsidR="001A4B14" w:rsidRPr="001F0ABF" w:rsidRDefault="001A4B14" w:rsidP="00142008">
            <w:pPr>
              <w:spacing w:after="0" w:line="240" w:lineRule="auto"/>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1. «Кто такой волонтер? Мечты и реальность. Принципы успеха»</w:t>
            </w:r>
          </w:p>
          <w:p w:rsidR="001A4B14" w:rsidRPr="001F0ABF" w:rsidRDefault="001A4B14" w:rsidP="00142008">
            <w:pPr>
              <w:spacing w:after="0" w:line="240" w:lineRule="auto"/>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2.  «Отношение определяет все. Как преодолеть лень?»</w:t>
            </w:r>
          </w:p>
          <w:p w:rsidR="001A4B14" w:rsidRPr="001F0ABF" w:rsidRDefault="001A4B14" w:rsidP="00142008">
            <w:pPr>
              <w:spacing w:after="0" w:line="240" w:lineRule="auto"/>
              <w:jc w:val="both"/>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3. «Путь к свободе.  Взгляд в себя. Как научиться любить себя или других?»  </w:t>
            </w:r>
          </w:p>
        </w:tc>
        <w:tc>
          <w:tcPr>
            <w:tcW w:w="811" w:type="pct"/>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ноябрь</w:t>
            </w:r>
          </w:p>
        </w:tc>
        <w:tc>
          <w:tcPr>
            <w:tcW w:w="975" w:type="pct"/>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Занина Г. В. </w:t>
            </w: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волонтерский отряд</w:t>
            </w:r>
          </w:p>
        </w:tc>
      </w:tr>
      <w:tr w:rsidR="001A4B14" w:rsidRPr="001F0ABF" w:rsidTr="00142008">
        <w:tc>
          <w:tcPr>
            <w:tcW w:w="314" w:type="pct"/>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13.</w:t>
            </w:r>
          </w:p>
        </w:tc>
        <w:tc>
          <w:tcPr>
            <w:tcW w:w="2900" w:type="pct"/>
            <w:shd w:val="clear" w:color="auto" w:fill="auto"/>
          </w:tcPr>
          <w:p w:rsidR="001A4B14" w:rsidRPr="00823E88" w:rsidRDefault="001A4B14" w:rsidP="00142008">
            <w:pPr>
              <w:spacing w:after="0" w:line="240" w:lineRule="auto"/>
              <w:rPr>
                <w:rFonts w:ascii="Times New Roman" w:eastAsia="Times New Roman" w:hAnsi="Times New Roman" w:cs="Times New Roman"/>
                <w:sz w:val="24"/>
                <w:szCs w:val="24"/>
                <w:lang w:eastAsia="ru-RU"/>
              </w:rPr>
            </w:pPr>
            <w:r w:rsidRPr="00823E88">
              <w:rPr>
                <w:rFonts w:ascii="Times New Roman" w:eastAsia="Times New Roman" w:hAnsi="Times New Roman" w:cs="Times New Roman"/>
                <w:sz w:val="24"/>
                <w:szCs w:val="24"/>
                <w:lang w:eastAsia="ru-RU"/>
              </w:rPr>
              <w:t xml:space="preserve">Проведение благотворительных акций: </w:t>
            </w:r>
          </w:p>
          <w:p w:rsidR="001A4B14" w:rsidRPr="00823E88" w:rsidRDefault="001A4B14" w:rsidP="00142008">
            <w:pPr>
              <w:numPr>
                <w:ilvl w:val="0"/>
                <w:numId w:val="22"/>
              </w:numPr>
              <w:tabs>
                <w:tab w:val="left" w:pos="603"/>
              </w:tabs>
              <w:spacing w:after="0" w:line="240" w:lineRule="auto"/>
              <w:ind w:left="3" w:firstLine="357"/>
              <w:contextualSpacing/>
              <w:jc w:val="both"/>
              <w:rPr>
                <w:rFonts w:ascii="Times New Roman" w:eastAsia="Times New Roman" w:hAnsi="Times New Roman" w:cs="Times New Roman"/>
                <w:sz w:val="24"/>
                <w:szCs w:val="24"/>
                <w:lang w:eastAsia="ru-RU"/>
              </w:rPr>
            </w:pPr>
            <w:r w:rsidRPr="00823E88">
              <w:rPr>
                <w:rFonts w:ascii="Times New Roman" w:eastAsia="Times New Roman" w:hAnsi="Times New Roman" w:cs="Times New Roman"/>
                <w:sz w:val="24"/>
                <w:szCs w:val="24"/>
                <w:lang w:eastAsia="ru-RU"/>
              </w:rPr>
              <w:t>«Цветик - семицветик». Вместе поможем детям.</w:t>
            </w:r>
          </w:p>
          <w:p w:rsidR="001A4B14" w:rsidRPr="00823E88" w:rsidRDefault="001A4B14" w:rsidP="00142008">
            <w:pPr>
              <w:numPr>
                <w:ilvl w:val="0"/>
                <w:numId w:val="22"/>
              </w:numPr>
              <w:tabs>
                <w:tab w:val="left" w:pos="603"/>
              </w:tabs>
              <w:spacing w:after="0" w:line="240" w:lineRule="auto"/>
              <w:ind w:left="3" w:firstLine="357"/>
              <w:contextualSpacing/>
              <w:jc w:val="both"/>
              <w:rPr>
                <w:rFonts w:ascii="Times New Roman" w:eastAsia="Times New Roman" w:hAnsi="Times New Roman" w:cs="Times New Roman"/>
                <w:sz w:val="24"/>
                <w:szCs w:val="24"/>
                <w:lang w:eastAsia="ru-RU"/>
              </w:rPr>
            </w:pPr>
            <w:r w:rsidRPr="00823E88">
              <w:rPr>
                <w:rFonts w:ascii="Times New Roman" w:eastAsia="Times New Roman" w:hAnsi="Times New Roman" w:cs="Times New Roman"/>
                <w:sz w:val="24"/>
                <w:szCs w:val="24"/>
                <w:lang w:eastAsia="ru-RU"/>
              </w:rPr>
              <w:t xml:space="preserve"> «Вербочка желаний» - «Подари частичку души»</w:t>
            </w:r>
          </w:p>
          <w:p w:rsidR="001A4B14" w:rsidRPr="00823E88" w:rsidRDefault="001A4B14" w:rsidP="00142008">
            <w:pPr>
              <w:numPr>
                <w:ilvl w:val="0"/>
                <w:numId w:val="22"/>
              </w:numPr>
              <w:tabs>
                <w:tab w:val="left" w:pos="603"/>
              </w:tabs>
              <w:spacing w:after="0" w:line="240" w:lineRule="auto"/>
              <w:ind w:left="3" w:firstLine="357"/>
              <w:contextualSpacing/>
              <w:jc w:val="both"/>
              <w:rPr>
                <w:rFonts w:ascii="Times New Roman" w:eastAsia="Times New Roman" w:hAnsi="Times New Roman" w:cs="Times New Roman"/>
                <w:sz w:val="24"/>
                <w:szCs w:val="24"/>
                <w:lang w:eastAsia="ru-RU"/>
              </w:rPr>
            </w:pPr>
            <w:r w:rsidRPr="00823E88">
              <w:rPr>
                <w:rFonts w:ascii="Times New Roman" w:eastAsia="Times New Roman" w:hAnsi="Times New Roman" w:cs="Times New Roman"/>
                <w:sz w:val="24"/>
                <w:szCs w:val="24"/>
                <w:lang w:eastAsia="ru-RU"/>
              </w:rPr>
              <w:t>«Новый год придет в больницу», «Снегири»</w:t>
            </w:r>
          </w:p>
        </w:tc>
        <w:tc>
          <w:tcPr>
            <w:tcW w:w="811" w:type="pct"/>
            <w:shd w:val="clear" w:color="auto" w:fill="auto"/>
          </w:tcPr>
          <w:p w:rsidR="001A4B14" w:rsidRPr="00823E88" w:rsidRDefault="001A4B14" w:rsidP="00142008">
            <w:pPr>
              <w:spacing w:after="0" w:line="240" w:lineRule="auto"/>
              <w:jc w:val="center"/>
              <w:rPr>
                <w:rFonts w:ascii="Times New Roman" w:eastAsia="Times New Roman" w:hAnsi="Times New Roman" w:cs="Times New Roman"/>
                <w:sz w:val="24"/>
                <w:szCs w:val="24"/>
                <w:lang w:eastAsia="ru-RU"/>
              </w:rPr>
            </w:pPr>
            <w:r w:rsidRPr="00823E88">
              <w:rPr>
                <w:rFonts w:ascii="Times New Roman" w:eastAsia="Times New Roman" w:hAnsi="Times New Roman" w:cs="Times New Roman"/>
                <w:sz w:val="24"/>
                <w:szCs w:val="24"/>
                <w:lang w:eastAsia="ru-RU"/>
              </w:rPr>
              <w:t>ноябрь,</w:t>
            </w:r>
          </w:p>
          <w:p w:rsidR="001A4B14" w:rsidRPr="00823E88" w:rsidRDefault="001A4B14" w:rsidP="00142008">
            <w:pPr>
              <w:spacing w:after="0" w:line="240" w:lineRule="auto"/>
              <w:jc w:val="center"/>
              <w:rPr>
                <w:rFonts w:ascii="Times New Roman" w:eastAsia="Times New Roman" w:hAnsi="Times New Roman" w:cs="Times New Roman"/>
                <w:sz w:val="24"/>
                <w:szCs w:val="24"/>
                <w:lang w:eastAsia="ru-RU"/>
              </w:rPr>
            </w:pPr>
          </w:p>
          <w:p w:rsidR="001A4B14" w:rsidRPr="00823E88" w:rsidRDefault="001A4B14" w:rsidP="00142008">
            <w:pPr>
              <w:spacing w:after="0" w:line="240" w:lineRule="auto"/>
              <w:jc w:val="center"/>
              <w:rPr>
                <w:rFonts w:ascii="Times New Roman" w:eastAsia="Times New Roman" w:hAnsi="Times New Roman" w:cs="Times New Roman"/>
                <w:sz w:val="24"/>
                <w:szCs w:val="24"/>
                <w:lang w:eastAsia="ru-RU"/>
              </w:rPr>
            </w:pPr>
            <w:r w:rsidRPr="00823E88">
              <w:rPr>
                <w:rFonts w:ascii="Times New Roman" w:eastAsia="Times New Roman" w:hAnsi="Times New Roman" w:cs="Times New Roman"/>
                <w:sz w:val="24"/>
                <w:szCs w:val="24"/>
                <w:lang w:eastAsia="ru-RU"/>
              </w:rPr>
              <w:t>апрель,</w:t>
            </w:r>
          </w:p>
          <w:p w:rsidR="001A4B14" w:rsidRPr="00823E88" w:rsidRDefault="001A4B14" w:rsidP="00142008">
            <w:pPr>
              <w:spacing w:after="0" w:line="240" w:lineRule="auto"/>
              <w:jc w:val="center"/>
              <w:rPr>
                <w:rFonts w:ascii="Times New Roman" w:eastAsia="Times New Roman" w:hAnsi="Times New Roman" w:cs="Times New Roman"/>
                <w:sz w:val="24"/>
                <w:szCs w:val="24"/>
                <w:lang w:eastAsia="ru-RU"/>
              </w:rPr>
            </w:pPr>
          </w:p>
          <w:p w:rsidR="001A4B14" w:rsidRPr="00823E88" w:rsidRDefault="001A4B14" w:rsidP="00142008">
            <w:pPr>
              <w:spacing w:after="0" w:line="240" w:lineRule="auto"/>
              <w:jc w:val="center"/>
              <w:rPr>
                <w:rFonts w:ascii="Times New Roman" w:eastAsia="Times New Roman" w:hAnsi="Times New Roman" w:cs="Times New Roman"/>
                <w:sz w:val="24"/>
                <w:szCs w:val="24"/>
                <w:lang w:eastAsia="ru-RU"/>
              </w:rPr>
            </w:pPr>
            <w:r w:rsidRPr="00823E88">
              <w:rPr>
                <w:rFonts w:ascii="Times New Roman" w:eastAsia="Times New Roman" w:hAnsi="Times New Roman" w:cs="Times New Roman"/>
                <w:sz w:val="24"/>
                <w:szCs w:val="24"/>
                <w:lang w:eastAsia="ru-RU"/>
              </w:rPr>
              <w:t>декабрь</w:t>
            </w:r>
          </w:p>
        </w:tc>
        <w:tc>
          <w:tcPr>
            <w:tcW w:w="975" w:type="pct"/>
            <w:shd w:val="clear" w:color="auto" w:fill="auto"/>
          </w:tcPr>
          <w:p w:rsidR="001A4B14" w:rsidRPr="00823E88" w:rsidRDefault="001A4B14" w:rsidP="00142008">
            <w:pPr>
              <w:spacing w:after="0" w:line="240" w:lineRule="auto"/>
              <w:jc w:val="center"/>
              <w:rPr>
                <w:rFonts w:ascii="Times New Roman" w:eastAsia="Times New Roman" w:hAnsi="Times New Roman" w:cs="Times New Roman"/>
                <w:sz w:val="24"/>
                <w:szCs w:val="24"/>
                <w:lang w:eastAsia="ru-RU"/>
              </w:rPr>
            </w:pPr>
            <w:r w:rsidRPr="00823E88">
              <w:rPr>
                <w:rFonts w:ascii="Times New Roman" w:eastAsia="Times New Roman" w:hAnsi="Times New Roman" w:cs="Times New Roman"/>
                <w:sz w:val="24"/>
                <w:szCs w:val="24"/>
                <w:lang w:eastAsia="ru-RU"/>
              </w:rPr>
              <w:t>Занина Г. В.</w:t>
            </w:r>
          </w:p>
          <w:p w:rsidR="001A4B14" w:rsidRPr="00823E88" w:rsidRDefault="001A4B14" w:rsidP="00142008">
            <w:pPr>
              <w:spacing w:after="0" w:line="240" w:lineRule="auto"/>
              <w:jc w:val="center"/>
              <w:rPr>
                <w:rFonts w:ascii="Times New Roman" w:eastAsia="Times New Roman" w:hAnsi="Times New Roman" w:cs="Times New Roman"/>
                <w:sz w:val="24"/>
                <w:szCs w:val="24"/>
                <w:lang w:eastAsia="ru-RU"/>
              </w:rPr>
            </w:pPr>
            <w:r w:rsidRPr="00823E88">
              <w:rPr>
                <w:rFonts w:ascii="Times New Roman" w:eastAsia="Times New Roman" w:hAnsi="Times New Roman" w:cs="Times New Roman"/>
                <w:sz w:val="24"/>
                <w:szCs w:val="24"/>
                <w:lang w:eastAsia="ru-RU"/>
              </w:rPr>
              <w:t>волонтерский отряд</w:t>
            </w:r>
          </w:p>
        </w:tc>
      </w:tr>
      <w:tr w:rsidR="001A4B14" w:rsidRPr="001F0ABF" w:rsidTr="00142008">
        <w:trPr>
          <w:trHeight w:val="221"/>
        </w:trPr>
        <w:tc>
          <w:tcPr>
            <w:tcW w:w="5000" w:type="pct"/>
            <w:gridSpan w:val="4"/>
            <w:shd w:val="clear" w:color="auto" w:fill="auto"/>
          </w:tcPr>
          <w:p w:rsidR="001A4B14" w:rsidRPr="00823E88" w:rsidRDefault="001A4B14" w:rsidP="00142008">
            <w:pPr>
              <w:spacing w:after="200" w:line="276" w:lineRule="auto"/>
              <w:jc w:val="center"/>
              <w:rPr>
                <w:rFonts w:ascii="Times New Roman" w:eastAsia="Times New Roman" w:hAnsi="Times New Roman" w:cs="Times New Roman"/>
                <w:b/>
                <w:sz w:val="24"/>
                <w:szCs w:val="24"/>
                <w:lang w:eastAsia="ru-RU"/>
              </w:rPr>
            </w:pPr>
            <w:r w:rsidRPr="00823E88">
              <w:rPr>
                <w:rFonts w:ascii="Times New Roman" w:eastAsia="Times New Roman" w:hAnsi="Times New Roman" w:cs="Times New Roman"/>
                <w:b/>
                <w:sz w:val="24"/>
                <w:szCs w:val="24"/>
                <w:lang w:eastAsia="ru-RU"/>
              </w:rPr>
              <w:t>3. ПАТРИОТИЧЕСКОЕ ВОСПИТАНИЕ</w:t>
            </w:r>
          </w:p>
        </w:tc>
      </w:tr>
      <w:tr w:rsidR="001A4B14" w:rsidRPr="001F0ABF" w:rsidTr="00142008">
        <w:trPr>
          <w:trHeight w:val="1184"/>
        </w:trPr>
        <w:tc>
          <w:tcPr>
            <w:tcW w:w="314" w:type="pct"/>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14.</w:t>
            </w:r>
          </w:p>
        </w:tc>
        <w:tc>
          <w:tcPr>
            <w:tcW w:w="2900" w:type="pct"/>
            <w:shd w:val="clear" w:color="auto" w:fill="auto"/>
          </w:tcPr>
          <w:p w:rsidR="001A4B14" w:rsidRPr="00823E88" w:rsidRDefault="001A4B14" w:rsidP="00142008">
            <w:pPr>
              <w:spacing w:after="0" w:line="240" w:lineRule="auto"/>
              <w:jc w:val="center"/>
              <w:rPr>
                <w:rFonts w:ascii="Times New Roman" w:eastAsia="Times New Roman" w:hAnsi="Times New Roman" w:cs="Times New Roman"/>
                <w:sz w:val="24"/>
                <w:szCs w:val="24"/>
                <w:lang w:eastAsia="ru-RU"/>
              </w:rPr>
            </w:pPr>
            <w:r w:rsidRPr="00823E88">
              <w:rPr>
                <w:rFonts w:ascii="Times New Roman" w:eastAsia="Times New Roman" w:hAnsi="Times New Roman" w:cs="Times New Roman"/>
                <w:sz w:val="24"/>
                <w:szCs w:val="24"/>
                <w:lang w:eastAsia="ru-RU"/>
              </w:rPr>
              <w:t>Участие в конкурсах городских и краевых</w:t>
            </w:r>
          </w:p>
          <w:p w:rsidR="001A4B14" w:rsidRPr="00823E88" w:rsidRDefault="001A4B14" w:rsidP="00142008">
            <w:pPr>
              <w:numPr>
                <w:ilvl w:val="0"/>
                <w:numId w:val="23"/>
              </w:numPr>
              <w:spacing w:after="0" w:line="240" w:lineRule="auto"/>
              <w:contextualSpacing/>
              <w:jc w:val="both"/>
              <w:rPr>
                <w:rFonts w:ascii="Times New Roman" w:eastAsia="Times New Roman" w:hAnsi="Times New Roman" w:cs="Times New Roman"/>
                <w:sz w:val="24"/>
                <w:szCs w:val="24"/>
                <w:lang w:eastAsia="ru-RU"/>
              </w:rPr>
            </w:pPr>
            <w:r w:rsidRPr="00823E88">
              <w:rPr>
                <w:rFonts w:ascii="Times New Roman" w:eastAsia="Times New Roman" w:hAnsi="Times New Roman" w:cs="Times New Roman"/>
                <w:sz w:val="24"/>
                <w:szCs w:val="24"/>
                <w:lang w:eastAsia="ru-RU"/>
              </w:rPr>
              <w:t>«Я - доброволец»</w:t>
            </w:r>
          </w:p>
          <w:p w:rsidR="001A4B14" w:rsidRPr="00823E88" w:rsidRDefault="001A4B14" w:rsidP="00142008">
            <w:pPr>
              <w:numPr>
                <w:ilvl w:val="0"/>
                <w:numId w:val="23"/>
              </w:numPr>
              <w:spacing w:after="0" w:line="240" w:lineRule="auto"/>
              <w:contextualSpacing/>
              <w:jc w:val="both"/>
              <w:rPr>
                <w:rFonts w:ascii="Times New Roman" w:eastAsia="Times New Roman" w:hAnsi="Times New Roman" w:cs="Times New Roman"/>
                <w:sz w:val="24"/>
                <w:szCs w:val="24"/>
                <w:lang w:eastAsia="ru-RU"/>
              </w:rPr>
            </w:pPr>
            <w:r w:rsidRPr="00823E88">
              <w:rPr>
                <w:rFonts w:ascii="Times New Roman" w:eastAsia="Times New Roman" w:hAnsi="Times New Roman" w:cs="Times New Roman"/>
                <w:sz w:val="24"/>
                <w:szCs w:val="24"/>
                <w:lang w:eastAsia="ru-RU"/>
              </w:rPr>
              <w:t>«Лучший волонтерский отряд»</w:t>
            </w:r>
          </w:p>
          <w:p w:rsidR="001A4B14" w:rsidRPr="00823E88" w:rsidRDefault="001A4B14" w:rsidP="00142008">
            <w:pPr>
              <w:numPr>
                <w:ilvl w:val="0"/>
                <w:numId w:val="23"/>
              </w:numPr>
              <w:spacing w:after="0" w:line="240" w:lineRule="auto"/>
              <w:contextualSpacing/>
              <w:jc w:val="both"/>
              <w:rPr>
                <w:rFonts w:ascii="Times New Roman" w:eastAsia="Times New Roman" w:hAnsi="Times New Roman" w:cs="Times New Roman"/>
                <w:sz w:val="24"/>
                <w:szCs w:val="24"/>
                <w:lang w:eastAsia="ru-RU"/>
              </w:rPr>
            </w:pPr>
            <w:r w:rsidRPr="00823E88">
              <w:rPr>
                <w:rFonts w:ascii="Times New Roman" w:eastAsia="Times New Roman" w:hAnsi="Times New Roman" w:cs="Times New Roman"/>
                <w:sz w:val="24"/>
                <w:szCs w:val="24"/>
                <w:lang w:eastAsia="ru-RU"/>
              </w:rPr>
              <w:t>«Лучший волонтерский комиссар»</w:t>
            </w:r>
          </w:p>
        </w:tc>
        <w:tc>
          <w:tcPr>
            <w:tcW w:w="811" w:type="pct"/>
            <w:shd w:val="clear" w:color="auto" w:fill="auto"/>
          </w:tcPr>
          <w:p w:rsidR="001A4B14" w:rsidRPr="00823E88" w:rsidRDefault="001A4B14" w:rsidP="00142008">
            <w:pPr>
              <w:spacing w:after="0" w:line="240" w:lineRule="auto"/>
              <w:jc w:val="center"/>
              <w:rPr>
                <w:rFonts w:ascii="Times New Roman" w:eastAsia="Times New Roman" w:hAnsi="Times New Roman" w:cs="Times New Roman"/>
                <w:sz w:val="24"/>
                <w:szCs w:val="24"/>
                <w:lang w:eastAsia="ru-RU"/>
              </w:rPr>
            </w:pPr>
            <w:r w:rsidRPr="00823E88">
              <w:rPr>
                <w:rFonts w:ascii="Times New Roman" w:eastAsia="Times New Roman" w:hAnsi="Times New Roman" w:cs="Times New Roman"/>
                <w:sz w:val="24"/>
                <w:szCs w:val="24"/>
                <w:lang w:eastAsia="ru-RU"/>
              </w:rPr>
              <w:t>ноябрь, апрель, май</w:t>
            </w:r>
          </w:p>
        </w:tc>
        <w:tc>
          <w:tcPr>
            <w:tcW w:w="975" w:type="pct"/>
            <w:shd w:val="clear" w:color="auto" w:fill="auto"/>
          </w:tcPr>
          <w:p w:rsidR="001A4B14" w:rsidRPr="00823E88" w:rsidRDefault="001A4B14" w:rsidP="00142008">
            <w:pPr>
              <w:spacing w:after="0" w:line="240" w:lineRule="auto"/>
              <w:jc w:val="center"/>
              <w:rPr>
                <w:rFonts w:ascii="Times New Roman" w:eastAsia="Times New Roman" w:hAnsi="Times New Roman" w:cs="Times New Roman"/>
                <w:sz w:val="24"/>
                <w:szCs w:val="24"/>
                <w:lang w:eastAsia="ru-RU"/>
              </w:rPr>
            </w:pPr>
            <w:r w:rsidRPr="00823E88">
              <w:rPr>
                <w:rFonts w:ascii="Times New Roman" w:eastAsia="Times New Roman" w:hAnsi="Times New Roman" w:cs="Times New Roman"/>
                <w:sz w:val="24"/>
                <w:szCs w:val="24"/>
                <w:lang w:eastAsia="ru-RU"/>
              </w:rPr>
              <w:t>Занина Г. В.</w:t>
            </w:r>
          </w:p>
          <w:p w:rsidR="001A4B14" w:rsidRPr="00823E88" w:rsidRDefault="001A4B14" w:rsidP="00142008">
            <w:pPr>
              <w:spacing w:after="0" w:line="240" w:lineRule="auto"/>
              <w:jc w:val="center"/>
              <w:rPr>
                <w:rFonts w:ascii="Times New Roman" w:eastAsia="Times New Roman" w:hAnsi="Times New Roman" w:cs="Times New Roman"/>
                <w:sz w:val="24"/>
                <w:szCs w:val="24"/>
                <w:lang w:eastAsia="ru-RU"/>
              </w:rPr>
            </w:pPr>
            <w:r w:rsidRPr="00823E88">
              <w:rPr>
                <w:rFonts w:ascii="Times New Roman" w:eastAsia="Times New Roman" w:hAnsi="Times New Roman" w:cs="Times New Roman"/>
                <w:sz w:val="24"/>
                <w:szCs w:val="24"/>
                <w:lang w:eastAsia="ru-RU"/>
              </w:rPr>
              <w:t>волонтерский отряд</w:t>
            </w:r>
          </w:p>
        </w:tc>
      </w:tr>
      <w:tr w:rsidR="001A4B14" w:rsidRPr="001F0ABF" w:rsidTr="00142008">
        <w:tc>
          <w:tcPr>
            <w:tcW w:w="314" w:type="pct"/>
            <w:tcBorders>
              <w:bottom w:val="single" w:sz="4" w:space="0" w:color="auto"/>
            </w:tcBorders>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15.</w:t>
            </w:r>
          </w:p>
        </w:tc>
        <w:tc>
          <w:tcPr>
            <w:tcW w:w="2900" w:type="pct"/>
            <w:tcBorders>
              <w:bottom w:val="single" w:sz="4" w:space="0" w:color="auto"/>
            </w:tcBorders>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Помощь в организации открытых мероприятий </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техникума,  города.</w:t>
            </w:r>
          </w:p>
        </w:tc>
        <w:tc>
          <w:tcPr>
            <w:tcW w:w="811" w:type="pct"/>
            <w:tcBorders>
              <w:bottom w:val="single" w:sz="4" w:space="0" w:color="auto"/>
            </w:tcBorders>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сентябрь – </w:t>
            </w: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июнь</w:t>
            </w: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p>
        </w:tc>
        <w:tc>
          <w:tcPr>
            <w:tcW w:w="975" w:type="pct"/>
            <w:tcBorders>
              <w:bottom w:val="single" w:sz="4" w:space="0" w:color="auto"/>
            </w:tcBorders>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Занина Г. В.</w:t>
            </w: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волонтерский отряд</w:t>
            </w:r>
          </w:p>
        </w:tc>
      </w:tr>
      <w:tr w:rsidR="001A4B14" w:rsidRPr="001F0ABF" w:rsidTr="00142008">
        <w:tc>
          <w:tcPr>
            <w:tcW w:w="314" w:type="pct"/>
            <w:tcBorders>
              <w:right w:val="nil"/>
            </w:tcBorders>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p>
        </w:tc>
        <w:tc>
          <w:tcPr>
            <w:tcW w:w="4686" w:type="pct"/>
            <w:gridSpan w:val="3"/>
            <w:tcBorders>
              <w:left w:val="nil"/>
            </w:tcBorders>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b/>
                <w:sz w:val="24"/>
                <w:szCs w:val="24"/>
                <w:lang w:eastAsia="ru-RU"/>
              </w:rPr>
              <w:t>4. ТРУДОВОЕ  ВОСПИТАНИЕ</w:t>
            </w:r>
          </w:p>
        </w:tc>
      </w:tr>
      <w:tr w:rsidR="001A4B14" w:rsidRPr="001F0ABF" w:rsidTr="00142008">
        <w:tc>
          <w:tcPr>
            <w:tcW w:w="314" w:type="pct"/>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16.</w:t>
            </w:r>
          </w:p>
        </w:tc>
        <w:tc>
          <w:tcPr>
            <w:tcW w:w="2900" w:type="pct"/>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Помощь подшефным ветеранам ВОВ,  сотрудникам и пенсионерам.</w:t>
            </w:r>
          </w:p>
        </w:tc>
        <w:tc>
          <w:tcPr>
            <w:tcW w:w="811" w:type="pct"/>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p>
        </w:tc>
        <w:tc>
          <w:tcPr>
            <w:tcW w:w="975" w:type="pct"/>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Занина Г. В.</w:t>
            </w: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волонтерский отряд</w:t>
            </w:r>
          </w:p>
        </w:tc>
      </w:tr>
      <w:tr w:rsidR="001A4B14" w:rsidRPr="001F0ABF" w:rsidTr="00142008">
        <w:tc>
          <w:tcPr>
            <w:tcW w:w="314" w:type="pct"/>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17.</w:t>
            </w:r>
          </w:p>
        </w:tc>
        <w:tc>
          <w:tcPr>
            <w:tcW w:w="2900" w:type="pct"/>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Проведение субботников по наведению санитарного порядка в техникуме</w:t>
            </w:r>
          </w:p>
        </w:tc>
        <w:tc>
          <w:tcPr>
            <w:tcW w:w="811" w:type="pct"/>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сентябрь – </w:t>
            </w: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июнь</w:t>
            </w: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p>
        </w:tc>
        <w:tc>
          <w:tcPr>
            <w:tcW w:w="975" w:type="pct"/>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Занина Г. В.</w:t>
            </w: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волонтерский отряд</w:t>
            </w:r>
          </w:p>
        </w:tc>
      </w:tr>
      <w:tr w:rsidR="001A4B14" w:rsidRPr="001F0ABF" w:rsidTr="00142008">
        <w:tc>
          <w:tcPr>
            <w:tcW w:w="314" w:type="pct"/>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18. </w:t>
            </w:r>
          </w:p>
        </w:tc>
        <w:tc>
          <w:tcPr>
            <w:tcW w:w="2900" w:type="pct"/>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Участие во Всекубанском субботнике.</w:t>
            </w:r>
          </w:p>
        </w:tc>
        <w:tc>
          <w:tcPr>
            <w:tcW w:w="811" w:type="pct"/>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октябрь</w:t>
            </w:r>
          </w:p>
        </w:tc>
        <w:tc>
          <w:tcPr>
            <w:tcW w:w="975" w:type="pct"/>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Занина Г. В.</w:t>
            </w: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волонтерский отряд</w:t>
            </w:r>
          </w:p>
        </w:tc>
      </w:tr>
    </w:tbl>
    <w:p w:rsidR="001A4B14" w:rsidRPr="001F0ABF" w:rsidRDefault="001A4B14" w:rsidP="001A4B14">
      <w:pPr>
        <w:spacing w:after="0" w:line="240" w:lineRule="auto"/>
        <w:jc w:val="center"/>
        <w:rPr>
          <w:rFonts w:ascii="Times New Roman" w:eastAsia="Times New Roman" w:hAnsi="Times New Roman" w:cs="Times New Roman"/>
          <w:b/>
          <w:sz w:val="32"/>
          <w:szCs w:val="36"/>
          <w:lang w:eastAsia="ru-RU"/>
        </w:rPr>
      </w:pPr>
    </w:p>
    <w:p w:rsidR="001A4B14" w:rsidRDefault="001A4B14" w:rsidP="001A4B14">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5.10</w:t>
      </w:r>
      <w:r w:rsidRPr="001F0ABF">
        <w:rPr>
          <w:rFonts w:ascii="Times New Roman" w:eastAsia="Times New Roman" w:hAnsi="Times New Roman" w:cs="Times New Roman"/>
          <w:b/>
          <w:sz w:val="28"/>
          <w:szCs w:val="28"/>
          <w:lang w:eastAsia="ru-RU"/>
        </w:rPr>
        <w:t>. План работы КИД «Меридиан»</w:t>
      </w:r>
    </w:p>
    <w:p w:rsidR="001A4B14" w:rsidRPr="001F0ABF" w:rsidRDefault="001A4B14" w:rsidP="001A4B14">
      <w:pPr>
        <w:spacing w:after="0" w:line="240" w:lineRule="auto"/>
        <w:jc w:val="center"/>
        <w:rPr>
          <w:rFonts w:ascii="Times New Roman" w:eastAsia="Times New Roman" w:hAnsi="Times New Roman" w:cs="Times New Roman"/>
          <w:b/>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371"/>
        <w:gridCol w:w="1843"/>
      </w:tblGrid>
      <w:tr w:rsidR="001A4B14" w:rsidRPr="001F0ABF" w:rsidTr="00142008">
        <w:trPr>
          <w:trHeight w:val="768"/>
        </w:trPr>
        <w:tc>
          <w:tcPr>
            <w:tcW w:w="70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b/>
                <w:sz w:val="24"/>
                <w:szCs w:val="24"/>
                <w:lang w:eastAsia="ru-RU"/>
              </w:rPr>
            </w:pPr>
            <w:r w:rsidRPr="001F0ABF">
              <w:rPr>
                <w:rFonts w:ascii="Times New Roman" w:eastAsia="Times New Roman" w:hAnsi="Times New Roman" w:cs="Times New Roman"/>
                <w:b/>
                <w:sz w:val="24"/>
                <w:szCs w:val="24"/>
                <w:lang w:eastAsia="ru-RU"/>
              </w:rPr>
              <w:t>№</w:t>
            </w:r>
          </w:p>
          <w:p w:rsidR="001A4B14" w:rsidRPr="001F0ABF" w:rsidRDefault="001A4B14" w:rsidP="00142008">
            <w:pPr>
              <w:spacing w:after="0" w:line="240" w:lineRule="auto"/>
              <w:jc w:val="center"/>
              <w:rPr>
                <w:rFonts w:ascii="Times New Roman" w:eastAsia="Times New Roman" w:hAnsi="Times New Roman" w:cs="Times New Roman"/>
                <w:b/>
                <w:sz w:val="24"/>
                <w:szCs w:val="24"/>
                <w:lang w:eastAsia="ru-RU"/>
              </w:rPr>
            </w:pPr>
            <w:proofErr w:type="gramStart"/>
            <w:r w:rsidRPr="001F0ABF">
              <w:rPr>
                <w:rFonts w:ascii="Times New Roman" w:eastAsia="Times New Roman" w:hAnsi="Times New Roman" w:cs="Times New Roman"/>
                <w:b/>
                <w:sz w:val="24"/>
                <w:szCs w:val="24"/>
                <w:lang w:eastAsia="ru-RU"/>
              </w:rPr>
              <w:t>п</w:t>
            </w:r>
            <w:proofErr w:type="gramEnd"/>
            <w:r w:rsidRPr="001F0ABF">
              <w:rPr>
                <w:rFonts w:ascii="Times New Roman" w:eastAsia="Times New Roman" w:hAnsi="Times New Roman" w:cs="Times New Roman"/>
                <w:b/>
                <w:sz w:val="24"/>
                <w:szCs w:val="24"/>
                <w:lang w:eastAsia="ru-RU"/>
              </w:rPr>
              <w:t>/п</w:t>
            </w:r>
          </w:p>
        </w:tc>
        <w:tc>
          <w:tcPr>
            <w:tcW w:w="7371"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b/>
                <w:sz w:val="24"/>
                <w:szCs w:val="24"/>
                <w:lang w:eastAsia="ru-RU"/>
              </w:rPr>
            </w:pPr>
            <w:r w:rsidRPr="001F0ABF">
              <w:rPr>
                <w:rFonts w:ascii="Times New Roman" w:eastAsia="Times New Roman" w:hAnsi="Times New Roman" w:cs="Times New Roman"/>
                <w:b/>
                <w:sz w:val="24"/>
                <w:szCs w:val="24"/>
                <w:lang w:eastAsia="ru-RU"/>
              </w:rPr>
              <w:t>Содержание работы</w:t>
            </w:r>
          </w:p>
        </w:tc>
        <w:tc>
          <w:tcPr>
            <w:tcW w:w="184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b/>
                <w:sz w:val="24"/>
                <w:szCs w:val="24"/>
                <w:lang w:eastAsia="ru-RU"/>
              </w:rPr>
            </w:pPr>
            <w:r w:rsidRPr="001F0ABF">
              <w:rPr>
                <w:rFonts w:ascii="Times New Roman" w:eastAsia="Times New Roman" w:hAnsi="Times New Roman" w:cs="Times New Roman"/>
                <w:b/>
                <w:sz w:val="24"/>
                <w:szCs w:val="24"/>
                <w:lang w:eastAsia="ru-RU"/>
              </w:rPr>
              <w:t>Сроки выполнения</w:t>
            </w:r>
          </w:p>
        </w:tc>
      </w:tr>
      <w:tr w:rsidR="001A4B14" w:rsidRPr="001F0ABF" w:rsidTr="00142008">
        <w:trPr>
          <w:trHeight w:val="145"/>
        </w:trPr>
        <w:tc>
          <w:tcPr>
            <w:tcW w:w="9923" w:type="dxa"/>
            <w:gridSpan w:val="3"/>
            <w:shd w:val="clear" w:color="auto" w:fill="auto"/>
          </w:tcPr>
          <w:p w:rsidR="001A4B14" w:rsidRPr="001F0ABF" w:rsidRDefault="001A4B14" w:rsidP="00142008">
            <w:pPr>
              <w:spacing w:after="0" w:line="240" w:lineRule="auto"/>
              <w:ind w:left="426"/>
              <w:jc w:val="center"/>
              <w:rPr>
                <w:rFonts w:ascii="Times New Roman" w:eastAsia="Times New Roman" w:hAnsi="Times New Roman" w:cs="Times New Roman"/>
                <w:b/>
                <w:sz w:val="24"/>
                <w:szCs w:val="24"/>
                <w:lang w:eastAsia="ru-RU"/>
              </w:rPr>
            </w:pPr>
            <w:r w:rsidRPr="001F0ABF">
              <w:rPr>
                <w:rFonts w:ascii="Times New Roman" w:eastAsia="Times New Roman" w:hAnsi="Times New Roman" w:cs="Times New Roman"/>
                <w:b/>
                <w:sz w:val="24"/>
                <w:szCs w:val="24"/>
                <w:lang w:eastAsia="ru-RU"/>
              </w:rPr>
              <w:t>1. ОРГАНИЗАЦИОННАЯ РАБОТА</w:t>
            </w:r>
          </w:p>
        </w:tc>
      </w:tr>
      <w:tr w:rsidR="001A4B14" w:rsidRPr="001F0ABF" w:rsidTr="00142008">
        <w:tc>
          <w:tcPr>
            <w:tcW w:w="70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1</w:t>
            </w:r>
          </w:p>
        </w:tc>
        <w:tc>
          <w:tcPr>
            <w:tcW w:w="7371"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Заседание КИД «Меридиан»</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Знакомство студентов нового набора с работой КИД «Меридиан» - Беседа.</w:t>
            </w:r>
          </w:p>
        </w:tc>
        <w:tc>
          <w:tcPr>
            <w:tcW w:w="184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сентябрь</w:t>
            </w:r>
          </w:p>
        </w:tc>
      </w:tr>
      <w:tr w:rsidR="001A4B14" w:rsidRPr="001F0ABF" w:rsidTr="00142008">
        <w:tc>
          <w:tcPr>
            <w:tcW w:w="70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2</w:t>
            </w:r>
          </w:p>
        </w:tc>
        <w:tc>
          <w:tcPr>
            <w:tcW w:w="7371"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Знакомство с новыми участниками КИД «Меридиан». Ознакомление с порядком, с правилами и с планом работы клуба. </w:t>
            </w:r>
          </w:p>
        </w:tc>
        <w:tc>
          <w:tcPr>
            <w:tcW w:w="184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сентябрь</w:t>
            </w:r>
          </w:p>
        </w:tc>
      </w:tr>
      <w:tr w:rsidR="001A4B14" w:rsidRPr="001F0ABF" w:rsidTr="00142008">
        <w:tc>
          <w:tcPr>
            <w:tcW w:w="70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3</w:t>
            </w:r>
          </w:p>
        </w:tc>
        <w:tc>
          <w:tcPr>
            <w:tcW w:w="7371"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Обновление информации на сайте техникума</w:t>
            </w:r>
          </w:p>
        </w:tc>
        <w:tc>
          <w:tcPr>
            <w:tcW w:w="184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ежемесячно</w:t>
            </w:r>
          </w:p>
        </w:tc>
      </w:tr>
      <w:tr w:rsidR="001A4B14" w:rsidRPr="001F0ABF" w:rsidTr="00142008">
        <w:tc>
          <w:tcPr>
            <w:tcW w:w="70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4</w:t>
            </w:r>
          </w:p>
        </w:tc>
        <w:tc>
          <w:tcPr>
            <w:tcW w:w="7371"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Еженедельные  заседания представителей клуба по вопросам организации и проведения мероприятий, а также по текущим вопросам работы клуба</w:t>
            </w:r>
          </w:p>
        </w:tc>
        <w:tc>
          <w:tcPr>
            <w:tcW w:w="184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В течение года</w:t>
            </w:r>
          </w:p>
        </w:tc>
      </w:tr>
      <w:tr w:rsidR="001A4B14" w:rsidRPr="001F0ABF" w:rsidTr="00142008">
        <w:tc>
          <w:tcPr>
            <w:tcW w:w="9923" w:type="dxa"/>
            <w:gridSpan w:val="3"/>
            <w:shd w:val="clear" w:color="auto" w:fill="auto"/>
          </w:tcPr>
          <w:p w:rsidR="001A4B14" w:rsidRPr="001F0ABF" w:rsidRDefault="001A4B14" w:rsidP="00142008">
            <w:pPr>
              <w:spacing w:after="0" w:line="240" w:lineRule="auto"/>
              <w:jc w:val="center"/>
              <w:rPr>
                <w:rFonts w:ascii="Times New Roman" w:eastAsia="Times New Roman" w:hAnsi="Times New Roman" w:cs="Times New Roman"/>
                <w:b/>
                <w:sz w:val="24"/>
                <w:szCs w:val="24"/>
                <w:lang w:eastAsia="ru-RU"/>
              </w:rPr>
            </w:pPr>
            <w:r w:rsidRPr="001F0ABF">
              <w:rPr>
                <w:rFonts w:ascii="Times New Roman" w:eastAsia="Times New Roman" w:hAnsi="Times New Roman" w:cs="Times New Roman"/>
                <w:b/>
                <w:sz w:val="24"/>
                <w:szCs w:val="24"/>
                <w:lang w:eastAsia="ru-RU"/>
              </w:rPr>
              <w:lastRenderedPageBreak/>
              <w:t>2. ГРАЖДАНСКО-ПАТРИОТИЧЕСКОЕ,</w:t>
            </w: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b/>
                <w:sz w:val="24"/>
                <w:szCs w:val="24"/>
                <w:lang w:eastAsia="ru-RU"/>
              </w:rPr>
              <w:t>ИНТЕРНАЦИОНАЛЬНОЕ ВОСПИТАНИЕ</w:t>
            </w:r>
          </w:p>
        </w:tc>
      </w:tr>
      <w:tr w:rsidR="001A4B14" w:rsidRPr="001F0ABF" w:rsidTr="00142008">
        <w:tc>
          <w:tcPr>
            <w:tcW w:w="70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5</w:t>
            </w:r>
          </w:p>
        </w:tc>
        <w:tc>
          <w:tcPr>
            <w:tcW w:w="7371"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Международный день памяти жертв фашизма – просмотр документального фильма «Лагеря - смерти»</w:t>
            </w:r>
          </w:p>
        </w:tc>
        <w:tc>
          <w:tcPr>
            <w:tcW w:w="184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сентябрь</w:t>
            </w:r>
          </w:p>
        </w:tc>
      </w:tr>
      <w:tr w:rsidR="001A4B14" w:rsidRPr="001F0ABF" w:rsidTr="00142008">
        <w:tc>
          <w:tcPr>
            <w:tcW w:w="70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6</w:t>
            </w:r>
          </w:p>
        </w:tc>
        <w:tc>
          <w:tcPr>
            <w:tcW w:w="7371" w:type="dxa"/>
            <w:shd w:val="clear" w:color="auto" w:fill="auto"/>
          </w:tcPr>
          <w:p w:rsidR="001A4B14" w:rsidRPr="00823E88" w:rsidRDefault="001A4B14" w:rsidP="00142008">
            <w:pPr>
              <w:spacing w:after="0" w:line="240" w:lineRule="auto"/>
              <w:jc w:val="both"/>
              <w:rPr>
                <w:rFonts w:ascii="Times New Roman" w:eastAsia="Times New Roman" w:hAnsi="Times New Roman" w:cs="Times New Roman"/>
                <w:sz w:val="24"/>
                <w:szCs w:val="24"/>
                <w:lang w:eastAsia="ru-RU"/>
              </w:rPr>
            </w:pPr>
            <w:r w:rsidRPr="00823E88">
              <w:rPr>
                <w:rFonts w:ascii="Times New Roman" w:eastAsia="Times New Roman" w:hAnsi="Times New Roman" w:cs="Times New Roman"/>
                <w:sz w:val="24"/>
                <w:szCs w:val="24"/>
                <w:lang w:eastAsia="ru-RU"/>
              </w:rPr>
              <w:t>Профилактический месячник по экстремизму и терроризму</w:t>
            </w:r>
          </w:p>
          <w:p w:rsidR="001A4B14" w:rsidRPr="00823E88" w:rsidRDefault="001A4B14" w:rsidP="00142008">
            <w:pPr>
              <w:numPr>
                <w:ilvl w:val="0"/>
                <w:numId w:val="40"/>
              </w:numPr>
              <w:spacing w:after="0" w:line="240" w:lineRule="auto"/>
              <w:contextualSpacing/>
              <w:rPr>
                <w:rFonts w:ascii="Times New Roman" w:eastAsia="Times New Roman" w:hAnsi="Times New Roman" w:cs="Times New Roman"/>
                <w:sz w:val="24"/>
                <w:szCs w:val="24"/>
                <w:lang w:eastAsia="ru-RU"/>
              </w:rPr>
            </w:pPr>
            <w:r w:rsidRPr="00823E88">
              <w:rPr>
                <w:rFonts w:ascii="Times New Roman" w:eastAsia="Times New Roman" w:hAnsi="Times New Roman" w:cs="Times New Roman"/>
                <w:sz w:val="24"/>
                <w:szCs w:val="24"/>
                <w:lang w:eastAsia="ru-RU"/>
              </w:rPr>
              <w:t>Анкетирование среди студентов техникума в возрасте от 15  до 20 лет по выявлению отношения к лицам, разжигающую национальную рознь, проявления экстремизма в молодёжной среде</w:t>
            </w:r>
          </w:p>
          <w:p w:rsidR="001A4B14" w:rsidRPr="00823E88" w:rsidRDefault="001A4B14" w:rsidP="00142008">
            <w:pPr>
              <w:numPr>
                <w:ilvl w:val="0"/>
                <w:numId w:val="40"/>
              </w:numPr>
              <w:spacing w:after="0" w:line="240" w:lineRule="auto"/>
              <w:contextualSpacing/>
              <w:rPr>
                <w:rFonts w:ascii="Times New Roman" w:eastAsia="Times New Roman" w:hAnsi="Times New Roman" w:cs="Times New Roman"/>
                <w:sz w:val="24"/>
                <w:szCs w:val="24"/>
                <w:lang w:eastAsia="ru-RU"/>
              </w:rPr>
            </w:pPr>
            <w:r w:rsidRPr="00823E88">
              <w:rPr>
                <w:rFonts w:ascii="Times New Roman" w:eastAsia="Times New Roman" w:hAnsi="Times New Roman" w:cs="Times New Roman"/>
                <w:sz w:val="24"/>
                <w:szCs w:val="24"/>
                <w:lang w:eastAsia="ru-RU"/>
              </w:rPr>
              <w:t>Диспут: «Культура общения как форма профилактики и коррекции агрессии и экстремизма в подростковой молодёжной среде</w:t>
            </w:r>
          </w:p>
          <w:p w:rsidR="001A4B14" w:rsidRPr="001F0ABF" w:rsidRDefault="001A4B14" w:rsidP="00142008">
            <w:pPr>
              <w:numPr>
                <w:ilvl w:val="0"/>
                <w:numId w:val="40"/>
              </w:numPr>
              <w:spacing w:after="0" w:line="240" w:lineRule="auto"/>
              <w:contextualSpacing/>
              <w:rPr>
                <w:rFonts w:ascii="Calibri" w:eastAsia="Times New Roman" w:hAnsi="Calibri" w:cs="Times New Roman"/>
                <w:color w:val="444444"/>
                <w:lang w:eastAsia="ru-RU"/>
              </w:rPr>
            </w:pPr>
            <w:r w:rsidRPr="00823E88">
              <w:rPr>
                <w:rFonts w:ascii="Times New Roman" w:eastAsia="Times New Roman" w:hAnsi="Times New Roman" w:cs="Times New Roman"/>
                <w:sz w:val="24"/>
                <w:szCs w:val="24"/>
                <w:lang w:eastAsia="ru-RU"/>
              </w:rPr>
              <w:t>Беседа: «Экстремисткие и террористические организации – ловушка для молодёжи»</w:t>
            </w:r>
          </w:p>
        </w:tc>
        <w:tc>
          <w:tcPr>
            <w:tcW w:w="184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октябрь</w:t>
            </w:r>
          </w:p>
        </w:tc>
      </w:tr>
      <w:tr w:rsidR="001A4B14" w:rsidRPr="001F0ABF" w:rsidTr="00142008">
        <w:tc>
          <w:tcPr>
            <w:tcW w:w="70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7</w:t>
            </w:r>
          </w:p>
        </w:tc>
        <w:tc>
          <w:tcPr>
            <w:tcW w:w="7371"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Турнир по мини – футболу на кубок КИД «Меридиан» под девизом «Спорт объединяет нас» при содействии спорт</w:t>
            </w:r>
            <w:proofErr w:type="gramStart"/>
            <w:r w:rsidRPr="001F0ABF">
              <w:rPr>
                <w:rFonts w:ascii="Times New Roman" w:eastAsia="Times New Roman" w:hAnsi="Times New Roman" w:cs="Times New Roman"/>
                <w:sz w:val="24"/>
                <w:szCs w:val="24"/>
                <w:lang w:eastAsia="ru-RU"/>
              </w:rPr>
              <w:t>.</w:t>
            </w:r>
            <w:proofErr w:type="gramEnd"/>
            <w:r w:rsidRPr="001F0ABF">
              <w:rPr>
                <w:rFonts w:ascii="Times New Roman" w:eastAsia="Times New Roman" w:hAnsi="Times New Roman" w:cs="Times New Roman"/>
                <w:sz w:val="24"/>
                <w:szCs w:val="24"/>
                <w:lang w:eastAsia="ru-RU"/>
              </w:rPr>
              <w:t xml:space="preserve"> </w:t>
            </w:r>
            <w:proofErr w:type="gramStart"/>
            <w:r w:rsidRPr="001F0ABF">
              <w:rPr>
                <w:rFonts w:ascii="Times New Roman" w:eastAsia="Times New Roman" w:hAnsi="Times New Roman" w:cs="Times New Roman"/>
                <w:sz w:val="24"/>
                <w:szCs w:val="24"/>
                <w:lang w:eastAsia="ru-RU"/>
              </w:rPr>
              <w:t>к</w:t>
            </w:r>
            <w:proofErr w:type="gramEnd"/>
            <w:r w:rsidRPr="001F0ABF">
              <w:rPr>
                <w:rFonts w:ascii="Times New Roman" w:eastAsia="Times New Roman" w:hAnsi="Times New Roman" w:cs="Times New Roman"/>
                <w:sz w:val="24"/>
                <w:szCs w:val="24"/>
                <w:lang w:eastAsia="ru-RU"/>
              </w:rPr>
              <w:t>луба «Темп»</w:t>
            </w:r>
          </w:p>
        </w:tc>
        <w:tc>
          <w:tcPr>
            <w:tcW w:w="184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октябрь</w:t>
            </w:r>
          </w:p>
        </w:tc>
      </w:tr>
      <w:tr w:rsidR="001A4B14" w:rsidRPr="001F0ABF" w:rsidTr="00142008">
        <w:tc>
          <w:tcPr>
            <w:tcW w:w="70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8</w:t>
            </w:r>
          </w:p>
        </w:tc>
        <w:tc>
          <w:tcPr>
            <w:tcW w:w="7371"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Открытый классный час «Край родной и народы, живущие в нем» приуроченный ко Дню народного Единства</w:t>
            </w:r>
          </w:p>
        </w:tc>
        <w:tc>
          <w:tcPr>
            <w:tcW w:w="184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ноябрь</w:t>
            </w:r>
          </w:p>
        </w:tc>
      </w:tr>
      <w:tr w:rsidR="001A4B14" w:rsidRPr="001F0ABF" w:rsidTr="00142008">
        <w:tc>
          <w:tcPr>
            <w:tcW w:w="70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9</w:t>
            </w:r>
          </w:p>
        </w:tc>
        <w:tc>
          <w:tcPr>
            <w:tcW w:w="7371"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Торжественное открытие спортивных мероприятий по настольным играм (шашки, шахматы, нарды) в зачёт спартакиады техникума при участии КИД «Меридиан»</w:t>
            </w:r>
          </w:p>
        </w:tc>
        <w:tc>
          <w:tcPr>
            <w:tcW w:w="184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январь</w:t>
            </w:r>
          </w:p>
        </w:tc>
      </w:tr>
      <w:tr w:rsidR="001A4B14" w:rsidRPr="001F0ABF" w:rsidTr="00142008">
        <w:tc>
          <w:tcPr>
            <w:tcW w:w="70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10</w:t>
            </w:r>
          </w:p>
        </w:tc>
        <w:tc>
          <w:tcPr>
            <w:tcW w:w="7371"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Торжественное закрытие спортивных мероприятий по настольным играм (шашки, шахматы, нарды) в зачёт спартакиады техникума при участии КИД «Меридиан»</w:t>
            </w:r>
          </w:p>
        </w:tc>
        <w:tc>
          <w:tcPr>
            <w:tcW w:w="184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январь</w:t>
            </w:r>
          </w:p>
        </w:tc>
      </w:tr>
      <w:tr w:rsidR="001A4B14" w:rsidRPr="001F0ABF" w:rsidTr="00142008">
        <w:tc>
          <w:tcPr>
            <w:tcW w:w="70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11</w:t>
            </w:r>
          </w:p>
        </w:tc>
        <w:tc>
          <w:tcPr>
            <w:tcW w:w="7371"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Основные религии Кубани: Христианство и Ислам (встреча со священником и имамом мечети)</w:t>
            </w:r>
          </w:p>
        </w:tc>
        <w:tc>
          <w:tcPr>
            <w:tcW w:w="184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апрель</w:t>
            </w:r>
          </w:p>
        </w:tc>
      </w:tr>
      <w:tr w:rsidR="001A4B14" w:rsidRPr="001F0ABF" w:rsidTr="00142008">
        <w:tc>
          <w:tcPr>
            <w:tcW w:w="70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12</w:t>
            </w:r>
          </w:p>
        </w:tc>
        <w:tc>
          <w:tcPr>
            <w:tcW w:w="7371"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Общетехникумовское открытое мероприятие «Подвиг без национальности» </w:t>
            </w:r>
          </w:p>
        </w:tc>
        <w:tc>
          <w:tcPr>
            <w:tcW w:w="184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май</w:t>
            </w:r>
          </w:p>
        </w:tc>
      </w:tr>
      <w:tr w:rsidR="001A4B14" w:rsidRPr="001F0ABF" w:rsidTr="00142008">
        <w:tc>
          <w:tcPr>
            <w:tcW w:w="9923" w:type="dxa"/>
            <w:gridSpan w:val="3"/>
            <w:shd w:val="clear" w:color="auto" w:fill="auto"/>
          </w:tcPr>
          <w:p w:rsidR="001A4B14" w:rsidRPr="00823E88" w:rsidRDefault="001A4B14" w:rsidP="00142008">
            <w:pPr>
              <w:spacing w:after="0" w:line="276" w:lineRule="auto"/>
              <w:jc w:val="center"/>
              <w:rPr>
                <w:rFonts w:ascii="Times New Roman" w:eastAsia="Times New Roman" w:hAnsi="Times New Roman" w:cs="Times New Roman"/>
                <w:b/>
                <w:sz w:val="24"/>
                <w:szCs w:val="24"/>
                <w:lang w:eastAsia="ru-RU"/>
              </w:rPr>
            </w:pPr>
            <w:r w:rsidRPr="00823E88">
              <w:rPr>
                <w:rFonts w:ascii="Times New Roman" w:eastAsia="Times New Roman" w:hAnsi="Times New Roman" w:cs="Times New Roman"/>
                <w:b/>
                <w:sz w:val="24"/>
                <w:szCs w:val="24"/>
                <w:lang w:eastAsia="ru-RU"/>
              </w:rPr>
              <w:t>3. КУЛЬТУРНО – ЭСТЕТИЧЕСКОЕ, НРАВСТВЕННОЕ  ВОСПИТАНИЕ</w:t>
            </w:r>
          </w:p>
        </w:tc>
      </w:tr>
      <w:tr w:rsidR="001A4B14" w:rsidRPr="001F0ABF" w:rsidTr="00142008">
        <w:trPr>
          <w:trHeight w:val="407"/>
        </w:trPr>
        <w:tc>
          <w:tcPr>
            <w:tcW w:w="709"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13</w:t>
            </w:r>
          </w:p>
        </w:tc>
        <w:tc>
          <w:tcPr>
            <w:tcW w:w="7371"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Обновление информации стенда «Меридиан»</w:t>
            </w:r>
          </w:p>
        </w:tc>
        <w:tc>
          <w:tcPr>
            <w:tcW w:w="184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В течение года</w:t>
            </w:r>
          </w:p>
        </w:tc>
      </w:tr>
      <w:tr w:rsidR="001A4B14" w:rsidRPr="001F0ABF" w:rsidTr="00142008">
        <w:tc>
          <w:tcPr>
            <w:tcW w:w="709"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14</w:t>
            </w:r>
          </w:p>
        </w:tc>
        <w:tc>
          <w:tcPr>
            <w:tcW w:w="7371"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Выставка национальной кухни</w:t>
            </w:r>
          </w:p>
        </w:tc>
        <w:tc>
          <w:tcPr>
            <w:tcW w:w="184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март</w:t>
            </w:r>
          </w:p>
        </w:tc>
      </w:tr>
      <w:tr w:rsidR="001A4B14" w:rsidRPr="001F0ABF" w:rsidTr="00142008">
        <w:tc>
          <w:tcPr>
            <w:tcW w:w="709"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15</w:t>
            </w:r>
          </w:p>
        </w:tc>
        <w:tc>
          <w:tcPr>
            <w:tcW w:w="7371"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Участие КИД «Меридиан» в городских и краевых мероприятиях по факту организации</w:t>
            </w:r>
          </w:p>
        </w:tc>
        <w:tc>
          <w:tcPr>
            <w:tcW w:w="184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В течение года</w:t>
            </w:r>
          </w:p>
        </w:tc>
      </w:tr>
    </w:tbl>
    <w:p w:rsidR="001A4B14" w:rsidRDefault="001A4B14" w:rsidP="001A4B14">
      <w:pPr>
        <w:spacing w:after="200" w:line="276" w:lineRule="auto"/>
        <w:jc w:val="center"/>
        <w:rPr>
          <w:rFonts w:ascii="Times New Roman" w:eastAsia="Times New Roman" w:hAnsi="Times New Roman" w:cs="Times New Roman"/>
          <w:b/>
          <w:sz w:val="32"/>
          <w:szCs w:val="28"/>
          <w:lang w:eastAsia="ru-RU"/>
        </w:rPr>
      </w:pPr>
    </w:p>
    <w:p w:rsidR="001A4B14" w:rsidRPr="001F0ABF" w:rsidRDefault="001A4B14" w:rsidP="001A4B14">
      <w:pPr>
        <w:spacing w:after="20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5.11</w:t>
      </w:r>
      <w:r w:rsidRPr="001F0ABF">
        <w:rPr>
          <w:rFonts w:ascii="Times New Roman" w:eastAsia="Times New Roman" w:hAnsi="Times New Roman" w:cs="Times New Roman"/>
          <w:b/>
          <w:sz w:val="28"/>
          <w:szCs w:val="28"/>
          <w:lang w:eastAsia="ru-RU"/>
        </w:rPr>
        <w:t>. План работы общежития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7514"/>
        <w:gridCol w:w="1701"/>
      </w:tblGrid>
      <w:tr w:rsidR="001A4B14" w:rsidRPr="001F0ABF" w:rsidTr="00142008">
        <w:trPr>
          <w:trHeight w:val="728"/>
        </w:trPr>
        <w:tc>
          <w:tcPr>
            <w:tcW w:w="674"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b/>
                <w:sz w:val="24"/>
                <w:szCs w:val="24"/>
                <w:lang w:eastAsia="ru-RU"/>
              </w:rPr>
            </w:pPr>
            <w:r w:rsidRPr="001F0ABF">
              <w:rPr>
                <w:rFonts w:ascii="Times New Roman" w:eastAsia="Times New Roman" w:hAnsi="Times New Roman" w:cs="Times New Roman"/>
                <w:b/>
                <w:sz w:val="24"/>
                <w:szCs w:val="24"/>
                <w:lang w:eastAsia="ru-RU"/>
              </w:rPr>
              <w:t>№</w:t>
            </w:r>
          </w:p>
          <w:p w:rsidR="001A4B14" w:rsidRPr="001F0ABF" w:rsidRDefault="001A4B14" w:rsidP="00142008">
            <w:pPr>
              <w:spacing w:after="0" w:line="240" w:lineRule="auto"/>
              <w:jc w:val="center"/>
              <w:rPr>
                <w:rFonts w:ascii="Times New Roman" w:eastAsia="Times New Roman" w:hAnsi="Times New Roman" w:cs="Times New Roman"/>
                <w:b/>
                <w:sz w:val="24"/>
                <w:szCs w:val="24"/>
                <w:lang w:eastAsia="ru-RU"/>
              </w:rPr>
            </w:pPr>
            <w:proofErr w:type="gramStart"/>
            <w:r w:rsidRPr="001F0ABF">
              <w:rPr>
                <w:rFonts w:ascii="Times New Roman" w:eastAsia="Times New Roman" w:hAnsi="Times New Roman" w:cs="Times New Roman"/>
                <w:b/>
                <w:sz w:val="24"/>
                <w:szCs w:val="24"/>
                <w:lang w:eastAsia="ru-RU"/>
              </w:rPr>
              <w:t>п</w:t>
            </w:r>
            <w:proofErr w:type="gramEnd"/>
            <w:r w:rsidRPr="001F0ABF">
              <w:rPr>
                <w:rFonts w:ascii="Times New Roman" w:eastAsia="Times New Roman" w:hAnsi="Times New Roman" w:cs="Times New Roman"/>
                <w:b/>
                <w:sz w:val="24"/>
                <w:szCs w:val="24"/>
                <w:lang w:eastAsia="ru-RU"/>
              </w:rPr>
              <w:t>/п</w:t>
            </w:r>
          </w:p>
        </w:tc>
        <w:tc>
          <w:tcPr>
            <w:tcW w:w="7514"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b/>
                <w:sz w:val="24"/>
                <w:szCs w:val="24"/>
                <w:lang w:eastAsia="ru-RU"/>
              </w:rPr>
            </w:pPr>
          </w:p>
          <w:p w:rsidR="001A4B14" w:rsidRPr="001F0ABF" w:rsidRDefault="001A4B14" w:rsidP="00142008">
            <w:pPr>
              <w:spacing w:after="0" w:line="240" w:lineRule="auto"/>
              <w:jc w:val="center"/>
              <w:rPr>
                <w:rFonts w:ascii="Times New Roman" w:eastAsia="Times New Roman" w:hAnsi="Times New Roman" w:cs="Times New Roman"/>
                <w:b/>
                <w:sz w:val="24"/>
                <w:szCs w:val="24"/>
                <w:lang w:eastAsia="ru-RU"/>
              </w:rPr>
            </w:pPr>
            <w:r w:rsidRPr="001F0ABF">
              <w:rPr>
                <w:rFonts w:ascii="Times New Roman" w:eastAsia="Times New Roman" w:hAnsi="Times New Roman" w:cs="Times New Roman"/>
                <w:b/>
                <w:sz w:val="24"/>
                <w:szCs w:val="24"/>
                <w:lang w:eastAsia="ru-RU"/>
              </w:rPr>
              <w:t>Наименование мероприятия</w:t>
            </w:r>
          </w:p>
        </w:tc>
        <w:tc>
          <w:tcPr>
            <w:tcW w:w="1701"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b/>
                <w:sz w:val="24"/>
                <w:szCs w:val="24"/>
                <w:lang w:eastAsia="ru-RU"/>
              </w:rPr>
            </w:pPr>
          </w:p>
          <w:p w:rsidR="001A4B14" w:rsidRPr="001F0ABF" w:rsidRDefault="001A4B14" w:rsidP="00142008">
            <w:pPr>
              <w:spacing w:after="0" w:line="240" w:lineRule="auto"/>
              <w:jc w:val="center"/>
              <w:rPr>
                <w:rFonts w:ascii="Times New Roman" w:eastAsia="Times New Roman" w:hAnsi="Times New Roman" w:cs="Times New Roman"/>
                <w:b/>
                <w:sz w:val="24"/>
                <w:szCs w:val="24"/>
                <w:lang w:eastAsia="ru-RU"/>
              </w:rPr>
            </w:pPr>
            <w:r w:rsidRPr="001F0ABF">
              <w:rPr>
                <w:rFonts w:ascii="Times New Roman" w:eastAsia="Times New Roman" w:hAnsi="Times New Roman" w:cs="Times New Roman"/>
                <w:b/>
                <w:sz w:val="24"/>
                <w:szCs w:val="24"/>
                <w:lang w:eastAsia="ru-RU"/>
              </w:rPr>
              <w:t>Сроки выполнения</w:t>
            </w:r>
          </w:p>
        </w:tc>
      </w:tr>
      <w:tr w:rsidR="001A4B14" w:rsidRPr="001F0ABF" w:rsidTr="00142008">
        <w:trPr>
          <w:trHeight w:val="145"/>
        </w:trPr>
        <w:tc>
          <w:tcPr>
            <w:tcW w:w="9889" w:type="dxa"/>
            <w:gridSpan w:val="3"/>
            <w:shd w:val="clear" w:color="auto" w:fill="auto"/>
          </w:tcPr>
          <w:p w:rsidR="001A4B14" w:rsidRPr="001F0ABF" w:rsidRDefault="001A4B14" w:rsidP="00142008">
            <w:pPr>
              <w:spacing w:after="0" w:line="240" w:lineRule="auto"/>
              <w:jc w:val="center"/>
              <w:rPr>
                <w:rFonts w:ascii="Times New Roman" w:eastAsia="Times New Roman" w:hAnsi="Times New Roman" w:cs="Times New Roman"/>
                <w:b/>
                <w:sz w:val="24"/>
                <w:szCs w:val="24"/>
                <w:lang w:eastAsia="ru-RU"/>
              </w:rPr>
            </w:pPr>
            <w:r w:rsidRPr="001F0ABF">
              <w:rPr>
                <w:rFonts w:ascii="Times New Roman" w:eastAsia="Times New Roman" w:hAnsi="Times New Roman" w:cs="Times New Roman"/>
                <w:b/>
                <w:sz w:val="24"/>
                <w:szCs w:val="24"/>
                <w:lang w:eastAsia="ru-RU"/>
              </w:rPr>
              <w:t>1. ОРГАНИЗАЦИОННАЯ РАБОТА</w:t>
            </w:r>
          </w:p>
        </w:tc>
      </w:tr>
      <w:tr w:rsidR="001A4B14" w:rsidRPr="001F0ABF" w:rsidTr="00142008">
        <w:tc>
          <w:tcPr>
            <w:tcW w:w="674"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1.1</w:t>
            </w:r>
          </w:p>
        </w:tc>
        <w:tc>
          <w:tcPr>
            <w:tcW w:w="7514"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Заезд и размещение студентов в общежитии.</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Общее собрание.</w:t>
            </w:r>
          </w:p>
        </w:tc>
        <w:tc>
          <w:tcPr>
            <w:tcW w:w="1701"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p>
        </w:tc>
      </w:tr>
      <w:tr w:rsidR="001A4B14" w:rsidRPr="001F0ABF" w:rsidTr="00142008">
        <w:tc>
          <w:tcPr>
            <w:tcW w:w="674"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1.2</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p>
        </w:tc>
        <w:tc>
          <w:tcPr>
            <w:tcW w:w="7514"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Проведение общего собрания общежития (знакомство со студентами, ознакомление с правилами общежития, выборы студенческого самоуправления)</w:t>
            </w:r>
          </w:p>
        </w:tc>
        <w:tc>
          <w:tcPr>
            <w:tcW w:w="1701"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p>
        </w:tc>
      </w:tr>
      <w:tr w:rsidR="001A4B14" w:rsidRPr="001F0ABF" w:rsidTr="00142008">
        <w:tc>
          <w:tcPr>
            <w:tcW w:w="674"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1.3</w:t>
            </w:r>
          </w:p>
        </w:tc>
        <w:tc>
          <w:tcPr>
            <w:tcW w:w="7514"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Организация рейдов членов самоуправления по проверке санитарного состояния и технике безопасности в общежитии</w:t>
            </w:r>
          </w:p>
        </w:tc>
        <w:tc>
          <w:tcPr>
            <w:tcW w:w="1701"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еженедельно</w:t>
            </w:r>
          </w:p>
        </w:tc>
      </w:tr>
      <w:tr w:rsidR="001A4B14" w:rsidRPr="001F0ABF" w:rsidTr="00142008">
        <w:tc>
          <w:tcPr>
            <w:tcW w:w="674"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1.4</w:t>
            </w:r>
          </w:p>
        </w:tc>
        <w:tc>
          <w:tcPr>
            <w:tcW w:w="7514"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Отчётность о проведённых мероприятиях, в студенческом общежитии</w:t>
            </w:r>
          </w:p>
        </w:tc>
        <w:tc>
          <w:tcPr>
            <w:tcW w:w="1701"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ежемесячно</w:t>
            </w:r>
          </w:p>
        </w:tc>
      </w:tr>
      <w:tr w:rsidR="001A4B14" w:rsidRPr="001F0ABF" w:rsidTr="00142008">
        <w:tc>
          <w:tcPr>
            <w:tcW w:w="674"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1.5</w:t>
            </w:r>
          </w:p>
        </w:tc>
        <w:tc>
          <w:tcPr>
            <w:tcW w:w="7514"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Контроль санитарного состояния в комнатах проживания</w:t>
            </w:r>
          </w:p>
        </w:tc>
        <w:tc>
          <w:tcPr>
            <w:tcW w:w="1701"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ежедневно</w:t>
            </w:r>
          </w:p>
        </w:tc>
      </w:tr>
      <w:tr w:rsidR="001A4B14" w:rsidRPr="001F0ABF" w:rsidTr="00142008">
        <w:tc>
          <w:tcPr>
            <w:tcW w:w="674"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lastRenderedPageBreak/>
              <w:t>1.6</w:t>
            </w:r>
          </w:p>
        </w:tc>
        <w:tc>
          <w:tcPr>
            <w:tcW w:w="7514"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Оформление «жилищных паспортов» комнат.</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Оформление пропусков</w:t>
            </w:r>
          </w:p>
        </w:tc>
        <w:tc>
          <w:tcPr>
            <w:tcW w:w="1701"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сентябрь</w:t>
            </w:r>
          </w:p>
        </w:tc>
      </w:tr>
      <w:tr w:rsidR="001A4B14" w:rsidRPr="001F0ABF" w:rsidTr="00142008">
        <w:tc>
          <w:tcPr>
            <w:tcW w:w="674"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1.7</w:t>
            </w:r>
          </w:p>
        </w:tc>
        <w:tc>
          <w:tcPr>
            <w:tcW w:w="7514"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Взаимодействие с кураторами групп, родителями студентов или лицами их замещающими</w:t>
            </w:r>
          </w:p>
        </w:tc>
        <w:tc>
          <w:tcPr>
            <w:tcW w:w="1701"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в течение года</w:t>
            </w:r>
          </w:p>
        </w:tc>
      </w:tr>
      <w:tr w:rsidR="001A4B14" w:rsidRPr="001F0ABF" w:rsidTr="00142008">
        <w:tc>
          <w:tcPr>
            <w:tcW w:w="674"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1.8</w:t>
            </w:r>
          </w:p>
        </w:tc>
        <w:tc>
          <w:tcPr>
            <w:tcW w:w="7514"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Изучение индивидуальных способностей, интересов и склонностей студентов, их семейные обстоятельства и жилищно-бытовые условия</w:t>
            </w:r>
          </w:p>
        </w:tc>
        <w:tc>
          <w:tcPr>
            <w:tcW w:w="1701"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в течение года</w:t>
            </w:r>
          </w:p>
        </w:tc>
      </w:tr>
      <w:tr w:rsidR="001A4B14" w:rsidRPr="001F0ABF" w:rsidTr="00142008">
        <w:tc>
          <w:tcPr>
            <w:tcW w:w="674"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1.9</w:t>
            </w:r>
          </w:p>
        </w:tc>
        <w:tc>
          <w:tcPr>
            <w:tcW w:w="7514"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Курирование студентов из категории детей-сирот, детей, оставшихся без попечения родителей, инвалидов и малообеспеченных</w:t>
            </w:r>
          </w:p>
        </w:tc>
        <w:tc>
          <w:tcPr>
            <w:tcW w:w="1701"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в течение года</w:t>
            </w:r>
          </w:p>
        </w:tc>
      </w:tr>
      <w:tr w:rsidR="001A4B14" w:rsidRPr="001F0ABF" w:rsidTr="00142008">
        <w:tc>
          <w:tcPr>
            <w:tcW w:w="674"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1.10</w:t>
            </w:r>
          </w:p>
        </w:tc>
        <w:tc>
          <w:tcPr>
            <w:tcW w:w="7514"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Владеть информацией об успеваемости и посещаемости студентов, проведение индивидуальной работы</w:t>
            </w:r>
          </w:p>
        </w:tc>
        <w:tc>
          <w:tcPr>
            <w:tcW w:w="1701"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в течение года</w:t>
            </w:r>
          </w:p>
        </w:tc>
      </w:tr>
      <w:tr w:rsidR="001A4B14" w:rsidRPr="001F0ABF" w:rsidTr="00142008">
        <w:tc>
          <w:tcPr>
            <w:tcW w:w="674"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1.11</w:t>
            </w:r>
          </w:p>
        </w:tc>
        <w:tc>
          <w:tcPr>
            <w:tcW w:w="7514"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Проведение собраний студентов проживающих в общежитии</w:t>
            </w:r>
          </w:p>
        </w:tc>
        <w:tc>
          <w:tcPr>
            <w:tcW w:w="1701"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декабрь</w:t>
            </w: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март</w:t>
            </w: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июнь</w:t>
            </w:r>
          </w:p>
        </w:tc>
      </w:tr>
      <w:tr w:rsidR="001A4B14" w:rsidRPr="001F0ABF" w:rsidTr="00142008">
        <w:tc>
          <w:tcPr>
            <w:tcW w:w="674"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1.12</w:t>
            </w:r>
          </w:p>
        </w:tc>
        <w:tc>
          <w:tcPr>
            <w:tcW w:w="7514"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Организация выезда студентов из общежития. Подготовка комнат к ремонту.</w:t>
            </w:r>
          </w:p>
        </w:tc>
        <w:tc>
          <w:tcPr>
            <w:tcW w:w="1701"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июнь</w:t>
            </w:r>
          </w:p>
        </w:tc>
      </w:tr>
      <w:tr w:rsidR="001A4B14" w:rsidRPr="001F0ABF" w:rsidTr="00142008">
        <w:tc>
          <w:tcPr>
            <w:tcW w:w="674"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1.13</w:t>
            </w:r>
          </w:p>
        </w:tc>
        <w:tc>
          <w:tcPr>
            <w:tcW w:w="7514"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Заседания студенческого совета общежития</w:t>
            </w:r>
          </w:p>
        </w:tc>
        <w:tc>
          <w:tcPr>
            <w:tcW w:w="1701"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еженедельно</w:t>
            </w:r>
          </w:p>
        </w:tc>
      </w:tr>
      <w:tr w:rsidR="001A4B14" w:rsidRPr="001F0ABF" w:rsidTr="00142008">
        <w:tc>
          <w:tcPr>
            <w:tcW w:w="674"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1.14</w:t>
            </w:r>
          </w:p>
        </w:tc>
        <w:tc>
          <w:tcPr>
            <w:tcW w:w="7514"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Оформление стендов: информация, дежурство и т.д.</w:t>
            </w:r>
          </w:p>
        </w:tc>
        <w:tc>
          <w:tcPr>
            <w:tcW w:w="1701"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еженедельно</w:t>
            </w:r>
          </w:p>
        </w:tc>
      </w:tr>
      <w:tr w:rsidR="001A4B14" w:rsidRPr="001F0ABF" w:rsidTr="00142008">
        <w:trPr>
          <w:trHeight w:val="145"/>
        </w:trPr>
        <w:tc>
          <w:tcPr>
            <w:tcW w:w="9889" w:type="dxa"/>
            <w:gridSpan w:val="3"/>
            <w:shd w:val="clear" w:color="auto" w:fill="auto"/>
          </w:tcPr>
          <w:p w:rsidR="001A4B14" w:rsidRPr="00823E88" w:rsidRDefault="001A4B14" w:rsidP="00142008">
            <w:pPr>
              <w:spacing w:after="200" w:line="276" w:lineRule="auto"/>
              <w:ind w:left="426"/>
              <w:contextualSpacing/>
              <w:jc w:val="center"/>
              <w:rPr>
                <w:rFonts w:ascii="Times New Roman" w:eastAsia="Times New Roman" w:hAnsi="Times New Roman" w:cs="Times New Roman"/>
                <w:b/>
                <w:lang w:eastAsia="ru-RU"/>
              </w:rPr>
            </w:pPr>
            <w:r w:rsidRPr="00823E88">
              <w:rPr>
                <w:rFonts w:ascii="Times New Roman" w:eastAsia="Times New Roman" w:hAnsi="Times New Roman" w:cs="Times New Roman"/>
                <w:b/>
                <w:lang w:eastAsia="ru-RU"/>
              </w:rPr>
              <w:t>2. КУЛЬТУРНО-ЭСТЕТИЧЕСКОЕ, НРАВСТВЕННОЕ ВОСПИТАНИЕ</w:t>
            </w:r>
          </w:p>
        </w:tc>
      </w:tr>
      <w:tr w:rsidR="001A4B14" w:rsidRPr="001F0ABF" w:rsidTr="00142008">
        <w:tc>
          <w:tcPr>
            <w:tcW w:w="674"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2.1</w:t>
            </w:r>
          </w:p>
        </w:tc>
        <w:tc>
          <w:tcPr>
            <w:tcW w:w="7514"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Проведение культурно-массовой работы в тесном контакте с советом техникума и молодёжными организациями по плану ВР </w:t>
            </w:r>
          </w:p>
        </w:tc>
        <w:tc>
          <w:tcPr>
            <w:tcW w:w="1701"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в течение года</w:t>
            </w:r>
          </w:p>
        </w:tc>
      </w:tr>
      <w:tr w:rsidR="001A4B14" w:rsidRPr="001F0ABF" w:rsidTr="00142008">
        <w:tc>
          <w:tcPr>
            <w:tcW w:w="674"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2.2</w:t>
            </w:r>
          </w:p>
        </w:tc>
        <w:tc>
          <w:tcPr>
            <w:tcW w:w="7514"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 новосельем, первокурсник!» (игровая программа)</w:t>
            </w:r>
          </w:p>
        </w:tc>
        <w:tc>
          <w:tcPr>
            <w:tcW w:w="1701"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сентябрь</w:t>
            </w:r>
          </w:p>
        </w:tc>
      </w:tr>
      <w:tr w:rsidR="001A4B14" w:rsidRPr="001F0ABF" w:rsidTr="00142008">
        <w:tc>
          <w:tcPr>
            <w:tcW w:w="674"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2.3</w:t>
            </w:r>
          </w:p>
        </w:tc>
        <w:tc>
          <w:tcPr>
            <w:tcW w:w="7514"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«Наш общий дом – пусть чистым и зелёным будет он» (круглый стол посвящённый проблеме по озеленению коридоров и кухонь)</w:t>
            </w:r>
          </w:p>
        </w:tc>
        <w:tc>
          <w:tcPr>
            <w:tcW w:w="1701"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сентябрь</w:t>
            </w:r>
          </w:p>
        </w:tc>
      </w:tr>
      <w:tr w:rsidR="001A4B14" w:rsidRPr="001F0ABF" w:rsidTr="00142008">
        <w:tc>
          <w:tcPr>
            <w:tcW w:w="674"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2.4</w:t>
            </w:r>
          </w:p>
        </w:tc>
        <w:tc>
          <w:tcPr>
            <w:tcW w:w="7514"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«Овощная феерия» (кулинарный поединок)</w:t>
            </w:r>
          </w:p>
        </w:tc>
        <w:tc>
          <w:tcPr>
            <w:tcW w:w="1701"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сентябрь</w:t>
            </w:r>
          </w:p>
        </w:tc>
      </w:tr>
      <w:tr w:rsidR="001A4B14" w:rsidRPr="001F0ABF" w:rsidTr="00142008">
        <w:tc>
          <w:tcPr>
            <w:tcW w:w="674"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2.5</w:t>
            </w:r>
          </w:p>
        </w:tc>
        <w:tc>
          <w:tcPr>
            <w:tcW w:w="7514"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«Учитель – это свято» (конкурс на лучшее поздравление ко Дню учителя)</w:t>
            </w:r>
          </w:p>
        </w:tc>
        <w:tc>
          <w:tcPr>
            <w:tcW w:w="1701"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октябрь</w:t>
            </w:r>
          </w:p>
        </w:tc>
      </w:tr>
      <w:tr w:rsidR="001A4B14" w:rsidRPr="001F0ABF" w:rsidTr="00142008">
        <w:tc>
          <w:tcPr>
            <w:tcW w:w="674"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2.6</w:t>
            </w:r>
          </w:p>
        </w:tc>
        <w:tc>
          <w:tcPr>
            <w:tcW w:w="7514"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«Минута славы» (оказание содействия студентам нового набора для участия в творческом конкурсе)</w:t>
            </w:r>
          </w:p>
        </w:tc>
        <w:tc>
          <w:tcPr>
            <w:tcW w:w="1701"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октябрь</w:t>
            </w:r>
          </w:p>
        </w:tc>
      </w:tr>
      <w:tr w:rsidR="001A4B14" w:rsidRPr="001F0ABF" w:rsidTr="00142008">
        <w:tc>
          <w:tcPr>
            <w:tcW w:w="674"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2.7</w:t>
            </w:r>
          </w:p>
        </w:tc>
        <w:tc>
          <w:tcPr>
            <w:tcW w:w="7514"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Разъяснительная работа по организации питания в общежитии. Благоустройство места приготовления пищи</w:t>
            </w:r>
          </w:p>
        </w:tc>
        <w:tc>
          <w:tcPr>
            <w:tcW w:w="1701"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октябрь</w:t>
            </w:r>
          </w:p>
        </w:tc>
      </w:tr>
      <w:tr w:rsidR="001A4B14" w:rsidRPr="001F0ABF" w:rsidTr="00142008">
        <w:tc>
          <w:tcPr>
            <w:tcW w:w="674"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2.8</w:t>
            </w:r>
          </w:p>
        </w:tc>
        <w:tc>
          <w:tcPr>
            <w:tcW w:w="7514"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Озеленительные мероприятия коридоров и кухонь</w:t>
            </w:r>
          </w:p>
        </w:tc>
        <w:tc>
          <w:tcPr>
            <w:tcW w:w="1701"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ноябрь</w:t>
            </w:r>
          </w:p>
        </w:tc>
      </w:tr>
      <w:tr w:rsidR="001A4B14" w:rsidRPr="001F0ABF" w:rsidTr="00142008">
        <w:tc>
          <w:tcPr>
            <w:tcW w:w="674"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2.9</w:t>
            </w:r>
          </w:p>
        </w:tc>
        <w:tc>
          <w:tcPr>
            <w:tcW w:w="7514"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Выставка творческих работ посвящённых Дню матери (плакаты, рисунки, стен</w:t>
            </w:r>
            <w:proofErr w:type="gramStart"/>
            <w:r w:rsidRPr="001F0ABF">
              <w:rPr>
                <w:rFonts w:ascii="Times New Roman" w:eastAsia="Times New Roman" w:hAnsi="Times New Roman" w:cs="Times New Roman"/>
                <w:sz w:val="24"/>
                <w:szCs w:val="24"/>
                <w:lang w:eastAsia="ru-RU"/>
              </w:rPr>
              <w:t>.</w:t>
            </w:r>
            <w:proofErr w:type="gramEnd"/>
            <w:r w:rsidRPr="001F0ABF">
              <w:rPr>
                <w:rFonts w:ascii="Times New Roman" w:eastAsia="Times New Roman" w:hAnsi="Times New Roman" w:cs="Times New Roman"/>
                <w:sz w:val="24"/>
                <w:szCs w:val="24"/>
                <w:lang w:eastAsia="ru-RU"/>
              </w:rPr>
              <w:t xml:space="preserve"> </w:t>
            </w:r>
            <w:proofErr w:type="gramStart"/>
            <w:r w:rsidRPr="001F0ABF">
              <w:rPr>
                <w:rFonts w:ascii="Times New Roman" w:eastAsia="Times New Roman" w:hAnsi="Times New Roman" w:cs="Times New Roman"/>
                <w:sz w:val="24"/>
                <w:szCs w:val="24"/>
                <w:lang w:eastAsia="ru-RU"/>
              </w:rPr>
              <w:t>г</w:t>
            </w:r>
            <w:proofErr w:type="gramEnd"/>
            <w:r w:rsidRPr="001F0ABF">
              <w:rPr>
                <w:rFonts w:ascii="Times New Roman" w:eastAsia="Times New Roman" w:hAnsi="Times New Roman" w:cs="Times New Roman"/>
                <w:sz w:val="24"/>
                <w:szCs w:val="24"/>
                <w:lang w:eastAsia="ru-RU"/>
              </w:rPr>
              <w:t>азеты)</w:t>
            </w:r>
          </w:p>
        </w:tc>
        <w:tc>
          <w:tcPr>
            <w:tcW w:w="1701"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ноябрь</w:t>
            </w:r>
          </w:p>
        </w:tc>
      </w:tr>
      <w:tr w:rsidR="001A4B14" w:rsidRPr="001F0ABF" w:rsidTr="00142008">
        <w:trPr>
          <w:trHeight w:val="462"/>
        </w:trPr>
        <w:tc>
          <w:tcPr>
            <w:tcW w:w="674"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2.10</w:t>
            </w:r>
          </w:p>
        </w:tc>
        <w:tc>
          <w:tcPr>
            <w:tcW w:w="7514"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«Наши руки не для скуки» (оформление комнат, фойе к Новому году)</w:t>
            </w:r>
          </w:p>
        </w:tc>
        <w:tc>
          <w:tcPr>
            <w:tcW w:w="1701"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декабрь</w:t>
            </w:r>
          </w:p>
        </w:tc>
      </w:tr>
      <w:tr w:rsidR="001A4B14" w:rsidRPr="001F0ABF" w:rsidTr="00142008">
        <w:tc>
          <w:tcPr>
            <w:tcW w:w="674"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2.11</w:t>
            </w:r>
          </w:p>
        </w:tc>
        <w:tc>
          <w:tcPr>
            <w:tcW w:w="7514"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«Здравствуй, Новый год!» (конкурс плакатов и открыток)</w:t>
            </w:r>
          </w:p>
        </w:tc>
        <w:tc>
          <w:tcPr>
            <w:tcW w:w="1701"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декабрь</w:t>
            </w:r>
          </w:p>
        </w:tc>
      </w:tr>
      <w:tr w:rsidR="001A4B14" w:rsidRPr="001F0ABF" w:rsidTr="00142008">
        <w:tc>
          <w:tcPr>
            <w:tcW w:w="674"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2.12</w:t>
            </w:r>
          </w:p>
        </w:tc>
        <w:tc>
          <w:tcPr>
            <w:tcW w:w="7514"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«Новогодний огонёк» (игровая программа)</w:t>
            </w:r>
          </w:p>
        </w:tc>
        <w:tc>
          <w:tcPr>
            <w:tcW w:w="1701"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декабрь</w:t>
            </w:r>
          </w:p>
        </w:tc>
      </w:tr>
      <w:tr w:rsidR="001A4B14" w:rsidRPr="001F0ABF" w:rsidTr="00142008">
        <w:tc>
          <w:tcPr>
            <w:tcW w:w="674"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2.13</w:t>
            </w:r>
          </w:p>
        </w:tc>
        <w:tc>
          <w:tcPr>
            <w:tcW w:w="7514"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«Рождественские посиделки» (игровая программа)</w:t>
            </w:r>
          </w:p>
        </w:tc>
        <w:tc>
          <w:tcPr>
            <w:tcW w:w="1701"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январь</w:t>
            </w:r>
          </w:p>
        </w:tc>
      </w:tr>
      <w:tr w:rsidR="001A4B14" w:rsidRPr="001F0ABF" w:rsidTr="00142008">
        <w:tc>
          <w:tcPr>
            <w:tcW w:w="674"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2.14</w:t>
            </w:r>
          </w:p>
        </w:tc>
        <w:tc>
          <w:tcPr>
            <w:tcW w:w="7514"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«Студенческие кулинарные шедевры» (</w:t>
            </w:r>
            <w:proofErr w:type="gramStart"/>
            <w:r w:rsidRPr="001F0ABF">
              <w:rPr>
                <w:rFonts w:ascii="Times New Roman" w:eastAsia="Times New Roman" w:hAnsi="Times New Roman" w:cs="Times New Roman"/>
                <w:sz w:val="24"/>
                <w:szCs w:val="24"/>
                <w:lang w:eastAsia="ru-RU"/>
              </w:rPr>
              <w:t>конкурс</w:t>
            </w:r>
            <w:proofErr w:type="gramEnd"/>
            <w:r w:rsidRPr="001F0ABF">
              <w:rPr>
                <w:rFonts w:ascii="Times New Roman" w:eastAsia="Times New Roman" w:hAnsi="Times New Roman" w:cs="Times New Roman"/>
                <w:sz w:val="24"/>
                <w:szCs w:val="24"/>
                <w:lang w:eastAsia="ru-RU"/>
              </w:rPr>
              <w:t xml:space="preserve"> приуроченный ко Дню Российского студента)</w:t>
            </w:r>
          </w:p>
        </w:tc>
        <w:tc>
          <w:tcPr>
            <w:tcW w:w="1701"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январь</w:t>
            </w:r>
          </w:p>
        </w:tc>
      </w:tr>
      <w:tr w:rsidR="001A4B14" w:rsidRPr="001F0ABF" w:rsidTr="00142008">
        <w:tc>
          <w:tcPr>
            <w:tcW w:w="674"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2.15</w:t>
            </w:r>
          </w:p>
        </w:tc>
        <w:tc>
          <w:tcPr>
            <w:tcW w:w="7514"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«Рыцарский турнир» (ко Дню защитника Отечества)</w:t>
            </w:r>
          </w:p>
        </w:tc>
        <w:tc>
          <w:tcPr>
            <w:tcW w:w="1701"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февраль</w:t>
            </w:r>
          </w:p>
        </w:tc>
      </w:tr>
      <w:tr w:rsidR="001A4B14" w:rsidRPr="001F0ABF" w:rsidTr="00142008">
        <w:tc>
          <w:tcPr>
            <w:tcW w:w="674"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2.16</w:t>
            </w:r>
          </w:p>
        </w:tc>
        <w:tc>
          <w:tcPr>
            <w:tcW w:w="7514"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«Простая наука – услышать друг друга» (круглый стол посвящённый  вопросам толерантности)</w:t>
            </w:r>
          </w:p>
        </w:tc>
        <w:tc>
          <w:tcPr>
            <w:tcW w:w="1701"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февраль</w:t>
            </w:r>
          </w:p>
        </w:tc>
      </w:tr>
      <w:tr w:rsidR="001A4B14" w:rsidRPr="001F0ABF" w:rsidTr="00142008">
        <w:tc>
          <w:tcPr>
            <w:tcW w:w="674"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2.17</w:t>
            </w:r>
          </w:p>
        </w:tc>
        <w:tc>
          <w:tcPr>
            <w:tcW w:w="7514"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«Вот румяный пирожок, будь студенту ты - дружок» (кулинарное мероприятие посвящённое Масленице)</w:t>
            </w:r>
          </w:p>
        </w:tc>
        <w:tc>
          <w:tcPr>
            <w:tcW w:w="1701"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февраль</w:t>
            </w:r>
          </w:p>
        </w:tc>
      </w:tr>
      <w:tr w:rsidR="001A4B14" w:rsidRPr="001F0ABF" w:rsidTr="00142008">
        <w:tc>
          <w:tcPr>
            <w:tcW w:w="674"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2.18</w:t>
            </w:r>
          </w:p>
        </w:tc>
        <w:tc>
          <w:tcPr>
            <w:tcW w:w="7514"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«Весны особая примета</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И песни звонкая строка…» </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(поздравление девочек с 8 Марта)</w:t>
            </w:r>
          </w:p>
        </w:tc>
        <w:tc>
          <w:tcPr>
            <w:tcW w:w="1701"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март</w:t>
            </w:r>
          </w:p>
        </w:tc>
      </w:tr>
      <w:tr w:rsidR="001A4B14" w:rsidRPr="001F0ABF" w:rsidTr="00142008">
        <w:tc>
          <w:tcPr>
            <w:tcW w:w="674"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2.19</w:t>
            </w:r>
          </w:p>
        </w:tc>
        <w:tc>
          <w:tcPr>
            <w:tcW w:w="7514"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«Первоапрельский переполох»  (игровая программа)</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 </w:t>
            </w:r>
          </w:p>
        </w:tc>
        <w:tc>
          <w:tcPr>
            <w:tcW w:w="1701"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апрель</w:t>
            </w:r>
          </w:p>
        </w:tc>
      </w:tr>
      <w:tr w:rsidR="001A4B14" w:rsidRPr="001F0ABF" w:rsidTr="00142008">
        <w:tc>
          <w:tcPr>
            <w:tcW w:w="674"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2.20</w:t>
            </w:r>
          </w:p>
        </w:tc>
        <w:tc>
          <w:tcPr>
            <w:tcW w:w="7514"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«Библионочь – 2018</w:t>
            </w:r>
            <w:r w:rsidRPr="001F0ABF">
              <w:rPr>
                <w:rFonts w:ascii="Times New Roman" w:eastAsia="Times New Roman" w:hAnsi="Times New Roman" w:cs="Times New Roman"/>
                <w:sz w:val="24"/>
                <w:szCs w:val="24"/>
                <w:lang w:eastAsia="ru-RU"/>
              </w:rPr>
              <w:t xml:space="preserve">» (участие в мероприятиях межпоселенческой </w:t>
            </w:r>
            <w:r w:rsidRPr="001F0ABF">
              <w:rPr>
                <w:rFonts w:ascii="Times New Roman" w:eastAsia="Times New Roman" w:hAnsi="Times New Roman" w:cs="Times New Roman"/>
                <w:sz w:val="24"/>
                <w:szCs w:val="24"/>
                <w:lang w:eastAsia="ru-RU"/>
              </w:rPr>
              <w:lastRenderedPageBreak/>
              <w:t>районной библиотеки)</w:t>
            </w:r>
          </w:p>
        </w:tc>
        <w:tc>
          <w:tcPr>
            <w:tcW w:w="1701"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lastRenderedPageBreak/>
              <w:t>апрель</w:t>
            </w:r>
          </w:p>
        </w:tc>
      </w:tr>
      <w:tr w:rsidR="001A4B14" w:rsidRPr="001F0ABF" w:rsidTr="00142008">
        <w:tc>
          <w:tcPr>
            <w:tcW w:w="674"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lastRenderedPageBreak/>
              <w:t>2.21</w:t>
            </w:r>
          </w:p>
        </w:tc>
        <w:tc>
          <w:tcPr>
            <w:tcW w:w="7514"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«Ночь в музее – 2018</w:t>
            </w:r>
            <w:r w:rsidRPr="001F0ABF">
              <w:rPr>
                <w:rFonts w:ascii="Times New Roman" w:eastAsia="Times New Roman" w:hAnsi="Times New Roman" w:cs="Times New Roman"/>
                <w:sz w:val="24"/>
                <w:szCs w:val="24"/>
                <w:lang w:eastAsia="ru-RU"/>
              </w:rPr>
              <w:t>» (участие в мероприятиях по плану ВР)</w:t>
            </w:r>
          </w:p>
        </w:tc>
        <w:tc>
          <w:tcPr>
            <w:tcW w:w="1701"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май</w:t>
            </w:r>
          </w:p>
        </w:tc>
      </w:tr>
      <w:tr w:rsidR="001A4B14" w:rsidRPr="001F0ABF" w:rsidTr="00142008">
        <w:tc>
          <w:tcPr>
            <w:tcW w:w="674"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2.22</w:t>
            </w:r>
          </w:p>
        </w:tc>
        <w:tc>
          <w:tcPr>
            <w:tcW w:w="7514"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«Будни и праздники моей семьи» (фотоконкурс посвящённый Дню семьи)</w:t>
            </w:r>
          </w:p>
        </w:tc>
        <w:tc>
          <w:tcPr>
            <w:tcW w:w="1701"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май</w:t>
            </w:r>
          </w:p>
        </w:tc>
      </w:tr>
      <w:tr w:rsidR="001A4B14" w:rsidRPr="001F0ABF" w:rsidTr="00142008">
        <w:tc>
          <w:tcPr>
            <w:tcW w:w="674"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2.23</w:t>
            </w:r>
          </w:p>
        </w:tc>
        <w:tc>
          <w:tcPr>
            <w:tcW w:w="7514"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«Детство – чудесная пора!» (беседа)</w:t>
            </w:r>
          </w:p>
        </w:tc>
        <w:tc>
          <w:tcPr>
            <w:tcW w:w="1701"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июнь</w:t>
            </w:r>
          </w:p>
        </w:tc>
      </w:tr>
      <w:tr w:rsidR="001A4B14" w:rsidRPr="001F0ABF" w:rsidTr="00142008">
        <w:tc>
          <w:tcPr>
            <w:tcW w:w="674"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2.24</w:t>
            </w:r>
          </w:p>
        </w:tc>
        <w:tc>
          <w:tcPr>
            <w:tcW w:w="7514"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«День молодёжи» (участие в мероприятиях ССХТ)</w:t>
            </w:r>
          </w:p>
        </w:tc>
        <w:tc>
          <w:tcPr>
            <w:tcW w:w="1701"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июнь</w:t>
            </w:r>
          </w:p>
        </w:tc>
      </w:tr>
      <w:tr w:rsidR="001A4B14" w:rsidRPr="001F0ABF" w:rsidTr="00142008">
        <w:tc>
          <w:tcPr>
            <w:tcW w:w="674"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2.25</w:t>
            </w:r>
          </w:p>
        </w:tc>
        <w:tc>
          <w:tcPr>
            <w:tcW w:w="7514"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«Лучшая комната» (подведение итогов конкурса)</w:t>
            </w:r>
          </w:p>
        </w:tc>
        <w:tc>
          <w:tcPr>
            <w:tcW w:w="1701"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ежемесячно</w:t>
            </w:r>
          </w:p>
        </w:tc>
      </w:tr>
      <w:tr w:rsidR="001A4B14" w:rsidRPr="001F0ABF" w:rsidTr="00142008">
        <w:tc>
          <w:tcPr>
            <w:tcW w:w="674"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2.26</w:t>
            </w:r>
          </w:p>
        </w:tc>
        <w:tc>
          <w:tcPr>
            <w:tcW w:w="7514"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«Лучшая комната года» (подведение итогов конкурса)</w:t>
            </w:r>
          </w:p>
        </w:tc>
        <w:tc>
          <w:tcPr>
            <w:tcW w:w="1701"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p>
        </w:tc>
      </w:tr>
      <w:tr w:rsidR="001A4B14" w:rsidRPr="001F0ABF" w:rsidTr="00142008">
        <w:trPr>
          <w:trHeight w:val="145"/>
        </w:trPr>
        <w:tc>
          <w:tcPr>
            <w:tcW w:w="9889" w:type="dxa"/>
            <w:gridSpan w:val="3"/>
            <w:shd w:val="clear" w:color="auto" w:fill="auto"/>
          </w:tcPr>
          <w:p w:rsidR="001A4B14" w:rsidRPr="00823E88" w:rsidRDefault="001A4B14" w:rsidP="00142008">
            <w:pPr>
              <w:spacing w:after="200" w:line="276" w:lineRule="auto"/>
              <w:ind w:left="426"/>
              <w:contextualSpacing/>
              <w:jc w:val="center"/>
              <w:rPr>
                <w:rFonts w:ascii="Times New Roman" w:eastAsia="Times New Roman" w:hAnsi="Times New Roman" w:cs="Times New Roman"/>
                <w:b/>
                <w:lang w:eastAsia="ru-RU"/>
              </w:rPr>
            </w:pPr>
            <w:r w:rsidRPr="00823E88">
              <w:rPr>
                <w:rFonts w:ascii="Times New Roman" w:eastAsia="Times New Roman" w:hAnsi="Times New Roman" w:cs="Times New Roman"/>
                <w:b/>
                <w:lang w:eastAsia="ru-RU"/>
              </w:rPr>
              <w:t>3. ПРОФИЛАКТИКА ПРАВОНАРУШЕНИЙ И ПРАВОВОЕ ВОСПИТАНИЕ</w:t>
            </w:r>
          </w:p>
        </w:tc>
      </w:tr>
      <w:tr w:rsidR="001A4B14" w:rsidRPr="001F0ABF" w:rsidTr="00142008">
        <w:tc>
          <w:tcPr>
            <w:tcW w:w="674"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3.1</w:t>
            </w:r>
          </w:p>
        </w:tc>
        <w:tc>
          <w:tcPr>
            <w:tcW w:w="7514"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proofErr w:type="gramStart"/>
            <w:r w:rsidRPr="001F0ABF">
              <w:rPr>
                <w:rFonts w:ascii="Times New Roman" w:eastAsia="Times New Roman" w:hAnsi="Times New Roman" w:cs="Times New Roman"/>
                <w:sz w:val="24"/>
                <w:szCs w:val="24"/>
                <w:lang w:eastAsia="ru-RU"/>
              </w:rPr>
              <w:t>Контроль за</w:t>
            </w:r>
            <w:proofErr w:type="gramEnd"/>
            <w:r w:rsidRPr="001F0ABF">
              <w:rPr>
                <w:rFonts w:ascii="Times New Roman" w:eastAsia="Times New Roman" w:hAnsi="Times New Roman" w:cs="Times New Roman"/>
                <w:sz w:val="24"/>
                <w:szCs w:val="24"/>
                <w:lang w:eastAsia="ru-RU"/>
              </w:rPr>
              <w:t xml:space="preserve"> выполнением студентами режима дня. Закон №1539 Краснодарского края</w:t>
            </w:r>
          </w:p>
        </w:tc>
        <w:tc>
          <w:tcPr>
            <w:tcW w:w="1701"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ежедневно</w:t>
            </w:r>
          </w:p>
        </w:tc>
      </w:tr>
      <w:tr w:rsidR="001A4B14" w:rsidRPr="001F0ABF" w:rsidTr="00142008">
        <w:tc>
          <w:tcPr>
            <w:tcW w:w="674"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3.2</w:t>
            </w:r>
          </w:p>
        </w:tc>
        <w:tc>
          <w:tcPr>
            <w:tcW w:w="7514"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Индивидуальная воспитательная работа с нарушителями дисциплины</w:t>
            </w:r>
          </w:p>
        </w:tc>
        <w:tc>
          <w:tcPr>
            <w:tcW w:w="1701"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ежедневно</w:t>
            </w:r>
          </w:p>
        </w:tc>
      </w:tr>
      <w:tr w:rsidR="001A4B14" w:rsidRPr="001F0ABF" w:rsidTr="00142008">
        <w:tc>
          <w:tcPr>
            <w:tcW w:w="674"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3.3</w:t>
            </w:r>
          </w:p>
        </w:tc>
        <w:tc>
          <w:tcPr>
            <w:tcW w:w="7514"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Проведение индивидуальных и коллективных бесед со студентами (о вреде курения и употребления алкогольных напитков)</w:t>
            </w:r>
          </w:p>
        </w:tc>
        <w:tc>
          <w:tcPr>
            <w:tcW w:w="1701"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в течение года</w:t>
            </w:r>
          </w:p>
        </w:tc>
      </w:tr>
      <w:tr w:rsidR="001A4B14" w:rsidRPr="001F0ABF" w:rsidTr="00142008">
        <w:tc>
          <w:tcPr>
            <w:tcW w:w="674"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3.4</w:t>
            </w:r>
          </w:p>
        </w:tc>
        <w:tc>
          <w:tcPr>
            <w:tcW w:w="7514"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Оформление стендов: </w:t>
            </w:r>
            <w:proofErr w:type="gramStart"/>
            <w:r w:rsidRPr="001F0ABF">
              <w:rPr>
                <w:rFonts w:ascii="Times New Roman" w:eastAsia="Times New Roman" w:hAnsi="Times New Roman" w:cs="Times New Roman"/>
                <w:sz w:val="24"/>
                <w:szCs w:val="24"/>
                <w:lang w:eastAsia="ru-RU"/>
              </w:rPr>
              <w:t>-а</w:t>
            </w:r>
            <w:proofErr w:type="gramEnd"/>
            <w:r w:rsidRPr="001F0ABF">
              <w:rPr>
                <w:rFonts w:ascii="Times New Roman" w:eastAsia="Times New Roman" w:hAnsi="Times New Roman" w:cs="Times New Roman"/>
                <w:sz w:val="24"/>
                <w:szCs w:val="24"/>
                <w:lang w:eastAsia="ru-RU"/>
              </w:rPr>
              <w:t>нтинарко, -антитабак, -антиалко,</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 -Закон №1539</w:t>
            </w:r>
          </w:p>
        </w:tc>
        <w:tc>
          <w:tcPr>
            <w:tcW w:w="1701"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в течение года</w:t>
            </w:r>
          </w:p>
        </w:tc>
      </w:tr>
      <w:tr w:rsidR="001A4B14" w:rsidRPr="001F0ABF" w:rsidTr="00142008">
        <w:tc>
          <w:tcPr>
            <w:tcW w:w="674"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3.5</w:t>
            </w:r>
          </w:p>
        </w:tc>
        <w:tc>
          <w:tcPr>
            <w:tcW w:w="7514"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«Если пить – здоровым не быть» (конкурс социальных листовок) </w:t>
            </w:r>
          </w:p>
        </w:tc>
        <w:tc>
          <w:tcPr>
            <w:tcW w:w="1701"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апрель</w:t>
            </w:r>
          </w:p>
        </w:tc>
      </w:tr>
      <w:tr w:rsidR="001A4B14" w:rsidRPr="001F0ABF" w:rsidTr="00142008">
        <w:tc>
          <w:tcPr>
            <w:tcW w:w="674"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3.6</w:t>
            </w:r>
          </w:p>
        </w:tc>
        <w:tc>
          <w:tcPr>
            <w:tcW w:w="7514"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«Ещё не взрослые, но уже не дети» (конкурс социальных листовок по Закону №1539)</w:t>
            </w:r>
          </w:p>
        </w:tc>
        <w:tc>
          <w:tcPr>
            <w:tcW w:w="1701"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в течение года</w:t>
            </w:r>
          </w:p>
        </w:tc>
      </w:tr>
      <w:tr w:rsidR="001A4B14" w:rsidRPr="001F0ABF" w:rsidTr="00142008">
        <w:trPr>
          <w:trHeight w:val="145"/>
        </w:trPr>
        <w:tc>
          <w:tcPr>
            <w:tcW w:w="9889" w:type="dxa"/>
            <w:gridSpan w:val="3"/>
            <w:shd w:val="clear" w:color="auto" w:fill="auto"/>
          </w:tcPr>
          <w:p w:rsidR="001A4B14" w:rsidRPr="00823E88" w:rsidRDefault="001A4B14" w:rsidP="00142008">
            <w:pPr>
              <w:spacing w:after="200" w:line="276" w:lineRule="auto"/>
              <w:ind w:left="426"/>
              <w:contextualSpacing/>
              <w:jc w:val="center"/>
              <w:rPr>
                <w:rFonts w:ascii="Times New Roman" w:eastAsia="Times New Roman" w:hAnsi="Times New Roman" w:cs="Times New Roman"/>
                <w:b/>
                <w:sz w:val="24"/>
                <w:szCs w:val="24"/>
                <w:lang w:eastAsia="ru-RU"/>
              </w:rPr>
            </w:pPr>
            <w:r w:rsidRPr="00823E88">
              <w:rPr>
                <w:rFonts w:ascii="Times New Roman" w:eastAsia="Times New Roman" w:hAnsi="Times New Roman" w:cs="Times New Roman"/>
                <w:b/>
                <w:sz w:val="24"/>
                <w:szCs w:val="24"/>
                <w:lang w:eastAsia="ru-RU"/>
              </w:rPr>
              <w:t>4. РАБОТА С ДЕТЬМИ - СИРОТАМИ И ОПЕКАЕМЫМИ</w:t>
            </w:r>
          </w:p>
        </w:tc>
      </w:tr>
      <w:tr w:rsidR="001A4B14" w:rsidRPr="001F0ABF" w:rsidTr="00142008">
        <w:tc>
          <w:tcPr>
            <w:tcW w:w="674"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4.1</w:t>
            </w:r>
          </w:p>
        </w:tc>
        <w:tc>
          <w:tcPr>
            <w:tcW w:w="7514"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Курирование студентов из категории детей-сирот, детей, оставшихся без попечения родителей.</w:t>
            </w:r>
          </w:p>
        </w:tc>
        <w:tc>
          <w:tcPr>
            <w:tcW w:w="1701"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в течение года</w:t>
            </w:r>
          </w:p>
        </w:tc>
      </w:tr>
      <w:tr w:rsidR="001A4B14" w:rsidRPr="001F0ABF" w:rsidTr="00142008">
        <w:tc>
          <w:tcPr>
            <w:tcW w:w="674"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4.2</w:t>
            </w:r>
          </w:p>
        </w:tc>
        <w:tc>
          <w:tcPr>
            <w:tcW w:w="7514"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Владеть информацией об успеваемости и посещаемости студентов, проведение индивидуальной работы</w:t>
            </w:r>
          </w:p>
        </w:tc>
        <w:tc>
          <w:tcPr>
            <w:tcW w:w="1701"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в течение года</w:t>
            </w:r>
          </w:p>
        </w:tc>
      </w:tr>
      <w:tr w:rsidR="001A4B14" w:rsidRPr="001F0ABF" w:rsidTr="00142008">
        <w:tc>
          <w:tcPr>
            <w:tcW w:w="674"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4.3</w:t>
            </w:r>
          </w:p>
        </w:tc>
        <w:tc>
          <w:tcPr>
            <w:tcW w:w="7514"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Организовывать внеурочную занятость</w:t>
            </w:r>
          </w:p>
        </w:tc>
        <w:tc>
          <w:tcPr>
            <w:tcW w:w="1701"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сентябрь</w:t>
            </w:r>
          </w:p>
        </w:tc>
      </w:tr>
      <w:tr w:rsidR="001A4B14" w:rsidRPr="001F0ABF" w:rsidTr="00142008">
        <w:tc>
          <w:tcPr>
            <w:tcW w:w="674"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4.4</w:t>
            </w:r>
          </w:p>
        </w:tc>
        <w:tc>
          <w:tcPr>
            <w:tcW w:w="7514"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Контролировать режим питания (ужин, выходные и праздничные дни)</w:t>
            </w:r>
          </w:p>
        </w:tc>
        <w:tc>
          <w:tcPr>
            <w:tcW w:w="1701"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ежедневно</w:t>
            </w:r>
          </w:p>
        </w:tc>
      </w:tr>
      <w:tr w:rsidR="001A4B14" w:rsidRPr="001F0ABF" w:rsidTr="00142008">
        <w:tc>
          <w:tcPr>
            <w:tcW w:w="674"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4.5</w:t>
            </w:r>
          </w:p>
        </w:tc>
        <w:tc>
          <w:tcPr>
            <w:tcW w:w="7514"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Изучить и контролировать состояние здоровья по медицинским показаниям</w:t>
            </w:r>
          </w:p>
        </w:tc>
        <w:tc>
          <w:tcPr>
            <w:tcW w:w="1701"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сентябрь</w:t>
            </w: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в течение года</w:t>
            </w:r>
          </w:p>
        </w:tc>
      </w:tr>
      <w:tr w:rsidR="001A4B14" w:rsidRPr="001F0ABF" w:rsidTr="00142008">
        <w:tc>
          <w:tcPr>
            <w:tcW w:w="674"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4.6</w:t>
            </w:r>
          </w:p>
        </w:tc>
        <w:tc>
          <w:tcPr>
            <w:tcW w:w="7514"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Организовать бытовые условия проживания и адаптацию в общежитии</w:t>
            </w:r>
          </w:p>
        </w:tc>
        <w:tc>
          <w:tcPr>
            <w:tcW w:w="1701"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в течение года</w:t>
            </w:r>
          </w:p>
        </w:tc>
      </w:tr>
      <w:tr w:rsidR="001A4B14" w:rsidRPr="001F0ABF" w:rsidTr="00142008">
        <w:tc>
          <w:tcPr>
            <w:tcW w:w="674"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4.7</w:t>
            </w:r>
          </w:p>
        </w:tc>
        <w:tc>
          <w:tcPr>
            <w:tcW w:w="7514"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Поддерживать информационную связь с кураторами групп, соц</w:t>
            </w:r>
            <w:proofErr w:type="gramStart"/>
            <w:r w:rsidRPr="001F0ABF">
              <w:rPr>
                <w:rFonts w:ascii="Times New Roman" w:eastAsia="Times New Roman" w:hAnsi="Times New Roman" w:cs="Times New Roman"/>
                <w:sz w:val="24"/>
                <w:szCs w:val="24"/>
                <w:lang w:eastAsia="ru-RU"/>
              </w:rPr>
              <w:t>.п</w:t>
            </w:r>
            <w:proofErr w:type="gramEnd"/>
            <w:r w:rsidRPr="001F0ABF">
              <w:rPr>
                <w:rFonts w:ascii="Times New Roman" w:eastAsia="Times New Roman" w:hAnsi="Times New Roman" w:cs="Times New Roman"/>
                <w:sz w:val="24"/>
                <w:szCs w:val="24"/>
                <w:lang w:eastAsia="ru-RU"/>
              </w:rPr>
              <w:t>едагогом, педагогом психологом, зав. отделениями, медицинским работником</w:t>
            </w:r>
          </w:p>
        </w:tc>
        <w:tc>
          <w:tcPr>
            <w:tcW w:w="1701"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в течение года</w:t>
            </w:r>
          </w:p>
        </w:tc>
      </w:tr>
      <w:tr w:rsidR="001A4B14" w:rsidRPr="001F0ABF" w:rsidTr="00142008">
        <w:tc>
          <w:tcPr>
            <w:tcW w:w="674"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4.8</w:t>
            </w:r>
          </w:p>
        </w:tc>
        <w:tc>
          <w:tcPr>
            <w:tcW w:w="7514"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Информировать опекунов об условиях проживания детей в общежитии</w:t>
            </w:r>
          </w:p>
        </w:tc>
        <w:tc>
          <w:tcPr>
            <w:tcW w:w="1701"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в течение года</w:t>
            </w:r>
          </w:p>
        </w:tc>
      </w:tr>
    </w:tbl>
    <w:p w:rsidR="001A4B14" w:rsidRPr="001F0ABF" w:rsidRDefault="001A4B14" w:rsidP="001A4B14">
      <w:pPr>
        <w:spacing w:after="200" w:line="276" w:lineRule="auto"/>
        <w:rPr>
          <w:rFonts w:ascii="Calibri" w:eastAsia="Times New Roman" w:hAnsi="Calibri" w:cs="Times New Roman"/>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7514"/>
        <w:gridCol w:w="1701"/>
      </w:tblGrid>
      <w:tr w:rsidR="001A4B14" w:rsidRPr="001F0ABF" w:rsidTr="00142008">
        <w:trPr>
          <w:trHeight w:val="145"/>
        </w:trPr>
        <w:tc>
          <w:tcPr>
            <w:tcW w:w="9889" w:type="dxa"/>
            <w:gridSpan w:val="3"/>
            <w:shd w:val="clear" w:color="auto" w:fill="auto"/>
          </w:tcPr>
          <w:p w:rsidR="001A4B14" w:rsidRPr="00823E88" w:rsidRDefault="001A4B14" w:rsidP="00142008">
            <w:pPr>
              <w:numPr>
                <w:ilvl w:val="0"/>
                <w:numId w:val="46"/>
              </w:numPr>
              <w:spacing w:after="0" w:line="240" w:lineRule="auto"/>
              <w:contextualSpacing/>
              <w:jc w:val="center"/>
              <w:rPr>
                <w:rFonts w:ascii="Times New Roman" w:eastAsia="Times New Roman" w:hAnsi="Times New Roman" w:cs="Times New Roman"/>
                <w:b/>
                <w:lang w:eastAsia="ru-RU"/>
              </w:rPr>
            </w:pPr>
            <w:r w:rsidRPr="00823E88">
              <w:rPr>
                <w:rFonts w:ascii="Times New Roman" w:eastAsia="Times New Roman" w:hAnsi="Times New Roman" w:cs="Times New Roman"/>
                <w:b/>
                <w:lang w:eastAsia="ru-RU"/>
              </w:rPr>
              <w:t>ФИЗИЧЕСКОЕ ВОСПИТАНИЕ. ОХРАНА ЗДОРОВЬЯ.</w:t>
            </w:r>
          </w:p>
        </w:tc>
      </w:tr>
      <w:tr w:rsidR="001A4B14" w:rsidRPr="001F0ABF" w:rsidTr="00142008">
        <w:tc>
          <w:tcPr>
            <w:tcW w:w="674"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5.1</w:t>
            </w:r>
          </w:p>
        </w:tc>
        <w:tc>
          <w:tcPr>
            <w:tcW w:w="7514"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proofErr w:type="gramStart"/>
            <w:r w:rsidRPr="001F0ABF">
              <w:rPr>
                <w:rFonts w:ascii="Times New Roman" w:eastAsia="Times New Roman" w:hAnsi="Times New Roman" w:cs="Times New Roman"/>
                <w:sz w:val="24"/>
                <w:szCs w:val="24"/>
                <w:lang w:eastAsia="ru-RU"/>
              </w:rPr>
              <w:t>Контроль за</w:t>
            </w:r>
            <w:proofErr w:type="gramEnd"/>
            <w:r w:rsidRPr="001F0ABF">
              <w:rPr>
                <w:rFonts w:ascii="Times New Roman" w:eastAsia="Times New Roman" w:hAnsi="Times New Roman" w:cs="Times New Roman"/>
                <w:sz w:val="24"/>
                <w:szCs w:val="24"/>
                <w:lang w:eastAsia="ru-RU"/>
              </w:rPr>
              <w:t xml:space="preserve"> соблюдением студентами санитарных норм в комнатах и местах общего пользования</w:t>
            </w:r>
          </w:p>
        </w:tc>
        <w:tc>
          <w:tcPr>
            <w:tcW w:w="1701"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в течение года</w:t>
            </w:r>
          </w:p>
        </w:tc>
      </w:tr>
      <w:tr w:rsidR="001A4B14" w:rsidRPr="001F0ABF" w:rsidTr="00142008">
        <w:tc>
          <w:tcPr>
            <w:tcW w:w="674"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5.2</w:t>
            </w:r>
          </w:p>
        </w:tc>
        <w:tc>
          <w:tcPr>
            <w:tcW w:w="7514"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«Спорт против наркотиков» (конкурс социальных листовок)</w:t>
            </w:r>
          </w:p>
        </w:tc>
        <w:tc>
          <w:tcPr>
            <w:tcW w:w="1701"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ноябрь</w:t>
            </w:r>
          </w:p>
        </w:tc>
      </w:tr>
      <w:tr w:rsidR="001A4B14" w:rsidRPr="001F0ABF" w:rsidTr="00142008">
        <w:tc>
          <w:tcPr>
            <w:tcW w:w="674"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5.3</w:t>
            </w:r>
          </w:p>
        </w:tc>
        <w:tc>
          <w:tcPr>
            <w:tcW w:w="7514"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«Всемирный День отказа от курения». Участие в акции «Бросай курить» (социальная листовка)</w:t>
            </w:r>
          </w:p>
        </w:tc>
        <w:tc>
          <w:tcPr>
            <w:tcW w:w="1701"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ноябрь</w:t>
            </w:r>
          </w:p>
        </w:tc>
      </w:tr>
      <w:tr w:rsidR="001A4B14" w:rsidRPr="001F0ABF" w:rsidTr="00142008">
        <w:tc>
          <w:tcPr>
            <w:tcW w:w="674"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5.4</w:t>
            </w:r>
          </w:p>
        </w:tc>
        <w:tc>
          <w:tcPr>
            <w:tcW w:w="7514"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Соревнования по настольному теннису</w:t>
            </w:r>
          </w:p>
        </w:tc>
        <w:tc>
          <w:tcPr>
            <w:tcW w:w="1701"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январь</w:t>
            </w:r>
          </w:p>
        </w:tc>
      </w:tr>
      <w:tr w:rsidR="001A4B14" w:rsidRPr="001F0ABF" w:rsidTr="00142008">
        <w:tc>
          <w:tcPr>
            <w:tcW w:w="674"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5.5</w:t>
            </w:r>
          </w:p>
        </w:tc>
        <w:tc>
          <w:tcPr>
            <w:tcW w:w="7514"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Соревнования по шахматам</w:t>
            </w:r>
          </w:p>
        </w:tc>
        <w:tc>
          <w:tcPr>
            <w:tcW w:w="1701"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февраль</w:t>
            </w:r>
          </w:p>
        </w:tc>
      </w:tr>
      <w:tr w:rsidR="001A4B14" w:rsidRPr="001F0ABF" w:rsidTr="00142008">
        <w:tc>
          <w:tcPr>
            <w:tcW w:w="674"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5.6</w:t>
            </w:r>
          </w:p>
        </w:tc>
        <w:tc>
          <w:tcPr>
            <w:tcW w:w="7514"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Соревнования по стритболу</w:t>
            </w:r>
          </w:p>
        </w:tc>
        <w:tc>
          <w:tcPr>
            <w:tcW w:w="1701"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в течение года</w:t>
            </w:r>
          </w:p>
        </w:tc>
      </w:tr>
      <w:tr w:rsidR="001A4B14" w:rsidRPr="001F0ABF" w:rsidTr="00142008">
        <w:tc>
          <w:tcPr>
            <w:tcW w:w="674"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5.7</w:t>
            </w:r>
          </w:p>
        </w:tc>
        <w:tc>
          <w:tcPr>
            <w:tcW w:w="7514"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Соревнования по футболу</w:t>
            </w:r>
          </w:p>
        </w:tc>
        <w:tc>
          <w:tcPr>
            <w:tcW w:w="1701"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в течение года</w:t>
            </w:r>
          </w:p>
        </w:tc>
      </w:tr>
      <w:tr w:rsidR="001A4B14" w:rsidRPr="001F0ABF" w:rsidTr="00142008">
        <w:tc>
          <w:tcPr>
            <w:tcW w:w="674"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5.8</w:t>
            </w:r>
          </w:p>
        </w:tc>
        <w:tc>
          <w:tcPr>
            <w:tcW w:w="7514"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Соревнования по волейболу</w:t>
            </w:r>
          </w:p>
        </w:tc>
        <w:tc>
          <w:tcPr>
            <w:tcW w:w="1701"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в течение года</w:t>
            </w:r>
          </w:p>
        </w:tc>
      </w:tr>
      <w:tr w:rsidR="001A4B14" w:rsidRPr="001F0ABF" w:rsidTr="00142008">
        <w:tc>
          <w:tcPr>
            <w:tcW w:w="674"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5.9</w:t>
            </w:r>
          </w:p>
        </w:tc>
        <w:tc>
          <w:tcPr>
            <w:tcW w:w="7514"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«Всемирный День здоровья» (участие в акции, пробежка по набережной)</w:t>
            </w:r>
          </w:p>
        </w:tc>
        <w:tc>
          <w:tcPr>
            <w:tcW w:w="1701"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июнь</w:t>
            </w:r>
          </w:p>
        </w:tc>
      </w:tr>
      <w:tr w:rsidR="001A4B14" w:rsidRPr="001F0ABF" w:rsidTr="00142008">
        <w:trPr>
          <w:trHeight w:val="145"/>
        </w:trPr>
        <w:tc>
          <w:tcPr>
            <w:tcW w:w="9889" w:type="dxa"/>
            <w:gridSpan w:val="3"/>
            <w:shd w:val="clear" w:color="auto" w:fill="auto"/>
          </w:tcPr>
          <w:p w:rsidR="001A4B14" w:rsidRPr="00823E88" w:rsidRDefault="001A4B14" w:rsidP="00142008">
            <w:pPr>
              <w:numPr>
                <w:ilvl w:val="0"/>
                <w:numId w:val="46"/>
              </w:numPr>
              <w:spacing w:after="0" w:line="240" w:lineRule="auto"/>
              <w:contextualSpacing/>
              <w:jc w:val="center"/>
              <w:rPr>
                <w:rFonts w:ascii="Times New Roman" w:eastAsia="Times New Roman" w:hAnsi="Times New Roman" w:cs="Times New Roman"/>
                <w:b/>
                <w:lang w:eastAsia="ru-RU"/>
              </w:rPr>
            </w:pPr>
            <w:r w:rsidRPr="00823E88">
              <w:rPr>
                <w:rFonts w:ascii="Times New Roman" w:eastAsia="Times New Roman" w:hAnsi="Times New Roman" w:cs="Times New Roman"/>
                <w:b/>
                <w:lang w:eastAsia="ru-RU"/>
              </w:rPr>
              <w:t>ВОЕННО – ПАТРИОТИЧЕСКОЕ ВОСПИТАНИЕ</w:t>
            </w:r>
          </w:p>
        </w:tc>
      </w:tr>
      <w:tr w:rsidR="001A4B14" w:rsidRPr="001F0ABF" w:rsidTr="00142008">
        <w:tc>
          <w:tcPr>
            <w:tcW w:w="674"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lastRenderedPageBreak/>
              <w:t>6.1</w:t>
            </w:r>
          </w:p>
        </w:tc>
        <w:tc>
          <w:tcPr>
            <w:tcW w:w="7514"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 Участие в месячнике военно – патриотической работы</w:t>
            </w:r>
          </w:p>
        </w:tc>
        <w:tc>
          <w:tcPr>
            <w:tcW w:w="1701"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январь</w:t>
            </w: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февраль</w:t>
            </w:r>
          </w:p>
        </w:tc>
      </w:tr>
      <w:tr w:rsidR="001A4B14" w:rsidRPr="001F0ABF" w:rsidTr="00142008">
        <w:tc>
          <w:tcPr>
            <w:tcW w:w="674"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6.2</w:t>
            </w:r>
          </w:p>
        </w:tc>
        <w:tc>
          <w:tcPr>
            <w:tcW w:w="7514"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Участие студентов проживающих в общежитии в мероприятиях посвящённых освобождению ст. </w:t>
            </w:r>
            <w:proofErr w:type="gramStart"/>
            <w:r w:rsidRPr="001F0ABF">
              <w:rPr>
                <w:rFonts w:ascii="Times New Roman" w:eastAsia="Times New Roman" w:hAnsi="Times New Roman" w:cs="Times New Roman"/>
                <w:sz w:val="24"/>
                <w:szCs w:val="24"/>
                <w:lang w:eastAsia="ru-RU"/>
              </w:rPr>
              <w:t>Славянской</w:t>
            </w:r>
            <w:proofErr w:type="gramEnd"/>
            <w:r w:rsidRPr="001F0ABF">
              <w:rPr>
                <w:rFonts w:ascii="Times New Roman" w:eastAsia="Times New Roman" w:hAnsi="Times New Roman" w:cs="Times New Roman"/>
                <w:sz w:val="24"/>
                <w:szCs w:val="24"/>
                <w:lang w:eastAsia="ru-RU"/>
              </w:rPr>
              <w:t xml:space="preserve"> от немецко-фашистских захватчиков (шествие, возложение венков)</w:t>
            </w:r>
          </w:p>
        </w:tc>
        <w:tc>
          <w:tcPr>
            <w:tcW w:w="1701"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март</w:t>
            </w:r>
          </w:p>
        </w:tc>
      </w:tr>
      <w:tr w:rsidR="001A4B14" w:rsidRPr="001F0ABF" w:rsidTr="00142008">
        <w:tc>
          <w:tcPr>
            <w:tcW w:w="674"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6.3</w:t>
            </w:r>
          </w:p>
        </w:tc>
        <w:tc>
          <w:tcPr>
            <w:tcW w:w="7514"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«Вахта памяти – 2018</w:t>
            </w:r>
            <w:r w:rsidRPr="001F0ABF">
              <w:rPr>
                <w:rFonts w:ascii="Times New Roman" w:eastAsia="Times New Roman" w:hAnsi="Times New Roman" w:cs="Times New Roman"/>
                <w:sz w:val="24"/>
                <w:szCs w:val="24"/>
                <w:lang w:eastAsia="ru-RU"/>
              </w:rPr>
              <w:t>» (участие во Всероссийской акции)</w:t>
            </w:r>
          </w:p>
        </w:tc>
        <w:tc>
          <w:tcPr>
            <w:tcW w:w="1701"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май</w:t>
            </w:r>
          </w:p>
        </w:tc>
      </w:tr>
      <w:tr w:rsidR="001A4B14" w:rsidRPr="001F0ABF" w:rsidTr="00142008">
        <w:tc>
          <w:tcPr>
            <w:tcW w:w="674"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6.4</w:t>
            </w:r>
          </w:p>
        </w:tc>
        <w:tc>
          <w:tcPr>
            <w:tcW w:w="7514"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«Свеча памяти» (участие во Всероссийской акции)</w:t>
            </w:r>
          </w:p>
        </w:tc>
        <w:tc>
          <w:tcPr>
            <w:tcW w:w="1701"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июнь</w:t>
            </w:r>
          </w:p>
        </w:tc>
      </w:tr>
      <w:tr w:rsidR="001A4B14" w:rsidRPr="001F0ABF" w:rsidTr="00142008">
        <w:trPr>
          <w:trHeight w:val="145"/>
        </w:trPr>
        <w:tc>
          <w:tcPr>
            <w:tcW w:w="9889" w:type="dxa"/>
            <w:gridSpan w:val="3"/>
            <w:shd w:val="clear" w:color="auto" w:fill="auto"/>
          </w:tcPr>
          <w:p w:rsidR="001A4B14" w:rsidRPr="00823E88" w:rsidRDefault="001A4B14" w:rsidP="00142008">
            <w:pPr>
              <w:spacing w:after="200" w:line="276" w:lineRule="auto"/>
              <w:contextualSpacing/>
              <w:jc w:val="center"/>
              <w:rPr>
                <w:rFonts w:ascii="Times New Roman" w:eastAsia="Times New Roman" w:hAnsi="Times New Roman" w:cs="Times New Roman"/>
                <w:b/>
                <w:lang w:eastAsia="ru-RU"/>
              </w:rPr>
            </w:pPr>
            <w:r w:rsidRPr="00823E88">
              <w:rPr>
                <w:rFonts w:ascii="Times New Roman" w:eastAsia="Times New Roman" w:hAnsi="Times New Roman" w:cs="Times New Roman"/>
                <w:b/>
                <w:lang w:eastAsia="ru-RU"/>
              </w:rPr>
              <w:t>7. ТРУДОВОЕ ВОСПИТАНИЕ</w:t>
            </w:r>
          </w:p>
        </w:tc>
      </w:tr>
      <w:tr w:rsidR="001A4B14" w:rsidRPr="001F0ABF" w:rsidTr="00142008">
        <w:tc>
          <w:tcPr>
            <w:tcW w:w="674"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7.1</w:t>
            </w:r>
          </w:p>
        </w:tc>
        <w:tc>
          <w:tcPr>
            <w:tcW w:w="7514"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Проведение санитарных дней по уборке прилегающей территории</w:t>
            </w:r>
          </w:p>
        </w:tc>
        <w:tc>
          <w:tcPr>
            <w:tcW w:w="1701"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еженедельно</w:t>
            </w:r>
          </w:p>
        </w:tc>
      </w:tr>
      <w:tr w:rsidR="001A4B14" w:rsidRPr="001F0ABF" w:rsidTr="00142008">
        <w:tc>
          <w:tcPr>
            <w:tcW w:w="674"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7.2</w:t>
            </w:r>
          </w:p>
        </w:tc>
        <w:tc>
          <w:tcPr>
            <w:tcW w:w="7514"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«Весенняя неделя добра – 2018</w:t>
            </w:r>
            <w:r w:rsidRPr="001F0ABF">
              <w:rPr>
                <w:rFonts w:ascii="Times New Roman" w:eastAsia="Times New Roman" w:hAnsi="Times New Roman" w:cs="Times New Roman"/>
                <w:sz w:val="24"/>
                <w:szCs w:val="24"/>
                <w:lang w:eastAsia="ru-RU"/>
              </w:rPr>
              <w:t>»</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(участие студентов проживающих в общежитии в мероприятиях по наведению порядка на детских площадках и т.д.)</w:t>
            </w:r>
          </w:p>
        </w:tc>
        <w:tc>
          <w:tcPr>
            <w:tcW w:w="1701"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апрель</w:t>
            </w:r>
          </w:p>
        </w:tc>
      </w:tr>
      <w:tr w:rsidR="001A4B14" w:rsidRPr="001F0ABF" w:rsidTr="00142008">
        <w:tc>
          <w:tcPr>
            <w:tcW w:w="674"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7.3</w:t>
            </w:r>
          </w:p>
        </w:tc>
        <w:tc>
          <w:tcPr>
            <w:tcW w:w="7514"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Генеральная уборка общежития (коридоры, кухня, фойе)</w:t>
            </w:r>
          </w:p>
        </w:tc>
        <w:tc>
          <w:tcPr>
            <w:tcW w:w="1701"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ежемесячно</w:t>
            </w:r>
          </w:p>
        </w:tc>
      </w:tr>
      <w:tr w:rsidR="001A4B14" w:rsidRPr="001F0ABF" w:rsidTr="00142008">
        <w:tc>
          <w:tcPr>
            <w:tcW w:w="674"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7.4</w:t>
            </w:r>
          </w:p>
        </w:tc>
        <w:tc>
          <w:tcPr>
            <w:tcW w:w="7514"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Участие в субботниках и трудовых акциях по плану ССХТ</w:t>
            </w:r>
          </w:p>
        </w:tc>
        <w:tc>
          <w:tcPr>
            <w:tcW w:w="1701"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в течение года</w:t>
            </w:r>
          </w:p>
        </w:tc>
      </w:tr>
      <w:tr w:rsidR="001A4B14" w:rsidRPr="001F0ABF" w:rsidTr="00142008">
        <w:tc>
          <w:tcPr>
            <w:tcW w:w="674"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7.5</w:t>
            </w:r>
          </w:p>
        </w:tc>
        <w:tc>
          <w:tcPr>
            <w:tcW w:w="7514"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Уборка и вывоз строительного мусора</w:t>
            </w:r>
          </w:p>
        </w:tc>
        <w:tc>
          <w:tcPr>
            <w:tcW w:w="1701"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сентябрь - октябрь</w:t>
            </w:r>
          </w:p>
        </w:tc>
      </w:tr>
      <w:tr w:rsidR="001A4B14" w:rsidRPr="001F0ABF" w:rsidTr="00142008">
        <w:tc>
          <w:tcPr>
            <w:tcW w:w="674"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7.6</w:t>
            </w:r>
          </w:p>
        </w:tc>
        <w:tc>
          <w:tcPr>
            <w:tcW w:w="7514"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Уход за комнатными растениями и посадка на территории общежития</w:t>
            </w:r>
          </w:p>
        </w:tc>
        <w:tc>
          <w:tcPr>
            <w:tcW w:w="1701"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в течение года</w:t>
            </w:r>
          </w:p>
        </w:tc>
      </w:tr>
      <w:tr w:rsidR="001A4B14" w:rsidRPr="001F0ABF" w:rsidTr="00142008">
        <w:tc>
          <w:tcPr>
            <w:tcW w:w="674"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7.7</w:t>
            </w:r>
          </w:p>
        </w:tc>
        <w:tc>
          <w:tcPr>
            <w:tcW w:w="7514"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Благоустройство прилегающей к общежитию территории</w:t>
            </w:r>
          </w:p>
        </w:tc>
        <w:tc>
          <w:tcPr>
            <w:tcW w:w="1701"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в течение года</w:t>
            </w:r>
          </w:p>
        </w:tc>
      </w:tr>
      <w:tr w:rsidR="001A4B14" w:rsidRPr="001F0ABF" w:rsidTr="00142008">
        <w:trPr>
          <w:trHeight w:val="145"/>
        </w:trPr>
        <w:tc>
          <w:tcPr>
            <w:tcW w:w="9889" w:type="dxa"/>
            <w:gridSpan w:val="3"/>
            <w:shd w:val="clear" w:color="auto" w:fill="auto"/>
          </w:tcPr>
          <w:p w:rsidR="001A4B14" w:rsidRPr="00823E88" w:rsidRDefault="001A4B14" w:rsidP="00142008">
            <w:pPr>
              <w:spacing w:after="200" w:line="276" w:lineRule="auto"/>
              <w:contextualSpacing/>
              <w:jc w:val="center"/>
              <w:rPr>
                <w:rFonts w:ascii="Times New Roman" w:eastAsia="Times New Roman" w:hAnsi="Times New Roman" w:cs="Times New Roman"/>
                <w:b/>
                <w:sz w:val="24"/>
                <w:szCs w:val="24"/>
                <w:lang w:eastAsia="ru-RU"/>
              </w:rPr>
            </w:pPr>
            <w:r w:rsidRPr="00823E88">
              <w:rPr>
                <w:rFonts w:ascii="Times New Roman" w:eastAsia="Times New Roman" w:hAnsi="Times New Roman" w:cs="Times New Roman"/>
                <w:b/>
                <w:sz w:val="24"/>
                <w:szCs w:val="24"/>
                <w:lang w:eastAsia="ru-RU"/>
              </w:rPr>
              <w:t>8. РАБОТА С РОДИТЕЛЯМИ</w:t>
            </w:r>
          </w:p>
        </w:tc>
      </w:tr>
      <w:tr w:rsidR="001A4B14" w:rsidRPr="001F0ABF" w:rsidTr="00142008">
        <w:tc>
          <w:tcPr>
            <w:tcW w:w="674"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8.1</w:t>
            </w:r>
          </w:p>
        </w:tc>
        <w:tc>
          <w:tcPr>
            <w:tcW w:w="7514"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 Информировать родителей, кураторов, зав. отделениями об условиях проживания и поведении студентов в общежитии</w:t>
            </w:r>
          </w:p>
        </w:tc>
        <w:tc>
          <w:tcPr>
            <w:tcW w:w="1701"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в течение года</w:t>
            </w:r>
          </w:p>
        </w:tc>
      </w:tr>
      <w:tr w:rsidR="001A4B14" w:rsidRPr="001F0ABF" w:rsidTr="00142008">
        <w:tc>
          <w:tcPr>
            <w:tcW w:w="674"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8.2</w:t>
            </w:r>
          </w:p>
        </w:tc>
        <w:tc>
          <w:tcPr>
            <w:tcW w:w="7514"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Родительские собрания</w:t>
            </w:r>
          </w:p>
        </w:tc>
        <w:tc>
          <w:tcPr>
            <w:tcW w:w="1701"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сентябрь</w:t>
            </w: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май</w:t>
            </w:r>
          </w:p>
        </w:tc>
      </w:tr>
      <w:tr w:rsidR="001A4B14" w:rsidRPr="001F0ABF" w:rsidTr="00142008">
        <w:trPr>
          <w:trHeight w:val="60"/>
        </w:trPr>
        <w:tc>
          <w:tcPr>
            <w:tcW w:w="674"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8.3</w:t>
            </w:r>
          </w:p>
        </w:tc>
        <w:tc>
          <w:tcPr>
            <w:tcW w:w="7514"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Привлекать родителей к озеленению общежития</w:t>
            </w:r>
          </w:p>
        </w:tc>
        <w:tc>
          <w:tcPr>
            <w:tcW w:w="1701"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ежемесячно</w:t>
            </w:r>
          </w:p>
        </w:tc>
      </w:tr>
    </w:tbl>
    <w:p w:rsidR="001A4B14" w:rsidRDefault="001A4B14" w:rsidP="001A4B14">
      <w:pPr>
        <w:spacing w:after="0" w:line="240" w:lineRule="auto"/>
        <w:jc w:val="center"/>
        <w:rPr>
          <w:rFonts w:ascii="Times New Roman" w:eastAsia="Times New Roman" w:hAnsi="Times New Roman" w:cs="Times New Roman"/>
          <w:b/>
          <w:sz w:val="28"/>
          <w:szCs w:val="28"/>
          <w:lang w:eastAsia="ru-RU"/>
        </w:rPr>
      </w:pPr>
    </w:p>
    <w:p w:rsidR="001A4B14" w:rsidRDefault="001A4B14" w:rsidP="001A4B14">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5.12</w:t>
      </w:r>
      <w:r w:rsidRPr="001F0ABF">
        <w:rPr>
          <w:rFonts w:ascii="Times New Roman" w:eastAsia="Times New Roman" w:hAnsi="Times New Roman" w:cs="Times New Roman"/>
          <w:b/>
          <w:sz w:val="28"/>
          <w:szCs w:val="28"/>
          <w:lang w:eastAsia="ru-RU"/>
        </w:rPr>
        <w:t>. План работы политического клуба «Единство»</w:t>
      </w:r>
    </w:p>
    <w:p w:rsidR="001A4B14" w:rsidRPr="001F0ABF" w:rsidRDefault="001A4B14" w:rsidP="001A4B14">
      <w:pPr>
        <w:spacing w:after="0" w:line="240" w:lineRule="auto"/>
        <w:jc w:val="center"/>
        <w:rPr>
          <w:rFonts w:ascii="Times New Roman" w:eastAsia="Times New Roman" w:hAnsi="Times New Roman" w:cs="Times New Roman"/>
          <w:b/>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804"/>
        <w:gridCol w:w="2410"/>
      </w:tblGrid>
      <w:tr w:rsidR="001A4B14" w:rsidRPr="001F0ABF" w:rsidTr="00142008">
        <w:trPr>
          <w:trHeight w:val="145"/>
        </w:trPr>
        <w:tc>
          <w:tcPr>
            <w:tcW w:w="709" w:type="dxa"/>
            <w:shd w:val="clear" w:color="auto" w:fill="auto"/>
          </w:tcPr>
          <w:p w:rsidR="001A4B14" w:rsidRPr="001F0ABF" w:rsidRDefault="001A4B14" w:rsidP="00142008">
            <w:pPr>
              <w:spacing w:after="0" w:line="240" w:lineRule="auto"/>
              <w:jc w:val="center"/>
              <w:rPr>
                <w:rFonts w:ascii="Times New Roman" w:eastAsia="Calibri" w:hAnsi="Times New Roman" w:cs="Times New Roman"/>
                <w:b/>
                <w:sz w:val="24"/>
                <w:szCs w:val="24"/>
              </w:rPr>
            </w:pPr>
            <w:r w:rsidRPr="001F0ABF">
              <w:rPr>
                <w:rFonts w:ascii="Times New Roman" w:eastAsia="Calibri" w:hAnsi="Times New Roman" w:cs="Times New Roman"/>
                <w:b/>
                <w:sz w:val="24"/>
                <w:szCs w:val="24"/>
              </w:rPr>
              <w:t>№</w:t>
            </w:r>
          </w:p>
          <w:p w:rsidR="001A4B14" w:rsidRPr="001F0ABF" w:rsidRDefault="001A4B14" w:rsidP="00142008">
            <w:pPr>
              <w:spacing w:after="0" w:line="240" w:lineRule="auto"/>
              <w:jc w:val="center"/>
              <w:rPr>
                <w:rFonts w:ascii="Times New Roman" w:eastAsia="Calibri" w:hAnsi="Times New Roman" w:cs="Times New Roman"/>
                <w:b/>
                <w:sz w:val="24"/>
                <w:szCs w:val="24"/>
              </w:rPr>
            </w:pPr>
            <w:proofErr w:type="gramStart"/>
            <w:r w:rsidRPr="001F0ABF">
              <w:rPr>
                <w:rFonts w:ascii="Times New Roman" w:eastAsia="Calibri" w:hAnsi="Times New Roman" w:cs="Times New Roman"/>
                <w:b/>
                <w:sz w:val="24"/>
                <w:szCs w:val="24"/>
              </w:rPr>
              <w:t>п</w:t>
            </w:r>
            <w:proofErr w:type="gramEnd"/>
            <w:r w:rsidRPr="001F0ABF">
              <w:rPr>
                <w:rFonts w:ascii="Times New Roman" w:eastAsia="Calibri" w:hAnsi="Times New Roman" w:cs="Times New Roman"/>
                <w:b/>
                <w:sz w:val="24"/>
                <w:szCs w:val="24"/>
              </w:rPr>
              <w:t>/п</w:t>
            </w:r>
          </w:p>
        </w:tc>
        <w:tc>
          <w:tcPr>
            <w:tcW w:w="6804" w:type="dxa"/>
            <w:shd w:val="clear" w:color="auto" w:fill="auto"/>
          </w:tcPr>
          <w:p w:rsidR="001A4B14" w:rsidRPr="001F0ABF" w:rsidRDefault="001A4B14" w:rsidP="00142008">
            <w:pPr>
              <w:spacing w:after="0" w:line="240" w:lineRule="auto"/>
              <w:jc w:val="center"/>
              <w:rPr>
                <w:rFonts w:ascii="Times New Roman" w:eastAsia="Calibri" w:hAnsi="Times New Roman" w:cs="Times New Roman"/>
                <w:b/>
                <w:sz w:val="24"/>
                <w:szCs w:val="24"/>
              </w:rPr>
            </w:pPr>
            <w:r w:rsidRPr="001F0ABF">
              <w:rPr>
                <w:rFonts w:ascii="Times New Roman" w:eastAsia="Calibri" w:hAnsi="Times New Roman" w:cs="Times New Roman"/>
                <w:b/>
                <w:sz w:val="24"/>
                <w:szCs w:val="24"/>
              </w:rPr>
              <w:t>Наименование мероприятия</w:t>
            </w:r>
          </w:p>
        </w:tc>
        <w:tc>
          <w:tcPr>
            <w:tcW w:w="2410" w:type="dxa"/>
            <w:shd w:val="clear" w:color="auto" w:fill="auto"/>
          </w:tcPr>
          <w:p w:rsidR="001A4B14" w:rsidRPr="001F0ABF" w:rsidRDefault="001A4B14" w:rsidP="00142008">
            <w:pPr>
              <w:spacing w:after="0" w:line="240" w:lineRule="auto"/>
              <w:jc w:val="center"/>
              <w:rPr>
                <w:rFonts w:ascii="Times New Roman" w:eastAsia="Calibri" w:hAnsi="Times New Roman" w:cs="Times New Roman"/>
                <w:b/>
                <w:sz w:val="24"/>
                <w:szCs w:val="24"/>
              </w:rPr>
            </w:pPr>
            <w:r w:rsidRPr="001F0ABF">
              <w:rPr>
                <w:rFonts w:ascii="Times New Roman" w:eastAsia="Calibri" w:hAnsi="Times New Roman" w:cs="Times New Roman"/>
                <w:b/>
                <w:sz w:val="24"/>
                <w:szCs w:val="24"/>
              </w:rPr>
              <w:t>Сроки выполнения</w:t>
            </w:r>
          </w:p>
        </w:tc>
      </w:tr>
      <w:tr w:rsidR="001A4B14" w:rsidRPr="001F0ABF" w:rsidTr="00142008">
        <w:trPr>
          <w:trHeight w:val="145"/>
        </w:trPr>
        <w:tc>
          <w:tcPr>
            <w:tcW w:w="9923" w:type="dxa"/>
            <w:gridSpan w:val="3"/>
            <w:shd w:val="clear" w:color="auto" w:fill="auto"/>
          </w:tcPr>
          <w:p w:rsidR="001A4B14" w:rsidRPr="001F0ABF" w:rsidRDefault="001A4B14" w:rsidP="00142008">
            <w:pPr>
              <w:spacing w:after="0" w:line="240" w:lineRule="auto"/>
              <w:ind w:left="786"/>
              <w:jc w:val="center"/>
              <w:rPr>
                <w:rFonts w:ascii="Times New Roman" w:eastAsia="Calibri" w:hAnsi="Times New Roman" w:cs="Times New Roman"/>
                <w:b/>
                <w:sz w:val="24"/>
                <w:szCs w:val="24"/>
              </w:rPr>
            </w:pPr>
            <w:r w:rsidRPr="001F0ABF">
              <w:rPr>
                <w:rFonts w:ascii="Times New Roman" w:eastAsia="Calibri" w:hAnsi="Times New Roman" w:cs="Times New Roman"/>
                <w:b/>
                <w:sz w:val="24"/>
                <w:szCs w:val="24"/>
              </w:rPr>
              <w:t>Организационная работа</w:t>
            </w:r>
          </w:p>
        </w:tc>
      </w:tr>
      <w:tr w:rsidR="001A4B14" w:rsidRPr="001F0ABF" w:rsidTr="00142008">
        <w:tc>
          <w:tcPr>
            <w:tcW w:w="709" w:type="dxa"/>
            <w:shd w:val="clear" w:color="auto" w:fill="auto"/>
          </w:tcPr>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t>1.1</w:t>
            </w:r>
          </w:p>
        </w:tc>
        <w:tc>
          <w:tcPr>
            <w:tcW w:w="6804" w:type="dxa"/>
            <w:shd w:val="clear" w:color="auto" w:fill="auto"/>
          </w:tcPr>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color w:val="333333"/>
                <w:sz w:val="24"/>
                <w:szCs w:val="24"/>
              </w:rPr>
              <w:t>Знакомство студентов нового набора  с работой клуба</w:t>
            </w:r>
          </w:p>
        </w:tc>
        <w:tc>
          <w:tcPr>
            <w:tcW w:w="2410"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сентябрь</w:t>
            </w:r>
          </w:p>
        </w:tc>
      </w:tr>
      <w:tr w:rsidR="001A4B14" w:rsidRPr="001F0ABF" w:rsidTr="00142008">
        <w:trPr>
          <w:trHeight w:val="621"/>
        </w:trPr>
        <w:tc>
          <w:tcPr>
            <w:tcW w:w="709" w:type="dxa"/>
            <w:shd w:val="clear" w:color="auto" w:fill="auto"/>
          </w:tcPr>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t>1.2</w:t>
            </w:r>
          </w:p>
        </w:tc>
        <w:tc>
          <w:tcPr>
            <w:tcW w:w="6804" w:type="dxa"/>
            <w:shd w:val="clear" w:color="auto" w:fill="auto"/>
          </w:tcPr>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t>Подготовка и проведение политинформаций</w:t>
            </w:r>
          </w:p>
        </w:tc>
        <w:tc>
          <w:tcPr>
            <w:tcW w:w="2410"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еженедельно</w:t>
            </w:r>
          </w:p>
        </w:tc>
      </w:tr>
      <w:tr w:rsidR="001A4B14" w:rsidRPr="001F0ABF" w:rsidTr="00142008">
        <w:trPr>
          <w:trHeight w:val="272"/>
        </w:trPr>
        <w:tc>
          <w:tcPr>
            <w:tcW w:w="709" w:type="dxa"/>
            <w:shd w:val="clear" w:color="auto" w:fill="auto"/>
          </w:tcPr>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t>1.3</w:t>
            </w:r>
          </w:p>
        </w:tc>
        <w:tc>
          <w:tcPr>
            <w:tcW w:w="6804" w:type="dxa"/>
            <w:shd w:val="clear" w:color="auto" w:fill="auto"/>
          </w:tcPr>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t>Участие  в тематических мероприятиях в техникуме, городе, районе</w:t>
            </w:r>
          </w:p>
        </w:tc>
        <w:tc>
          <w:tcPr>
            <w:tcW w:w="2410"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в течение года</w:t>
            </w:r>
          </w:p>
        </w:tc>
      </w:tr>
      <w:tr w:rsidR="001A4B14" w:rsidRPr="001F0ABF" w:rsidTr="00142008">
        <w:trPr>
          <w:trHeight w:val="616"/>
        </w:trPr>
        <w:tc>
          <w:tcPr>
            <w:tcW w:w="709" w:type="dxa"/>
            <w:shd w:val="clear" w:color="auto" w:fill="auto"/>
          </w:tcPr>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t>1.4</w:t>
            </w:r>
          </w:p>
        </w:tc>
        <w:tc>
          <w:tcPr>
            <w:tcW w:w="6804" w:type="dxa"/>
            <w:shd w:val="clear" w:color="auto" w:fill="auto"/>
          </w:tcPr>
          <w:p w:rsidR="001A4B14" w:rsidRPr="001F0ABF" w:rsidRDefault="001A4B14" w:rsidP="00142008">
            <w:pPr>
              <w:shd w:val="clear" w:color="auto" w:fill="FFFFFF"/>
              <w:spacing w:after="0" w:line="240" w:lineRule="auto"/>
              <w:rPr>
                <w:rFonts w:ascii="Times New Roman" w:eastAsia="Calibri" w:hAnsi="Times New Roman" w:cs="Times New Roman"/>
                <w:color w:val="333333"/>
                <w:sz w:val="24"/>
                <w:szCs w:val="24"/>
              </w:rPr>
            </w:pPr>
            <w:r w:rsidRPr="001F0ABF">
              <w:rPr>
                <w:rFonts w:ascii="Times New Roman" w:eastAsia="Calibri" w:hAnsi="Times New Roman" w:cs="Times New Roman"/>
                <w:color w:val="333333"/>
                <w:sz w:val="24"/>
                <w:szCs w:val="24"/>
              </w:rPr>
              <w:t xml:space="preserve">Размещение информации о деятельности  Клуба «Единство» на Интернет-сайте </w:t>
            </w:r>
          </w:p>
        </w:tc>
        <w:tc>
          <w:tcPr>
            <w:tcW w:w="2410"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еженедельно</w:t>
            </w:r>
          </w:p>
        </w:tc>
      </w:tr>
      <w:tr w:rsidR="001A4B14" w:rsidRPr="001F0ABF" w:rsidTr="00142008">
        <w:tc>
          <w:tcPr>
            <w:tcW w:w="709" w:type="dxa"/>
            <w:shd w:val="clear" w:color="auto" w:fill="auto"/>
          </w:tcPr>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t>1.5.</w:t>
            </w:r>
          </w:p>
        </w:tc>
        <w:tc>
          <w:tcPr>
            <w:tcW w:w="6804" w:type="dxa"/>
            <w:shd w:val="clear" w:color="auto" w:fill="auto"/>
          </w:tcPr>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t>Отчет о деятельности политического  клуба «Единство»</w:t>
            </w:r>
          </w:p>
        </w:tc>
        <w:tc>
          <w:tcPr>
            <w:tcW w:w="2410"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ежемесячно</w:t>
            </w:r>
          </w:p>
        </w:tc>
      </w:tr>
      <w:tr w:rsidR="001A4B14" w:rsidRPr="001F0ABF" w:rsidTr="00142008">
        <w:tc>
          <w:tcPr>
            <w:tcW w:w="709" w:type="dxa"/>
            <w:shd w:val="clear" w:color="auto" w:fill="auto"/>
          </w:tcPr>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t>1.6</w:t>
            </w:r>
          </w:p>
        </w:tc>
        <w:tc>
          <w:tcPr>
            <w:tcW w:w="6804" w:type="dxa"/>
            <w:shd w:val="clear" w:color="auto" w:fill="auto"/>
          </w:tcPr>
          <w:p w:rsidR="001A4B14" w:rsidRPr="001F0ABF" w:rsidRDefault="001A4B14" w:rsidP="00142008">
            <w:pPr>
              <w:spacing w:after="0" w:line="240" w:lineRule="auto"/>
              <w:rPr>
                <w:rFonts w:ascii="Times New Roman" w:eastAsia="Calibri" w:hAnsi="Times New Roman" w:cs="Times New Roman"/>
                <w:sz w:val="24"/>
                <w:szCs w:val="24"/>
              </w:rPr>
            </w:pPr>
            <w:r w:rsidRPr="001F0ABF">
              <w:rPr>
                <w:rFonts w:ascii="Times New Roman" w:eastAsia="Calibri" w:hAnsi="Times New Roman" w:cs="Times New Roman"/>
                <w:sz w:val="24"/>
                <w:szCs w:val="24"/>
              </w:rPr>
              <w:t xml:space="preserve"> Заседание актива клуба</w:t>
            </w:r>
          </w:p>
        </w:tc>
        <w:tc>
          <w:tcPr>
            <w:tcW w:w="2410"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еженедельно</w:t>
            </w:r>
          </w:p>
        </w:tc>
      </w:tr>
      <w:tr w:rsidR="001A4B14" w:rsidRPr="001F0ABF" w:rsidTr="00142008">
        <w:trPr>
          <w:trHeight w:val="145"/>
        </w:trPr>
        <w:tc>
          <w:tcPr>
            <w:tcW w:w="9923" w:type="dxa"/>
            <w:gridSpan w:val="3"/>
            <w:tcBorders>
              <w:left w:val="single" w:sz="4" w:space="0" w:color="auto"/>
              <w:right w:val="single" w:sz="4" w:space="0" w:color="auto"/>
            </w:tcBorders>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b/>
                <w:sz w:val="24"/>
                <w:szCs w:val="24"/>
              </w:rPr>
              <w:t>2. Гражданско-патриотическое правовое направление</w:t>
            </w:r>
          </w:p>
        </w:tc>
      </w:tr>
      <w:tr w:rsidR="001A4B14" w:rsidRPr="001F0ABF" w:rsidTr="00142008">
        <w:trPr>
          <w:trHeight w:val="145"/>
        </w:trPr>
        <w:tc>
          <w:tcPr>
            <w:tcW w:w="709" w:type="dxa"/>
            <w:shd w:val="clear" w:color="auto" w:fill="auto"/>
          </w:tcPr>
          <w:p w:rsidR="001A4B14" w:rsidRPr="001F0ABF" w:rsidRDefault="001A4B14" w:rsidP="00142008">
            <w:pPr>
              <w:spacing w:after="0" w:line="240" w:lineRule="auto"/>
              <w:jc w:val="center"/>
              <w:rPr>
                <w:rFonts w:ascii="Times New Roman" w:eastAsia="Calibri" w:hAnsi="Times New Roman" w:cs="Times New Roman"/>
                <w:color w:val="000000"/>
                <w:sz w:val="24"/>
                <w:szCs w:val="24"/>
              </w:rPr>
            </w:pPr>
            <w:r w:rsidRPr="001F0ABF">
              <w:rPr>
                <w:rFonts w:ascii="Times New Roman" w:eastAsia="Calibri" w:hAnsi="Times New Roman" w:cs="Times New Roman"/>
                <w:color w:val="000000"/>
                <w:sz w:val="24"/>
                <w:szCs w:val="24"/>
              </w:rPr>
              <w:t>2.1</w:t>
            </w:r>
          </w:p>
        </w:tc>
        <w:tc>
          <w:tcPr>
            <w:tcW w:w="6804" w:type="dxa"/>
            <w:shd w:val="clear" w:color="auto" w:fill="auto"/>
          </w:tcPr>
          <w:p w:rsidR="001A4B14" w:rsidRPr="001F0ABF" w:rsidRDefault="001A4B14" w:rsidP="00142008">
            <w:pPr>
              <w:spacing w:after="0" w:line="240" w:lineRule="auto"/>
              <w:rPr>
                <w:rFonts w:ascii="Times New Roman" w:eastAsia="Calibri" w:hAnsi="Times New Roman" w:cs="Times New Roman"/>
                <w:color w:val="000000"/>
                <w:sz w:val="24"/>
                <w:szCs w:val="24"/>
              </w:rPr>
            </w:pPr>
            <w:r w:rsidRPr="001F0ABF">
              <w:rPr>
                <w:rFonts w:ascii="Times New Roman" w:eastAsia="Calibri" w:hAnsi="Times New Roman" w:cs="Times New Roman"/>
                <w:color w:val="000000"/>
                <w:sz w:val="24"/>
                <w:szCs w:val="24"/>
              </w:rPr>
              <w:t xml:space="preserve"> Беседа «Внешнеполитический курс РФ со странами Ближнего и Дальнего Зарубежья» </w:t>
            </w:r>
          </w:p>
        </w:tc>
        <w:tc>
          <w:tcPr>
            <w:tcW w:w="2410"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 xml:space="preserve"> сентябрь</w:t>
            </w:r>
          </w:p>
        </w:tc>
      </w:tr>
      <w:tr w:rsidR="001A4B14" w:rsidRPr="001F0ABF" w:rsidTr="00142008">
        <w:trPr>
          <w:trHeight w:val="145"/>
        </w:trPr>
        <w:tc>
          <w:tcPr>
            <w:tcW w:w="709" w:type="dxa"/>
            <w:shd w:val="clear" w:color="auto" w:fill="auto"/>
          </w:tcPr>
          <w:p w:rsidR="001A4B14" w:rsidRPr="001F0ABF" w:rsidRDefault="001A4B14" w:rsidP="00142008">
            <w:pPr>
              <w:spacing w:after="0" w:line="240" w:lineRule="auto"/>
              <w:jc w:val="center"/>
              <w:rPr>
                <w:rFonts w:ascii="Times New Roman" w:eastAsia="Calibri" w:hAnsi="Times New Roman" w:cs="Times New Roman"/>
                <w:color w:val="000000"/>
                <w:sz w:val="24"/>
                <w:szCs w:val="24"/>
              </w:rPr>
            </w:pPr>
            <w:r w:rsidRPr="001F0ABF">
              <w:rPr>
                <w:rFonts w:ascii="Times New Roman" w:eastAsia="Calibri" w:hAnsi="Times New Roman" w:cs="Times New Roman"/>
                <w:color w:val="000000"/>
                <w:sz w:val="24"/>
                <w:szCs w:val="24"/>
              </w:rPr>
              <w:t>2.2</w:t>
            </w:r>
          </w:p>
        </w:tc>
        <w:tc>
          <w:tcPr>
            <w:tcW w:w="6804" w:type="dxa"/>
            <w:tcBorders>
              <w:bottom w:val="single" w:sz="4" w:space="0" w:color="auto"/>
            </w:tcBorders>
            <w:shd w:val="clear" w:color="auto" w:fill="auto"/>
          </w:tcPr>
          <w:p w:rsidR="001A4B14" w:rsidRPr="001F0ABF" w:rsidRDefault="001A4B14" w:rsidP="00142008">
            <w:pPr>
              <w:spacing w:after="0" w:line="240" w:lineRule="auto"/>
              <w:rPr>
                <w:rFonts w:ascii="Times New Roman" w:eastAsia="Calibri" w:hAnsi="Times New Roman" w:cs="Times New Roman"/>
                <w:color w:val="000000"/>
                <w:sz w:val="24"/>
                <w:szCs w:val="24"/>
              </w:rPr>
            </w:pPr>
            <w:r w:rsidRPr="001F0ABF">
              <w:rPr>
                <w:rFonts w:ascii="Times New Roman" w:eastAsia="Calibri" w:hAnsi="Times New Roman" w:cs="Times New Roman"/>
                <w:color w:val="000000"/>
                <w:sz w:val="24"/>
                <w:szCs w:val="24"/>
              </w:rPr>
              <w:t>Круглый стол «Молодежные проблемы безопасности и сотрудничества в Европе» (совместно с другими учебными заведениями)</w:t>
            </w:r>
          </w:p>
        </w:tc>
        <w:tc>
          <w:tcPr>
            <w:tcW w:w="2410"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октябрь</w:t>
            </w:r>
          </w:p>
        </w:tc>
      </w:tr>
      <w:tr w:rsidR="001A4B14" w:rsidRPr="001F0ABF" w:rsidTr="00142008">
        <w:trPr>
          <w:trHeight w:val="145"/>
        </w:trPr>
        <w:tc>
          <w:tcPr>
            <w:tcW w:w="709" w:type="dxa"/>
            <w:shd w:val="clear" w:color="auto" w:fill="auto"/>
          </w:tcPr>
          <w:p w:rsidR="001A4B14" w:rsidRPr="001F0ABF" w:rsidRDefault="001A4B14" w:rsidP="00142008">
            <w:pPr>
              <w:spacing w:after="0" w:line="240" w:lineRule="auto"/>
              <w:jc w:val="center"/>
              <w:rPr>
                <w:rFonts w:ascii="Times New Roman" w:eastAsia="Calibri" w:hAnsi="Times New Roman" w:cs="Times New Roman"/>
                <w:color w:val="000000"/>
                <w:sz w:val="24"/>
                <w:szCs w:val="24"/>
              </w:rPr>
            </w:pPr>
            <w:r w:rsidRPr="001F0ABF">
              <w:rPr>
                <w:rFonts w:ascii="Times New Roman" w:eastAsia="Calibri" w:hAnsi="Times New Roman" w:cs="Times New Roman"/>
                <w:color w:val="000000"/>
                <w:sz w:val="24"/>
                <w:szCs w:val="24"/>
              </w:rPr>
              <w:t>2.3</w:t>
            </w:r>
          </w:p>
        </w:tc>
        <w:tc>
          <w:tcPr>
            <w:tcW w:w="6804" w:type="dxa"/>
            <w:tcBorders>
              <w:bottom w:val="single" w:sz="4" w:space="0" w:color="auto"/>
            </w:tcBorders>
            <w:shd w:val="clear" w:color="auto" w:fill="auto"/>
          </w:tcPr>
          <w:p w:rsidR="001A4B14" w:rsidRPr="001F0ABF" w:rsidRDefault="001A4B14" w:rsidP="00142008">
            <w:pPr>
              <w:spacing w:after="0" w:line="240" w:lineRule="auto"/>
              <w:textAlignment w:val="baseline"/>
              <w:rPr>
                <w:rFonts w:ascii="Times New Roman" w:eastAsia="Calibri" w:hAnsi="Times New Roman" w:cs="Times New Roman"/>
                <w:color w:val="000000"/>
                <w:sz w:val="24"/>
                <w:szCs w:val="24"/>
                <w:bdr w:val="none" w:sz="0" w:space="0" w:color="auto" w:frame="1"/>
              </w:rPr>
            </w:pPr>
            <w:r w:rsidRPr="001F0ABF">
              <w:rPr>
                <w:rFonts w:ascii="Times New Roman" w:eastAsia="Calibri" w:hAnsi="Times New Roman" w:cs="Times New Roman"/>
                <w:color w:val="000000"/>
                <w:sz w:val="24"/>
                <w:szCs w:val="24"/>
                <w:bdr w:val="none" w:sz="0" w:space="0" w:color="auto" w:frame="1"/>
              </w:rPr>
              <w:t>Акция, посвященная «Дню памяти  жертв политических репрессий»</w:t>
            </w:r>
          </w:p>
        </w:tc>
        <w:tc>
          <w:tcPr>
            <w:tcW w:w="2410"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октябрь</w:t>
            </w:r>
          </w:p>
        </w:tc>
      </w:tr>
      <w:tr w:rsidR="001A4B14" w:rsidRPr="001F0ABF" w:rsidTr="00142008">
        <w:trPr>
          <w:trHeight w:val="145"/>
        </w:trPr>
        <w:tc>
          <w:tcPr>
            <w:tcW w:w="709" w:type="dxa"/>
            <w:shd w:val="clear" w:color="auto" w:fill="auto"/>
          </w:tcPr>
          <w:p w:rsidR="001A4B14" w:rsidRPr="001F0ABF" w:rsidRDefault="001A4B14" w:rsidP="00142008">
            <w:pPr>
              <w:spacing w:after="0" w:line="240" w:lineRule="auto"/>
              <w:jc w:val="center"/>
              <w:rPr>
                <w:rFonts w:ascii="Times New Roman" w:eastAsia="Calibri" w:hAnsi="Times New Roman" w:cs="Times New Roman"/>
                <w:color w:val="000000"/>
                <w:sz w:val="24"/>
                <w:szCs w:val="24"/>
              </w:rPr>
            </w:pPr>
            <w:r w:rsidRPr="001F0ABF">
              <w:rPr>
                <w:rFonts w:ascii="Times New Roman" w:eastAsia="Calibri" w:hAnsi="Times New Roman" w:cs="Times New Roman"/>
                <w:color w:val="000000"/>
                <w:sz w:val="24"/>
                <w:szCs w:val="24"/>
              </w:rPr>
              <w:t>2.4</w:t>
            </w:r>
          </w:p>
        </w:tc>
        <w:tc>
          <w:tcPr>
            <w:tcW w:w="6804" w:type="dxa"/>
            <w:tcBorders>
              <w:bottom w:val="single" w:sz="4" w:space="0" w:color="auto"/>
            </w:tcBorders>
            <w:shd w:val="clear" w:color="auto" w:fill="auto"/>
          </w:tcPr>
          <w:p w:rsidR="001A4B14" w:rsidRPr="001F0ABF" w:rsidRDefault="001A4B14" w:rsidP="00142008">
            <w:pPr>
              <w:spacing w:after="0" w:line="240" w:lineRule="auto"/>
              <w:textAlignment w:val="baseline"/>
              <w:rPr>
                <w:rFonts w:ascii="Times New Roman" w:eastAsia="Calibri" w:hAnsi="Times New Roman" w:cs="Times New Roman"/>
                <w:color w:val="000000"/>
                <w:sz w:val="24"/>
                <w:szCs w:val="24"/>
                <w:bdr w:val="none" w:sz="0" w:space="0" w:color="auto" w:frame="1"/>
              </w:rPr>
            </w:pPr>
            <w:r w:rsidRPr="001F0ABF">
              <w:rPr>
                <w:rFonts w:ascii="Times New Roman" w:eastAsia="Calibri" w:hAnsi="Times New Roman" w:cs="Times New Roman"/>
                <w:color w:val="000000"/>
                <w:sz w:val="24"/>
                <w:szCs w:val="24"/>
              </w:rPr>
              <w:t>Проведение акции, посвященной Дню пожилого человека «Мы граждане России»</w:t>
            </w:r>
          </w:p>
        </w:tc>
        <w:tc>
          <w:tcPr>
            <w:tcW w:w="2410"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октябрь</w:t>
            </w:r>
          </w:p>
        </w:tc>
      </w:tr>
      <w:tr w:rsidR="001A4B14" w:rsidRPr="001F0ABF" w:rsidTr="00142008">
        <w:trPr>
          <w:trHeight w:val="145"/>
        </w:trPr>
        <w:tc>
          <w:tcPr>
            <w:tcW w:w="709" w:type="dxa"/>
            <w:shd w:val="clear" w:color="auto" w:fill="auto"/>
          </w:tcPr>
          <w:p w:rsidR="001A4B14" w:rsidRPr="001F0ABF" w:rsidRDefault="001A4B14" w:rsidP="00142008">
            <w:pPr>
              <w:spacing w:after="0" w:line="240" w:lineRule="auto"/>
              <w:jc w:val="center"/>
              <w:rPr>
                <w:rFonts w:ascii="Times New Roman" w:eastAsia="Calibri" w:hAnsi="Times New Roman" w:cs="Times New Roman"/>
                <w:color w:val="000000"/>
                <w:sz w:val="24"/>
                <w:szCs w:val="24"/>
              </w:rPr>
            </w:pPr>
            <w:r w:rsidRPr="001F0ABF">
              <w:rPr>
                <w:rFonts w:ascii="Times New Roman" w:eastAsia="Calibri" w:hAnsi="Times New Roman" w:cs="Times New Roman"/>
                <w:color w:val="000000"/>
                <w:sz w:val="24"/>
                <w:szCs w:val="24"/>
              </w:rPr>
              <w:t>2.5</w:t>
            </w:r>
          </w:p>
        </w:tc>
        <w:tc>
          <w:tcPr>
            <w:tcW w:w="6804" w:type="dxa"/>
            <w:tcBorders>
              <w:bottom w:val="single" w:sz="4" w:space="0" w:color="auto"/>
            </w:tcBorders>
            <w:shd w:val="clear" w:color="auto" w:fill="auto"/>
          </w:tcPr>
          <w:p w:rsidR="001A4B14" w:rsidRPr="001F0ABF" w:rsidRDefault="001A4B14" w:rsidP="00142008">
            <w:pPr>
              <w:spacing w:after="0" w:line="240" w:lineRule="auto"/>
              <w:textAlignment w:val="baseline"/>
              <w:rPr>
                <w:rFonts w:ascii="Times New Roman" w:eastAsia="Calibri" w:hAnsi="Times New Roman" w:cs="Times New Roman"/>
                <w:color w:val="000000"/>
                <w:sz w:val="24"/>
                <w:szCs w:val="24"/>
              </w:rPr>
            </w:pPr>
            <w:r w:rsidRPr="001F0ABF">
              <w:rPr>
                <w:rFonts w:ascii="Times New Roman" w:eastAsia="Calibri" w:hAnsi="Times New Roman" w:cs="Times New Roman"/>
                <w:color w:val="000000"/>
                <w:sz w:val="24"/>
                <w:szCs w:val="24"/>
                <w:bdr w:val="none" w:sz="0" w:space="0" w:color="auto" w:frame="1"/>
              </w:rPr>
              <w:t>Конкурс плакатов, посвященных Дню народного единства</w:t>
            </w:r>
          </w:p>
        </w:tc>
        <w:tc>
          <w:tcPr>
            <w:tcW w:w="2410"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 xml:space="preserve"> ноябрь</w:t>
            </w:r>
          </w:p>
        </w:tc>
      </w:tr>
      <w:tr w:rsidR="001A4B14" w:rsidRPr="001F0ABF" w:rsidTr="00142008">
        <w:trPr>
          <w:trHeight w:val="145"/>
        </w:trPr>
        <w:tc>
          <w:tcPr>
            <w:tcW w:w="709" w:type="dxa"/>
            <w:shd w:val="clear" w:color="auto" w:fill="auto"/>
          </w:tcPr>
          <w:p w:rsidR="001A4B14" w:rsidRPr="001F0ABF" w:rsidRDefault="001A4B14" w:rsidP="00142008">
            <w:pPr>
              <w:spacing w:after="0" w:line="240" w:lineRule="auto"/>
              <w:jc w:val="center"/>
              <w:rPr>
                <w:rFonts w:ascii="Times New Roman" w:eastAsia="Calibri" w:hAnsi="Times New Roman" w:cs="Times New Roman"/>
                <w:color w:val="000000"/>
                <w:sz w:val="24"/>
                <w:szCs w:val="24"/>
              </w:rPr>
            </w:pPr>
            <w:r w:rsidRPr="001F0ABF">
              <w:rPr>
                <w:rFonts w:ascii="Times New Roman" w:eastAsia="Calibri" w:hAnsi="Times New Roman" w:cs="Times New Roman"/>
                <w:color w:val="000000"/>
                <w:sz w:val="24"/>
                <w:szCs w:val="24"/>
              </w:rPr>
              <w:lastRenderedPageBreak/>
              <w:t>2.6</w:t>
            </w:r>
          </w:p>
        </w:tc>
        <w:tc>
          <w:tcPr>
            <w:tcW w:w="6804" w:type="dxa"/>
            <w:tcBorders>
              <w:top w:val="single" w:sz="4" w:space="0" w:color="auto"/>
            </w:tcBorders>
            <w:shd w:val="clear" w:color="auto" w:fill="auto"/>
          </w:tcPr>
          <w:p w:rsidR="001A4B14" w:rsidRPr="001F0ABF" w:rsidRDefault="001A4B14" w:rsidP="00142008">
            <w:pPr>
              <w:spacing w:after="0" w:line="240" w:lineRule="auto"/>
              <w:rPr>
                <w:rFonts w:ascii="Times New Roman" w:eastAsia="Calibri" w:hAnsi="Times New Roman" w:cs="Times New Roman"/>
                <w:color w:val="000000"/>
                <w:sz w:val="24"/>
                <w:szCs w:val="24"/>
                <w:shd w:val="clear" w:color="auto" w:fill="E6E5E5"/>
              </w:rPr>
            </w:pPr>
            <w:r w:rsidRPr="001F0ABF">
              <w:rPr>
                <w:rFonts w:ascii="Times New Roman" w:eastAsia="Calibri" w:hAnsi="Times New Roman" w:cs="Times New Roman"/>
                <w:color w:val="000000"/>
                <w:sz w:val="24"/>
                <w:szCs w:val="24"/>
                <w:shd w:val="clear" w:color="auto" w:fill="FFFFFF"/>
              </w:rPr>
              <w:t xml:space="preserve">Конкурс плакатов, посвященный Международному дню  прав человека. </w:t>
            </w:r>
          </w:p>
        </w:tc>
        <w:tc>
          <w:tcPr>
            <w:tcW w:w="2410"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 xml:space="preserve"> декабрь</w:t>
            </w:r>
          </w:p>
        </w:tc>
      </w:tr>
      <w:tr w:rsidR="001A4B14" w:rsidRPr="001F0ABF" w:rsidTr="00142008">
        <w:trPr>
          <w:trHeight w:val="145"/>
        </w:trPr>
        <w:tc>
          <w:tcPr>
            <w:tcW w:w="709" w:type="dxa"/>
            <w:shd w:val="clear" w:color="auto" w:fill="auto"/>
          </w:tcPr>
          <w:p w:rsidR="001A4B14" w:rsidRPr="001F0ABF" w:rsidRDefault="001A4B14" w:rsidP="00142008">
            <w:pPr>
              <w:spacing w:after="0" w:line="240" w:lineRule="auto"/>
              <w:jc w:val="center"/>
              <w:rPr>
                <w:rFonts w:ascii="Times New Roman" w:eastAsia="Calibri" w:hAnsi="Times New Roman" w:cs="Times New Roman"/>
                <w:color w:val="000000"/>
                <w:sz w:val="24"/>
                <w:szCs w:val="24"/>
              </w:rPr>
            </w:pPr>
            <w:r w:rsidRPr="001F0ABF">
              <w:rPr>
                <w:rFonts w:ascii="Times New Roman" w:eastAsia="Calibri" w:hAnsi="Times New Roman" w:cs="Times New Roman"/>
                <w:color w:val="000000"/>
                <w:sz w:val="24"/>
                <w:szCs w:val="24"/>
              </w:rPr>
              <w:t>2.7</w:t>
            </w:r>
          </w:p>
        </w:tc>
        <w:tc>
          <w:tcPr>
            <w:tcW w:w="6804" w:type="dxa"/>
            <w:shd w:val="clear" w:color="auto" w:fill="auto"/>
          </w:tcPr>
          <w:p w:rsidR="001A4B14" w:rsidRPr="001F0ABF" w:rsidRDefault="001A4B14" w:rsidP="00142008">
            <w:pPr>
              <w:spacing w:after="0" w:line="240" w:lineRule="auto"/>
              <w:rPr>
                <w:rFonts w:ascii="Times New Roman" w:eastAsia="Calibri" w:hAnsi="Times New Roman" w:cs="Times New Roman"/>
                <w:color w:val="000000"/>
                <w:sz w:val="24"/>
                <w:szCs w:val="24"/>
                <w:shd w:val="clear" w:color="auto" w:fill="FFFFFF"/>
              </w:rPr>
            </w:pPr>
            <w:r w:rsidRPr="001F0ABF">
              <w:rPr>
                <w:rFonts w:ascii="Times New Roman" w:eastAsia="Calibri" w:hAnsi="Times New Roman" w:cs="Times New Roman"/>
                <w:color w:val="000000"/>
                <w:sz w:val="24"/>
                <w:szCs w:val="24"/>
                <w:shd w:val="clear" w:color="auto" w:fill="FFFFFF"/>
              </w:rPr>
              <w:t>«Искусство в борьбе за мир» выставка стенных газет и плакатов художников-любителей, посвященных теме мира и солидарности народов</w:t>
            </w:r>
          </w:p>
        </w:tc>
        <w:tc>
          <w:tcPr>
            <w:tcW w:w="2410"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февраль</w:t>
            </w:r>
          </w:p>
        </w:tc>
      </w:tr>
      <w:tr w:rsidR="001A4B14" w:rsidRPr="001F0ABF" w:rsidTr="00142008">
        <w:trPr>
          <w:trHeight w:val="145"/>
        </w:trPr>
        <w:tc>
          <w:tcPr>
            <w:tcW w:w="709" w:type="dxa"/>
            <w:shd w:val="clear" w:color="auto" w:fill="auto"/>
          </w:tcPr>
          <w:p w:rsidR="001A4B14" w:rsidRPr="001F0ABF" w:rsidRDefault="001A4B14" w:rsidP="00142008">
            <w:pPr>
              <w:spacing w:after="0" w:line="240" w:lineRule="auto"/>
              <w:jc w:val="center"/>
              <w:rPr>
                <w:rFonts w:ascii="Times New Roman" w:eastAsia="Calibri" w:hAnsi="Times New Roman" w:cs="Times New Roman"/>
                <w:color w:val="000000"/>
                <w:sz w:val="24"/>
                <w:szCs w:val="24"/>
              </w:rPr>
            </w:pPr>
            <w:r w:rsidRPr="001F0ABF">
              <w:rPr>
                <w:rFonts w:ascii="Times New Roman" w:eastAsia="Calibri" w:hAnsi="Times New Roman" w:cs="Times New Roman"/>
                <w:color w:val="000000"/>
                <w:sz w:val="24"/>
                <w:szCs w:val="24"/>
              </w:rPr>
              <w:t>2.8</w:t>
            </w:r>
          </w:p>
        </w:tc>
        <w:tc>
          <w:tcPr>
            <w:tcW w:w="6804" w:type="dxa"/>
            <w:shd w:val="clear" w:color="auto" w:fill="auto"/>
          </w:tcPr>
          <w:p w:rsidR="001A4B14" w:rsidRPr="001F0ABF" w:rsidRDefault="001A4B14" w:rsidP="00142008">
            <w:pPr>
              <w:spacing w:after="0" w:line="240" w:lineRule="auto"/>
              <w:rPr>
                <w:rFonts w:ascii="Times New Roman" w:eastAsia="Calibri" w:hAnsi="Times New Roman" w:cs="Times New Roman"/>
                <w:color w:val="000000"/>
                <w:sz w:val="24"/>
                <w:szCs w:val="24"/>
                <w:shd w:val="clear" w:color="auto" w:fill="FFFFFF"/>
              </w:rPr>
            </w:pPr>
            <w:r w:rsidRPr="001F0ABF">
              <w:rPr>
                <w:rFonts w:ascii="Times New Roman" w:eastAsia="Calibri" w:hAnsi="Times New Roman" w:cs="Times New Roman"/>
                <w:color w:val="000000"/>
                <w:sz w:val="24"/>
                <w:szCs w:val="24"/>
                <w:shd w:val="clear" w:color="auto" w:fill="FFFFFF"/>
              </w:rPr>
              <w:t>Участие в городском Месячнике молодого избирателя</w:t>
            </w:r>
          </w:p>
        </w:tc>
        <w:tc>
          <w:tcPr>
            <w:tcW w:w="2410"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февраль</w:t>
            </w:r>
          </w:p>
        </w:tc>
      </w:tr>
      <w:tr w:rsidR="001A4B14" w:rsidRPr="001F0ABF" w:rsidTr="00142008">
        <w:trPr>
          <w:trHeight w:val="145"/>
        </w:trPr>
        <w:tc>
          <w:tcPr>
            <w:tcW w:w="709" w:type="dxa"/>
            <w:shd w:val="clear" w:color="auto" w:fill="auto"/>
          </w:tcPr>
          <w:p w:rsidR="001A4B14" w:rsidRPr="001F0ABF" w:rsidRDefault="001A4B14" w:rsidP="00142008">
            <w:pPr>
              <w:spacing w:after="0" w:line="240" w:lineRule="auto"/>
              <w:jc w:val="center"/>
              <w:rPr>
                <w:rFonts w:ascii="Times New Roman" w:eastAsia="Calibri" w:hAnsi="Times New Roman" w:cs="Times New Roman"/>
                <w:color w:val="000000"/>
                <w:sz w:val="24"/>
                <w:szCs w:val="24"/>
              </w:rPr>
            </w:pPr>
            <w:r w:rsidRPr="001F0ABF">
              <w:rPr>
                <w:rFonts w:ascii="Times New Roman" w:eastAsia="Calibri" w:hAnsi="Times New Roman" w:cs="Times New Roman"/>
                <w:color w:val="000000"/>
                <w:sz w:val="24"/>
                <w:szCs w:val="24"/>
              </w:rPr>
              <w:t>2.9</w:t>
            </w:r>
          </w:p>
        </w:tc>
        <w:tc>
          <w:tcPr>
            <w:tcW w:w="6804" w:type="dxa"/>
            <w:shd w:val="clear" w:color="auto" w:fill="auto"/>
          </w:tcPr>
          <w:p w:rsidR="001A4B14" w:rsidRPr="001F0ABF" w:rsidRDefault="001A4B14" w:rsidP="00142008">
            <w:pPr>
              <w:spacing w:after="0" w:line="240" w:lineRule="auto"/>
              <w:rPr>
                <w:rFonts w:ascii="Times New Roman" w:eastAsia="Calibri" w:hAnsi="Times New Roman" w:cs="Times New Roman"/>
                <w:color w:val="000000"/>
                <w:sz w:val="24"/>
                <w:szCs w:val="24"/>
                <w:shd w:val="clear" w:color="auto" w:fill="FFFFFF"/>
              </w:rPr>
            </w:pPr>
            <w:r w:rsidRPr="001F0ABF">
              <w:rPr>
                <w:rFonts w:ascii="Times New Roman" w:eastAsia="Calibri" w:hAnsi="Times New Roman" w:cs="Times New Roman"/>
                <w:color w:val="000000"/>
                <w:sz w:val="24"/>
                <w:szCs w:val="24"/>
                <w:shd w:val="clear" w:color="auto" w:fill="FFFFFF"/>
              </w:rPr>
              <w:t>Просмотр программы республиканского телевидения «Мир - сегодня!»</w:t>
            </w:r>
          </w:p>
        </w:tc>
        <w:tc>
          <w:tcPr>
            <w:tcW w:w="2410"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март</w:t>
            </w:r>
          </w:p>
        </w:tc>
      </w:tr>
      <w:tr w:rsidR="001A4B14" w:rsidRPr="001F0ABF" w:rsidTr="00142008">
        <w:trPr>
          <w:trHeight w:val="145"/>
        </w:trPr>
        <w:tc>
          <w:tcPr>
            <w:tcW w:w="70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2.10</w:t>
            </w:r>
          </w:p>
        </w:tc>
        <w:tc>
          <w:tcPr>
            <w:tcW w:w="6804" w:type="dxa"/>
            <w:shd w:val="clear" w:color="auto" w:fill="auto"/>
          </w:tcPr>
          <w:p w:rsidR="001A4B14" w:rsidRPr="001F0ABF" w:rsidRDefault="001A4B14" w:rsidP="00142008">
            <w:pPr>
              <w:spacing w:after="0" w:line="240" w:lineRule="auto"/>
              <w:jc w:val="both"/>
              <w:rPr>
                <w:rFonts w:ascii="Times New Roman" w:eastAsia="Calibri" w:hAnsi="Times New Roman" w:cs="Times New Roman"/>
                <w:sz w:val="24"/>
                <w:szCs w:val="24"/>
              </w:rPr>
            </w:pPr>
            <w:r w:rsidRPr="001F0ABF">
              <w:rPr>
                <w:rFonts w:ascii="Times New Roman" w:eastAsia="Calibri" w:hAnsi="Times New Roman" w:cs="Times New Roman"/>
                <w:sz w:val="24"/>
                <w:szCs w:val="24"/>
              </w:rPr>
              <w:t>Просмотр – «9 студия», «Международная панорама», «Актуальная камера»</w:t>
            </w:r>
          </w:p>
        </w:tc>
        <w:tc>
          <w:tcPr>
            <w:tcW w:w="2410"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март</w:t>
            </w:r>
          </w:p>
        </w:tc>
      </w:tr>
      <w:tr w:rsidR="001A4B14" w:rsidRPr="001F0ABF" w:rsidTr="00142008">
        <w:trPr>
          <w:trHeight w:val="145"/>
        </w:trPr>
        <w:tc>
          <w:tcPr>
            <w:tcW w:w="70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2.11</w:t>
            </w:r>
          </w:p>
        </w:tc>
        <w:tc>
          <w:tcPr>
            <w:tcW w:w="6804" w:type="dxa"/>
            <w:shd w:val="clear" w:color="auto" w:fill="auto"/>
          </w:tcPr>
          <w:p w:rsidR="001A4B14" w:rsidRPr="001F0ABF" w:rsidRDefault="001A4B14" w:rsidP="00142008">
            <w:pPr>
              <w:spacing w:after="0" w:line="240" w:lineRule="auto"/>
              <w:jc w:val="both"/>
              <w:rPr>
                <w:rFonts w:ascii="Times New Roman" w:eastAsia="Calibri" w:hAnsi="Times New Roman" w:cs="Times New Roman"/>
                <w:sz w:val="24"/>
                <w:szCs w:val="24"/>
              </w:rPr>
            </w:pPr>
            <w:r w:rsidRPr="001F0ABF">
              <w:rPr>
                <w:rFonts w:ascii="Times New Roman" w:eastAsia="Calibri" w:hAnsi="Times New Roman" w:cs="Times New Roman"/>
                <w:sz w:val="24"/>
                <w:szCs w:val="24"/>
              </w:rPr>
              <w:t>Экскурсия по политической карте мира «Планета будущего»</w:t>
            </w:r>
          </w:p>
        </w:tc>
        <w:tc>
          <w:tcPr>
            <w:tcW w:w="2410"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апрель</w:t>
            </w:r>
          </w:p>
        </w:tc>
      </w:tr>
      <w:tr w:rsidR="001A4B14" w:rsidRPr="001F0ABF" w:rsidTr="00142008">
        <w:trPr>
          <w:trHeight w:val="145"/>
        </w:trPr>
        <w:tc>
          <w:tcPr>
            <w:tcW w:w="70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2.12</w:t>
            </w:r>
          </w:p>
        </w:tc>
        <w:tc>
          <w:tcPr>
            <w:tcW w:w="6804" w:type="dxa"/>
            <w:shd w:val="clear" w:color="auto" w:fill="auto"/>
          </w:tcPr>
          <w:p w:rsidR="001A4B14" w:rsidRPr="001F0ABF" w:rsidRDefault="001A4B14" w:rsidP="00142008">
            <w:pPr>
              <w:spacing w:after="0" w:line="240" w:lineRule="auto"/>
              <w:jc w:val="both"/>
              <w:rPr>
                <w:rFonts w:ascii="Times New Roman" w:eastAsia="Calibri" w:hAnsi="Times New Roman" w:cs="Times New Roman"/>
                <w:sz w:val="24"/>
                <w:szCs w:val="24"/>
              </w:rPr>
            </w:pPr>
            <w:r w:rsidRPr="001F0ABF">
              <w:rPr>
                <w:rFonts w:ascii="Times New Roman" w:eastAsia="Calibri" w:hAnsi="Times New Roman" w:cs="Times New Roman"/>
                <w:sz w:val="24"/>
                <w:szCs w:val="24"/>
              </w:rPr>
              <w:t>Организация предвыборной кампании лидера студенческого самоуправления</w:t>
            </w:r>
          </w:p>
        </w:tc>
        <w:tc>
          <w:tcPr>
            <w:tcW w:w="2410"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апрель-май</w:t>
            </w:r>
          </w:p>
        </w:tc>
      </w:tr>
      <w:tr w:rsidR="001A4B14" w:rsidRPr="001F0ABF" w:rsidTr="00142008">
        <w:trPr>
          <w:trHeight w:val="145"/>
        </w:trPr>
        <w:tc>
          <w:tcPr>
            <w:tcW w:w="70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2.13</w:t>
            </w:r>
          </w:p>
        </w:tc>
        <w:tc>
          <w:tcPr>
            <w:tcW w:w="6804" w:type="dxa"/>
            <w:shd w:val="clear" w:color="auto" w:fill="auto"/>
          </w:tcPr>
          <w:p w:rsidR="001A4B14" w:rsidRPr="001F0ABF" w:rsidRDefault="001A4B14" w:rsidP="00142008">
            <w:pPr>
              <w:spacing w:after="0" w:line="240" w:lineRule="auto"/>
              <w:jc w:val="both"/>
              <w:rPr>
                <w:rFonts w:ascii="Times New Roman" w:eastAsia="Calibri" w:hAnsi="Times New Roman" w:cs="Times New Roman"/>
                <w:sz w:val="24"/>
                <w:szCs w:val="24"/>
              </w:rPr>
            </w:pPr>
            <w:r w:rsidRPr="001F0ABF">
              <w:rPr>
                <w:rFonts w:ascii="Times New Roman" w:eastAsia="Calibri" w:hAnsi="Times New Roman" w:cs="Times New Roman"/>
                <w:sz w:val="24"/>
                <w:szCs w:val="24"/>
              </w:rPr>
              <w:t>Выборы лидера студенческого самоуправления</w:t>
            </w:r>
          </w:p>
        </w:tc>
        <w:tc>
          <w:tcPr>
            <w:tcW w:w="2410"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май</w:t>
            </w:r>
          </w:p>
        </w:tc>
      </w:tr>
      <w:tr w:rsidR="001A4B14" w:rsidRPr="001F0ABF" w:rsidTr="00142008">
        <w:trPr>
          <w:trHeight w:val="145"/>
        </w:trPr>
        <w:tc>
          <w:tcPr>
            <w:tcW w:w="709"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2.14</w:t>
            </w:r>
          </w:p>
        </w:tc>
        <w:tc>
          <w:tcPr>
            <w:tcW w:w="6804" w:type="dxa"/>
            <w:shd w:val="clear" w:color="auto" w:fill="auto"/>
          </w:tcPr>
          <w:p w:rsidR="001A4B14" w:rsidRPr="001F0ABF" w:rsidRDefault="001A4B14" w:rsidP="00142008">
            <w:pPr>
              <w:spacing w:after="0" w:line="240" w:lineRule="auto"/>
              <w:jc w:val="both"/>
              <w:rPr>
                <w:rFonts w:ascii="Times New Roman" w:eastAsia="Calibri" w:hAnsi="Times New Roman" w:cs="Times New Roman"/>
                <w:color w:val="000000"/>
                <w:sz w:val="24"/>
                <w:szCs w:val="24"/>
                <w:shd w:val="clear" w:color="auto" w:fill="FFFFFF"/>
              </w:rPr>
            </w:pPr>
            <w:r w:rsidRPr="001F0ABF">
              <w:rPr>
                <w:rFonts w:ascii="Times New Roman" w:eastAsia="Calibri" w:hAnsi="Times New Roman" w:cs="Times New Roman"/>
                <w:color w:val="000000"/>
                <w:sz w:val="24"/>
                <w:szCs w:val="24"/>
                <w:shd w:val="clear" w:color="auto" w:fill="FFFFFF"/>
              </w:rPr>
              <w:t>Акция «Мы рисуем мир!»</w:t>
            </w:r>
          </w:p>
        </w:tc>
        <w:tc>
          <w:tcPr>
            <w:tcW w:w="2410" w:type="dxa"/>
            <w:shd w:val="clear" w:color="auto" w:fill="auto"/>
          </w:tcPr>
          <w:p w:rsidR="001A4B14" w:rsidRPr="001F0ABF" w:rsidRDefault="001A4B14" w:rsidP="00142008">
            <w:pPr>
              <w:spacing w:after="0" w:line="240" w:lineRule="auto"/>
              <w:jc w:val="center"/>
              <w:rPr>
                <w:rFonts w:ascii="Times New Roman" w:eastAsia="Calibri" w:hAnsi="Times New Roman" w:cs="Times New Roman"/>
                <w:sz w:val="24"/>
                <w:szCs w:val="24"/>
              </w:rPr>
            </w:pPr>
            <w:r w:rsidRPr="001F0ABF">
              <w:rPr>
                <w:rFonts w:ascii="Times New Roman" w:eastAsia="Calibri" w:hAnsi="Times New Roman" w:cs="Times New Roman"/>
                <w:sz w:val="24"/>
                <w:szCs w:val="24"/>
              </w:rPr>
              <w:t>май</w:t>
            </w:r>
          </w:p>
        </w:tc>
      </w:tr>
    </w:tbl>
    <w:p w:rsidR="001A4B14" w:rsidRPr="001F0ABF" w:rsidRDefault="001A4B14" w:rsidP="001A4B14">
      <w:pPr>
        <w:spacing w:after="0" w:line="240" w:lineRule="auto"/>
        <w:rPr>
          <w:rFonts w:ascii="Times New Roman" w:eastAsia="Times New Roman" w:hAnsi="Times New Roman" w:cs="Times New Roman"/>
          <w:sz w:val="28"/>
          <w:szCs w:val="28"/>
          <w:lang w:eastAsia="ru-RU"/>
        </w:rPr>
      </w:pPr>
    </w:p>
    <w:p w:rsidR="001A4B14" w:rsidRDefault="001A4B14" w:rsidP="001A4B14">
      <w:pPr>
        <w:spacing w:after="0" w:line="240" w:lineRule="auto"/>
        <w:jc w:val="center"/>
        <w:rPr>
          <w:rFonts w:ascii="Times New Roman" w:eastAsia="Times New Roman" w:hAnsi="Times New Roman" w:cs="Times New Roman"/>
          <w:b/>
          <w:sz w:val="28"/>
          <w:szCs w:val="28"/>
          <w:lang w:eastAsia="ru-RU"/>
        </w:rPr>
      </w:pPr>
      <w:r w:rsidRPr="001F0ABF">
        <w:rPr>
          <w:rFonts w:ascii="Times New Roman" w:eastAsia="Times New Roman" w:hAnsi="Times New Roman" w:cs="Times New Roman"/>
          <w:b/>
          <w:sz w:val="28"/>
          <w:szCs w:val="28"/>
          <w:lang w:eastAsia="ru-RU"/>
        </w:rPr>
        <w:t>5.</w:t>
      </w:r>
      <w:r>
        <w:rPr>
          <w:rFonts w:ascii="Times New Roman" w:eastAsia="Times New Roman" w:hAnsi="Times New Roman" w:cs="Times New Roman"/>
          <w:b/>
          <w:sz w:val="28"/>
          <w:szCs w:val="28"/>
          <w:lang w:eastAsia="ru-RU"/>
        </w:rPr>
        <w:t>13.</w:t>
      </w:r>
      <w:r w:rsidRPr="001F0ABF">
        <w:rPr>
          <w:rFonts w:ascii="Times New Roman" w:eastAsia="Times New Roman" w:hAnsi="Times New Roman" w:cs="Times New Roman"/>
          <w:b/>
          <w:sz w:val="28"/>
          <w:szCs w:val="28"/>
          <w:lang w:eastAsia="ru-RU"/>
        </w:rPr>
        <w:t xml:space="preserve"> План работы  спортивного клуба «Темп»</w:t>
      </w:r>
    </w:p>
    <w:p w:rsidR="001A4B14" w:rsidRPr="001F0ABF" w:rsidRDefault="001A4B14" w:rsidP="001A4B14">
      <w:pPr>
        <w:spacing w:after="0" w:line="240" w:lineRule="auto"/>
        <w:jc w:val="center"/>
        <w:rPr>
          <w:rFonts w:ascii="Times New Roman" w:eastAsia="Times New Roman" w:hAnsi="Times New Roman" w:cs="Times New Roman"/>
          <w:b/>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30"/>
        <w:gridCol w:w="1984"/>
      </w:tblGrid>
      <w:tr w:rsidR="001A4B14" w:rsidRPr="001F0ABF" w:rsidTr="00142008">
        <w:trPr>
          <w:trHeight w:val="180"/>
        </w:trPr>
        <w:tc>
          <w:tcPr>
            <w:tcW w:w="70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b/>
                <w:sz w:val="24"/>
                <w:szCs w:val="24"/>
                <w:lang w:eastAsia="ru-RU"/>
              </w:rPr>
            </w:pPr>
            <w:r w:rsidRPr="001F0ABF">
              <w:rPr>
                <w:rFonts w:ascii="Times New Roman" w:eastAsia="Times New Roman" w:hAnsi="Times New Roman" w:cs="Times New Roman"/>
                <w:b/>
                <w:sz w:val="24"/>
                <w:szCs w:val="24"/>
                <w:lang w:eastAsia="ru-RU"/>
              </w:rPr>
              <w:t>№</w:t>
            </w:r>
          </w:p>
          <w:p w:rsidR="001A4B14" w:rsidRPr="001F0ABF" w:rsidRDefault="001A4B14" w:rsidP="00142008">
            <w:pPr>
              <w:spacing w:after="0" w:line="240" w:lineRule="auto"/>
              <w:jc w:val="center"/>
              <w:rPr>
                <w:rFonts w:ascii="Times New Roman" w:eastAsia="Times New Roman" w:hAnsi="Times New Roman" w:cs="Times New Roman"/>
                <w:b/>
                <w:sz w:val="24"/>
                <w:szCs w:val="24"/>
                <w:lang w:eastAsia="ru-RU"/>
              </w:rPr>
            </w:pPr>
            <w:proofErr w:type="gramStart"/>
            <w:r w:rsidRPr="001F0ABF">
              <w:rPr>
                <w:rFonts w:ascii="Times New Roman" w:eastAsia="Times New Roman" w:hAnsi="Times New Roman" w:cs="Times New Roman"/>
                <w:b/>
                <w:sz w:val="24"/>
                <w:szCs w:val="24"/>
                <w:lang w:eastAsia="ru-RU"/>
              </w:rPr>
              <w:t>п</w:t>
            </w:r>
            <w:proofErr w:type="gramEnd"/>
            <w:r w:rsidRPr="001F0ABF">
              <w:rPr>
                <w:rFonts w:ascii="Times New Roman" w:eastAsia="Times New Roman" w:hAnsi="Times New Roman" w:cs="Times New Roman"/>
                <w:b/>
                <w:sz w:val="24"/>
                <w:szCs w:val="24"/>
                <w:lang w:eastAsia="ru-RU"/>
              </w:rPr>
              <w:t>/п</w:t>
            </w:r>
          </w:p>
        </w:tc>
        <w:tc>
          <w:tcPr>
            <w:tcW w:w="7230"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b/>
                <w:sz w:val="24"/>
                <w:szCs w:val="24"/>
                <w:lang w:eastAsia="ru-RU"/>
              </w:rPr>
            </w:pPr>
            <w:r w:rsidRPr="001F0ABF">
              <w:rPr>
                <w:rFonts w:ascii="Times New Roman" w:eastAsia="Times New Roman" w:hAnsi="Times New Roman" w:cs="Times New Roman"/>
                <w:b/>
                <w:sz w:val="24"/>
                <w:szCs w:val="24"/>
                <w:lang w:eastAsia="ru-RU"/>
              </w:rPr>
              <w:t>Содержание работы</w:t>
            </w:r>
          </w:p>
        </w:tc>
        <w:tc>
          <w:tcPr>
            <w:tcW w:w="1984"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b/>
                <w:sz w:val="24"/>
                <w:szCs w:val="24"/>
                <w:lang w:eastAsia="ru-RU"/>
              </w:rPr>
            </w:pPr>
            <w:r w:rsidRPr="001F0ABF">
              <w:rPr>
                <w:rFonts w:ascii="Times New Roman" w:eastAsia="Times New Roman" w:hAnsi="Times New Roman" w:cs="Times New Roman"/>
                <w:b/>
                <w:sz w:val="24"/>
                <w:szCs w:val="24"/>
                <w:lang w:eastAsia="ru-RU"/>
              </w:rPr>
              <w:t>Сроки выполнения</w:t>
            </w:r>
          </w:p>
        </w:tc>
      </w:tr>
      <w:tr w:rsidR="001A4B14" w:rsidRPr="001F0ABF" w:rsidTr="00142008">
        <w:trPr>
          <w:trHeight w:val="180"/>
        </w:trPr>
        <w:tc>
          <w:tcPr>
            <w:tcW w:w="9923" w:type="dxa"/>
            <w:gridSpan w:val="3"/>
            <w:shd w:val="clear" w:color="auto" w:fill="auto"/>
          </w:tcPr>
          <w:p w:rsidR="001A4B14" w:rsidRPr="001F0ABF" w:rsidRDefault="001A4B14" w:rsidP="00142008">
            <w:pPr>
              <w:numPr>
                <w:ilvl w:val="0"/>
                <w:numId w:val="44"/>
              </w:numPr>
              <w:spacing w:after="0" w:line="240" w:lineRule="auto"/>
              <w:jc w:val="center"/>
              <w:rPr>
                <w:rFonts w:ascii="Times New Roman" w:eastAsia="Times New Roman" w:hAnsi="Times New Roman" w:cs="Times New Roman"/>
                <w:b/>
                <w:sz w:val="24"/>
                <w:szCs w:val="24"/>
                <w:lang w:eastAsia="ru-RU"/>
              </w:rPr>
            </w:pPr>
            <w:r w:rsidRPr="001F0ABF">
              <w:rPr>
                <w:rFonts w:ascii="Times New Roman" w:eastAsia="Times New Roman" w:hAnsi="Times New Roman" w:cs="Times New Roman"/>
                <w:b/>
                <w:sz w:val="24"/>
                <w:szCs w:val="24"/>
                <w:lang w:eastAsia="ru-RU"/>
              </w:rPr>
              <w:t>ОРГАНИЗАЦИОННАЯ РАБОТА</w:t>
            </w:r>
          </w:p>
        </w:tc>
      </w:tr>
      <w:tr w:rsidR="001A4B14" w:rsidRPr="001F0ABF" w:rsidTr="00142008">
        <w:trPr>
          <w:trHeight w:val="307"/>
        </w:trPr>
        <w:tc>
          <w:tcPr>
            <w:tcW w:w="70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1.</w:t>
            </w:r>
          </w:p>
        </w:tc>
        <w:tc>
          <w:tcPr>
            <w:tcW w:w="7230"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Отчет председателя спортклуба «Темп» о проделанной работе за 2016 – 2017 учебный год</w:t>
            </w:r>
          </w:p>
        </w:tc>
        <w:tc>
          <w:tcPr>
            <w:tcW w:w="1984" w:type="dxa"/>
            <w:shd w:val="clear" w:color="auto" w:fill="auto"/>
            <w:vAlign w:val="center"/>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сентябрь</w:t>
            </w:r>
          </w:p>
        </w:tc>
      </w:tr>
      <w:tr w:rsidR="001A4B14" w:rsidRPr="001F0ABF" w:rsidTr="00142008">
        <w:trPr>
          <w:trHeight w:val="307"/>
        </w:trPr>
        <w:tc>
          <w:tcPr>
            <w:tcW w:w="70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2.</w:t>
            </w:r>
          </w:p>
        </w:tc>
        <w:tc>
          <w:tcPr>
            <w:tcW w:w="7230"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Выбор нового актива клуба</w:t>
            </w:r>
          </w:p>
        </w:tc>
        <w:tc>
          <w:tcPr>
            <w:tcW w:w="1984" w:type="dxa"/>
            <w:shd w:val="clear" w:color="auto" w:fill="auto"/>
            <w:vAlign w:val="center"/>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сентябрь</w:t>
            </w:r>
          </w:p>
        </w:tc>
      </w:tr>
      <w:tr w:rsidR="001A4B14" w:rsidRPr="001F0ABF" w:rsidTr="00142008">
        <w:trPr>
          <w:trHeight w:val="307"/>
        </w:trPr>
        <w:tc>
          <w:tcPr>
            <w:tcW w:w="70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3.</w:t>
            </w:r>
          </w:p>
        </w:tc>
        <w:tc>
          <w:tcPr>
            <w:tcW w:w="7230"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Рассмотрение плана работы спортклуба «Темп» на 2017– 2018 учебный год </w:t>
            </w:r>
          </w:p>
        </w:tc>
        <w:tc>
          <w:tcPr>
            <w:tcW w:w="1984" w:type="dxa"/>
            <w:shd w:val="clear" w:color="auto" w:fill="auto"/>
            <w:vAlign w:val="center"/>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сентябрь</w:t>
            </w:r>
          </w:p>
        </w:tc>
      </w:tr>
      <w:tr w:rsidR="001A4B14" w:rsidRPr="001F0ABF" w:rsidTr="00142008">
        <w:trPr>
          <w:trHeight w:val="307"/>
        </w:trPr>
        <w:tc>
          <w:tcPr>
            <w:tcW w:w="70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4.</w:t>
            </w:r>
          </w:p>
        </w:tc>
        <w:tc>
          <w:tcPr>
            <w:tcW w:w="7230"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Подготовка сборных команд техникума к  спартакиаде молодежи г. Славянска – на – Кубани </w:t>
            </w:r>
          </w:p>
        </w:tc>
        <w:tc>
          <w:tcPr>
            <w:tcW w:w="1984" w:type="dxa"/>
            <w:shd w:val="clear" w:color="auto" w:fill="auto"/>
            <w:vAlign w:val="center"/>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в течение года</w:t>
            </w:r>
          </w:p>
        </w:tc>
      </w:tr>
      <w:tr w:rsidR="001A4B14" w:rsidRPr="001F0ABF" w:rsidTr="00142008">
        <w:trPr>
          <w:trHeight w:val="307"/>
        </w:trPr>
        <w:tc>
          <w:tcPr>
            <w:tcW w:w="70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5.</w:t>
            </w:r>
          </w:p>
        </w:tc>
        <w:tc>
          <w:tcPr>
            <w:tcW w:w="7230"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Организация работы спортивных секций техникума</w:t>
            </w:r>
          </w:p>
        </w:tc>
        <w:tc>
          <w:tcPr>
            <w:tcW w:w="1984" w:type="dxa"/>
            <w:shd w:val="clear" w:color="auto" w:fill="auto"/>
            <w:vAlign w:val="center"/>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сентябрь</w:t>
            </w:r>
          </w:p>
        </w:tc>
      </w:tr>
      <w:tr w:rsidR="001A4B14" w:rsidRPr="001F0ABF" w:rsidTr="00142008">
        <w:trPr>
          <w:trHeight w:val="307"/>
        </w:trPr>
        <w:tc>
          <w:tcPr>
            <w:tcW w:w="70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6.</w:t>
            </w:r>
          </w:p>
        </w:tc>
        <w:tc>
          <w:tcPr>
            <w:tcW w:w="7230"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Проведение спартакиады техникума и формирование сборных команд по различным видам спорта для участия в  спартакиаде молодежи г. Славянска – на – Кубани  </w:t>
            </w:r>
          </w:p>
        </w:tc>
        <w:tc>
          <w:tcPr>
            <w:tcW w:w="1984" w:type="dxa"/>
            <w:shd w:val="clear" w:color="auto" w:fill="auto"/>
            <w:vAlign w:val="center"/>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в течение года</w:t>
            </w:r>
          </w:p>
        </w:tc>
      </w:tr>
      <w:tr w:rsidR="001A4B14" w:rsidRPr="001F0ABF" w:rsidTr="00142008">
        <w:trPr>
          <w:trHeight w:val="307"/>
        </w:trPr>
        <w:tc>
          <w:tcPr>
            <w:tcW w:w="70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7.</w:t>
            </w:r>
          </w:p>
        </w:tc>
        <w:tc>
          <w:tcPr>
            <w:tcW w:w="7230"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Подготовка сборных команд техникума для участия в Кубанских спортивных играх</w:t>
            </w:r>
          </w:p>
        </w:tc>
        <w:tc>
          <w:tcPr>
            <w:tcW w:w="1984" w:type="dxa"/>
            <w:shd w:val="clear" w:color="auto" w:fill="auto"/>
            <w:vAlign w:val="center"/>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март – апрель </w:t>
            </w:r>
          </w:p>
        </w:tc>
      </w:tr>
      <w:tr w:rsidR="001A4B14" w:rsidRPr="001F0ABF" w:rsidTr="00142008">
        <w:trPr>
          <w:trHeight w:val="307"/>
        </w:trPr>
        <w:tc>
          <w:tcPr>
            <w:tcW w:w="70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8.</w:t>
            </w: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p>
        </w:tc>
        <w:tc>
          <w:tcPr>
            <w:tcW w:w="7230"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Подведение итогов спартакиады 2017 – 2018 учебного года и работы спортивного клуба «Темп»</w:t>
            </w:r>
          </w:p>
        </w:tc>
        <w:tc>
          <w:tcPr>
            <w:tcW w:w="1984" w:type="dxa"/>
            <w:shd w:val="clear" w:color="auto" w:fill="auto"/>
            <w:vAlign w:val="center"/>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июнь</w:t>
            </w:r>
          </w:p>
        </w:tc>
      </w:tr>
      <w:tr w:rsidR="001A4B14" w:rsidRPr="001F0ABF" w:rsidTr="00142008">
        <w:trPr>
          <w:trHeight w:val="307"/>
        </w:trPr>
        <w:tc>
          <w:tcPr>
            <w:tcW w:w="70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9.</w:t>
            </w:r>
          </w:p>
        </w:tc>
        <w:tc>
          <w:tcPr>
            <w:tcW w:w="7230"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Торжественное открытие спортивных соревнований по настольным видам спорта в зачёт спартакиады техникума, при участии КИД «Меридиан»</w:t>
            </w:r>
          </w:p>
        </w:tc>
        <w:tc>
          <w:tcPr>
            <w:tcW w:w="1984" w:type="dxa"/>
            <w:shd w:val="clear" w:color="auto" w:fill="auto"/>
            <w:vAlign w:val="center"/>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январь</w:t>
            </w:r>
          </w:p>
        </w:tc>
      </w:tr>
      <w:tr w:rsidR="001A4B14" w:rsidRPr="001F0ABF" w:rsidTr="00142008">
        <w:trPr>
          <w:trHeight w:val="307"/>
        </w:trPr>
        <w:tc>
          <w:tcPr>
            <w:tcW w:w="70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10.</w:t>
            </w:r>
          </w:p>
        </w:tc>
        <w:tc>
          <w:tcPr>
            <w:tcW w:w="7230"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Торжественное закрытие спортивных соревнований по настольным видам спорта в зачёт спартакиады техникума, при участии КИД «Меридиан»</w:t>
            </w:r>
          </w:p>
        </w:tc>
        <w:tc>
          <w:tcPr>
            <w:tcW w:w="1984" w:type="dxa"/>
            <w:shd w:val="clear" w:color="auto" w:fill="auto"/>
            <w:vAlign w:val="center"/>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январь</w:t>
            </w:r>
          </w:p>
        </w:tc>
      </w:tr>
      <w:tr w:rsidR="001A4B14" w:rsidRPr="001F0ABF" w:rsidTr="00142008">
        <w:trPr>
          <w:trHeight w:val="307"/>
        </w:trPr>
        <w:tc>
          <w:tcPr>
            <w:tcW w:w="9923" w:type="dxa"/>
            <w:gridSpan w:val="3"/>
            <w:shd w:val="clear" w:color="auto" w:fill="auto"/>
          </w:tcPr>
          <w:p w:rsidR="001A4B14" w:rsidRPr="001F0ABF" w:rsidRDefault="001A4B14" w:rsidP="00142008">
            <w:pPr>
              <w:spacing w:after="0" w:line="240" w:lineRule="auto"/>
              <w:jc w:val="center"/>
              <w:rPr>
                <w:rFonts w:ascii="Times New Roman" w:eastAsia="Times New Roman" w:hAnsi="Times New Roman" w:cs="Times New Roman"/>
                <w:b/>
                <w:sz w:val="24"/>
                <w:szCs w:val="24"/>
                <w:lang w:eastAsia="ru-RU"/>
              </w:rPr>
            </w:pPr>
            <w:r w:rsidRPr="001F0ABF">
              <w:rPr>
                <w:rFonts w:ascii="Times New Roman" w:eastAsia="Times New Roman" w:hAnsi="Times New Roman" w:cs="Times New Roman"/>
                <w:b/>
                <w:sz w:val="24"/>
                <w:szCs w:val="24"/>
                <w:lang w:eastAsia="ru-RU"/>
              </w:rPr>
              <w:t>2. ФИЗИЧЕСКОЕ ВОСПИТАНИЕ</w:t>
            </w:r>
          </w:p>
        </w:tc>
      </w:tr>
      <w:tr w:rsidR="001A4B14" w:rsidRPr="001F0ABF" w:rsidTr="00142008">
        <w:trPr>
          <w:trHeight w:val="307"/>
        </w:trPr>
        <w:tc>
          <w:tcPr>
            <w:tcW w:w="70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1.</w:t>
            </w:r>
          </w:p>
        </w:tc>
        <w:tc>
          <w:tcPr>
            <w:tcW w:w="7230"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День «Здоровья»</w:t>
            </w:r>
          </w:p>
        </w:tc>
        <w:tc>
          <w:tcPr>
            <w:tcW w:w="1984"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сентябрь</w:t>
            </w:r>
          </w:p>
        </w:tc>
      </w:tr>
      <w:tr w:rsidR="001A4B14" w:rsidRPr="001F0ABF" w:rsidTr="00142008">
        <w:trPr>
          <w:trHeight w:val="307"/>
        </w:trPr>
        <w:tc>
          <w:tcPr>
            <w:tcW w:w="70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2.</w:t>
            </w:r>
          </w:p>
        </w:tc>
        <w:tc>
          <w:tcPr>
            <w:tcW w:w="7230"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Финал краевого туристического слета среди студентов СПО и НПО.</w:t>
            </w:r>
          </w:p>
        </w:tc>
        <w:tc>
          <w:tcPr>
            <w:tcW w:w="1984"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сентябрь</w:t>
            </w:r>
          </w:p>
        </w:tc>
      </w:tr>
      <w:tr w:rsidR="001A4B14" w:rsidRPr="001F0ABF" w:rsidTr="00142008">
        <w:trPr>
          <w:trHeight w:val="413"/>
        </w:trPr>
        <w:tc>
          <w:tcPr>
            <w:tcW w:w="70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3.</w:t>
            </w:r>
          </w:p>
        </w:tc>
        <w:tc>
          <w:tcPr>
            <w:tcW w:w="7230"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Легкоатлетический кросс</w:t>
            </w:r>
          </w:p>
        </w:tc>
        <w:tc>
          <w:tcPr>
            <w:tcW w:w="1984"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октябрь</w:t>
            </w:r>
          </w:p>
        </w:tc>
      </w:tr>
      <w:tr w:rsidR="001A4B14" w:rsidRPr="001F0ABF" w:rsidTr="00142008">
        <w:trPr>
          <w:trHeight w:val="285"/>
        </w:trPr>
        <w:tc>
          <w:tcPr>
            <w:tcW w:w="70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4.</w:t>
            </w:r>
          </w:p>
        </w:tc>
        <w:tc>
          <w:tcPr>
            <w:tcW w:w="7230"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proofErr w:type="gramStart"/>
            <w:r w:rsidRPr="001F0ABF">
              <w:rPr>
                <w:rFonts w:ascii="Times New Roman" w:eastAsia="Times New Roman" w:hAnsi="Times New Roman" w:cs="Times New Roman"/>
                <w:sz w:val="24"/>
                <w:szCs w:val="24"/>
                <w:lang w:eastAsia="ru-RU"/>
              </w:rPr>
              <w:t>Кросс-Нации</w:t>
            </w:r>
            <w:proofErr w:type="gramEnd"/>
          </w:p>
        </w:tc>
        <w:tc>
          <w:tcPr>
            <w:tcW w:w="1984"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октябрь</w:t>
            </w:r>
          </w:p>
        </w:tc>
      </w:tr>
      <w:tr w:rsidR="001A4B14" w:rsidRPr="001F0ABF" w:rsidTr="00142008">
        <w:trPr>
          <w:trHeight w:val="455"/>
        </w:trPr>
        <w:tc>
          <w:tcPr>
            <w:tcW w:w="70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5.</w:t>
            </w:r>
          </w:p>
        </w:tc>
        <w:tc>
          <w:tcPr>
            <w:tcW w:w="7230"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Соревнования по мини-футболу</w:t>
            </w:r>
          </w:p>
        </w:tc>
        <w:tc>
          <w:tcPr>
            <w:tcW w:w="1984"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сентябрь</w:t>
            </w:r>
          </w:p>
        </w:tc>
      </w:tr>
      <w:tr w:rsidR="001A4B14" w:rsidRPr="001F0ABF" w:rsidTr="00142008">
        <w:trPr>
          <w:trHeight w:val="633"/>
        </w:trPr>
        <w:tc>
          <w:tcPr>
            <w:tcW w:w="70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lastRenderedPageBreak/>
              <w:t>6.</w:t>
            </w:r>
          </w:p>
        </w:tc>
        <w:tc>
          <w:tcPr>
            <w:tcW w:w="7230"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Соревнования по мини-футболу в зачет спартакиады молодежи г. Славянска-на-Кубани</w:t>
            </w:r>
          </w:p>
        </w:tc>
        <w:tc>
          <w:tcPr>
            <w:tcW w:w="1984"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октябрь</w:t>
            </w:r>
          </w:p>
        </w:tc>
      </w:tr>
      <w:tr w:rsidR="001A4B14" w:rsidRPr="001F0ABF" w:rsidTr="00142008">
        <w:trPr>
          <w:trHeight w:val="547"/>
        </w:trPr>
        <w:tc>
          <w:tcPr>
            <w:tcW w:w="70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7.</w:t>
            </w:r>
          </w:p>
        </w:tc>
        <w:tc>
          <w:tcPr>
            <w:tcW w:w="7230"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Соревнования по легкой атлетике в зачет спартакиады техникума</w:t>
            </w:r>
          </w:p>
        </w:tc>
        <w:tc>
          <w:tcPr>
            <w:tcW w:w="1984"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сентябрь</w:t>
            </w:r>
          </w:p>
        </w:tc>
      </w:tr>
      <w:tr w:rsidR="001A4B14" w:rsidRPr="001F0ABF" w:rsidTr="00142008">
        <w:trPr>
          <w:trHeight w:val="547"/>
        </w:trPr>
        <w:tc>
          <w:tcPr>
            <w:tcW w:w="70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8.</w:t>
            </w:r>
          </w:p>
        </w:tc>
        <w:tc>
          <w:tcPr>
            <w:tcW w:w="7230"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Турнир на Кубок КИД «Меридиан» по мини-футболу, совместно со спортивным клубом «Темп», под девизом «Спорт обьединяет нас!»</w:t>
            </w:r>
          </w:p>
        </w:tc>
        <w:tc>
          <w:tcPr>
            <w:tcW w:w="1984"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октябрь</w:t>
            </w:r>
          </w:p>
        </w:tc>
      </w:tr>
      <w:tr w:rsidR="001A4B14" w:rsidRPr="001F0ABF" w:rsidTr="00142008">
        <w:trPr>
          <w:trHeight w:val="547"/>
        </w:trPr>
        <w:tc>
          <w:tcPr>
            <w:tcW w:w="70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9.</w:t>
            </w:r>
          </w:p>
        </w:tc>
        <w:tc>
          <w:tcPr>
            <w:tcW w:w="7230"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Турнир по баскетболу среди мужских команд памяти председателя федерации баскетбола А.И.Полозюка.</w:t>
            </w:r>
          </w:p>
        </w:tc>
        <w:tc>
          <w:tcPr>
            <w:tcW w:w="1984"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декабрь-январь</w:t>
            </w:r>
          </w:p>
        </w:tc>
      </w:tr>
      <w:tr w:rsidR="001A4B14" w:rsidRPr="001F0ABF" w:rsidTr="00142008">
        <w:trPr>
          <w:trHeight w:val="298"/>
        </w:trPr>
        <w:tc>
          <w:tcPr>
            <w:tcW w:w="70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10.</w:t>
            </w:r>
          </w:p>
        </w:tc>
        <w:tc>
          <w:tcPr>
            <w:tcW w:w="7230"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Соревнования по баскетболу в зачет спартакиады техникума среди девушек</w:t>
            </w:r>
          </w:p>
        </w:tc>
        <w:tc>
          <w:tcPr>
            <w:tcW w:w="1984"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февраль</w:t>
            </w:r>
          </w:p>
        </w:tc>
      </w:tr>
      <w:tr w:rsidR="001A4B14" w:rsidRPr="001F0ABF" w:rsidTr="00142008">
        <w:trPr>
          <w:trHeight w:val="298"/>
        </w:trPr>
        <w:tc>
          <w:tcPr>
            <w:tcW w:w="70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11.</w:t>
            </w:r>
          </w:p>
        </w:tc>
        <w:tc>
          <w:tcPr>
            <w:tcW w:w="7230"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Соревнования по баскетболу в зачет спартакиады техникума среди юношей</w:t>
            </w:r>
          </w:p>
        </w:tc>
        <w:tc>
          <w:tcPr>
            <w:tcW w:w="1984"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февраль</w:t>
            </w:r>
          </w:p>
        </w:tc>
      </w:tr>
      <w:tr w:rsidR="001A4B14" w:rsidRPr="001F0ABF" w:rsidTr="00142008">
        <w:trPr>
          <w:trHeight w:val="298"/>
        </w:trPr>
        <w:tc>
          <w:tcPr>
            <w:tcW w:w="70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12.</w:t>
            </w:r>
          </w:p>
        </w:tc>
        <w:tc>
          <w:tcPr>
            <w:tcW w:w="7230"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Соревнования по волейболу в зачет спартакиады техникума среди юношей</w:t>
            </w:r>
          </w:p>
        </w:tc>
        <w:tc>
          <w:tcPr>
            <w:tcW w:w="1984"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ноябрь</w:t>
            </w:r>
          </w:p>
        </w:tc>
      </w:tr>
      <w:tr w:rsidR="001A4B14" w:rsidRPr="001F0ABF" w:rsidTr="00142008">
        <w:trPr>
          <w:trHeight w:val="298"/>
        </w:trPr>
        <w:tc>
          <w:tcPr>
            <w:tcW w:w="70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13.</w:t>
            </w:r>
          </w:p>
        </w:tc>
        <w:tc>
          <w:tcPr>
            <w:tcW w:w="7230"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Соревнования по баскетболу среди девушек в зачет спартакиады молодежи  г</w:t>
            </w:r>
            <w:proofErr w:type="gramStart"/>
            <w:r w:rsidRPr="001F0ABF">
              <w:rPr>
                <w:rFonts w:ascii="Times New Roman" w:eastAsia="Times New Roman" w:hAnsi="Times New Roman" w:cs="Times New Roman"/>
                <w:sz w:val="24"/>
                <w:szCs w:val="24"/>
                <w:lang w:eastAsia="ru-RU"/>
              </w:rPr>
              <w:t>.-</w:t>
            </w:r>
            <w:proofErr w:type="gramEnd"/>
            <w:r w:rsidRPr="001F0ABF">
              <w:rPr>
                <w:rFonts w:ascii="Times New Roman" w:eastAsia="Times New Roman" w:hAnsi="Times New Roman" w:cs="Times New Roman"/>
                <w:sz w:val="24"/>
                <w:szCs w:val="24"/>
                <w:lang w:eastAsia="ru-RU"/>
              </w:rPr>
              <w:t>Славянска-на-Кубани</w:t>
            </w:r>
          </w:p>
        </w:tc>
        <w:tc>
          <w:tcPr>
            <w:tcW w:w="1984"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ноябрь</w:t>
            </w:r>
          </w:p>
        </w:tc>
      </w:tr>
      <w:tr w:rsidR="001A4B14" w:rsidRPr="001F0ABF" w:rsidTr="00142008">
        <w:trPr>
          <w:trHeight w:val="298"/>
        </w:trPr>
        <w:tc>
          <w:tcPr>
            <w:tcW w:w="70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14.</w:t>
            </w:r>
          </w:p>
        </w:tc>
        <w:tc>
          <w:tcPr>
            <w:tcW w:w="7230"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Соревнования по баскетболу среди юношей в зачет спартакиады молодежи   г</w:t>
            </w:r>
            <w:proofErr w:type="gramStart"/>
            <w:r w:rsidRPr="001F0ABF">
              <w:rPr>
                <w:rFonts w:ascii="Times New Roman" w:eastAsia="Times New Roman" w:hAnsi="Times New Roman" w:cs="Times New Roman"/>
                <w:sz w:val="24"/>
                <w:szCs w:val="24"/>
                <w:lang w:eastAsia="ru-RU"/>
              </w:rPr>
              <w:t>.-</w:t>
            </w:r>
            <w:proofErr w:type="gramEnd"/>
            <w:r w:rsidRPr="001F0ABF">
              <w:rPr>
                <w:rFonts w:ascii="Times New Roman" w:eastAsia="Times New Roman" w:hAnsi="Times New Roman" w:cs="Times New Roman"/>
                <w:sz w:val="24"/>
                <w:szCs w:val="24"/>
                <w:lang w:eastAsia="ru-RU"/>
              </w:rPr>
              <w:t>Славянска-на-Кубани</w:t>
            </w:r>
          </w:p>
        </w:tc>
        <w:tc>
          <w:tcPr>
            <w:tcW w:w="1984"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ноябрь</w:t>
            </w:r>
          </w:p>
        </w:tc>
      </w:tr>
      <w:tr w:rsidR="001A4B14" w:rsidRPr="001F0ABF" w:rsidTr="00142008">
        <w:trPr>
          <w:trHeight w:val="298"/>
        </w:trPr>
        <w:tc>
          <w:tcPr>
            <w:tcW w:w="70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15.</w:t>
            </w:r>
          </w:p>
        </w:tc>
        <w:tc>
          <w:tcPr>
            <w:tcW w:w="7230"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Турнир на Кубок С </w:t>
            </w:r>
            <w:proofErr w:type="gramStart"/>
            <w:r w:rsidRPr="001F0ABF">
              <w:rPr>
                <w:rFonts w:ascii="Times New Roman" w:eastAsia="Times New Roman" w:hAnsi="Times New Roman" w:cs="Times New Roman"/>
                <w:sz w:val="24"/>
                <w:szCs w:val="24"/>
                <w:lang w:eastAsia="ru-RU"/>
              </w:rPr>
              <w:t>-«</w:t>
            </w:r>
            <w:proofErr w:type="gramEnd"/>
            <w:r w:rsidRPr="001F0ABF">
              <w:rPr>
                <w:rFonts w:ascii="Times New Roman" w:eastAsia="Times New Roman" w:hAnsi="Times New Roman" w:cs="Times New Roman"/>
                <w:sz w:val="24"/>
                <w:szCs w:val="24"/>
                <w:lang w:eastAsia="ru-RU"/>
              </w:rPr>
              <w:t>Брюховецкого  - аграрного колледжа»  по волейболу и настольному теннису.</w:t>
            </w:r>
          </w:p>
        </w:tc>
        <w:tc>
          <w:tcPr>
            <w:tcW w:w="1984"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февраль</w:t>
            </w:r>
          </w:p>
        </w:tc>
      </w:tr>
      <w:tr w:rsidR="001A4B14" w:rsidRPr="001F0ABF" w:rsidTr="00142008">
        <w:trPr>
          <w:trHeight w:val="298"/>
        </w:trPr>
        <w:tc>
          <w:tcPr>
            <w:tcW w:w="70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16.</w:t>
            </w:r>
          </w:p>
        </w:tc>
        <w:tc>
          <w:tcPr>
            <w:tcW w:w="7230"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Соревнования по шашкам в зачет спартакиады техникума</w:t>
            </w:r>
          </w:p>
        </w:tc>
        <w:tc>
          <w:tcPr>
            <w:tcW w:w="1984"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январь</w:t>
            </w:r>
          </w:p>
        </w:tc>
      </w:tr>
      <w:tr w:rsidR="001A4B14" w:rsidRPr="001F0ABF" w:rsidTr="00142008">
        <w:trPr>
          <w:trHeight w:val="298"/>
        </w:trPr>
        <w:tc>
          <w:tcPr>
            <w:tcW w:w="70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17.</w:t>
            </w:r>
          </w:p>
        </w:tc>
        <w:tc>
          <w:tcPr>
            <w:tcW w:w="7230"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Соревнования по шахматам и по нардам в зачет спартакиады техникума</w:t>
            </w:r>
          </w:p>
        </w:tc>
        <w:tc>
          <w:tcPr>
            <w:tcW w:w="1984"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январь</w:t>
            </w:r>
          </w:p>
        </w:tc>
      </w:tr>
      <w:tr w:rsidR="001A4B14" w:rsidRPr="001F0ABF" w:rsidTr="00142008">
        <w:trPr>
          <w:trHeight w:val="298"/>
        </w:trPr>
        <w:tc>
          <w:tcPr>
            <w:tcW w:w="70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18.</w:t>
            </w:r>
          </w:p>
        </w:tc>
        <w:tc>
          <w:tcPr>
            <w:tcW w:w="7230"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Соревнования по настольному теннису в зачет спартакиады</w:t>
            </w:r>
          </w:p>
        </w:tc>
        <w:tc>
          <w:tcPr>
            <w:tcW w:w="1984"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февраль</w:t>
            </w:r>
          </w:p>
        </w:tc>
      </w:tr>
      <w:tr w:rsidR="001A4B14" w:rsidRPr="001F0ABF" w:rsidTr="00142008">
        <w:trPr>
          <w:trHeight w:val="298"/>
        </w:trPr>
        <w:tc>
          <w:tcPr>
            <w:tcW w:w="70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19.</w:t>
            </w:r>
          </w:p>
        </w:tc>
        <w:tc>
          <w:tcPr>
            <w:tcW w:w="7230"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Соревнования по дартсу в зачет спартакиады техникума</w:t>
            </w:r>
          </w:p>
        </w:tc>
        <w:tc>
          <w:tcPr>
            <w:tcW w:w="1984"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март</w:t>
            </w:r>
          </w:p>
        </w:tc>
      </w:tr>
      <w:tr w:rsidR="001A4B14" w:rsidRPr="001F0ABF" w:rsidTr="00142008">
        <w:trPr>
          <w:trHeight w:val="298"/>
        </w:trPr>
        <w:tc>
          <w:tcPr>
            <w:tcW w:w="70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20.</w:t>
            </w:r>
          </w:p>
        </w:tc>
        <w:tc>
          <w:tcPr>
            <w:tcW w:w="7230"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Соревнования по волейболу в зачет спартакиады молодежи   г. Славянска-на-Кубани, девушки</w:t>
            </w:r>
          </w:p>
        </w:tc>
        <w:tc>
          <w:tcPr>
            <w:tcW w:w="1984"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март</w:t>
            </w:r>
          </w:p>
        </w:tc>
      </w:tr>
      <w:tr w:rsidR="001A4B14" w:rsidRPr="001F0ABF" w:rsidTr="00142008">
        <w:trPr>
          <w:trHeight w:val="298"/>
        </w:trPr>
        <w:tc>
          <w:tcPr>
            <w:tcW w:w="70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21.</w:t>
            </w:r>
          </w:p>
        </w:tc>
        <w:tc>
          <w:tcPr>
            <w:tcW w:w="7230"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Соревнования по волейболу в зачет спартакиады молодежи г. Славянска-на-Кубани среди юношей</w:t>
            </w:r>
          </w:p>
        </w:tc>
        <w:tc>
          <w:tcPr>
            <w:tcW w:w="1984"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март</w:t>
            </w:r>
          </w:p>
        </w:tc>
      </w:tr>
      <w:tr w:rsidR="001A4B14" w:rsidRPr="001F0ABF" w:rsidTr="00142008">
        <w:trPr>
          <w:trHeight w:val="298"/>
        </w:trPr>
        <w:tc>
          <w:tcPr>
            <w:tcW w:w="70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22.</w:t>
            </w:r>
          </w:p>
        </w:tc>
        <w:tc>
          <w:tcPr>
            <w:tcW w:w="7230"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val="en-US" w:eastAsia="ru-RU"/>
              </w:rPr>
              <w:t>III</w:t>
            </w:r>
            <w:r w:rsidRPr="001F0ABF">
              <w:rPr>
                <w:rFonts w:ascii="Times New Roman" w:eastAsia="Times New Roman" w:hAnsi="Times New Roman" w:cs="Times New Roman"/>
                <w:sz w:val="24"/>
                <w:szCs w:val="24"/>
                <w:lang w:eastAsia="ru-RU"/>
              </w:rPr>
              <w:t xml:space="preserve"> Турнир на Кубок «Славянского сельскохозяйственного техникума» по баскетболу и настольному теннису.</w:t>
            </w:r>
          </w:p>
        </w:tc>
        <w:tc>
          <w:tcPr>
            <w:tcW w:w="1984"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февраль</w:t>
            </w:r>
          </w:p>
        </w:tc>
      </w:tr>
      <w:tr w:rsidR="001A4B14" w:rsidRPr="001F0ABF" w:rsidTr="00142008">
        <w:trPr>
          <w:trHeight w:val="298"/>
        </w:trPr>
        <w:tc>
          <w:tcPr>
            <w:tcW w:w="70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23.</w:t>
            </w:r>
          </w:p>
        </w:tc>
        <w:tc>
          <w:tcPr>
            <w:tcW w:w="7230"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Соревнования по шашкам в зачет спартакиады молодежи г. Славянска-на-Кубани среди юношей</w:t>
            </w:r>
          </w:p>
        </w:tc>
        <w:tc>
          <w:tcPr>
            <w:tcW w:w="1984"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март</w:t>
            </w:r>
          </w:p>
        </w:tc>
      </w:tr>
      <w:tr w:rsidR="001A4B14" w:rsidRPr="001F0ABF" w:rsidTr="00142008">
        <w:trPr>
          <w:trHeight w:val="298"/>
        </w:trPr>
        <w:tc>
          <w:tcPr>
            <w:tcW w:w="70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24.</w:t>
            </w:r>
          </w:p>
        </w:tc>
        <w:tc>
          <w:tcPr>
            <w:tcW w:w="7230"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Соревнования по шахматам в зачет спартакиады молодежи г. Славянска-на-Кубани </w:t>
            </w:r>
          </w:p>
        </w:tc>
        <w:tc>
          <w:tcPr>
            <w:tcW w:w="1984"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март</w:t>
            </w:r>
          </w:p>
        </w:tc>
      </w:tr>
      <w:tr w:rsidR="001A4B14" w:rsidRPr="001F0ABF" w:rsidTr="00142008">
        <w:trPr>
          <w:trHeight w:val="298"/>
        </w:trPr>
        <w:tc>
          <w:tcPr>
            <w:tcW w:w="70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25.</w:t>
            </w:r>
          </w:p>
        </w:tc>
        <w:tc>
          <w:tcPr>
            <w:tcW w:w="7230"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Соревнования по дартсу в зачет спартакиады молодежи г. Славянска-на-Кубани среди юношей</w:t>
            </w:r>
          </w:p>
        </w:tc>
        <w:tc>
          <w:tcPr>
            <w:tcW w:w="1984"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март</w:t>
            </w:r>
          </w:p>
        </w:tc>
      </w:tr>
      <w:tr w:rsidR="001A4B14" w:rsidRPr="001F0ABF" w:rsidTr="00142008">
        <w:trPr>
          <w:trHeight w:val="298"/>
        </w:trPr>
        <w:tc>
          <w:tcPr>
            <w:tcW w:w="70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26.</w:t>
            </w:r>
          </w:p>
        </w:tc>
        <w:tc>
          <w:tcPr>
            <w:tcW w:w="7230"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Соревнования по стрельбе в зачет спартакиады молодежи реди девушек г. Славянска-на-Кубани</w:t>
            </w:r>
          </w:p>
        </w:tc>
        <w:tc>
          <w:tcPr>
            <w:tcW w:w="1984"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апрель</w:t>
            </w:r>
          </w:p>
        </w:tc>
      </w:tr>
      <w:tr w:rsidR="001A4B14" w:rsidRPr="001F0ABF" w:rsidTr="00142008">
        <w:trPr>
          <w:trHeight w:val="298"/>
        </w:trPr>
        <w:tc>
          <w:tcPr>
            <w:tcW w:w="70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27.</w:t>
            </w:r>
          </w:p>
        </w:tc>
        <w:tc>
          <w:tcPr>
            <w:tcW w:w="7230"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Соревнования по стрельбе в зачет спартакиады молодежи среди юношей г. Славянска-на-Кубани</w:t>
            </w:r>
          </w:p>
        </w:tc>
        <w:tc>
          <w:tcPr>
            <w:tcW w:w="1984"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апрель</w:t>
            </w:r>
          </w:p>
        </w:tc>
      </w:tr>
      <w:tr w:rsidR="001A4B14" w:rsidRPr="001F0ABF" w:rsidTr="00142008">
        <w:trPr>
          <w:trHeight w:val="298"/>
        </w:trPr>
        <w:tc>
          <w:tcPr>
            <w:tcW w:w="70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28.</w:t>
            </w:r>
          </w:p>
        </w:tc>
        <w:tc>
          <w:tcPr>
            <w:tcW w:w="7230"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Соревнования по настольному теннису в зачет спартакиады молодежи г. Славянска-на-Кубани</w:t>
            </w:r>
          </w:p>
        </w:tc>
        <w:tc>
          <w:tcPr>
            <w:tcW w:w="1984"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март-апрель</w:t>
            </w:r>
          </w:p>
        </w:tc>
      </w:tr>
      <w:tr w:rsidR="001A4B14" w:rsidRPr="001F0ABF" w:rsidTr="00142008">
        <w:trPr>
          <w:trHeight w:val="298"/>
        </w:trPr>
        <w:tc>
          <w:tcPr>
            <w:tcW w:w="70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29.</w:t>
            </w:r>
          </w:p>
        </w:tc>
        <w:tc>
          <w:tcPr>
            <w:tcW w:w="7230"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Соревнования по жиму штанги в зачет спартакиады молодежи г. Славянска-на-Кубани</w:t>
            </w:r>
          </w:p>
        </w:tc>
        <w:tc>
          <w:tcPr>
            <w:tcW w:w="1984"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март-апрель</w:t>
            </w:r>
          </w:p>
        </w:tc>
      </w:tr>
      <w:tr w:rsidR="001A4B14" w:rsidRPr="001F0ABF" w:rsidTr="00142008">
        <w:trPr>
          <w:trHeight w:val="298"/>
        </w:trPr>
        <w:tc>
          <w:tcPr>
            <w:tcW w:w="70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30.</w:t>
            </w:r>
          </w:p>
        </w:tc>
        <w:tc>
          <w:tcPr>
            <w:tcW w:w="7230"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Соревнования по спортивной рыбалке г. Славянска-на-Кубани</w:t>
            </w:r>
          </w:p>
        </w:tc>
        <w:tc>
          <w:tcPr>
            <w:tcW w:w="1984"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апрель</w:t>
            </w:r>
          </w:p>
        </w:tc>
      </w:tr>
      <w:tr w:rsidR="001A4B14" w:rsidRPr="001F0ABF" w:rsidTr="00142008">
        <w:trPr>
          <w:trHeight w:val="298"/>
        </w:trPr>
        <w:tc>
          <w:tcPr>
            <w:tcW w:w="70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31.</w:t>
            </w:r>
          </w:p>
        </w:tc>
        <w:tc>
          <w:tcPr>
            <w:tcW w:w="7230"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Соревнования по водному поло в зачет спартакиады молодежи г. Славянска-на-Кубани</w:t>
            </w:r>
          </w:p>
        </w:tc>
        <w:tc>
          <w:tcPr>
            <w:tcW w:w="1984"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апрель</w:t>
            </w:r>
          </w:p>
        </w:tc>
      </w:tr>
      <w:tr w:rsidR="001A4B14" w:rsidRPr="001F0ABF" w:rsidTr="00142008">
        <w:trPr>
          <w:trHeight w:val="298"/>
        </w:trPr>
        <w:tc>
          <w:tcPr>
            <w:tcW w:w="70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32.</w:t>
            </w:r>
          </w:p>
        </w:tc>
        <w:tc>
          <w:tcPr>
            <w:tcW w:w="7230"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Кубанские спортивные игры студентов ССУЗов (зональные соревнования) г. Новороссийск:</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lastRenderedPageBreak/>
              <w:t>Волейбол (юн</w:t>
            </w:r>
            <w:proofErr w:type="gramStart"/>
            <w:r w:rsidRPr="001F0ABF">
              <w:rPr>
                <w:rFonts w:ascii="Times New Roman" w:eastAsia="Times New Roman" w:hAnsi="Times New Roman" w:cs="Times New Roman"/>
                <w:sz w:val="24"/>
                <w:szCs w:val="24"/>
                <w:lang w:eastAsia="ru-RU"/>
              </w:rPr>
              <w:t>.</w:t>
            </w:r>
            <w:proofErr w:type="gramEnd"/>
            <w:r w:rsidRPr="001F0ABF">
              <w:rPr>
                <w:rFonts w:ascii="Times New Roman" w:eastAsia="Times New Roman" w:hAnsi="Times New Roman" w:cs="Times New Roman"/>
                <w:sz w:val="24"/>
                <w:szCs w:val="24"/>
                <w:lang w:eastAsia="ru-RU"/>
              </w:rPr>
              <w:t xml:space="preserve"> </w:t>
            </w:r>
            <w:proofErr w:type="gramStart"/>
            <w:r w:rsidRPr="001F0ABF">
              <w:rPr>
                <w:rFonts w:ascii="Times New Roman" w:eastAsia="Times New Roman" w:hAnsi="Times New Roman" w:cs="Times New Roman"/>
                <w:sz w:val="24"/>
                <w:szCs w:val="24"/>
                <w:lang w:eastAsia="ru-RU"/>
              </w:rPr>
              <w:t>д</w:t>
            </w:r>
            <w:proofErr w:type="gramEnd"/>
            <w:r w:rsidRPr="001F0ABF">
              <w:rPr>
                <w:rFonts w:ascii="Times New Roman" w:eastAsia="Times New Roman" w:hAnsi="Times New Roman" w:cs="Times New Roman"/>
                <w:sz w:val="24"/>
                <w:szCs w:val="24"/>
                <w:lang w:eastAsia="ru-RU"/>
              </w:rPr>
              <w:t>ев.)</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Баскетбол (юн</w:t>
            </w:r>
            <w:proofErr w:type="gramStart"/>
            <w:r w:rsidRPr="001F0ABF">
              <w:rPr>
                <w:rFonts w:ascii="Times New Roman" w:eastAsia="Times New Roman" w:hAnsi="Times New Roman" w:cs="Times New Roman"/>
                <w:sz w:val="24"/>
                <w:szCs w:val="24"/>
                <w:lang w:eastAsia="ru-RU"/>
              </w:rPr>
              <w:t>.</w:t>
            </w:r>
            <w:proofErr w:type="gramEnd"/>
            <w:r w:rsidRPr="001F0ABF">
              <w:rPr>
                <w:rFonts w:ascii="Times New Roman" w:eastAsia="Times New Roman" w:hAnsi="Times New Roman" w:cs="Times New Roman"/>
                <w:sz w:val="24"/>
                <w:szCs w:val="24"/>
                <w:lang w:eastAsia="ru-RU"/>
              </w:rPr>
              <w:t xml:space="preserve"> </w:t>
            </w:r>
            <w:proofErr w:type="gramStart"/>
            <w:r w:rsidRPr="001F0ABF">
              <w:rPr>
                <w:rFonts w:ascii="Times New Roman" w:eastAsia="Times New Roman" w:hAnsi="Times New Roman" w:cs="Times New Roman"/>
                <w:sz w:val="24"/>
                <w:szCs w:val="24"/>
                <w:lang w:eastAsia="ru-RU"/>
              </w:rPr>
              <w:t>д</w:t>
            </w:r>
            <w:proofErr w:type="gramEnd"/>
            <w:r w:rsidRPr="001F0ABF">
              <w:rPr>
                <w:rFonts w:ascii="Times New Roman" w:eastAsia="Times New Roman" w:hAnsi="Times New Roman" w:cs="Times New Roman"/>
                <w:sz w:val="24"/>
                <w:szCs w:val="24"/>
                <w:lang w:eastAsia="ru-RU"/>
              </w:rPr>
              <w:t>ев.)</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Настольный теннис (юн</w:t>
            </w:r>
            <w:proofErr w:type="gramStart"/>
            <w:r w:rsidRPr="001F0ABF">
              <w:rPr>
                <w:rFonts w:ascii="Times New Roman" w:eastAsia="Times New Roman" w:hAnsi="Times New Roman" w:cs="Times New Roman"/>
                <w:sz w:val="24"/>
                <w:szCs w:val="24"/>
                <w:lang w:eastAsia="ru-RU"/>
              </w:rPr>
              <w:t>.</w:t>
            </w:r>
            <w:proofErr w:type="gramEnd"/>
            <w:r w:rsidRPr="001F0ABF">
              <w:rPr>
                <w:rFonts w:ascii="Times New Roman" w:eastAsia="Times New Roman" w:hAnsi="Times New Roman" w:cs="Times New Roman"/>
                <w:sz w:val="24"/>
                <w:szCs w:val="24"/>
                <w:lang w:eastAsia="ru-RU"/>
              </w:rPr>
              <w:t xml:space="preserve"> </w:t>
            </w:r>
            <w:proofErr w:type="gramStart"/>
            <w:r w:rsidRPr="001F0ABF">
              <w:rPr>
                <w:rFonts w:ascii="Times New Roman" w:eastAsia="Times New Roman" w:hAnsi="Times New Roman" w:cs="Times New Roman"/>
                <w:sz w:val="24"/>
                <w:szCs w:val="24"/>
                <w:lang w:eastAsia="ru-RU"/>
              </w:rPr>
              <w:t>д</w:t>
            </w:r>
            <w:proofErr w:type="gramEnd"/>
            <w:r w:rsidRPr="001F0ABF">
              <w:rPr>
                <w:rFonts w:ascii="Times New Roman" w:eastAsia="Times New Roman" w:hAnsi="Times New Roman" w:cs="Times New Roman"/>
                <w:sz w:val="24"/>
                <w:szCs w:val="24"/>
                <w:lang w:eastAsia="ru-RU"/>
              </w:rPr>
              <w:t>ев.)</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Мини-футбол </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Легкоатлетический кросс</w:t>
            </w:r>
          </w:p>
        </w:tc>
        <w:tc>
          <w:tcPr>
            <w:tcW w:w="1984"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lastRenderedPageBreak/>
              <w:t>апрель</w:t>
            </w:r>
          </w:p>
        </w:tc>
      </w:tr>
      <w:tr w:rsidR="001A4B14" w:rsidRPr="001F0ABF" w:rsidTr="00142008">
        <w:trPr>
          <w:trHeight w:val="298"/>
        </w:trPr>
        <w:tc>
          <w:tcPr>
            <w:tcW w:w="70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lastRenderedPageBreak/>
              <w:t>33.</w:t>
            </w:r>
          </w:p>
        </w:tc>
        <w:tc>
          <w:tcPr>
            <w:tcW w:w="7230"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Кубанские спортивные игры студентов ССУЗов (финальные соревнования)</w:t>
            </w:r>
          </w:p>
        </w:tc>
        <w:tc>
          <w:tcPr>
            <w:tcW w:w="1984"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апрель-май</w:t>
            </w:r>
          </w:p>
        </w:tc>
      </w:tr>
      <w:tr w:rsidR="001A4B14" w:rsidRPr="001F0ABF" w:rsidTr="00142008">
        <w:trPr>
          <w:trHeight w:val="298"/>
        </w:trPr>
        <w:tc>
          <w:tcPr>
            <w:tcW w:w="70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34.</w:t>
            </w:r>
          </w:p>
        </w:tc>
        <w:tc>
          <w:tcPr>
            <w:tcW w:w="7230"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Товарищеские встречи по волейболу, баскетболу, мини-футболу.</w:t>
            </w:r>
          </w:p>
        </w:tc>
        <w:tc>
          <w:tcPr>
            <w:tcW w:w="1984"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в течение года</w:t>
            </w:r>
          </w:p>
        </w:tc>
      </w:tr>
      <w:tr w:rsidR="001A4B14" w:rsidRPr="001F0ABF" w:rsidTr="00142008">
        <w:trPr>
          <w:trHeight w:val="298"/>
        </w:trPr>
        <w:tc>
          <w:tcPr>
            <w:tcW w:w="70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35.</w:t>
            </w:r>
          </w:p>
        </w:tc>
        <w:tc>
          <w:tcPr>
            <w:tcW w:w="7230"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Краевой туристический слет среди студентов СПО и НПО</w:t>
            </w:r>
          </w:p>
        </w:tc>
        <w:tc>
          <w:tcPr>
            <w:tcW w:w="1984"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май</w:t>
            </w:r>
          </w:p>
        </w:tc>
      </w:tr>
      <w:tr w:rsidR="001A4B14" w:rsidRPr="001F0ABF" w:rsidTr="00142008">
        <w:trPr>
          <w:trHeight w:val="298"/>
        </w:trPr>
        <w:tc>
          <w:tcPr>
            <w:tcW w:w="9923" w:type="dxa"/>
            <w:gridSpan w:val="3"/>
            <w:shd w:val="clear" w:color="auto" w:fill="auto"/>
          </w:tcPr>
          <w:p w:rsidR="001A4B14" w:rsidRPr="001F0ABF" w:rsidRDefault="001A4B14" w:rsidP="00142008">
            <w:pPr>
              <w:spacing w:after="0" w:line="240" w:lineRule="auto"/>
              <w:jc w:val="center"/>
              <w:rPr>
                <w:rFonts w:ascii="Times New Roman" w:eastAsia="Times New Roman" w:hAnsi="Times New Roman" w:cs="Times New Roman"/>
                <w:b/>
                <w:sz w:val="24"/>
                <w:szCs w:val="24"/>
                <w:lang w:eastAsia="ru-RU"/>
              </w:rPr>
            </w:pPr>
            <w:r w:rsidRPr="001F0ABF">
              <w:rPr>
                <w:rFonts w:ascii="Times New Roman" w:eastAsia="Times New Roman" w:hAnsi="Times New Roman" w:cs="Times New Roman"/>
                <w:b/>
                <w:sz w:val="24"/>
                <w:szCs w:val="24"/>
                <w:lang w:eastAsia="ru-RU"/>
              </w:rPr>
              <w:t>3. ГРАЖДАНСКО-ПАТРИОТИЧЕСКОЕ ВОСПИТАНИЕ</w:t>
            </w:r>
          </w:p>
        </w:tc>
      </w:tr>
      <w:tr w:rsidR="001A4B14" w:rsidRPr="001F0ABF" w:rsidTr="00142008">
        <w:trPr>
          <w:trHeight w:val="298"/>
        </w:trPr>
        <w:tc>
          <w:tcPr>
            <w:tcW w:w="70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1.</w:t>
            </w:r>
          </w:p>
        </w:tc>
        <w:tc>
          <w:tcPr>
            <w:tcW w:w="7230"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Соревнования по гиревому спорту среди допризывной молодежи.</w:t>
            </w:r>
          </w:p>
        </w:tc>
        <w:tc>
          <w:tcPr>
            <w:tcW w:w="1984"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май</w:t>
            </w:r>
          </w:p>
        </w:tc>
      </w:tr>
      <w:tr w:rsidR="001A4B14" w:rsidRPr="001F0ABF" w:rsidTr="00142008">
        <w:trPr>
          <w:trHeight w:val="298"/>
        </w:trPr>
        <w:tc>
          <w:tcPr>
            <w:tcW w:w="70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2.</w:t>
            </w:r>
          </w:p>
        </w:tc>
        <w:tc>
          <w:tcPr>
            <w:tcW w:w="7230"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Соревнования по жиму </w:t>
            </w:r>
            <w:proofErr w:type="gramStart"/>
            <w:r w:rsidRPr="001F0ABF">
              <w:rPr>
                <w:rFonts w:ascii="Times New Roman" w:eastAsia="Times New Roman" w:hAnsi="Times New Roman" w:cs="Times New Roman"/>
                <w:sz w:val="24"/>
                <w:szCs w:val="24"/>
                <w:lang w:eastAsia="ru-RU"/>
              </w:rPr>
              <w:t>штанги</w:t>
            </w:r>
            <w:proofErr w:type="gramEnd"/>
            <w:r w:rsidRPr="001F0ABF">
              <w:rPr>
                <w:rFonts w:ascii="Times New Roman" w:eastAsia="Times New Roman" w:hAnsi="Times New Roman" w:cs="Times New Roman"/>
                <w:sz w:val="24"/>
                <w:szCs w:val="24"/>
                <w:lang w:eastAsia="ru-RU"/>
              </w:rPr>
              <w:t xml:space="preserve"> лежа  среди допризывной молодежи в зачёт спартакиады техникума.</w:t>
            </w:r>
          </w:p>
        </w:tc>
        <w:tc>
          <w:tcPr>
            <w:tcW w:w="1984"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март-апрель</w:t>
            </w:r>
          </w:p>
        </w:tc>
      </w:tr>
      <w:tr w:rsidR="001A4B14" w:rsidRPr="001F0ABF" w:rsidTr="00142008">
        <w:trPr>
          <w:trHeight w:val="298"/>
        </w:trPr>
        <w:tc>
          <w:tcPr>
            <w:tcW w:w="70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3.</w:t>
            </w:r>
          </w:p>
        </w:tc>
        <w:tc>
          <w:tcPr>
            <w:tcW w:w="7230"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Соревнования по стрельбе среди допризывной молодежи.</w:t>
            </w:r>
          </w:p>
        </w:tc>
        <w:tc>
          <w:tcPr>
            <w:tcW w:w="1984"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апрель</w:t>
            </w:r>
          </w:p>
        </w:tc>
      </w:tr>
      <w:tr w:rsidR="001A4B14" w:rsidRPr="001F0ABF" w:rsidTr="00142008">
        <w:trPr>
          <w:trHeight w:val="298"/>
        </w:trPr>
        <w:tc>
          <w:tcPr>
            <w:tcW w:w="70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4.</w:t>
            </w:r>
          </w:p>
        </w:tc>
        <w:tc>
          <w:tcPr>
            <w:tcW w:w="7230"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Соревнования по прикладным видам спорта</w:t>
            </w:r>
          </w:p>
        </w:tc>
        <w:tc>
          <w:tcPr>
            <w:tcW w:w="1984"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февраль</w:t>
            </w:r>
          </w:p>
        </w:tc>
      </w:tr>
      <w:tr w:rsidR="001A4B14" w:rsidRPr="001F0ABF" w:rsidTr="00142008">
        <w:trPr>
          <w:trHeight w:val="298"/>
        </w:trPr>
        <w:tc>
          <w:tcPr>
            <w:tcW w:w="709"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5.</w:t>
            </w:r>
          </w:p>
        </w:tc>
        <w:tc>
          <w:tcPr>
            <w:tcW w:w="7230" w:type="dxa"/>
            <w:shd w:val="clear" w:color="auto" w:fill="auto"/>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Спартакиада среди студентов СПО и НПО допризывной молодежи</w:t>
            </w:r>
          </w:p>
        </w:tc>
        <w:tc>
          <w:tcPr>
            <w:tcW w:w="1984"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апрель</w:t>
            </w:r>
          </w:p>
        </w:tc>
      </w:tr>
    </w:tbl>
    <w:p w:rsidR="001A4B14" w:rsidRPr="001F0ABF" w:rsidRDefault="001A4B14" w:rsidP="001A4B14">
      <w:pPr>
        <w:spacing w:after="200" w:line="276" w:lineRule="auto"/>
        <w:jc w:val="center"/>
        <w:rPr>
          <w:rFonts w:ascii="Times New Roman" w:eastAsia="Times New Roman" w:hAnsi="Times New Roman" w:cs="Times New Roman"/>
          <w:b/>
          <w:sz w:val="24"/>
          <w:szCs w:val="24"/>
          <w:lang w:eastAsia="ru-RU"/>
        </w:rPr>
      </w:pPr>
    </w:p>
    <w:p w:rsidR="001A4B14" w:rsidRPr="001F0ABF" w:rsidRDefault="001A4B14" w:rsidP="001A4B14">
      <w:pPr>
        <w:spacing w:after="200" w:line="276" w:lineRule="auto"/>
        <w:jc w:val="center"/>
        <w:rPr>
          <w:rFonts w:ascii="Times New Roman" w:eastAsia="Times New Roman" w:hAnsi="Times New Roman" w:cs="Times New Roman"/>
          <w:b/>
          <w:sz w:val="28"/>
          <w:szCs w:val="28"/>
          <w:lang w:eastAsia="ru-RU"/>
        </w:rPr>
      </w:pPr>
      <w:r w:rsidRPr="001F0ABF">
        <w:rPr>
          <w:rFonts w:ascii="Times New Roman" w:eastAsia="Times New Roman" w:hAnsi="Times New Roman" w:cs="Times New Roman"/>
          <w:b/>
          <w:sz w:val="28"/>
          <w:szCs w:val="28"/>
          <w:lang w:eastAsia="ru-RU"/>
        </w:rPr>
        <w:t xml:space="preserve">6. План учебно-производственной работы </w:t>
      </w:r>
    </w:p>
    <w:p w:rsidR="001A4B14" w:rsidRPr="001F0ABF" w:rsidRDefault="001A4B14" w:rsidP="001A4B14">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1F0ABF">
        <w:rPr>
          <w:rFonts w:ascii="Times New Roman" w:eastAsia="Times New Roman" w:hAnsi="Times New Roman" w:cs="Times New Roman"/>
          <w:b/>
          <w:bCs/>
          <w:sz w:val="28"/>
          <w:szCs w:val="28"/>
          <w:lang w:eastAsia="ru-RU"/>
        </w:rPr>
        <w:t>Цель:</w:t>
      </w:r>
      <w:r w:rsidRPr="001F0ABF">
        <w:rPr>
          <w:rFonts w:ascii="Times New Roman" w:eastAsia="Times New Roman" w:hAnsi="Times New Roman" w:cs="Times New Roman"/>
          <w:sz w:val="28"/>
          <w:szCs w:val="28"/>
          <w:lang w:eastAsia="ru-RU"/>
        </w:rPr>
        <w:t xml:space="preserve"> </w:t>
      </w:r>
      <w:proofErr w:type="gramStart"/>
      <w:r w:rsidRPr="001F0ABF">
        <w:rPr>
          <w:rFonts w:ascii="Times New Roman" w:eastAsia="Times New Roman" w:hAnsi="Times New Roman" w:cs="Times New Roman"/>
          <w:sz w:val="28"/>
          <w:szCs w:val="28"/>
          <w:lang w:eastAsia="ru-RU"/>
        </w:rPr>
        <w:t>практико-ориентированность</w:t>
      </w:r>
      <w:proofErr w:type="gramEnd"/>
      <w:r w:rsidRPr="001F0ABF">
        <w:rPr>
          <w:rFonts w:ascii="Times New Roman" w:eastAsia="Times New Roman" w:hAnsi="Times New Roman" w:cs="Times New Roman"/>
          <w:sz w:val="28"/>
          <w:szCs w:val="28"/>
          <w:lang w:eastAsia="ru-RU"/>
        </w:rPr>
        <w:t xml:space="preserve"> образовательной среды как условие повышения качества реализации образовательных программ СПО через внедрение профессиональных стандартов WorldSkills  Russia. </w:t>
      </w:r>
    </w:p>
    <w:p w:rsidR="001A4B14" w:rsidRPr="001F0ABF" w:rsidRDefault="001A4B14" w:rsidP="001A4B14">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1F0ABF">
        <w:rPr>
          <w:rFonts w:ascii="Times New Roman" w:eastAsia="Times New Roman" w:hAnsi="Times New Roman" w:cs="Times New Roman"/>
          <w:b/>
          <w:bCs/>
          <w:sz w:val="28"/>
          <w:szCs w:val="28"/>
          <w:lang w:eastAsia="ru-RU"/>
        </w:rPr>
        <w:t>Задачи:</w:t>
      </w:r>
    </w:p>
    <w:p w:rsidR="001A4B14" w:rsidRPr="001F0ABF" w:rsidRDefault="001A4B14" w:rsidP="001A4B14">
      <w:pPr>
        <w:tabs>
          <w:tab w:val="left" w:pos="993"/>
        </w:tabs>
        <w:spacing w:after="0" w:line="240" w:lineRule="auto"/>
        <w:jc w:val="both"/>
        <w:rPr>
          <w:rFonts w:ascii="Times New Roman" w:eastAsia="Times New Roman" w:hAnsi="Times New Roman" w:cs="Times New Roman"/>
          <w:sz w:val="28"/>
          <w:szCs w:val="28"/>
          <w:lang w:eastAsia="ru-RU"/>
        </w:rPr>
      </w:pPr>
      <w:r w:rsidRPr="001F0ABF">
        <w:rPr>
          <w:rFonts w:ascii="Times New Roman" w:eastAsia="Times New Roman" w:hAnsi="Times New Roman" w:cs="Times New Roman"/>
          <w:sz w:val="28"/>
          <w:szCs w:val="28"/>
          <w:lang w:eastAsia="ru-RU"/>
        </w:rPr>
        <w:tab/>
        <w:t>1. Аккредитация специализированного центра компетенций (СЦК) по компетенции «Спасательные работы».</w:t>
      </w:r>
    </w:p>
    <w:p w:rsidR="001A4B14" w:rsidRPr="001F0ABF" w:rsidRDefault="001A4B14" w:rsidP="001A4B14">
      <w:pPr>
        <w:tabs>
          <w:tab w:val="left" w:pos="993"/>
        </w:tabs>
        <w:spacing w:after="0" w:line="240" w:lineRule="auto"/>
        <w:jc w:val="both"/>
        <w:rPr>
          <w:rFonts w:ascii="Times New Roman" w:eastAsia="Times New Roman" w:hAnsi="Times New Roman" w:cs="Times New Roman"/>
          <w:sz w:val="28"/>
          <w:szCs w:val="28"/>
          <w:lang w:eastAsia="ru-RU"/>
        </w:rPr>
      </w:pPr>
      <w:r w:rsidRPr="001F0ABF">
        <w:rPr>
          <w:rFonts w:ascii="Times New Roman" w:eastAsia="Times New Roman" w:hAnsi="Times New Roman" w:cs="Times New Roman"/>
          <w:color w:val="FF0000"/>
          <w:sz w:val="28"/>
          <w:szCs w:val="28"/>
          <w:lang w:eastAsia="ru-RU"/>
        </w:rPr>
        <w:tab/>
      </w:r>
      <w:r w:rsidRPr="001F0ABF">
        <w:rPr>
          <w:rFonts w:ascii="Times New Roman" w:eastAsia="Times New Roman" w:hAnsi="Times New Roman" w:cs="Times New Roman"/>
          <w:sz w:val="28"/>
          <w:szCs w:val="28"/>
          <w:lang w:eastAsia="ru-RU"/>
        </w:rPr>
        <w:t xml:space="preserve">2. Вовлечение преподавателей </w:t>
      </w:r>
      <w:proofErr w:type="gramStart"/>
      <w:r w:rsidRPr="001F0ABF">
        <w:rPr>
          <w:rFonts w:ascii="Times New Roman" w:eastAsia="Times New Roman" w:hAnsi="Times New Roman" w:cs="Times New Roman"/>
          <w:sz w:val="28"/>
          <w:szCs w:val="28"/>
          <w:lang w:eastAsia="ru-RU"/>
        </w:rPr>
        <w:t>с</w:t>
      </w:r>
      <w:proofErr w:type="gramEnd"/>
      <w:r w:rsidRPr="001F0ABF">
        <w:rPr>
          <w:rFonts w:ascii="Times New Roman" w:eastAsia="Times New Roman" w:hAnsi="Times New Roman" w:cs="Times New Roman"/>
          <w:sz w:val="28"/>
          <w:szCs w:val="28"/>
          <w:lang w:eastAsia="ru-RU"/>
        </w:rPr>
        <w:t xml:space="preserve"> студентов техникума в мероприятия   «Молодые профессионалы»  (</w:t>
      </w:r>
      <w:r w:rsidRPr="001F0ABF">
        <w:rPr>
          <w:rFonts w:ascii="Times New Roman" w:eastAsia="Times New Roman" w:hAnsi="Times New Roman" w:cs="Times New Roman"/>
          <w:sz w:val="28"/>
          <w:szCs w:val="28"/>
          <w:lang w:val="en-US" w:eastAsia="ru-RU"/>
        </w:rPr>
        <w:t>Worldskills</w:t>
      </w:r>
      <w:r w:rsidRPr="001F0ABF">
        <w:rPr>
          <w:rFonts w:ascii="Times New Roman" w:eastAsia="Times New Roman" w:hAnsi="Times New Roman" w:cs="Times New Roman"/>
          <w:sz w:val="28"/>
          <w:szCs w:val="28"/>
          <w:lang w:eastAsia="ru-RU"/>
        </w:rPr>
        <w:t xml:space="preserve"> </w:t>
      </w:r>
      <w:r w:rsidRPr="001F0ABF">
        <w:rPr>
          <w:rFonts w:ascii="Times New Roman" w:eastAsia="Times New Roman" w:hAnsi="Times New Roman" w:cs="Times New Roman"/>
          <w:sz w:val="28"/>
          <w:szCs w:val="28"/>
          <w:lang w:val="en-US" w:eastAsia="ru-RU"/>
        </w:rPr>
        <w:t>Russia</w:t>
      </w:r>
      <w:r w:rsidRPr="001F0ABF">
        <w:rPr>
          <w:rFonts w:ascii="Times New Roman" w:eastAsia="Times New Roman" w:hAnsi="Times New Roman" w:cs="Times New Roman"/>
          <w:sz w:val="28"/>
          <w:szCs w:val="28"/>
          <w:lang w:eastAsia="ru-RU"/>
        </w:rPr>
        <w:t>).</w:t>
      </w:r>
    </w:p>
    <w:p w:rsidR="001A4B14" w:rsidRPr="001F0ABF" w:rsidRDefault="001A4B14" w:rsidP="001A4B14">
      <w:pPr>
        <w:tabs>
          <w:tab w:val="left" w:pos="993"/>
        </w:tabs>
        <w:spacing w:after="0" w:line="240" w:lineRule="auto"/>
        <w:ind w:right="-441"/>
        <w:jc w:val="both"/>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0"/>
        <w:gridCol w:w="5300"/>
        <w:gridCol w:w="1505"/>
        <w:gridCol w:w="2015"/>
      </w:tblGrid>
      <w:tr w:rsidR="001A4B14" w:rsidRPr="001F0ABF" w:rsidTr="00142008">
        <w:trPr>
          <w:trHeight w:val="578"/>
        </w:trPr>
        <w:tc>
          <w:tcPr>
            <w:tcW w:w="392" w:type="pct"/>
            <w:tcBorders>
              <w:top w:val="single" w:sz="4" w:space="0" w:color="auto"/>
              <w:left w:val="single" w:sz="4" w:space="0" w:color="auto"/>
              <w:bottom w:val="single" w:sz="4" w:space="0" w:color="auto"/>
              <w:right w:val="single" w:sz="4" w:space="0" w:color="auto"/>
            </w:tcBorders>
            <w:vAlign w:val="center"/>
            <w:hideMark/>
          </w:tcPr>
          <w:p w:rsidR="001A4B14" w:rsidRPr="001F0ABF" w:rsidRDefault="001A4B14" w:rsidP="00142008">
            <w:pPr>
              <w:spacing w:after="0" w:line="240" w:lineRule="auto"/>
              <w:jc w:val="center"/>
              <w:rPr>
                <w:rFonts w:ascii="Times New Roman" w:eastAsia="Times New Roman" w:hAnsi="Times New Roman" w:cs="Times New Roman"/>
                <w:b/>
                <w:bCs/>
                <w:sz w:val="24"/>
                <w:szCs w:val="24"/>
                <w:lang w:eastAsia="ru-RU"/>
              </w:rPr>
            </w:pPr>
            <w:r w:rsidRPr="001F0ABF">
              <w:rPr>
                <w:rFonts w:ascii="Times New Roman" w:eastAsia="Times New Roman" w:hAnsi="Times New Roman" w:cs="Times New Roman"/>
                <w:b/>
                <w:bCs/>
                <w:sz w:val="24"/>
                <w:szCs w:val="24"/>
                <w:lang w:eastAsia="ru-RU"/>
              </w:rPr>
              <w:t xml:space="preserve">№ </w:t>
            </w:r>
            <w:proofErr w:type="gramStart"/>
            <w:r w:rsidRPr="001F0ABF">
              <w:rPr>
                <w:rFonts w:ascii="Times New Roman" w:eastAsia="Times New Roman" w:hAnsi="Times New Roman" w:cs="Times New Roman"/>
                <w:b/>
                <w:bCs/>
                <w:sz w:val="24"/>
                <w:szCs w:val="24"/>
                <w:lang w:eastAsia="ru-RU"/>
              </w:rPr>
              <w:t>п</w:t>
            </w:r>
            <w:proofErr w:type="gramEnd"/>
            <w:r w:rsidRPr="001F0ABF">
              <w:rPr>
                <w:rFonts w:ascii="Times New Roman" w:eastAsia="Times New Roman" w:hAnsi="Times New Roman" w:cs="Times New Roman"/>
                <w:b/>
                <w:bCs/>
                <w:sz w:val="24"/>
                <w:szCs w:val="24"/>
                <w:lang w:eastAsia="ru-RU"/>
              </w:rPr>
              <w:t>/п</w:t>
            </w:r>
          </w:p>
        </w:tc>
        <w:tc>
          <w:tcPr>
            <w:tcW w:w="2769" w:type="pct"/>
            <w:tcBorders>
              <w:top w:val="single" w:sz="4" w:space="0" w:color="auto"/>
              <w:left w:val="single" w:sz="4" w:space="0" w:color="auto"/>
              <w:bottom w:val="single" w:sz="4" w:space="0" w:color="auto"/>
              <w:right w:val="single" w:sz="4" w:space="0" w:color="auto"/>
            </w:tcBorders>
            <w:vAlign w:val="center"/>
            <w:hideMark/>
          </w:tcPr>
          <w:p w:rsidR="001A4B14" w:rsidRPr="001F0ABF" w:rsidRDefault="001A4B14" w:rsidP="00142008">
            <w:pPr>
              <w:spacing w:after="0" w:line="240" w:lineRule="auto"/>
              <w:jc w:val="center"/>
              <w:rPr>
                <w:rFonts w:ascii="Times New Roman" w:eastAsia="Times New Roman" w:hAnsi="Times New Roman" w:cs="Times New Roman"/>
                <w:b/>
                <w:bCs/>
                <w:sz w:val="24"/>
                <w:szCs w:val="24"/>
                <w:lang w:eastAsia="ru-RU"/>
              </w:rPr>
            </w:pPr>
            <w:r w:rsidRPr="001F0ABF">
              <w:rPr>
                <w:rFonts w:ascii="Times New Roman" w:eastAsia="Times New Roman" w:hAnsi="Times New Roman" w:cs="Times New Roman"/>
                <w:b/>
                <w:sz w:val="24"/>
                <w:szCs w:val="24"/>
                <w:lang w:eastAsia="ru-RU"/>
              </w:rPr>
              <w:t>Наименование мероприятия</w:t>
            </w:r>
          </w:p>
        </w:tc>
        <w:tc>
          <w:tcPr>
            <w:tcW w:w="786" w:type="pct"/>
            <w:tcBorders>
              <w:top w:val="single" w:sz="4" w:space="0" w:color="auto"/>
              <w:left w:val="single" w:sz="4" w:space="0" w:color="auto"/>
              <w:bottom w:val="single" w:sz="4" w:space="0" w:color="auto"/>
              <w:right w:val="single" w:sz="4" w:space="0" w:color="auto"/>
            </w:tcBorders>
            <w:vAlign w:val="center"/>
            <w:hideMark/>
          </w:tcPr>
          <w:p w:rsidR="001A4B14" w:rsidRPr="001F0ABF" w:rsidRDefault="001A4B14" w:rsidP="00142008">
            <w:pPr>
              <w:keepNext/>
              <w:keepLines/>
              <w:spacing w:after="0" w:line="240" w:lineRule="auto"/>
              <w:jc w:val="center"/>
              <w:outlineLvl w:val="0"/>
              <w:rPr>
                <w:rFonts w:ascii="Times New Roman" w:eastAsia="Calibri" w:hAnsi="Times New Roman" w:cs="Times New Roman"/>
                <w:b/>
                <w:bCs/>
                <w:sz w:val="24"/>
                <w:szCs w:val="24"/>
                <w:lang w:eastAsia="ru-RU"/>
              </w:rPr>
            </w:pPr>
            <w:r w:rsidRPr="001F0ABF">
              <w:rPr>
                <w:rFonts w:ascii="Times New Roman" w:eastAsia="Calibri" w:hAnsi="Times New Roman" w:cs="Times New Roman"/>
                <w:b/>
                <w:bCs/>
                <w:sz w:val="24"/>
                <w:szCs w:val="24"/>
                <w:lang w:eastAsia="ru-RU"/>
              </w:rPr>
              <w:t>Сроки</w:t>
            </w:r>
          </w:p>
          <w:p w:rsidR="001A4B14" w:rsidRPr="001F0ABF" w:rsidRDefault="001A4B14" w:rsidP="00142008">
            <w:pPr>
              <w:keepNext/>
              <w:keepLines/>
              <w:spacing w:after="0" w:line="240" w:lineRule="auto"/>
              <w:jc w:val="center"/>
              <w:outlineLvl w:val="0"/>
              <w:rPr>
                <w:rFonts w:ascii="Times New Roman" w:eastAsia="Calibri" w:hAnsi="Times New Roman" w:cs="Times New Roman"/>
                <w:b/>
                <w:bCs/>
                <w:sz w:val="24"/>
                <w:szCs w:val="24"/>
                <w:lang w:eastAsia="ru-RU"/>
              </w:rPr>
            </w:pPr>
            <w:r w:rsidRPr="001F0ABF">
              <w:rPr>
                <w:rFonts w:ascii="Times New Roman" w:eastAsia="Calibri" w:hAnsi="Times New Roman" w:cs="Times New Roman"/>
                <w:b/>
                <w:bCs/>
                <w:sz w:val="24"/>
                <w:szCs w:val="24"/>
                <w:lang w:eastAsia="ru-RU"/>
              </w:rPr>
              <w:t>исполнения</w:t>
            </w:r>
          </w:p>
        </w:tc>
        <w:tc>
          <w:tcPr>
            <w:tcW w:w="1053" w:type="pct"/>
            <w:tcBorders>
              <w:top w:val="single" w:sz="4" w:space="0" w:color="auto"/>
              <w:left w:val="single" w:sz="4" w:space="0" w:color="auto"/>
              <w:bottom w:val="single" w:sz="4" w:space="0" w:color="auto"/>
              <w:right w:val="single" w:sz="4" w:space="0" w:color="auto"/>
            </w:tcBorders>
            <w:vAlign w:val="center"/>
            <w:hideMark/>
          </w:tcPr>
          <w:p w:rsidR="001A4B14" w:rsidRPr="001F0ABF" w:rsidRDefault="001A4B14" w:rsidP="00142008">
            <w:pPr>
              <w:keepNext/>
              <w:keepLines/>
              <w:spacing w:after="0" w:line="240" w:lineRule="auto"/>
              <w:jc w:val="center"/>
              <w:outlineLvl w:val="0"/>
              <w:rPr>
                <w:rFonts w:ascii="Times New Roman" w:eastAsia="Calibri" w:hAnsi="Times New Roman" w:cs="Times New Roman"/>
                <w:b/>
                <w:bCs/>
                <w:sz w:val="24"/>
                <w:szCs w:val="24"/>
                <w:lang w:eastAsia="ru-RU"/>
              </w:rPr>
            </w:pPr>
            <w:r w:rsidRPr="001F0ABF">
              <w:rPr>
                <w:rFonts w:ascii="Times New Roman" w:eastAsia="Calibri" w:hAnsi="Times New Roman" w:cs="Times New Roman"/>
                <w:b/>
                <w:bCs/>
                <w:sz w:val="24"/>
                <w:szCs w:val="24"/>
                <w:lang w:eastAsia="ru-RU"/>
              </w:rPr>
              <w:t>Ответственный</w:t>
            </w:r>
          </w:p>
          <w:p w:rsidR="001A4B14" w:rsidRPr="001F0ABF" w:rsidRDefault="001A4B14" w:rsidP="00142008">
            <w:pPr>
              <w:spacing w:after="0" w:line="240" w:lineRule="auto"/>
              <w:jc w:val="center"/>
              <w:rPr>
                <w:rFonts w:ascii="Times New Roman" w:eastAsia="Times New Roman" w:hAnsi="Times New Roman" w:cs="Times New Roman"/>
                <w:b/>
                <w:bCs/>
                <w:sz w:val="24"/>
                <w:szCs w:val="24"/>
                <w:lang w:eastAsia="ru-RU"/>
              </w:rPr>
            </w:pPr>
            <w:r w:rsidRPr="001F0ABF">
              <w:rPr>
                <w:rFonts w:ascii="Times New Roman" w:eastAsia="Times New Roman" w:hAnsi="Times New Roman" w:cs="Times New Roman"/>
                <w:b/>
                <w:sz w:val="24"/>
                <w:szCs w:val="24"/>
                <w:lang w:eastAsia="ru-RU"/>
              </w:rPr>
              <w:t>исполнитель</w:t>
            </w:r>
          </w:p>
        </w:tc>
      </w:tr>
      <w:tr w:rsidR="001A4B14" w:rsidRPr="001F0ABF" w:rsidTr="00142008">
        <w:trPr>
          <w:trHeight w:val="581"/>
        </w:trPr>
        <w:tc>
          <w:tcPr>
            <w:tcW w:w="392" w:type="pct"/>
            <w:tcBorders>
              <w:top w:val="single" w:sz="4" w:space="0" w:color="auto"/>
              <w:left w:val="single" w:sz="4" w:space="0" w:color="auto"/>
              <w:bottom w:val="single" w:sz="4" w:space="0" w:color="auto"/>
              <w:right w:val="single" w:sz="4" w:space="0" w:color="auto"/>
            </w:tcBorders>
            <w:vAlign w:val="center"/>
            <w:hideMark/>
          </w:tcPr>
          <w:p w:rsidR="001A4B14" w:rsidRPr="001F0ABF" w:rsidRDefault="001A4B14" w:rsidP="00142008">
            <w:pPr>
              <w:spacing w:after="0" w:line="240" w:lineRule="auto"/>
              <w:jc w:val="center"/>
              <w:rPr>
                <w:rFonts w:ascii="Times New Roman" w:eastAsia="Times New Roman" w:hAnsi="Times New Roman" w:cs="Times New Roman"/>
                <w:bCs/>
                <w:sz w:val="24"/>
                <w:szCs w:val="24"/>
                <w:lang w:eastAsia="ru-RU"/>
              </w:rPr>
            </w:pPr>
            <w:r w:rsidRPr="001F0ABF">
              <w:rPr>
                <w:rFonts w:ascii="Times New Roman" w:eastAsia="Times New Roman" w:hAnsi="Times New Roman" w:cs="Times New Roman"/>
                <w:sz w:val="24"/>
                <w:szCs w:val="24"/>
                <w:lang w:eastAsia="ru-RU"/>
              </w:rPr>
              <w:t>1</w:t>
            </w:r>
          </w:p>
        </w:tc>
        <w:tc>
          <w:tcPr>
            <w:tcW w:w="2769" w:type="pct"/>
            <w:tcBorders>
              <w:top w:val="single" w:sz="4" w:space="0" w:color="auto"/>
              <w:left w:val="single" w:sz="4" w:space="0" w:color="auto"/>
              <w:bottom w:val="single" w:sz="4" w:space="0" w:color="auto"/>
              <w:right w:val="single" w:sz="4" w:space="0" w:color="auto"/>
            </w:tcBorders>
            <w:hideMark/>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Разработка календарного графика учебных и производственных практик</w:t>
            </w:r>
          </w:p>
        </w:tc>
        <w:tc>
          <w:tcPr>
            <w:tcW w:w="786" w:type="pct"/>
            <w:tcBorders>
              <w:top w:val="single" w:sz="4" w:space="0" w:color="auto"/>
              <w:left w:val="single" w:sz="4" w:space="0" w:color="auto"/>
              <w:bottom w:val="single" w:sz="4" w:space="0" w:color="auto"/>
              <w:right w:val="single" w:sz="4" w:space="0" w:color="auto"/>
            </w:tcBorders>
            <w:vAlign w:val="center"/>
            <w:hideMark/>
          </w:tcPr>
          <w:p w:rsidR="001A4B14" w:rsidRPr="001F0ABF" w:rsidRDefault="001A4B14" w:rsidP="00142008">
            <w:pPr>
              <w:spacing w:after="0" w:line="240" w:lineRule="auto"/>
              <w:jc w:val="center"/>
              <w:rPr>
                <w:rFonts w:ascii="Times New Roman" w:eastAsia="Times New Roman" w:hAnsi="Times New Roman" w:cs="Times New Roman"/>
                <w:bCs/>
                <w:sz w:val="24"/>
                <w:szCs w:val="24"/>
                <w:lang w:eastAsia="ru-RU"/>
              </w:rPr>
            </w:pPr>
            <w:r w:rsidRPr="001F0ABF">
              <w:rPr>
                <w:rFonts w:ascii="Times New Roman" w:eastAsia="Times New Roman" w:hAnsi="Times New Roman" w:cs="Times New Roman"/>
                <w:sz w:val="24"/>
                <w:szCs w:val="24"/>
                <w:lang w:eastAsia="ru-RU"/>
              </w:rPr>
              <w:t>Август 2017г.</w:t>
            </w:r>
          </w:p>
        </w:tc>
        <w:tc>
          <w:tcPr>
            <w:tcW w:w="1053" w:type="pct"/>
            <w:tcBorders>
              <w:top w:val="single" w:sz="4" w:space="0" w:color="auto"/>
              <w:left w:val="single" w:sz="4" w:space="0" w:color="auto"/>
              <w:bottom w:val="single" w:sz="4" w:space="0" w:color="auto"/>
              <w:right w:val="single" w:sz="4" w:space="0" w:color="auto"/>
            </w:tcBorders>
            <w:vAlign w:val="center"/>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Анрущенко Л.И..</w:t>
            </w: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Любченко С.В.</w:t>
            </w:r>
          </w:p>
        </w:tc>
      </w:tr>
      <w:tr w:rsidR="001A4B14" w:rsidRPr="001F0ABF" w:rsidTr="00142008">
        <w:trPr>
          <w:trHeight w:val="581"/>
        </w:trPr>
        <w:tc>
          <w:tcPr>
            <w:tcW w:w="392" w:type="pct"/>
            <w:tcBorders>
              <w:top w:val="single" w:sz="4" w:space="0" w:color="auto"/>
              <w:left w:val="single" w:sz="4" w:space="0" w:color="auto"/>
              <w:bottom w:val="single" w:sz="4" w:space="0" w:color="auto"/>
              <w:right w:val="single" w:sz="4" w:space="0" w:color="auto"/>
            </w:tcBorders>
            <w:vAlign w:val="center"/>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2</w:t>
            </w:r>
          </w:p>
        </w:tc>
        <w:tc>
          <w:tcPr>
            <w:tcW w:w="2769" w:type="pct"/>
            <w:tcBorders>
              <w:top w:val="single" w:sz="4" w:space="0" w:color="auto"/>
              <w:left w:val="single" w:sz="4" w:space="0" w:color="auto"/>
              <w:bottom w:val="single" w:sz="4" w:space="0" w:color="auto"/>
              <w:right w:val="single" w:sz="4" w:space="0" w:color="auto"/>
            </w:tcBorders>
            <w:hideMark/>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Работа по лицензированию рабочей профессии «Водитель автомобиля категории «С».</w:t>
            </w:r>
          </w:p>
        </w:tc>
        <w:tc>
          <w:tcPr>
            <w:tcW w:w="786" w:type="pct"/>
            <w:tcBorders>
              <w:top w:val="single" w:sz="4" w:space="0" w:color="auto"/>
              <w:left w:val="single" w:sz="4" w:space="0" w:color="auto"/>
              <w:bottom w:val="single" w:sz="4" w:space="0" w:color="auto"/>
              <w:right w:val="single" w:sz="4" w:space="0" w:color="auto"/>
            </w:tcBorders>
            <w:vAlign w:val="center"/>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август-декабрь 2017 г.</w:t>
            </w:r>
          </w:p>
        </w:tc>
        <w:tc>
          <w:tcPr>
            <w:tcW w:w="1053" w:type="pct"/>
            <w:tcBorders>
              <w:top w:val="single" w:sz="4" w:space="0" w:color="auto"/>
              <w:left w:val="single" w:sz="4" w:space="0" w:color="auto"/>
              <w:bottom w:val="single" w:sz="4" w:space="0" w:color="auto"/>
              <w:right w:val="single" w:sz="4" w:space="0" w:color="auto"/>
            </w:tcBorders>
            <w:vAlign w:val="center"/>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Анрущенко Л.И..</w:t>
            </w: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Любченко С.В.</w:t>
            </w:r>
          </w:p>
        </w:tc>
      </w:tr>
      <w:tr w:rsidR="001A4B14" w:rsidRPr="001F0ABF" w:rsidTr="00142008">
        <w:trPr>
          <w:trHeight w:val="581"/>
        </w:trPr>
        <w:tc>
          <w:tcPr>
            <w:tcW w:w="392" w:type="pct"/>
            <w:tcBorders>
              <w:top w:val="single" w:sz="4" w:space="0" w:color="auto"/>
              <w:left w:val="single" w:sz="4" w:space="0" w:color="auto"/>
              <w:bottom w:val="single" w:sz="4" w:space="0" w:color="auto"/>
              <w:right w:val="single" w:sz="4" w:space="0" w:color="auto"/>
            </w:tcBorders>
            <w:vAlign w:val="center"/>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3</w:t>
            </w:r>
          </w:p>
        </w:tc>
        <w:tc>
          <w:tcPr>
            <w:tcW w:w="2769" w:type="pct"/>
            <w:tcBorders>
              <w:top w:val="single" w:sz="4" w:space="0" w:color="auto"/>
              <w:left w:val="single" w:sz="4" w:space="0" w:color="auto"/>
              <w:bottom w:val="single" w:sz="4" w:space="0" w:color="auto"/>
              <w:right w:val="single" w:sz="4" w:space="0" w:color="auto"/>
            </w:tcBorders>
            <w:hideMark/>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Обновление банка рекламных материалов.</w:t>
            </w:r>
          </w:p>
        </w:tc>
        <w:tc>
          <w:tcPr>
            <w:tcW w:w="786" w:type="pct"/>
            <w:tcBorders>
              <w:top w:val="single" w:sz="4" w:space="0" w:color="auto"/>
              <w:left w:val="single" w:sz="4" w:space="0" w:color="auto"/>
              <w:bottom w:val="single" w:sz="4" w:space="0" w:color="auto"/>
              <w:right w:val="single" w:sz="4" w:space="0" w:color="auto"/>
            </w:tcBorders>
            <w:vAlign w:val="center"/>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Август 2017г.</w:t>
            </w:r>
          </w:p>
        </w:tc>
        <w:tc>
          <w:tcPr>
            <w:tcW w:w="1053" w:type="pct"/>
            <w:tcBorders>
              <w:top w:val="single" w:sz="4" w:space="0" w:color="auto"/>
              <w:left w:val="single" w:sz="4" w:space="0" w:color="auto"/>
              <w:bottom w:val="single" w:sz="4" w:space="0" w:color="auto"/>
              <w:right w:val="single" w:sz="4" w:space="0" w:color="auto"/>
            </w:tcBorders>
            <w:vAlign w:val="center"/>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Любченко С.В.</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p>
        </w:tc>
      </w:tr>
    </w:tbl>
    <w:p w:rsidR="001A4B14" w:rsidRPr="001F0ABF" w:rsidRDefault="001A4B14" w:rsidP="001A4B14">
      <w:pPr>
        <w:spacing w:after="200" w:line="276" w:lineRule="auto"/>
        <w:rPr>
          <w:rFonts w:ascii="Calibri" w:eastAsia="Times New Roman" w:hAnsi="Calibri" w:cs="Times New Rom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1"/>
        <w:gridCol w:w="5300"/>
        <w:gridCol w:w="1504"/>
        <w:gridCol w:w="2015"/>
      </w:tblGrid>
      <w:tr w:rsidR="001A4B14" w:rsidRPr="001F0ABF" w:rsidTr="00142008">
        <w:trPr>
          <w:trHeight w:val="581"/>
        </w:trPr>
        <w:tc>
          <w:tcPr>
            <w:tcW w:w="392" w:type="pct"/>
            <w:tcBorders>
              <w:top w:val="single" w:sz="4" w:space="0" w:color="auto"/>
              <w:left w:val="single" w:sz="4" w:space="0" w:color="auto"/>
              <w:bottom w:val="single" w:sz="4" w:space="0" w:color="auto"/>
              <w:right w:val="single" w:sz="4" w:space="0" w:color="auto"/>
            </w:tcBorders>
            <w:vAlign w:val="center"/>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4</w:t>
            </w:r>
          </w:p>
        </w:tc>
        <w:tc>
          <w:tcPr>
            <w:tcW w:w="2769" w:type="pct"/>
            <w:tcBorders>
              <w:top w:val="single" w:sz="4" w:space="0" w:color="auto"/>
              <w:left w:val="single" w:sz="4" w:space="0" w:color="auto"/>
              <w:bottom w:val="single" w:sz="4" w:space="0" w:color="auto"/>
              <w:right w:val="single" w:sz="4" w:space="0" w:color="auto"/>
            </w:tcBorders>
            <w:hideMark/>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Разработка и утверждение программ учебных и производственных практик в соответствии с ФГОС СПО</w:t>
            </w:r>
            <w:r w:rsidRPr="001F0ABF">
              <w:rPr>
                <w:rFonts w:ascii="Times New Roman" w:eastAsia="Times New Roman" w:hAnsi="Times New Roman" w:cs="Times New Roman"/>
                <w:bCs/>
                <w:sz w:val="24"/>
                <w:szCs w:val="24"/>
                <w:lang w:eastAsia="ru-RU"/>
              </w:rPr>
              <w:t xml:space="preserve"> и с учётом </w:t>
            </w:r>
            <w:r w:rsidRPr="001F0ABF">
              <w:rPr>
                <w:rFonts w:ascii="Times New Roman" w:eastAsia="Times New Roman" w:hAnsi="Times New Roman" w:cs="Times New Roman"/>
                <w:sz w:val="24"/>
                <w:szCs w:val="24"/>
                <w:lang w:eastAsia="ru-RU"/>
              </w:rPr>
              <w:t>профессиональных стандартов WorldSkills Russia</w:t>
            </w:r>
          </w:p>
        </w:tc>
        <w:tc>
          <w:tcPr>
            <w:tcW w:w="786" w:type="pct"/>
            <w:tcBorders>
              <w:top w:val="single" w:sz="4" w:space="0" w:color="auto"/>
              <w:left w:val="single" w:sz="4" w:space="0" w:color="auto"/>
              <w:bottom w:val="single" w:sz="4" w:space="0" w:color="auto"/>
              <w:right w:val="single" w:sz="4" w:space="0" w:color="auto"/>
            </w:tcBorders>
            <w:vAlign w:val="center"/>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Август 2017г.</w:t>
            </w:r>
          </w:p>
        </w:tc>
        <w:tc>
          <w:tcPr>
            <w:tcW w:w="1053" w:type="pct"/>
            <w:tcBorders>
              <w:top w:val="single" w:sz="4" w:space="0" w:color="auto"/>
              <w:left w:val="single" w:sz="4" w:space="0" w:color="auto"/>
              <w:bottom w:val="single" w:sz="4" w:space="0" w:color="auto"/>
              <w:right w:val="single" w:sz="4" w:space="0" w:color="auto"/>
            </w:tcBorders>
            <w:vAlign w:val="center"/>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Председатели ЦМК, руководители</w:t>
            </w: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практик</w:t>
            </w:r>
          </w:p>
        </w:tc>
      </w:tr>
      <w:tr w:rsidR="001A4B14" w:rsidRPr="001F0ABF" w:rsidTr="00142008">
        <w:trPr>
          <w:trHeight w:val="581"/>
        </w:trPr>
        <w:tc>
          <w:tcPr>
            <w:tcW w:w="392" w:type="pct"/>
            <w:tcBorders>
              <w:top w:val="single" w:sz="4" w:space="0" w:color="auto"/>
              <w:left w:val="single" w:sz="4" w:space="0" w:color="auto"/>
              <w:bottom w:val="single" w:sz="4" w:space="0" w:color="auto"/>
              <w:right w:val="single" w:sz="4" w:space="0" w:color="auto"/>
            </w:tcBorders>
            <w:vAlign w:val="center"/>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5</w:t>
            </w:r>
          </w:p>
        </w:tc>
        <w:tc>
          <w:tcPr>
            <w:tcW w:w="2769" w:type="pct"/>
            <w:tcBorders>
              <w:top w:val="single" w:sz="4" w:space="0" w:color="auto"/>
              <w:left w:val="single" w:sz="4" w:space="0" w:color="auto"/>
              <w:bottom w:val="single" w:sz="4" w:space="0" w:color="auto"/>
              <w:right w:val="single" w:sz="4" w:space="0" w:color="auto"/>
            </w:tcBorders>
            <w:hideMark/>
          </w:tcPr>
          <w:p w:rsidR="001A4B14" w:rsidRPr="001F0ABF" w:rsidRDefault="001A4B14" w:rsidP="00142008">
            <w:pPr>
              <w:spacing w:after="0" w:line="240" w:lineRule="auto"/>
              <w:rPr>
                <w:rFonts w:ascii="Times New Roman" w:eastAsia="Times New Roman" w:hAnsi="Times New Roman" w:cs="Times New Roman"/>
                <w:spacing w:val="1"/>
                <w:sz w:val="24"/>
                <w:szCs w:val="24"/>
                <w:lang w:eastAsia="ru-RU"/>
              </w:rPr>
            </w:pPr>
            <w:r w:rsidRPr="001F0ABF">
              <w:rPr>
                <w:rFonts w:ascii="Times New Roman" w:eastAsia="Times New Roman" w:hAnsi="Times New Roman" w:cs="Times New Roman"/>
                <w:spacing w:val="1"/>
                <w:sz w:val="24"/>
                <w:szCs w:val="24"/>
                <w:lang w:eastAsia="ru-RU"/>
              </w:rPr>
              <w:t>Утверждение календарно-тематических планов учебных практик. Подготовка в типографии техникума Дневников практики.</w:t>
            </w:r>
          </w:p>
        </w:tc>
        <w:tc>
          <w:tcPr>
            <w:tcW w:w="786" w:type="pct"/>
            <w:tcBorders>
              <w:top w:val="single" w:sz="4" w:space="0" w:color="auto"/>
              <w:left w:val="single" w:sz="4" w:space="0" w:color="auto"/>
              <w:bottom w:val="single" w:sz="4" w:space="0" w:color="auto"/>
              <w:right w:val="single" w:sz="4" w:space="0" w:color="auto"/>
            </w:tcBorders>
            <w:vAlign w:val="center"/>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Август 2017г.</w:t>
            </w:r>
          </w:p>
        </w:tc>
        <w:tc>
          <w:tcPr>
            <w:tcW w:w="1053" w:type="pct"/>
            <w:tcBorders>
              <w:top w:val="single" w:sz="4" w:space="0" w:color="auto"/>
              <w:left w:val="single" w:sz="4" w:space="0" w:color="auto"/>
              <w:bottom w:val="single" w:sz="4" w:space="0" w:color="auto"/>
              <w:right w:val="single" w:sz="4" w:space="0" w:color="auto"/>
            </w:tcBorders>
            <w:vAlign w:val="center"/>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Любченко С.В.,</w:t>
            </w:r>
          </w:p>
          <w:p w:rsidR="001A4B14" w:rsidRPr="001F0ABF" w:rsidRDefault="001A4B14" w:rsidP="00142008">
            <w:pPr>
              <w:shd w:val="clear" w:color="auto" w:fill="FFFFFF"/>
              <w:spacing w:after="0" w:line="240" w:lineRule="auto"/>
              <w:ind w:left="43" w:right="14"/>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председатели ЦМК</w:t>
            </w:r>
          </w:p>
        </w:tc>
      </w:tr>
      <w:tr w:rsidR="001A4B14" w:rsidRPr="001F0ABF" w:rsidTr="00142008">
        <w:trPr>
          <w:trHeight w:val="581"/>
        </w:trPr>
        <w:tc>
          <w:tcPr>
            <w:tcW w:w="392" w:type="pct"/>
            <w:tcBorders>
              <w:top w:val="single" w:sz="4" w:space="0" w:color="auto"/>
              <w:left w:val="single" w:sz="4" w:space="0" w:color="auto"/>
              <w:bottom w:val="single" w:sz="4" w:space="0" w:color="auto"/>
              <w:right w:val="single" w:sz="4" w:space="0" w:color="auto"/>
            </w:tcBorders>
            <w:vAlign w:val="center"/>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6</w:t>
            </w:r>
          </w:p>
        </w:tc>
        <w:tc>
          <w:tcPr>
            <w:tcW w:w="2769"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hd w:val="clear" w:color="auto" w:fill="FFFFFF"/>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Утверждение плана-графика экскурсий на предприятия в рамках прохождения учебных </w:t>
            </w:r>
            <w:r w:rsidRPr="001F0ABF">
              <w:rPr>
                <w:rFonts w:ascii="Times New Roman" w:eastAsia="Times New Roman" w:hAnsi="Times New Roman" w:cs="Times New Roman"/>
                <w:sz w:val="24"/>
                <w:szCs w:val="24"/>
                <w:lang w:eastAsia="ru-RU"/>
              </w:rPr>
              <w:lastRenderedPageBreak/>
              <w:t>практик</w:t>
            </w:r>
          </w:p>
        </w:tc>
        <w:tc>
          <w:tcPr>
            <w:tcW w:w="786"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lastRenderedPageBreak/>
              <w:t>Август 2017г.</w:t>
            </w:r>
          </w:p>
        </w:tc>
        <w:tc>
          <w:tcPr>
            <w:tcW w:w="1053" w:type="pct"/>
            <w:tcBorders>
              <w:top w:val="single" w:sz="4" w:space="0" w:color="auto"/>
              <w:left w:val="single" w:sz="4" w:space="0" w:color="auto"/>
              <w:bottom w:val="single" w:sz="4" w:space="0" w:color="auto"/>
              <w:right w:val="single" w:sz="4" w:space="0" w:color="auto"/>
            </w:tcBorders>
            <w:vAlign w:val="center"/>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Любченко С.В.</w:t>
            </w:r>
          </w:p>
        </w:tc>
      </w:tr>
      <w:tr w:rsidR="001A4B14" w:rsidRPr="001F0ABF" w:rsidTr="00142008">
        <w:trPr>
          <w:trHeight w:val="581"/>
        </w:trPr>
        <w:tc>
          <w:tcPr>
            <w:tcW w:w="392" w:type="pct"/>
            <w:tcBorders>
              <w:top w:val="single" w:sz="4" w:space="0" w:color="auto"/>
              <w:left w:val="single" w:sz="4" w:space="0" w:color="auto"/>
              <w:bottom w:val="single" w:sz="4" w:space="0" w:color="auto"/>
              <w:right w:val="single" w:sz="4" w:space="0" w:color="auto"/>
            </w:tcBorders>
            <w:vAlign w:val="center"/>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lastRenderedPageBreak/>
              <w:t>7</w:t>
            </w:r>
          </w:p>
        </w:tc>
        <w:tc>
          <w:tcPr>
            <w:tcW w:w="2769" w:type="pct"/>
            <w:tcBorders>
              <w:top w:val="single" w:sz="4" w:space="0" w:color="auto"/>
              <w:left w:val="single" w:sz="4" w:space="0" w:color="auto"/>
              <w:bottom w:val="single" w:sz="4" w:space="0" w:color="auto"/>
              <w:right w:val="single" w:sz="4" w:space="0" w:color="auto"/>
            </w:tcBorders>
            <w:hideMark/>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Сбор информации об имеющихся вакансиях </w:t>
            </w:r>
            <w:r w:rsidRPr="001F0ABF">
              <w:rPr>
                <w:rFonts w:ascii="Times New Roman" w:eastAsia="Times New Roman" w:hAnsi="Times New Roman" w:cs="Times New Roman"/>
                <w:spacing w:val="2"/>
                <w:sz w:val="24"/>
                <w:szCs w:val="24"/>
                <w:lang w:eastAsia="ru-RU"/>
              </w:rPr>
              <w:t xml:space="preserve">для прохождения </w:t>
            </w:r>
            <w:r w:rsidRPr="001F0ABF">
              <w:rPr>
                <w:rFonts w:ascii="Times New Roman" w:eastAsia="Times New Roman" w:hAnsi="Times New Roman" w:cs="Times New Roman"/>
                <w:spacing w:val="1"/>
                <w:sz w:val="24"/>
                <w:szCs w:val="24"/>
                <w:lang w:eastAsia="ru-RU"/>
              </w:rPr>
              <w:t xml:space="preserve">производственных практик и стажировок по </w:t>
            </w:r>
            <w:r w:rsidRPr="001F0ABF">
              <w:rPr>
                <w:rFonts w:ascii="Times New Roman" w:eastAsia="Times New Roman" w:hAnsi="Times New Roman" w:cs="Times New Roman"/>
                <w:spacing w:val="-1"/>
                <w:sz w:val="24"/>
                <w:szCs w:val="24"/>
                <w:lang w:eastAsia="ru-RU"/>
              </w:rPr>
              <w:t>специальностям.</w:t>
            </w:r>
          </w:p>
        </w:tc>
        <w:tc>
          <w:tcPr>
            <w:tcW w:w="786" w:type="pct"/>
            <w:tcBorders>
              <w:top w:val="single" w:sz="4" w:space="0" w:color="auto"/>
              <w:left w:val="single" w:sz="4" w:space="0" w:color="auto"/>
              <w:bottom w:val="single" w:sz="4" w:space="0" w:color="auto"/>
              <w:right w:val="single" w:sz="4" w:space="0" w:color="auto"/>
            </w:tcBorders>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pacing w:val="-1"/>
                <w:sz w:val="24"/>
                <w:szCs w:val="24"/>
                <w:lang w:eastAsia="ru-RU"/>
              </w:rPr>
              <w:t xml:space="preserve">до 01сентября </w:t>
            </w:r>
            <w:r w:rsidRPr="001F0ABF">
              <w:rPr>
                <w:rFonts w:ascii="Times New Roman" w:eastAsia="Times New Roman" w:hAnsi="Times New Roman" w:cs="Times New Roman"/>
                <w:sz w:val="24"/>
                <w:szCs w:val="24"/>
                <w:lang w:eastAsia="ru-RU"/>
              </w:rPr>
              <w:t>2017г.</w:t>
            </w:r>
          </w:p>
        </w:tc>
        <w:tc>
          <w:tcPr>
            <w:tcW w:w="1053" w:type="pct"/>
            <w:tcBorders>
              <w:top w:val="single" w:sz="4" w:space="0" w:color="auto"/>
              <w:left w:val="single" w:sz="4" w:space="0" w:color="auto"/>
              <w:bottom w:val="single" w:sz="4" w:space="0" w:color="auto"/>
              <w:right w:val="single" w:sz="4" w:space="0" w:color="auto"/>
            </w:tcBorders>
            <w:vAlign w:val="center"/>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Любченко С.В.</w:t>
            </w:r>
          </w:p>
        </w:tc>
      </w:tr>
      <w:tr w:rsidR="001A4B14" w:rsidRPr="001F0ABF" w:rsidTr="00142008">
        <w:trPr>
          <w:trHeight w:val="581"/>
        </w:trPr>
        <w:tc>
          <w:tcPr>
            <w:tcW w:w="392" w:type="pct"/>
            <w:tcBorders>
              <w:top w:val="single" w:sz="4" w:space="0" w:color="auto"/>
              <w:left w:val="single" w:sz="4" w:space="0" w:color="auto"/>
              <w:bottom w:val="single" w:sz="4" w:space="0" w:color="auto"/>
              <w:right w:val="single" w:sz="4" w:space="0" w:color="auto"/>
            </w:tcBorders>
            <w:vAlign w:val="center"/>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8</w:t>
            </w:r>
          </w:p>
        </w:tc>
        <w:tc>
          <w:tcPr>
            <w:tcW w:w="2769" w:type="pct"/>
            <w:tcBorders>
              <w:top w:val="single" w:sz="4" w:space="0" w:color="auto"/>
              <w:left w:val="single" w:sz="4" w:space="0" w:color="auto"/>
              <w:bottom w:val="single" w:sz="4" w:space="0" w:color="auto"/>
              <w:right w:val="single" w:sz="4" w:space="0" w:color="auto"/>
            </w:tcBorders>
            <w:hideMark/>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pacing w:val="4"/>
                <w:sz w:val="24"/>
                <w:szCs w:val="24"/>
                <w:lang w:eastAsia="ru-RU"/>
              </w:rPr>
              <w:t xml:space="preserve">Запрос на </w:t>
            </w:r>
            <w:r w:rsidRPr="001F0ABF">
              <w:rPr>
                <w:rFonts w:ascii="Times New Roman" w:eastAsia="Times New Roman" w:hAnsi="Times New Roman" w:cs="Times New Roman"/>
                <w:spacing w:val="1"/>
                <w:sz w:val="24"/>
                <w:szCs w:val="24"/>
                <w:lang w:eastAsia="ru-RU"/>
              </w:rPr>
              <w:t xml:space="preserve">предоставление рабочих мест для прохождения производственной </w:t>
            </w:r>
            <w:r w:rsidRPr="001F0ABF">
              <w:rPr>
                <w:rFonts w:ascii="Times New Roman" w:eastAsia="Times New Roman" w:hAnsi="Times New Roman" w:cs="Times New Roman"/>
                <w:spacing w:val="-2"/>
                <w:sz w:val="24"/>
                <w:szCs w:val="24"/>
                <w:lang w:eastAsia="ru-RU"/>
              </w:rPr>
              <w:t xml:space="preserve">практики студентами. </w:t>
            </w:r>
          </w:p>
        </w:tc>
        <w:tc>
          <w:tcPr>
            <w:tcW w:w="786" w:type="pct"/>
            <w:tcBorders>
              <w:top w:val="single" w:sz="4" w:space="0" w:color="auto"/>
              <w:left w:val="single" w:sz="4" w:space="0" w:color="auto"/>
              <w:bottom w:val="single" w:sz="4" w:space="0" w:color="auto"/>
              <w:right w:val="single" w:sz="4" w:space="0" w:color="auto"/>
            </w:tcBorders>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pacing w:val="-1"/>
                <w:sz w:val="24"/>
                <w:szCs w:val="24"/>
                <w:lang w:eastAsia="ru-RU"/>
              </w:rPr>
              <w:t xml:space="preserve">до 01сентября </w:t>
            </w:r>
            <w:r w:rsidRPr="001F0ABF">
              <w:rPr>
                <w:rFonts w:ascii="Times New Roman" w:eastAsia="Times New Roman" w:hAnsi="Times New Roman" w:cs="Times New Roman"/>
                <w:sz w:val="24"/>
                <w:szCs w:val="24"/>
                <w:lang w:eastAsia="ru-RU"/>
              </w:rPr>
              <w:t>2017г.</w:t>
            </w:r>
          </w:p>
        </w:tc>
        <w:tc>
          <w:tcPr>
            <w:tcW w:w="1053" w:type="pct"/>
            <w:tcBorders>
              <w:top w:val="single" w:sz="4" w:space="0" w:color="auto"/>
              <w:left w:val="single" w:sz="4" w:space="0" w:color="auto"/>
              <w:bottom w:val="single" w:sz="4" w:space="0" w:color="auto"/>
              <w:right w:val="single" w:sz="4" w:space="0" w:color="auto"/>
            </w:tcBorders>
            <w:vAlign w:val="center"/>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Любченко С.В.</w:t>
            </w:r>
          </w:p>
        </w:tc>
      </w:tr>
      <w:tr w:rsidR="001A4B14" w:rsidRPr="001F0ABF" w:rsidTr="00142008">
        <w:trPr>
          <w:trHeight w:val="581"/>
        </w:trPr>
        <w:tc>
          <w:tcPr>
            <w:tcW w:w="392" w:type="pct"/>
            <w:tcBorders>
              <w:top w:val="single" w:sz="4" w:space="0" w:color="auto"/>
              <w:left w:val="single" w:sz="4" w:space="0" w:color="auto"/>
              <w:bottom w:val="single" w:sz="4" w:space="0" w:color="auto"/>
              <w:right w:val="single" w:sz="4" w:space="0" w:color="auto"/>
            </w:tcBorders>
            <w:vAlign w:val="center"/>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9</w:t>
            </w:r>
          </w:p>
        </w:tc>
        <w:tc>
          <w:tcPr>
            <w:tcW w:w="2769" w:type="pct"/>
            <w:tcBorders>
              <w:top w:val="single" w:sz="4" w:space="0" w:color="auto"/>
              <w:left w:val="single" w:sz="4" w:space="0" w:color="auto"/>
              <w:bottom w:val="single" w:sz="4" w:space="0" w:color="auto"/>
              <w:right w:val="single" w:sz="4" w:space="0" w:color="auto"/>
            </w:tcBorders>
            <w:hideMark/>
          </w:tcPr>
          <w:p w:rsidR="001A4B14" w:rsidRPr="001F0ABF" w:rsidRDefault="001A4B14" w:rsidP="00142008">
            <w:pPr>
              <w:shd w:val="clear" w:color="auto" w:fill="FFFFFF"/>
              <w:spacing w:after="0" w:line="240" w:lineRule="auto"/>
              <w:ind w:right="778"/>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Проведение классных часов-консультаций «Требования к прохождению </w:t>
            </w:r>
            <w:r w:rsidRPr="001F0ABF">
              <w:rPr>
                <w:rFonts w:ascii="Times New Roman" w:eastAsia="Times New Roman" w:hAnsi="Times New Roman" w:cs="Times New Roman"/>
                <w:spacing w:val="1"/>
                <w:sz w:val="24"/>
                <w:szCs w:val="24"/>
                <w:lang w:eastAsia="ru-RU"/>
              </w:rPr>
              <w:t>производственной практики студентами техникума».</w:t>
            </w:r>
          </w:p>
        </w:tc>
        <w:tc>
          <w:tcPr>
            <w:tcW w:w="786" w:type="pct"/>
            <w:tcBorders>
              <w:top w:val="single" w:sz="4" w:space="0" w:color="auto"/>
              <w:left w:val="single" w:sz="4" w:space="0" w:color="auto"/>
              <w:bottom w:val="single" w:sz="4" w:space="0" w:color="auto"/>
              <w:right w:val="single" w:sz="4" w:space="0" w:color="auto"/>
            </w:tcBorders>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В течение года</w:t>
            </w:r>
          </w:p>
        </w:tc>
        <w:tc>
          <w:tcPr>
            <w:tcW w:w="1053" w:type="pct"/>
            <w:tcBorders>
              <w:top w:val="single" w:sz="4" w:space="0" w:color="auto"/>
              <w:left w:val="single" w:sz="4" w:space="0" w:color="auto"/>
              <w:bottom w:val="single" w:sz="4" w:space="0" w:color="auto"/>
              <w:right w:val="single" w:sz="4" w:space="0" w:color="auto"/>
            </w:tcBorders>
            <w:vAlign w:val="center"/>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Любченко С.В., классные руководители групп</w:t>
            </w:r>
          </w:p>
        </w:tc>
      </w:tr>
      <w:tr w:rsidR="001A4B14" w:rsidRPr="001F0ABF" w:rsidTr="00142008">
        <w:trPr>
          <w:trHeight w:val="581"/>
        </w:trPr>
        <w:tc>
          <w:tcPr>
            <w:tcW w:w="392" w:type="pct"/>
            <w:tcBorders>
              <w:top w:val="single" w:sz="4" w:space="0" w:color="auto"/>
              <w:left w:val="single" w:sz="4" w:space="0" w:color="auto"/>
              <w:bottom w:val="single" w:sz="4" w:space="0" w:color="auto"/>
              <w:right w:val="single" w:sz="4" w:space="0" w:color="auto"/>
            </w:tcBorders>
            <w:vAlign w:val="center"/>
            <w:hideMark/>
          </w:tcPr>
          <w:p w:rsidR="001A4B14" w:rsidRPr="001F0ABF" w:rsidRDefault="001A4B14" w:rsidP="00142008">
            <w:pPr>
              <w:spacing w:after="0" w:line="240" w:lineRule="auto"/>
              <w:jc w:val="center"/>
              <w:rPr>
                <w:rFonts w:ascii="Times New Roman" w:eastAsia="Times New Roman" w:hAnsi="Times New Roman" w:cs="Times New Roman"/>
                <w:bCs/>
                <w:sz w:val="24"/>
                <w:szCs w:val="24"/>
                <w:lang w:eastAsia="ru-RU"/>
              </w:rPr>
            </w:pPr>
            <w:r w:rsidRPr="001F0ABF">
              <w:rPr>
                <w:rFonts w:ascii="Times New Roman" w:eastAsia="Times New Roman" w:hAnsi="Times New Roman" w:cs="Times New Roman"/>
                <w:sz w:val="24"/>
                <w:szCs w:val="24"/>
                <w:lang w:eastAsia="ru-RU"/>
              </w:rPr>
              <w:t>10</w:t>
            </w:r>
          </w:p>
        </w:tc>
        <w:tc>
          <w:tcPr>
            <w:tcW w:w="2769" w:type="pct"/>
            <w:tcBorders>
              <w:top w:val="single" w:sz="4" w:space="0" w:color="auto"/>
              <w:left w:val="single" w:sz="4" w:space="0" w:color="auto"/>
              <w:bottom w:val="single" w:sz="4" w:space="0" w:color="auto"/>
              <w:right w:val="single" w:sz="4" w:space="0" w:color="auto"/>
            </w:tcBorders>
            <w:hideMark/>
          </w:tcPr>
          <w:p w:rsidR="001A4B14" w:rsidRPr="001F0ABF" w:rsidRDefault="001A4B14" w:rsidP="00142008">
            <w:pPr>
              <w:shd w:val="clear" w:color="auto" w:fill="FFFFFF"/>
              <w:spacing w:after="0" w:line="240" w:lineRule="auto"/>
              <w:ind w:right="374" w:firstLine="7"/>
              <w:rPr>
                <w:rFonts w:ascii="Times New Roman" w:eastAsia="Times New Roman" w:hAnsi="Times New Roman" w:cs="Times New Roman"/>
                <w:sz w:val="24"/>
                <w:szCs w:val="24"/>
                <w:lang w:eastAsia="ru-RU"/>
              </w:rPr>
            </w:pPr>
            <w:r w:rsidRPr="001F0ABF">
              <w:rPr>
                <w:rFonts w:ascii="Times New Roman" w:eastAsia="Times New Roman" w:hAnsi="Times New Roman" w:cs="Times New Roman"/>
                <w:spacing w:val="-1"/>
                <w:sz w:val="24"/>
                <w:szCs w:val="24"/>
                <w:lang w:eastAsia="ru-RU"/>
              </w:rPr>
              <w:t xml:space="preserve">Проведение организационных собраний по </w:t>
            </w:r>
            <w:r w:rsidRPr="001F0ABF">
              <w:rPr>
                <w:rFonts w:ascii="Times New Roman" w:eastAsia="Times New Roman" w:hAnsi="Times New Roman" w:cs="Times New Roman"/>
                <w:spacing w:val="1"/>
                <w:sz w:val="24"/>
                <w:szCs w:val="24"/>
                <w:lang w:eastAsia="ru-RU"/>
              </w:rPr>
              <w:t>проведению производственных практик.</w:t>
            </w:r>
          </w:p>
        </w:tc>
        <w:tc>
          <w:tcPr>
            <w:tcW w:w="786" w:type="pct"/>
            <w:tcBorders>
              <w:top w:val="single" w:sz="4" w:space="0" w:color="auto"/>
              <w:left w:val="single" w:sz="4" w:space="0" w:color="auto"/>
              <w:bottom w:val="single" w:sz="4" w:space="0" w:color="auto"/>
              <w:right w:val="single" w:sz="4" w:space="0" w:color="auto"/>
            </w:tcBorders>
            <w:hideMark/>
          </w:tcPr>
          <w:p w:rsidR="001A4B14" w:rsidRPr="001F0ABF" w:rsidRDefault="001A4B14" w:rsidP="00142008">
            <w:pPr>
              <w:spacing w:after="0" w:line="240" w:lineRule="auto"/>
              <w:jc w:val="center"/>
              <w:rPr>
                <w:rFonts w:ascii="Times New Roman" w:eastAsia="Times New Roman" w:hAnsi="Times New Roman" w:cs="Times New Roman"/>
                <w:spacing w:val="-1"/>
                <w:sz w:val="24"/>
                <w:szCs w:val="24"/>
                <w:lang w:eastAsia="ru-RU"/>
              </w:rPr>
            </w:pPr>
            <w:r w:rsidRPr="001F0ABF">
              <w:rPr>
                <w:rFonts w:ascii="Times New Roman" w:eastAsia="Times New Roman" w:hAnsi="Times New Roman" w:cs="Times New Roman"/>
                <w:spacing w:val="-1"/>
                <w:sz w:val="24"/>
                <w:szCs w:val="24"/>
                <w:lang w:eastAsia="ru-RU"/>
              </w:rPr>
              <w:t>По графику</w:t>
            </w:r>
          </w:p>
        </w:tc>
        <w:tc>
          <w:tcPr>
            <w:tcW w:w="1053" w:type="pct"/>
            <w:tcBorders>
              <w:top w:val="single" w:sz="4" w:space="0" w:color="auto"/>
              <w:left w:val="single" w:sz="4" w:space="0" w:color="auto"/>
              <w:bottom w:val="single" w:sz="4" w:space="0" w:color="auto"/>
              <w:right w:val="single" w:sz="4" w:space="0" w:color="auto"/>
            </w:tcBorders>
            <w:vAlign w:val="center"/>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Любченко С.В.,</w:t>
            </w: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ведущие преподаватели</w:t>
            </w:r>
          </w:p>
        </w:tc>
      </w:tr>
      <w:tr w:rsidR="001A4B14" w:rsidRPr="001F0ABF" w:rsidTr="00142008">
        <w:trPr>
          <w:trHeight w:val="609"/>
        </w:trPr>
        <w:tc>
          <w:tcPr>
            <w:tcW w:w="392" w:type="pct"/>
            <w:tcBorders>
              <w:top w:val="single" w:sz="4" w:space="0" w:color="auto"/>
              <w:left w:val="single" w:sz="4" w:space="0" w:color="auto"/>
              <w:bottom w:val="single" w:sz="4" w:space="0" w:color="auto"/>
              <w:right w:val="single" w:sz="4" w:space="0" w:color="auto"/>
            </w:tcBorders>
            <w:vAlign w:val="center"/>
            <w:hideMark/>
          </w:tcPr>
          <w:p w:rsidR="001A4B14" w:rsidRPr="001F0ABF" w:rsidRDefault="001A4B14" w:rsidP="00142008">
            <w:pPr>
              <w:spacing w:after="0" w:line="240" w:lineRule="auto"/>
              <w:jc w:val="center"/>
              <w:rPr>
                <w:rFonts w:ascii="Times New Roman" w:eastAsia="Times New Roman" w:hAnsi="Times New Roman" w:cs="Times New Roman"/>
                <w:bCs/>
                <w:sz w:val="24"/>
                <w:szCs w:val="24"/>
                <w:lang w:eastAsia="ru-RU"/>
              </w:rPr>
            </w:pPr>
            <w:r w:rsidRPr="001F0ABF">
              <w:rPr>
                <w:rFonts w:ascii="Times New Roman" w:eastAsia="Times New Roman" w:hAnsi="Times New Roman" w:cs="Times New Roman"/>
                <w:sz w:val="24"/>
                <w:szCs w:val="24"/>
                <w:lang w:eastAsia="ru-RU"/>
              </w:rPr>
              <w:t>11</w:t>
            </w:r>
          </w:p>
        </w:tc>
        <w:tc>
          <w:tcPr>
            <w:tcW w:w="2769" w:type="pct"/>
            <w:tcBorders>
              <w:top w:val="single" w:sz="4" w:space="0" w:color="auto"/>
              <w:left w:val="single" w:sz="4" w:space="0" w:color="auto"/>
              <w:bottom w:val="single" w:sz="4" w:space="0" w:color="auto"/>
              <w:right w:val="single" w:sz="4" w:space="0" w:color="auto"/>
            </w:tcBorders>
            <w:hideMark/>
          </w:tcPr>
          <w:p w:rsidR="001A4B14" w:rsidRPr="001F0ABF" w:rsidRDefault="001A4B14" w:rsidP="00142008">
            <w:pPr>
              <w:spacing w:after="0" w:line="240" w:lineRule="auto"/>
              <w:rPr>
                <w:rFonts w:ascii="Times New Roman" w:eastAsia="Times New Roman" w:hAnsi="Times New Roman" w:cs="Times New Roman"/>
                <w:bCs/>
                <w:sz w:val="24"/>
                <w:szCs w:val="24"/>
                <w:lang w:eastAsia="ru-RU"/>
              </w:rPr>
            </w:pPr>
            <w:r w:rsidRPr="001F0ABF">
              <w:rPr>
                <w:rFonts w:ascii="Times New Roman" w:eastAsia="Times New Roman" w:hAnsi="Times New Roman" w:cs="Times New Roman"/>
                <w:sz w:val="24"/>
                <w:szCs w:val="24"/>
                <w:lang w:eastAsia="ru-RU"/>
              </w:rPr>
              <w:t>Заключение договоров с предприятиями о прохождении производственной практики студентов, договоров о совместной деятельности</w:t>
            </w:r>
          </w:p>
        </w:tc>
        <w:tc>
          <w:tcPr>
            <w:tcW w:w="786" w:type="pct"/>
            <w:vMerge w:val="restart"/>
            <w:tcBorders>
              <w:top w:val="single" w:sz="4" w:space="0" w:color="auto"/>
              <w:left w:val="single" w:sz="4" w:space="0" w:color="auto"/>
              <w:bottom w:val="single" w:sz="4" w:space="0" w:color="auto"/>
              <w:right w:val="single" w:sz="4" w:space="0" w:color="auto"/>
            </w:tcBorders>
            <w:vAlign w:val="center"/>
            <w:hideMark/>
          </w:tcPr>
          <w:p w:rsidR="001A4B14" w:rsidRPr="001F0ABF" w:rsidRDefault="001A4B14" w:rsidP="00142008">
            <w:pPr>
              <w:spacing w:after="0" w:line="240" w:lineRule="auto"/>
              <w:jc w:val="center"/>
              <w:rPr>
                <w:rFonts w:ascii="Times New Roman" w:eastAsia="Times New Roman" w:hAnsi="Times New Roman" w:cs="Times New Roman"/>
                <w:bCs/>
                <w:sz w:val="24"/>
                <w:szCs w:val="24"/>
                <w:lang w:eastAsia="ru-RU"/>
              </w:rPr>
            </w:pPr>
            <w:r w:rsidRPr="001F0ABF">
              <w:rPr>
                <w:rFonts w:ascii="Times New Roman" w:eastAsia="Times New Roman" w:hAnsi="Times New Roman" w:cs="Times New Roman"/>
                <w:sz w:val="24"/>
                <w:szCs w:val="24"/>
                <w:lang w:eastAsia="ru-RU"/>
              </w:rPr>
              <w:t>В течение года</w:t>
            </w:r>
          </w:p>
        </w:tc>
        <w:tc>
          <w:tcPr>
            <w:tcW w:w="1053" w:type="pct"/>
            <w:tcBorders>
              <w:top w:val="single" w:sz="4" w:space="0" w:color="auto"/>
              <w:left w:val="single" w:sz="4" w:space="0" w:color="auto"/>
              <w:bottom w:val="single" w:sz="4" w:space="0" w:color="auto"/>
              <w:right w:val="single" w:sz="4" w:space="0" w:color="auto"/>
            </w:tcBorders>
            <w:vAlign w:val="center"/>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Любченко С.В.,</w:t>
            </w: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руководители</w:t>
            </w: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практик</w:t>
            </w:r>
          </w:p>
        </w:tc>
      </w:tr>
      <w:tr w:rsidR="001A4B14" w:rsidRPr="001F0ABF" w:rsidTr="00142008">
        <w:trPr>
          <w:trHeight w:val="754"/>
        </w:trPr>
        <w:tc>
          <w:tcPr>
            <w:tcW w:w="392" w:type="pct"/>
            <w:tcBorders>
              <w:top w:val="single" w:sz="4" w:space="0" w:color="auto"/>
              <w:left w:val="single" w:sz="4" w:space="0" w:color="auto"/>
              <w:bottom w:val="single" w:sz="4" w:space="0" w:color="auto"/>
              <w:right w:val="single" w:sz="4" w:space="0" w:color="auto"/>
            </w:tcBorders>
            <w:vAlign w:val="center"/>
            <w:hideMark/>
          </w:tcPr>
          <w:p w:rsidR="001A4B14" w:rsidRPr="001F0ABF" w:rsidRDefault="001A4B14" w:rsidP="00142008">
            <w:pPr>
              <w:spacing w:after="0" w:line="240" w:lineRule="auto"/>
              <w:jc w:val="center"/>
              <w:rPr>
                <w:rFonts w:ascii="Times New Roman" w:eastAsia="Times New Roman" w:hAnsi="Times New Roman" w:cs="Times New Roman"/>
                <w:bCs/>
                <w:sz w:val="24"/>
                <w:szCs w:val="24"/>
                <w:lang w:eastAsia="ru-RU"/>
              </w:rPr>
            </w:pPr>
            <w:r w:rsidRPr="001F0ABF">
              <w:rPr>
                <w:rFonts w:ascii="Times New Roman" w:eastAsia="Times New Roman" w:hAnsi="Times New Roman" w:cs="Times New Roman"/>
                <w:sz w:val="24"/>
                <w:szCs w:val="24"/>
                <w:lang w:eastAsia="ru-RU"/>
              </w:rPr>
              <w:t>12</w:t>
            </w:r>
          </w:p>
        </w:tc>
        <w:tc>
          <w:tcPr>
            <w:tcW w:w="2769" w:type="pct"/>
            <w:tcBorders>
              <w:top w:val="single" w:sz="4" w:space="0" w:color="auto"/>
              <w:left w:val="single" w:sz="4" w:space="0" w:color="auto"/>
              <w:bottom w:val="single" w:sz="4" w:space="0" w:color="auto"/>
              <w:right w:val="single" w:sz="4" w:space="0" w:color="auto"/>
            </w:tcBorders>
            <w:hideMark/>
          </w:tcPr>
          <w:p w:rsidR="001A4B14" w:rsidRPr="001F0ABF" w:rsidRDefault="001A4B14" w:rsidP="00142008">
            <w:pPr>
              <w:spacing w:after="0" w:line="240" w:lineRule="auto"/>
              <w:rPr>
                <w:rFonts w:ascii="Times New Roman" w:eastAsia="Times New Roman" w:hAnsi="Times New Roman" w:cs="Times New Roman"/>
                <w:bCs/>
                <w:sz w:val="24"/>
                <w:szCs w:val="24"/>
                <w:lang w:eastAsia="ru-RU"/>
              </w:rPr>
            </w:pPr>
            <w:r w:rsidRPr="001F0ABF">
              <w:rPr>
                <w:rFonts w:ascii="Times New Roman" w:eastAsia="Times New Roman" w:hAnsi="Times New Roman" w:cs="Times New Roman"/>
                <w:sz w:val="24"/>
                <w:szCs w:val="24"/>
                <w:lang w:eastAsia="ru-RU"/>
              </w:rPr>
              <w:t>Распределение студентов  по предприятиям для прохождения производственной практики.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4B14" w:rsidRPr="001F0ABF" w:rsidRDefault="001A4B14" w:rsidP="00142008">
            <w:pPr>
              <w:spacing w:after="0" w:line="240" w:lineRule="auto"/>
              <w:jc w:val="center"/>
              <w:rPr>
                <w:rFonts w:ascii="Times New Roman" w:eastAsia="Times New Roman" w:hAnsi="Times New Roman" w:cs="Times New Roman"/>
                <w:bCs/>
                <w:sz w:val="24"/>
                <w:szCs w:val="24"/>
                <w:lang w:eastAsia="ru-RU"/>
              </w:rPr>
            </w:pPr>
          </w:p>
        </w:tc>
        <w:tc>
          <w:tcPr>
            <w:tcW w:w="1053" w:type="pct"/>
            <w:vMerge w:val="restart"/>
            <w:tcBorders>
              <w:top w:val="single" w:sz="4" w:space="0" w:color="auto"/>
              <w:left w:val="single" w:sz="4" w:space="0" w:color="auto"/>
              <w:bottom w:val="single" w:sz="4" w:space="0" w:color="auto"/>
              <w:right w:val="single" w:sz="4" w:space="0" w:color="auto"/>
            </w:tcBorders>
            <w:vAlign w:val="center"/>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Любченко С.В.</w:t>
            </w:r>
          </w:p>
          <w:p w:rsidR="001A4B14" w:rsidRPr="001F0ABF" w:rsidRDefault="001A4B14" w:rsidP="00142008">
            <w:pPr>
              <w:spacing w:after="0" w:line="240" w:lineRule="auto"/>
              <w:rPr>
                <w:rFonts w:ascii="Times New Roman" w:eastAsia="Times New Roman" w:hAnsi="Times New Roman" w:cs="Times New Roman"/>
                <w:bCs/>
                <w:sz w:val="24"/>
                <w:szCs w:val="24"/>
                <w:lang w:eastAsia="ru-RU"/>
              </w:rPr>
            </w:pPr>
          </w:p>
        </w:tc>
      </w:tr>
      <w:tr w:rsidR="001A4B14" w:rsidRPr="001F0ABF" w:rsidTr="00142008">
        <w:trPr>
          <w:trHeight w:val="776"/>
        </w:trPr>
        <w:tc>
          <w:tcPr>
            <w:tcW w:w="392" w:type="pct"/>
            <w:tcBorders>
              <w:top w:val="single" w:sz="4" w:space="0" w:color="auto"/>
              <w:left w:val="single" w:sz="4" w:space="0" w:color="auto"/>
              <w:bottom w:val="single" w:sz="4" w:space="0" w:color="auto"/>
              <w:right w:val="single" w:sz="4" w:space="0" w:color="auto"/>
            </w:tcBorders>
            <w:vAlign w:val="center"/>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13</w:t>
            </w:r>
          </w:p>
        </w:tc>
        <w:tc>
          <w:tcPr>
            <w:tcW w:w="2769" w:type="pct"/>
            <w:tcBorders>
              <w:top w:val="single" w:sz="4" w:space="0" w:color="auto"/>
              <w:left w:val="single" w:sz="4" w:space="0" w:color="auto"/>
              <w:bottom w:val="single" w:sz="4" w:space="0" w:color="auto"/>
              <w:right w:val="single" w:sz="4" w:space="0" w:color="auto"/>
            </w:tcBorders>
            <w:hideMark/>
          </w:tcPr>
          <w:p w:rsidR="001A4B14" w:rsidRPr="001F0ABF" w:rsidRDefault="001A4B14" w:rsidP="00142008">
            <w:pPr>
              <w:spacing w:after="0" w:line="240" w:lineRule="auto"/>
              <w:rPr>
                <w:rFonts w:ascii="Times New Roman" w:eastAsia="Times New Roman" w:hAnsi="Times New Roman" w:cs="Times New Roman"/>
                <w:bCs/>
                <w:sz w:val="24"/>
                <w:szCs w:val="24"/>
                <w:lang w:eastAsia="ru-RU"/>
              </w:rPr>
            </w:pPr>
            <w:r w:rsidRPr="001F0ABF">
              <w:rPr>
                <w:rFonts w:ascii="Times New Roman" w:eastAsia="Times New Roman" w:hAnsi="Times New Roman" w:cs="Times New Roman"/>
                <w:sz w:val="24"/>
                <w:szCs w:val="24"/>
                <w:lang w:eastAsia="ru-RU"/>
              </w:rPr>
              <w:t>Подготовка приказов об организации производственной практики студентов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4B14" w:rsidRPr="001F0ABF" w:rsidRDefault="001A4B14" w:rsidP="00142008">
            <w:pPr>
              <w:spacing w:after="0" w:line="240" w:lineRule="auto"/>
              <w:jc w:val="center"/>
              <w:rPr>
                <w:rFonts w:ascii="Times New Roman" w:eastAsia="Times New Roman" w:hAnsi="Times New Roman" w:cs="Times New Roman"/>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4B14" w:rsidRPr="001F0ABF" w:rsidRDefault="001A4B14" w:rsidP="00142008">
            <w:pPr>
              <w:spacing w:after="0" w:line="240" w:lineRule="auto"/>
              <w:rPr>
                <w:rFonts w:ascii="Times New Roman" w:eastAsia="Times New Roman" w:hAnsi="Times New Roman" w:cs="Times New Roman"/>
                <w:bCs/>
                <w:sz w:val="24"/>
                <w:szCs w:val="24"/>
                <w:lang w:eastAsia="ru-RU"/>
              </w:rPr>
            </w:pPr>
          </w:p>
        </w:tc>
      </w:tr>
      <w:tr w:rsidR="001A4B14" w:rsidRPr="001F0ABF" w:rsidTr="00142008">
        <w:trPr>
          <w:trHeight w:val="776"/>
        </w:trPr>
        <w:tc>
          <w:tcPr>
            <w:tcW w:w="392" w:type="pct"/>
            <w:tcBorders>
              <w:top w:val="single" w:sz="4" w:space="0" w:color="auto"/>
              <w:left w:val="single" w:sz="4" w:space="0" w:color="auto"/>
              <w:bottom w:val="single" w:sz="4" w:space="0" w:color="auto"/>
              <w:right w:val="single" w:sz="4" w:space="0" w:color="auto"/>
            </w:tcBorders>
            <w:vAlign w:val="center"/>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14</w:t>
            </w:r>
          </w:p>
        </w:tc>
        <w:tc>
          <w:tcPr>
            <w:tcW w:w="2769" w:type="pct"/>
            <w:tcBorders>
              <w:top w:val="single" w:sz="4" w:space="0" w:color="auto"/>
              <w:left w:val="single" w:sz="4" w:space="0" w:color="auto"/>
              <w:bottom w:val="single" w:sz="4" w:space="0" w:color="auto"/>
              <w:right w:val="single" w:sz="4" w:space="0" w:color="auto"/>
            </w:tcBorders>
            <w:hideMark/>
          </w:tcPr>
          <w:p w:rsidR="001A4B14" w:rsidRPr="001F0ABF" w:rsidRDefault="001A4B14" w:rsidP="00142008">
            <w:pPr>
              <w:shd w:val="clear" w:color="auto" w:fill="FFFFFF"/>
              <w:spacing w:after="0" w:line="240" w:lineRule="auto"/>
              <w:ind w:hanging="14"/>
              <w:rPr>
                <w:rFonts w:ascii="Times New Roman" w:eastAsia="Times New Roman" w:hAnsi="Times New Roman" w:cs="Times New Roman"/>
                <w:sz w:val="24"/>
                <w:szCs w:val="24"/>
                <w:lang w:eastAsia="ru-RU"/>
              </w:rPr>
            </w:pPr>
            <w:r w:rsidRPr="001F0ABF">
              <w:rPr>
                <w:rFonts w:ascii="Times New Roman" w:eastAsia="Times New Roman" w:hAnsi="Times New Roman" w:cs="Times New Roman"/>
                <w:spacing w:val="-1"/>
                <w:sz w:val="24"/>
                <w:szCs w:val="24"/>
                <w:lang w:eastAsia="ru-RU"/>
              </w:rPr>
              <w:t xml:space="preserve">Проведение </w:t>
            </w:r>
            <w:r w:rsidRPr="001F0ABF">
              <w:rPr>
                <w:rFonts w:ascii="Times New Roman" w:eastAsia="Times New Roman" w:hAnsi="Times New Roman" w:cs="Times New Roman"/>
                <w:sz w:val="24"/>
                <w:szCs w:val="24"/>
                <w:lang w:eastAsia="ru-RU"/>
              </w:rPr>
              <w:t>инструктажа по ТБ для руководителей учебных практик</w:t>
            </w:r>
          </w:p>
        </w:tc>
        <w:tc>
          <w:tcPr>
            <w:tcW w:w="786" w:type="pct"/>
            <w:tcBorders>
              <w:top w:val="single" w:sz="4" w:space="0" w:color="auto"/>
              <w:left w:val="single" w:sz="4" w:space="0" w:color="auto"/>
              <w:bottom w:val="single" w:sz="4" w:space="0" w:color="auto"/>
              <w:right w:val="single" w:sz="4" w:space="0" w:color="auto"/>
            </w:tcBorders>
            <w:vAlign w:val="center"/>
            <w:hideMark/>
          </w:tcPr>
          <w:p w:rsidR="001A4B14" w:rsidRPr="001F0ABF" w:rsidRDefault="001A4B14" w:rsidP="00142008">
            <w:pPr>
              <w:spacing w:after="0" w:line="240" w:lineRule="auto"/>
              <w:jc w:val="center"/>
              <w:rPr>
                <w:rFonts w:ascii="Times New Roman" w:eastAsia="Times New Roman" w:hAnsi="Times New Roman" w:cs="Times New Roman"/>
                <w:bCs/>
                <w:sz w:val="24"/>
                <w:szCs w:val="24"/>
                <w:lang w:eastAsia="ru-RU"/>
              </w:rPr>
            </w:pPr>
            <w:r w:rsidRPr="001F0ABF">
              <w:rPr>
                <w:rFonts w:ascii="Times New Roman" w:eastAsia="Times New Roman" w:hAnsi="Times New Roman" w:cs="Times New Roman"/>
                <w:sz w:val="24"/>
                <w:szCs w:val="24"/>
                <w:lang w:eastAsia="ru-RU"/>
              </w:rPr>
              <w:t>В течение года</w:t>
            </w:r>
          </w:p>
        </w:tc>
        <w:tc>
          <w:tcPr>
            <w:tcW w:w="1053" w:type="pct"/>
            <w:tcBorders>
              <w:top w:val="single" w:sz="4" w:space="0" w:color="auto"/>
              <w:left w:val="single" w:sz="4" w:space="0" w:color="auto"/>
              <w:bottom w:val="single" w:sz="4" w:space="0" w:color="auto"/>
              <w:right w:val="single" w:sz="4" w:space="0" w:color="auto"/>
            </w:tcBorders>
            <w:vAlign w:val="center"/>
            <w:hideMark/>
          </w:tcPr>
          <w:p w:rsidR="001A4B14" w:rsidRPr="001F0ABF" w:rsidRDefault="001A4B14" w:rsidP="00142008">
            <w:pPr>
              <w:spacing w:after="0" w:line="240" w:lineRule="auto"/>
              <w:jc w:val="center"/>
              <w:rPr>
                <w:rFonts w:ascii="Times New Roman" w:eastAsia="Times New Roman" w:hAnsi="Times New Roman" w:cs="Times New Roman"/>
                <w:bCs/>
                <w:sz w:val="24"/>
                <w:szCs w:val="24"/>
                <w:lang w:eastAsia="ru-RU"/>
              </w:rPr>
            </w:pPr>
            <w:r w:rsidRPr="001F0ABF">
              <w:rPr>
                <w:rFonts w:ascii="Times New Roman" w:eastAsia="Times New Roman" w:hAnsi="Times New Roman" w:cs="Times New Roman"/>
                <w:sz w:val="24"/>
                <w:szCs w:val="24"/>
                <w:lang w:eastAsia="ru-RU"/>
              </w:rPr>
              <w:t xml:space="preserve">Любченко С.В., </w:t>
            </w:r>
            <w:r w:rsidRPr="001F0ABF">
              <w:rPr>
                <w:rFonts w:ascii="Times New Roman" w:eastAsia="Times New Roman" w:hAnsi="Times New Roman" w:cs="Times New Roman"/>
                <w:bCs/>
                <w:sz w:val="24"/>
                <w:szCs w:val="24"/>
                <w:lang w:eastAsia="ru-RU"/>
              </w:rPr>
              <w:t>Склярова С.А.</w:t>
            </w:r>
          </w:p>
        </w:tc>
      </w:tr>
      <w:tr w:rsidR="001A4B14" w:rsidRPr="001F0ABF" w:rsidTr="00142008">
        <w:trPr>
          <w:trHeight w:val="776"/>
        </w:trPr>
        <w:tc>
          <w:tcPr>
            <w:tcW w:w="392" w:type="pct"/>
            <w:tcBorders>
              <w:top w:val="single" w:sz="4" w:space="0" w:color="auto"/>
              <w:left w:val="single" w:sz="4" w:space="0" w:color="auto"/>
              <w:bottom w:val="single" w:sz="4" w:space="0" w:color="auto"/>
              <w:right w:val="single" w:sz="4" w:space="0" w:color="auto"/>
            </w:tcBorders>
            <w:vAlign w:val="center"/>
            <w:hideMark/>
          </w:tcPr>
          <w:p w:rsidR="001A4B14" w:rsidRPr="001F0ABF" w:rsidRDefault="001A4B14" w:rsidP="00142008">
            <w:pPr>
              <w:spacing w:after="0" w:line="240" w:lineRule="auto"/>
              <w:jc w:val="center"/>
              <w:rPr>
                <w:rFonts w:ascii="Times New Roman" w:eastAsia="Times New Roman" w:hAnsi="Times New Roman" w:cs="Times New Roman"/>
                <w:bCs/>
                <w:sz w:val="24"/>
                <w:szCs w:val="24"/>
                <w:lang w:eastAsia="ru-RU"/>
              </w:rPr>
            </w:pPr>
            <w:r w:rsidRPr="001F0ABF">
              <w:rPr>
                <w:rFonts w:ascii="Times New Roman" w:eastAsia="Times New Roman" w:hAnsi="Times New Roman" w:cs="Times New Roman"/>
                <w:sz w:val="24"/>
                <w:szCs w:val="24"/>
                <w:lang w:eastAsia="ru-RU"/>
              </w:rPr>
              <w:t>15</w:t>
            </w:r>
          </w:p>
        </w:tc>
        <w:tc>
          <w:tcPr>
            <w:tcW w:w="2769" w:type="pct"/>
            <w:tcBorders>
              <w:top w:val="single" w:sz="4" w:space="0" w:color="auto"/>
              <w:left w:val="single" w:sz="4" w:space="0" w:color="auto"/>
              <w:bottom w:val="single" w:sz="4" w:space="0" w:color="auto"/>
              <w:right w:val="single" w:sz="4" w:space="0" w:color="auto"/>
            </w:tcBorders>
            <w:hideMark/>
          </w:tcPr>
          <w:p w:rsidR="001A4B14" w:rsidRPr="001F0ABF" w:rsidRDefault="001A4B14" w:rsidP="00142008">
            <w:pPr>
              <w:shd w:val="clear" w:color="auto" w:fill="FFFFFF"/>
              <w:spacing w:after="0" w:line="240" w:lineRule="auto"/>
              <w:ind w:hanging="14"/>
              <w:rPr>
                <w:rFonts w:ascii="Times New Roman" w:eastAsia="Times New Roman" w:hAnsi="Times New Roman" w:cs="Times New Roman"/>
                <w:sz w:val="24"/>
                <w:szCs w:val="24"/>
                <w:lang w:eastAsia="ru-RU"/>
              </w:rPr>
            </w:pPr>
            <w:r w:rsidRPr="001F0ABF">
              <w:rPr>
                <w:rFonts w:ascii="Times New Roman" w:eastAsia="Times New Roman" w:hAnsi="Times New Roman" w:cs="Times New Roman"/>
                <w:spacing w:val="-1"/>
                <w:sz w:val="24"/>
                <w:szCs w:val="24"/>
                <w:lang w:eastAsia="ru-RU"/>
              </w:rPr>
              <w:t xml:space="preserve">Проведение и </w:t>
            </w:r>
            <w:proofErr w:type="gramStart"/>
            <w:r w:rsidRPr="001F0ABF">
              <w:rPr>
                <w:rFonts w:ascii="Times New Roman" w:eastAsia="Times New Roman" w:hAnsi="Times New Roman" w:cs="Times New Roman"/>
                <w:spacing w:val="-1"/>
                <w:sz w:val="24"/>
                <w:szCs w:val="24"/>
                <w:lang w:eastAsia="ru-RU"/>
              </w:rPr>
              <w:t>контроль за</w:t>
            </w:r>
            <w:proofErr w:type="gramEnd"/>
            <w:r w:rsidRPr="001F0ABF">
              <w:rPr>
                <w:rFonts w:ascii="Times New Roman" w:eastAsia="Times New Roman" w:hAnsi="Times New Roman" w:cs="Times New Roman"/>
                <w:spacing w:val="-1"/>
                <w:sz w:val="24"/>
                <w:szCs w:val="24"/>
                <w:lang w:eastAsia="ru-RU"/>
              </w:rPr>
              <w:t xml:space="preserve"> проведением </w:t>
            </w:r>
            <w:r w:rsidRPr="001F0ABF">
              <w:rPr>
                <w:rFonts w:ascii="Times New Roman" w:eastAsia="Times New Roman" w:hAnsi="Times New Roman" w:cs="Times New Roman"/>
                <w:sz w:val="24"/>
                <w:szCs w:val="24"/>
                <w:lang w:eastAsia="ru-RU"/>
              </w:rPr>
              <w:t>инструктажа и соблюдением ТБ при проведении учебных практик</w:t>
            </w:r>
          </w:p>
        </w:tc>
        <w:tc>
          <w:tcPr>
            <w:tcW w:w="786" w:type="pct"/>
            <w:tcBorders>
              <w:top w:val="single" w:sz="4" w:space="0" w:color="auto"/>
              <w:left w:val="single" w:sz="4" w:space="0" w:color="auto"/>
              <w:bottom w:val="single" w:sz="4" w:space="0" w:color="auto"/>
              <w:right w:val="single" w:sz="4" w:space="0" w:color="auto"/>
            </w:tcBorders>
            <w:vAlign w:val="center"/>
            <w:hideMark/>
          </w:tcPr>
          <w:p w:rsidR="001A4B14" w:rsidRPr="001F0ABF" w:rsidRDefault="001A4B14" w:rsidP="00142008">
            <w:pPr>
              <w:spacing w:after="0" w:line="240" w:lineRule="auto"/>
              <w:jc w:val="center"/>
              <w:rPr>
                <w:rFonts w:ascii="Times New Roman" w:eastAsia="Times New Roman" w:hAnsi="Times New Roman" w:cs="Times New Roman"/>
                <w:bCs/>
                <w:sz w:val="24"/>
                <w:szCs w:val="24"/>
                <w:lang w:eastAsia="ru-RU"/>
              </w:rPr>
            </w:pPr>
            <w:r w:rsidRPr="001F0ABF">
              <w:rPr>
                <w:rFonts w:ascii="Times New Roman" w:eastAsia="Times New Roman" w:hAnsi="Times New Roman" w:cs="Times New Roman"/>
                <w:sz w:val="24"/>
                <w:szCs w:val="24"/>
                <w:lang w:eastAsia="ru-RU"/>
              </w:rPr>
              <w:t>В течение года</w:t>
            </w:r>
          </w:p>
        </w:tc>
        <w:tc>
          <w:tcPr>
            <w:tcW w:w="1053" w:type="pct"/>
            <w:tcBorders>
              <w:top w:val="single" w:sz="4" w:space="0" w:color="auto"/>
              <w:left w:val="single" w:sz="4" w:space="0" w:color="auto"/>
              <w:bottom w:val="single" w:sz="4" w:space="0" w:color="auto"/>
              <w:right w:val="single" w:sz="4" w:space="0" w:color="auto"/>
            </w:tcBorders>
            <w:vAlign w:val="center"/>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Любченко С.В.,</w:t>
            </w: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руководители</w:t>
            </w:r>
          </w:p>
          <w:p w:rsidR="001A4B14" w:rsidRPr="001F0ABF" w:rsidRDefault="001A4B14" w:rsidP="00142008">
            <w:pPr>
              <w:spacing w:after="0" w:line="240" w:lineRule="auto"/>
              <w:jc w:val="center"/>
              <w:rPr>
                <w:rFonts w:ascii="Times New Roman" w:eastAsia="Times New Roman" w:hAnsi="Times New Roman" w:cs="Times New Roman"/>
                <w:bCs/>
                <w:sz w:val="24"/>
                <w:szCs w:val="24"/>
                <w:lang w:eastAsia="ru-RU"/>
              </w:rPr>
            </w:pPr>
            <w:r w:rsidRPr="001F0ABF">
              <w:rPr>
                <w:rFonts w:ascii="Times New Roman" w:eastAsia="Times New Roman" w:hAnsi="Times New Roman" w:cs="Times New Roman"/>
                <w:sz w:val="24"/>
                <w:szCs w:val="24"/>
                <w:lang w:eastAsia="ru-RU"/>
              </w:rPr>
              <w:t>практик</w:t>
            </w:r>
          </w:p>
        </w:tc>
      </w:tr>
      <w:tr w:rsidR="001A4B14" w:rsidRPr="001F0ABF" w:rsidTr="00142008">
        <w:trPr>
          <w:trHeight w:val="776"/>
        </w:trPr>
        <w:tc>
          <w:tcPr>
            <w:tcW w:w="392" w:type="pct"/>
            <w:tcBorders>
              <w:top w:val="single" w:sz="4" w:space="0" w:color="auto"/>
              <w:left w:val="single" w:sz="4" w:space="0" w:color="auto"/>
              <w:bottom w:val="single" w:sz="4" w:space="0" w:color="auto"/>
              <w:right w:val="single" w:sz="4" w:space="0" w:color="auto"/>
            </w:tcBorders>
            <w:vAlign w:val="center"/>
            <w:hideMark/>
          </w:tcPr>
          <w:p w:rsidR="001A4B14" w:rsidRPr="001F0ABF" w:rsidRDefault="001A4B14" w:rsidP="00142008">
            <w:pPr>
              <w:spacing w:after="0" w:line="240" w:lineRule="auto"/>
              <w:jc w:val="center"/>
              <w:rPr>
                <w:rFonts w:ascii="Times New Roman" w:eastAsia="Times New Roman" w:hAnsi="Times New Roman" w:cs="Times New Roman"/>
                <w:bCs/>
                <w:sz w:val="24"/>
                <w:szCs w:val="24"/>
                <w:lang w:eastAsia="ru-RU"/>
              </w:rPr>
            </w:pPr>
            <w:r w:rsidRPr="001F0ABF">
              <w:rPr>
                <w:rFonts w:ascii="Times New Roman" w:eastAsia="Times New Roman" w:hAnsi="Times New Roman" w:cs="Times New Roman"/>
                <w:sz w:val="24"/>
                <w:szCs w:val="24"/>
                <w:lang w:eastAsia="ru-RU"/>
              </w:rPr>
              <w:t>16</w:t>
            </w:r>
          </w:p>
        </w:tc>
        <w:tc>
          <w:tcPr>
            <w:tcW w:w="2769" w:type="pct"/>
            <w:tcBorders>
              <w:top w:val="single" w:sz="4" w:space="0" w:color="auto"/>
              <w:left w:val="single" w:sz="4" w:space="0" w:color="auto"/>
              <w:bottom w:val="single" w:sz="4" w:space="0" w:color="auto"/>
              <w:right w:val="single" w:sz="4" w:space="0" w:color="auto"/>
            </w:tcBorders>
            <w:hideMark/>
          </w:tcPr>
          <w:p w:rsidR="001A4B14" w:rsidRPr="001F0ABF" w:rsidRDefault="001A4B14" w:rsidP="00142008">
            <w:pPr>
              <w:spacing w:after="0" w:line="240" w:lineRule="auto"/>
              <w:rPr>
                <w:rFonts w:ascii="Times New Roman" w:eastAsia="Times New Roman" w:hAnsi="Times New Roman" w:cs="Times New Roman"/>
                <w:bCs/>
                <w:sz w:val="24"/>
                <w:szCs w:val="24"/>
                <w:lang w:eastAsia="ru-RU"/>
              </w:rPr>
            </w:pPr>
            <w:r w:rsidRPr="001F0ABF">
              <w:rPr>
                <w:rFonts w:ascii="Times New Roman" w:eastAsia="Times New Roman" w:hAnsi="Times New Roman" w:cs="Times New Roman"/>
                <w:sz w:val="24"/>
                <w:szCs w:val="24"/>
                <w:lang w:eastAsia="ru-RU"/>
              </w:rPr>
              <w:t xml:space="preserve">Организация и </w:t>
            </w:r>
            <w:proofErr w:type="gramStart"/>
            <w:r w:rsidRPr="001F0ABF">
              <w:rPr>
                <w:rFonts w:ascii="Times New Roman" w:eastAsia="Times New Roman" w:hAnsi="Times New Roman" w:cs="Times New Roman"/>
                <w:sz w:val="24"/>
                <w:szCs w:val="24"/>
                <w:lang w:eastAsia="ru-RU"/>
              </w:rPr>
              <w:t>контроль за</w:t>
            </w:r>
            <w:proofErr w:type="gramEnd"/>
            <w:r w:rsidRPr="001F0ABF">
              <w:rPr>
                <w:rFonts w:ascii="Times New Roman" w:eastAsia="Times New Roman" w:hAnsi="Times New Roman" w:cs="Times New Roman"/>
                <w:sz w:val="24"/>
                <w:szCs w:val="24"/>
                <w:lang w:eastAsia="ru-RU"/>
              </w:rPr>
              <w:t xml:space="preserve"> работой по подготовке к практике и сдаче руководителями отчетов о прохождении студентами практики и выполнении ими заданий.</w:t>
            </w:r>
          </w:p>
        </w:tc>
        <w:tc>
          <w:tcPr>
            <w:tcW w:w="786" w:type="pct"/>
            <w:vMerge w:val="restart"/>
            <w:tcBorders>
              <w:top w:val="single" w:sz="4" w:space="0" w:color="auto"/>
              <w:left w:val="single" w:sz="4" w:space="0" w:color="auto"/>
              <w:bottom w:val="single" w:sz="4" w:space="0" w:color="auto"/>
              <w:right w:val="single" w:sz="4" w:space="0" w:color="auto"/>
            </w:tcBorders>
            <w:vAlign w:val="center"/>
            <w:hideMark/>
          </w:tcPr>
          <w:p w:rsidR="001A4B14" w:rsidRPr="001F0ABF" w:rsidRDefault="001A4B14" w:rsidP="00142008">
            <w:pPr>
              <w:spacing w:after="0" w:line="240" w:lineRule="auto"/>
              <w:jc w:val="center"/>
              <w:rPr>
                <w:rFonts w:ascii="Times New Roman" w:eastAsia="Times New Roman" w:hAnsi="Times New Roman" w:cs="Times New Roman"/>
                <w:bCs/>
                <w:sz w:val="24"/>
                <w:szCs w:val="24"/>
                <w:lang w:eastAsia="ru-RU"/>
              </w:rPr>
            </w:pPr>
            <w:r w:rsidRPr="001F0ABF">
              <w:rPr>
                <w:rFonts w:ascii="Times New Roman" w:eastAsia="Times New Roman" w:hAnsi="Times New Roman" w:cs="Times New Roman"/>
                <w:sz w:val="24"/>
                <w:szCs w:val="24"/>
                <w:lang w:eastAsia="ru-RU"/>
              </w:rPr>
              <w:t>В течение года</w:t>
            </w:r>
          </w:p>
        </w:tc>
        <w:tc>
          <w:tcPr>
            <w:tcW w:w="1053" w:type="pct"/>
            <w:vMerge w:val="restart"/>
            <w:tcBorders>
              <w:top w:val="single" w:sz="4" w:space="0" w:color="auto"/>
              <w:left w:val="single" w:sz="4" w:space="0" w:color="auto"/>
              <w:bottom w:val="single" w:sz="4" w:space="0" w:color="auto"/>
              <w:right w:val="single" w:sz="4" w:space="0" w:color="auto"/>
            </w:tcBorders>
            <w:vAlign w:val="center"/>
          </w:tcPr>
          <w:p w:rsidR="001A4B14" w:rsidRPr="001F0ABF" w:rsidRDefault="001A4B14" w:rsidP="00142008">
            <w:pPr>
              <w:spacing w:after="0" w:line="240" w:lineRule="auto"/>
              <w:jc w:val="center"/>
              <w:rPr>
                <w:rFonts w:ascii="Times New Roman" w:eastAsia="Times New Roman" w:hAnsi="Times New Roman" w:cs="Times New Roman"/>
                <w:bCs/>
                <w:sz w:val="24"/>
                <w:szCs w:val="24"/>
                <w:lang w:eastAsia="ru-RU"/>
              </w:rPr>
            </w:pPr>
            <w:r w:rsidRPr="001F0ABF">
              <w:rPr>
                <w:rFonts w:ascii="Times New Roman" w:eastAsia="Times New Roman" w:hAnsi="Times New Roman" w:cs="Times New Roman"/>
                <w:sz w:val="24"/>
                <w:szCs w:val="24"/>
                <w:lang w:eastAsia="ru-RU"/>
              </w:rPr>
              <w:t>Любченко С.В.</w:t>
            </w:r>
          </w:p>
        </w:tc>
      </w:tr>
      <w:tr w:rsidR="001A4B14" w:rsidRPr="001F0ABF" w:rsidTr="00142008">
        <w:trPr>
          <w:trHeight w:val="754"/>
        </w:trPr>
        <w:tc>
          <w:tcPr>
            <w:tcW w:w="392" w:type="pct"/>
            <w:tcBorders>
              <w:top w:val="single" w:sz="4" w:space="0" w:color="auto"/>
              <w:left w:val="single" w:sz="4" w:space="0" w:color="auto"/>
              <w:bottom w:val="single" w:sz="4" w:space="0" w:color="auto"/>
              <w:right w:val="single" w:sz="4" w:space="0" w:color="auto"/>
            </w:tcBorders>
            <w:vAlign w:val="center"/>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17</w:t>
            </w:r>
          </w:p>
        </w:tc>
        <w:tc>
          <w:tcPr>
            <w:tcW w:w="2769" w:type="pct"/>
            <w:tcBorders>
              <w:top w:val="single" w:sz="4" w:space="0" w:color="auto"/>
              <w:left w:val="single" w:sz="4" w:space="0" w:color="auto"/>
              <w:bottom w:val="single" w:sz="4" w:space="0" w:color="auto"/>
              <w:right w:val="single" w:sz="4" w:space="0" w:color="auto"/>
            </w:tcBorders>
            <w:hideMark/>
          </w:tcPr>
          <w:p w:rsidR="001A4B14" w:rsidRPr="001F0ABF" w:rsidRDefault="001A4B14" w:rsidP="00142008">
            <w:pPr>
              <w:spacing w:after="0" w:line="240" w:lineRule="auto"/>
              <w:rPr>
                <w:rFonts w:ascii="Times New Roman" w:eastAsia="Times New Roman" w:hAnsi="Times New Roman" w:cs="Times New Roman"/>
                <w:bCs/>
                <w:sz w:val="24"/>
                <w:szCs w:val="24"/>
                <w:lang w:eastAsia="ru-RU"/>
              </w:rPr>
            </w:pPr>
            <w:r w:rsidRPr="001F0ABF">
              <w:rPr>
                <w:rFonts w:ascii="Times New Roman" w:eastAsia="Times New Roman" w:hAnsi="Times New Roman" w:cs="Times New Roman"/>
                <w:sz w:val="24"/>
                <w:szCs w:val="24"/>
                <w:lang w:eastAsia="ru-RU"/>
              </w:rPr>
              <w:t>Проведение совещаний с руководителями практики по ее окончании с анализом их работы.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4B14" w:rsidRPr="001F0ABF" w:rsidRDefault="001A4B14" w:rsidP="00142008">
            <w:pPr>
              <w:spacing w:after="0" w:line="240" w:lineRule="auto"/>
              <w:jc w:val="center"/>
              <w:rPr>
                <w:rFonts w:ascii="Times New Roman" w:eastAsia="Times New Roman" w:hAnsi="Times New Roman" w:cs="Times New Roman"/>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4B14" w:rsidRPr="001F0ABF" w:rsidRDefault="001A4B14" w:rsidP="00142008">
            <w:pPr>
              <w:spacing w:after="0" w:line="240" w:lineRule="auto"/>
              <w:rPr>
                <w:rFonts w:ascii="Times New Roman" w:eastAsia="Times New Roman" w:hAnsi="Times New Roman" w:cs="Times New Roman"/>
                <w:bCs/>
                <w:sz w:val="24"/>
                <w:szCs w:val="24"/>
                <w:lang w:eastAsia="ru-RU"/>
              </w:rPr>
            </w:pPr>
          </w:p>
        </w:tc>
      </w:tr>
      <w:tr w:rsidR="001A4B14" w:rsidRPr="001F0ABF" w:rsidTr="00142008">
        <w:trPr>
          <w:trHeight w:val="809"/>
        </w:trPr>
        <w:tc>
          <w:tcPr>
            <w:tcW w:w="392" w:type="pct"/>
            <w:tcBorders>
              <w:top w:val="single" w:sz="4" w:space="0" w:color="auto"/>
              <w:left w:val="single" w:sz="4" w:space="0" w:color="auto"/>
              <w:bottom w:val="single" w:sz="4" w:space="0" w:color="auto"/>
              <w:right w:val="single" w:sz="4" w:space="0" w:color="auto"/>
            </w:tcBorders>
            <w:vAlign w:val="center"/>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18</w:t>
            </w:r>
          </w:p>
        </w:tc>
        <w:tc>
          <w:tcPr>
            <w:tcW w:w="2769" w:type="pct"/>
            <w:tcBorders>
              <w:top w:val="single" w:sz="4" w:space="0" w:color="auto"/>
              <w:left w:val="single" w:sz="4" w:space="0" w:color="auto"/>
              <w:bottom w:val="single" w:sz="4" w:space="0" w:color="auto"/>
              <w:right w:val="single" w:sz="4" w:space="0" w:color="auto"/>
            </w:tcBorders>
            <w:hideMark/>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Корректировка нормативной документации в соответствии с изменениями в законодательстве РФ и КК</w:t>
            </w:r>
          </w:p>
        </w:tc>
        <w:tc>
          <w:tcPr>
            <w:tcW w:w="786" w:type="pct"/>
            <w:tcBorders>
              <w:top w:val="single" w:sz="4" w:space="0" w:color="auto"/>
              <w:left w:val="single" w:sz="4" w:space="0" w:color="auto"/>
              <w:bottom w:val="single" w:sz="4" w:space="0" w:color="auto"/>
              <w:right w:val="single" w:sz="4" w:space="0" w:color="auto"/>
            </w:tcBorders>
            <w:vAlign w:val="center"/>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В течение года</w:t>
            </w:r>
          </w:p>
        </w:tc>
        <w:tc>
          <w:tcPr>
            <w:tcW w:w="1053" w:type="pct"/>
            <w:tcBorders>
              <w:top w:val="single" w:sz="4" w:space="0" w:color="auto"/>
              <w:left w:val="single" w:sz="4" w:space="0" w:color="auto"/>
              <w:bottom w:val="single" w:sz="4" w:space="0" w:color="auto"/>
              <w:right w:val="single" w:sz="4" w:space="0" w:color="auto"/>
            </w:tcBorders>
            <w:vAlign w:val="center"/>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Любченко С.В..</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p>
        </w:tc>
      </w:tr>
      <w:tr w:rsidR="001A4B14" w:rsidRPr="001F0ABF" w:rsidTr="00142008">
        <w:trPr>
          <w:trHeight w:val="820"/>
        </w:trPr>
        <w:tc>
          <w:tcPr>
            <w:tcW w:w="392" w:type="pct"/>
            <w:tcBorders>
              <w:top w:val="single" w:sz="4" w:space="0" w:color="auto"/>
              <w:left w:val="single" w:sz="4" w:space="0" w:color="auto"/>
              <w:bottom w:val="single" w:sz="4" w:space="0" w:color="auto"/>
              <w:right w:val="single" w:sz="4" w:space="0" w:color="auto"/>
            </w:tcBorders>
            <w:vAlign w:val="center"/>
            <w:hideMark/>
          </w:tcPr>
          <w:p w:rsidR="001A4B14" w:rsidRPr="001F0ABF" w:rsidRDefault="001A4B14" w:rsidP="00142008">
            <w:pPr>
              <w:spacing w:after="0" w:line="240" w:lineRule="auto"/>
              <w:jc w:val="center"/>
              <w:rPr>
                <w:rFonts w:ascii="Times New Roman" w:eastAsia="Times New Roman" w:hAnsi="Times New Roman" w:cs="Times New Roman"/>
                <w:bCs/>
                <w:sz w:val="24"/>
                <w:szCs w:val="24"/>
                <w:lang w:eastAsia="ru-RU"/>
              </w:rPr>
            </w:pPr>
            <w:r w:rsidRPr="001F0ABF">
              <w:rPr>
                <w:rFonts w:ascii="Times New Roman" w:eastAsia="Times New Roman" w:hAnsi="Times New Roman" w:cs="Times New Roman"/>
                <w:bCs/>
                <w:sz w:val="24"/>
                <w:szCs w:val="24"/>
                <w:lang w:eastAsia="ru-RU"/>
              </w:rPr>
              <w:t>19</w:t>
            </w:r>
          </w:p>
        </w:tc>
        <w:tc>
          <w:tcPr>
            <w:tcW w:w="2769" w:type="pct"/>
            <w:tcBorders>
              <w:top w:val="single" w:sz="4" w:space="0" w:color="auto"/>
              <w:left w:val="single" w:sz="4" w:space="0" w:color="auto"/>
              <w:bottom w:val="single" w:sz="4" w:space="0" w:color="auto"/>
              <w:right w:val="single" w:sz="4" w:space="0" w:color="auto"/>
            </w:tcBorders>
            <w:hideMark/>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Формирование УМК  всех видов практик, курсов профессионального обучения</w:t>
            </w:r>
            <w:r w:rsidRPr="001F0ABF">
              <w:rPr>
                <w:rFonts w:ascii="Times New Roman" w:eastAsia="Times New Roman" w:hAnsi="Times New Roman" w:cs="Times New Roman"/>
                <w:bCs/>
                <w:sz w:val="24"/>
                <w:szCs w:val="24"/>
                <w:lang w:eastAsia="ru-RU"/>
              </w:rPr>
              <w:t xml:space="preserve"> с учётом </w:t>
            </w:r>
            <w:r w:rsidRPr="001F0ABF">
              <w:rPr>
                <w:rFonts w:ascii="Times New Roman" w:eastAsia="Times New Roman" w:hAnsi="Times New Roman" w:cs="Times New Roman"/>
                <w:sz w:val="24"/>
                <w:szCs w:val="24"/>
                <w:lang w:eastAsia="ru-RU"/>
              </w:rPr>
              <w:t>профессиональных стандартов WorldSkills Russia</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p>
        </w:tc>
        <w:tc>
          <w:tcPr>
            <w:tcW w:w="786" w:type="pct"/>
            <w:tcBorders>
              <w:top w:val="single" w:sz="4" w:space="0" w:color="auto"/>
              <w:left w:val="single" w:sz="4" w:space="0" w:color="auto"/>
              <w:bottom w:val="single" w:sz="4" w:space="0" w:color="auto"/>
              <w:right w:val="single" w:sz="4" w:space="0" w:color="auto"/>
            </w:tcBorders>
            <w:vAlign w:val="center"/>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1 семестр</w:t>
            </w: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2017 г</w:t>
            </w:r>
          </w:p>
        </w:tc>
        <w:tc>
          <w:tcPr>
            <w:tcW w:w="1053" w:type="pct"/>
            <w:tcBorders>
              <w:top w:val="single" w:sz="4" w:space="0" w:color="auto"/>
              <w:left w:val="single" w:sz="4" w:space="0" w:color="auto"/>
              <w:bottom w:val="single" w:sz="4" w:space="0" w:color="auto"/>
              <w:right w:val="single" w:sz="4" w:space="0" w:color="auto"/>
            </w:tcBorders>
            <w:vAlign w:val="center"/>
            <w:hideMark/>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Любченко С.В., председатели ЦМК</w:t>
            </w:r>
          </w:p>
        </w:tc>
      </w:tr>
      <w:tr w:rsidR="001A4B14" w:rsidRPr="001F0ABF" w:rsidTr="00142008">
        <w:trPr>
          <w:trHeight w:val="988"/>
        </w:trPr>
        <w:tc>
          <w:tcPr>
            <w:tcW w:w="392" w:type="pct"/>
            <w:tcBorders>
              <w:top w:val="single" w:sz="4" w:space="0" w:color="auto"/>
              <w:left w:val="single" w:sz="4" w:space="0" w:color="auto"/>
              <w:bottom w:val="single" w:sz="4" w:space="0" w:color="auto"/>
              <w:right w:val="single" w:sz="4" w:space="0" w:color="auto"/>
            </w:tcBorders>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20</w:t>
            </w:r>
          </w:p>
        </w:tc>
        <w:tc>
          <w:tcPr>
            <w:tcW w:w="2769"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pacing w:val="-1"/>
                <w:sz w:val="24"/>
                <w:szCs w:val="24"/>
                <w:lang w:eastAsia="ru-RU"/>
              </w:rPr>
              <w:t>Анализ материально-технической обеспеченности кабинетов  и лабораторий в соответствии с требованиями стандартов, составление перспективных планов работы кабинетов.</w:t>
            </w:r>
          </w:p>
        </w:tc>
        <w:tc>
          <w:tcPr>
            <w:tcW w:w="786" w:type="pct"/>
            <w:tcBorders>
              <w:top w:val="single" w:sz="4" w:space="0" w:color="auto"/>
              <w:left w:val="single" w:sz="4" w:space="0" w:color="auto"/>
              <w:bottom w:val="single" w:sz="4" w:space="0" w:color="auto"/>
              <w:right w:val="single" w:sz="4" w:space="0" w:color="auto"/>
            </w:tcBorders>
            <w:vAlign w:val="center"/>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Август 2017г</w:t>
            </w:r>
          </w:p>
        </w:tc>
        <w:tc>
          <w:tcPr>
            <w:tcW w:w="1053" w:type="pct"/>
            <w:tcBorders>
              <w:top w:val="single" w:sz="4" w:space="0" w:color="auto"/>
              <w:left w:val="single" w:sz="4" w:space="0" w:color="auto"/>
              <w:bottom w:val="single" w:sz="4" w:space="0" w:color="auto"/>
              <w:right w:val="single" w:sz="4" w:space="0" w:color="auto"/>
            </w:tcBorders>
            <w:vAlign w:val="center"/>
          </w:tcPr>
          <w:p w:rsidR="001A4B14" w:rsidRPr="001F0ABF" w:rsidRDefault="001A4B14" w:rsidP="00142008">
            <w:pPr>
              <w:spacing w:after="0" w:line="240" w:lineRule="auto"/>
              <w:rPr>
                <w:rFonts w:ascii="Times New Roman" w:eastAsia="Times New Roman" w:hAnsi="Times New Roman" w:cs="Times New Roman"/>
                <w:bCs/>
                <w:sz w:val="24"/>
                <w:szCs w:val="24"/>
                <w:lang w:eastAsia="ru-RU"/>
              </w:rPr>
            </w:pPr>
            <w:r w:rsidRPr="001F0ABF">
              <w:rPr>
                <w:rFonts w:ascii="Times New Roman" w:eastAsia="Times New Roman" w:hAnsi="Times New Roman" w:cs="Times New Roman"/>
                <w:sz w:val="24"/>
                <w:szCs w:val="24"/>
                <w:lang w:eastAsia="ru-RU"/>
              </w:rPr>
              <w:t>Любченко С.В.,</w:t>
            </w:r>
            <w:r w:rsidRPr="001F0ABF">
              <w:rPr>
                <w:rFonts w:ascii="Times New Roman" w:eastAsia="Times New Roman" w:hAnsi="Times New Roman" w:cs="Times New Roman"/>
                <w:sz w:val="24"/>
                <w:szCs w:val="24"/>
                <w:lang w:eastAsia="ru-RU"/>
              </w:rPr>
              <w:br/>
            </w:r>
            <w:r w:rsidRPr="001F0ABF">
              <w:rPr>
                <w:rFonts w:ascii="Times New Roman" w:eastAsia="Times New Roman" w:hAnsi="Times New Roman" w:cs="Times New Roman"/>
                <w:bCs/>
                <w:sz w:val="24"/>
                <w:szCs w:val="24"/>
                <w:lang w:eastAsia="ru-RU"/>
              </w:rPr>
              <w:t>Бажан Д.Н.,</w:t>
            </w:r>
          </w:p>
          <w:p w:rsidR="001A4B14" w:rsidRPr="001F0ABF" w:rsidRDefault="001A4B14" w:rsidP="00142008">
            <w:pPr>
              <w:spacing w:after="0" w:line="240" w:lineRule="auto"/>
              <w:rPr>
                <w:rFonts w:ascii="Times New Roman" w:eastAsia="Times New Roman" w:hAnsi="Times New Roman" w:cs="Times New Roman"/>
                <w:bCs/>
                <w:sz w:val="24"/>
                <w:szCs w:val="24"/>
                <w:lang w:eastAsia="ru-RU"/>
              </w:rPr>
            </w:pPr>
            <w:r w:rsidRPr="001F0ABF">
              <w:rPr>
                <w:rFonts w:ascii="Times New Roman" w:eastAsia="Times New Roman" w:hAnsi="Times New Roman" w:cs="Times New Roman"/>
                <w:bCs/>
                <w:sz w:val="24"/>
                <w:szCs w:val="24"/>
                <w:lang w:eastAsia="ru-RU"/>
              </w:rPr>
              <w:t>Акопян В.С.,</w:t>
            </w:r>
          </w:p>
          <w:p w:rsidR="001A4B14" w:rsidRPr="001F0ABF" w:rsidRDefault="001A4B14" w:rsidP="00142008">
            <w:pPr>
              <w:spacing w:after="0" w:line="276"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Лях А.С.,</w:t>
            </w:r>
          </w:p>
          <w:p w:rsidR="001A4B14" w:rsidRPr="001F0ABF" w:rsidRDefault="001A4B14" w:rsidP="00142008">
            <w:pPr>
              <w:spacing w:after="0" w:line="240" w:lineRule="auto"/>
              <w:rPr>
                <w:rFonts w:ascii="Times New Roman" w:eastAsia="Times New Roman" w:hAnsi="Times New Roman" w:cs="Times New Roman"/>
                <w:bCs/>
                <w:sz w:val="24"/>
                <w:szCs w:val="24"/>
                <w:lang w:eastAsia="ru-RU"/>
              </w:rPr>
            </w:pPr>
            <w:r w:rsidRPr="001F0ABF">
              <w:rPr>
                <w:rFonts w:ascii="Times New Roman" w:eastAsia="Times New Roman" w:hAnsi="Times New Roman" w:cs="Times New Roman"/>
                <w:bCs/>
                <w:sz w:val="24"/>
                <w:szCs w:val="24"/>
                <w:lang w:eastAsia="ru-RU"/>
              </w:rPr>
              <w:t>Воронцова Р.А.,</w:t>
            </w:r>
          </w:p>
          <w:p w:rsidR="001A4B14" w:rsidRPr="001F0ABF" w:rsidRDefault="001A4B14" w:rsidP="00142008">
            <w:pPr>
              <w:spacing w:after="0" w:line="240" w:lineRule="auto"/>
              <w:rPr>
                <w:rFonts w:ascii="Times New Roman" w:eastAsia="Times New Roman" w:hAnsi="Times New Roman" w:cs="Times New Roman"/>
                <w:bCs/>
                <w:sz w:val="24"/>
                <w:szCs w:val="24"/>
                <w:lang w:eastAsia="ru-RU"/>
              </w:rPr>
            </w:pPr>
            <w:r w:rsidRPr="001F0ABF">
              <w:rPr>
                <w:rFonts w:ascii="Times New Roman" w:eastAsia="Times New Roman" w:hAnsi="Times New Roman" w:cs="Times New Roman"/>
                <w:sz w:val="24"/>
                <w:szCs w:val="24"/>
                <w:lang w:eastAsia="ru-RU"/>
              </w:rPr>
              <w:t>председатели ЦМК</w:t>
            </w:r>
          </w:p>
        </w:tc>
      </w:tr>
      <w:tr w:rsidR="001A4B14" w:rsidRPr="001F0ABF" w:rsidTr="00142008">
        <w:trPr>
          <w:trHeight w:val="729"/>
        </w:trPr>
        <w:tc>
          <w:tcPr>
            <w:tcW w:w="392" w:type="pct"/>
            <w:tcBorders>
              <w:top w:val="single" w:sz="4" w:space="0" w:color="auto"/>
              <w:left w:val="single" w:sz="4" w:space="0" w:color="auto"/>
              <w:bottom w:val="single" w:sz="4" w:space="0" w:color="auto"/>
              <w:right w:val="single" w:sz="4" w:space="0" w:color="auto"/>
            </w:tcBorders>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lastRenderedPageBreak/>
              <w:t>21</w:t>
            </w:r>
          </w:p>
        </w:tc>
        <w:tc>
          <w:tcPr>
            <w:tcW w:w="2769"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rPr>
                <w:rFonts w:ascii="Times New Roman" w:eastAsia="Times New Roman" w:hAnsi="Times New Roman" w:cs="Times New Roman"/>
                <w:bCs/>
                <w:sz w:val="24"/>
                <w:szCs w:val="24"/>
                <w:lang w:eastAsia="ru-RU"/>
              </w:rPr>
            </w:pPr>
            <w:r w:rsidRPr="001F0ABF">
              <w:rPr>
                <w:rFonts w:ascii="Times New Roman" w:eastAsia="Times New Roman" w:hAnsi="Times New Roman" w:cs="Times New Roman"/>
                <w:sz w:val="24"/>
                <w:szCs w:val="24"/>
                <w:lang w:eastAsia="ru-RU"/>
              </w:rPr>
              <w:t xml:space="preserve">Проведение смотра-конкурса  кабинетов и лабораторий </w:t>
            </w:r>
          </w:p>
        </w:tc>
        <w:tc>
          <w:tcPr>
            <w:tcW w:w="786" w:type="pct"/>
            <w:tcBorders>
              <w:top w:val="single" w:sz="4" w:space="0" w:color="auto"/>
              <w:left w:val="single" w:sz="4" w:space="0" w:color="auto"/>
              <w:bottom w:val="single" w:sz="4" w:space="0" w:color="auto"/>
              <w:right w:val="single" w:sz="4" w:space="0" w:color="auto"/>
            </w:tcBorders>
            <w:vAlign w:val="center"/>
          </w:tcPr>
          <w:p w:rsidR="001A4B14" w:rsidRPr="001F0ABF" w:rsidRDefault="001A4B14" w:rsidP="00142008">
            <w:pPr>
              <w:spacing w:after="0" w:line="240" w:lineRule="auto"/>
              <w:jc w:val="center"/>
              <w:rPr>
                <w:rFonts w:ascii="Times New Roman" w:eastAsia="Times New Roman" w:hAnsi="Times New Roman" w:cs="Times New Roman"/>
                <w:bCs/>
                <w:sz w:val="24"/>
                <w:szCs w:val="24"/>
                <w:lang w:eastAsia="ru-RU"/>
              </w:rPr>
            </w:pPr>
            <w:r w:rsidRPr="001F0ABF">
              <w:rPr>
                <w:rFonts w:ascii="Times New Roman" w:eastAsia="Times New Roman" w:hAnsi="Times New Roman" w:cs="Times New Roman"/>
                <w:sz w:val="24"/>
                <w:szCs w:val="24"/>
                <w:lang w:eastAsia="ru-RU"/>
              </w:rPr>
              <w:t>Май-июнь 2018 г.</w:t>
            </w:r>
          </w:p>
        </w:tc>
        <w:tc>
          <w:tcPr>
            <w:tcW w:w="1053" w:type="pct"/>
            <w:tcBorders>
              <w:top w:val="single" w:sz="4" w:space="0" w:color="auto"/>
              <w:left w:val="single" w:sz="4" w:space="0" w:color="auto"/>
              <w:bottom w:val="single" w:sz="4" w:space="0" w:color="auto"/>
              <w:right w:val="single" w:sz="4" w:space="0" w:color="auto"/>
            </w:tcBorders>
            <w:vAlign w:val="center"/>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Любченко С.В.,</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председатели ЦМК</w:t>
            </w:r>
          </w:p>
        </w:tc>
      </w:tr>
      <w:tr w:rsidR="001A4B14" w:rsidRPr="001F0ABF" w:rsidTr="00142008">
        <w:trPr>
          <w:trHeight w:val="776"/>
        </w:trPr>
        <w:tc>
          <w:tcPr>
            <w:tcW w:w="392" w:type="pct"/>
            <w:tcBorders>
              <w:top w:val="single" w:sz="4" w:space="0" w:color="auto"/>
              <w:left w:val="single" w:sz="4" w:space="0" w:color="auto"/>
              <w:bottom w:val="single" w:sz="4" w:space="0" w:color="auto"/>
              <w:right w:val="single" w:sz="4" w:space="0" w:color="auto"/>
            </w:tcBorders>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22</w:t>
            </w:r>
          </w:p>
        </w:tc>
        <w:tc>
          <w:tcPr>
            <w:tcW w:w="2769" w:type="pct"/>
            <w:tcBorders>
              <w:top w:val="single" w:sz="4" w:space="0" w:color="auto"/>
              <w:left w:val="single" w:sz="4" w:space="0" w:color="auto"/>
              <w:bottom w:val="single" w:sz="4" w:space="0" w:color="auto"/>
              <w:right w:val="single" w:sz="4" w:space="0" w:color="auto"/>
            </w:tcBorders>
            <w:hideMark/>
          </w:tcPr>
          <w:p w:rsidR="001A4B14" w:rsidRPr="001F0ABF" w:rsidRDefault="001A4B14" w:rsidP="00142008">
            <w:pPr>
              <w:spacing w:after="0" w:line="240" w:lineRule="auto"/>
              <w:rPr>
                <w:rFonts w:ascii="Times New Roman" w:eastAsia="Times New Roman" w:hAnsi="Times New Roman" w:cs="Times New Roman"/>
                <w:bCs/>
                <w:sz w:val="24"/>
                <w:szCs w:val="24"/>
                <w:lang w:eastAsia="ru-RU"/>
              </w:rPr>
            </w:pPr>
            <w:r w:rsidRPr="001F0ABF">
              <w:rPr>
                <w:rFonts w:ascii="Times New Roman" w:eastAsia="Times New Roman" w:hAnsi="Times New Roman" w:cs="Times New Roman"/>
                <w:bCs/>
                <w:sz w:val="24"/>
                <w:szCs w:val="24"/>
                <w:lang w:eastAsia="ru-RU"/>
              </w:rPr>
              <w:t>Подготовка к аккредитации специализированного центра компетенций (СЦК) по компетенции «Спасательные работы»</w:t>
            </w:r>
          </w:p>
        </w:tc>
        <w:tc>
          <w:tcPr>
            <w:tcW w:w="786" w:type="pct"/>
            <w:tcBorders>
              <w:top w:val="single" w:sz="4" w:space="0" w:color="auto"/>
              <w:left w:val="single" w:sz="4" w:space="0" w:color="auto"/>
              <w:bottom w:val="single" w:sz="4" w:space="0" w:color="auto"/>
              <w:right w:val="single" w:sz="4" w:space="0" w:color="auto"/>
            </w:tcBorders>
            <w:vAlign w:val="center"/>
            <w:hideMark/>
          </w:tcPr>
          <w:p w:rsidR="001A4B14" w:rsidRPr="001F0ABF" w:rsidRDefault="001A4B14" w:rsidP="00142008">
            <w:pPr>
              <w:spacing w:after="0" w:line="240" w:lineRule="auto"/>
              <w:jc w:val="center"/>
              <w:rPr>
                <w:rFonts w:ascii="Times New Roman" w:eastAsia="Times New Roman" w:hAnsi="Times New Roman" w:cs="Times New Roman"/>
                <w:bCs/>
                <w:sz w:val="24"/>
                <w:szCs w:val="24"/>
                <w:lang w:eastAsia="ru-RU"/>
              </w:rPr>
            </w:pPr>
            <w:r w:rsidRPr="001F0ABF">
              <w:rPr>
                <w:rFonts w:ascii="Times New Roman" w:eastAsia="Times New Roman" w:hAnsi="Times New Roman" w:cs="Times New Roman"/>
                <w:bCs/>
                <w:sz w:val="24"/>
                <w:szCs w:val="24"/>
                <w:lang w:eastAsia="ru-RU"/>
              </w:rPr>
              <w:t>сентябрь-май 2018 г.</w:t>
            </w:r>
          </w:p>
        </w:tc>
        <w:tc>
          <w:tcPr>
            <w:tcW w:w="1053" w:type="pct"/>
            <w:tcBorders>
              <w:top w:val="single" w:sz="4" w:space="0" w:color="auto"/>
              <w:left w:val="single" w:sz="4" w:space="0" w:color="auto"/>
              <w:bottom w:val="single" w:sz="4" w:space="0" w:color="auto"/>
              <w:right w:val="single" w:sz="4" w:space="0" w:color="auto"/>
            </w:tcBorders>
            <w:vAlign w:val="center"/>
            <w:hideMark/>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Любченко С.В.,</w:t>
            </w:r>
          </w:p>
          <w:p w:rsidR="001A4B14" w:rsidRPr="001F0ABF" w:rsidRDefault="001A4B14" w:rsidP="00142008">
            <w:pPr>
              <w:spacing w:after="0" w:line="240" w:lineRule="auto"/>
              <w:rPr>
                <w:rFonts w:ascii="Times New Roman" w:eastAsia="Times New Roman" w:hAnsi="Times New Roman" w:cs="Times New Roman"/>
                <w:bCs/>
                <w:sz w:val="24"/>
                <w:szCs w:val="24"/>
                <w:lang w:eastAsia="ru-RU"/>
              </w:rPr>
            </w:pPr>
            <w:r w:rsidRPr="001F0ABF">
              <w:rPr>
                <w:rFonts w:ascii="Times New Roman" w:eastAsia="Times New Roman" w:hAnsi="Times New Roman" w:cs="Times New Roman"/>
                <w:bCs/>
                <w:sz w:val="24"/>
                <w:szCs w:val="24"/>
                <w:lang w:eastAsia="ru-RU"/>
              </w:rPr>
              <w:t>Бажан Д.Н.,</w:t>
            </w:r>
          </w:p>
          <w:p w:rsidR="001A4B14" w:rsidRDefault="001A4B14" w:rsidP="00142008">
            <w:pPr>
              <w:spacing w:after="0" w:line="276"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Лях А.С.,</w:t>
            </w:r>
          </w:p>
          <w:p w:rsidR="001A4B14" w:rsidRPr="001F0ABF" w:rsidRDefault="001A4B14" w:rsidP="00142008">
            <w:pPr>
              <w:spacing w:after="0" w:line="276"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Акопян В.С.</w:t>
            </w:r>
          </w:p>
        </w:tc>
      </w:tr>
      <w:tr w:rsidR="001A4B14" w:rsidRPr="001F0ABF" w:rsidTr="00142008">
        <w:trPr>
          <w:trHeight w:val="976"/>
        </w:trPr>
        <w:tc>
          <w:tcPr>
            <w:tcW w:w="392" w:type="pct"/>
            <w:tcBorders>
              <w:top w:val="single" w:sz="4" w:space="0" w:color="auto"/>
              <w:left w:val="single" w:sz="4" w:space="0" w:color="auto"/>
              <w:bottom w:val="single" w:sz="4" w:space="0" w:color="auto"/>
              <w:right w:val="single" w:sz="4" w:space="0" w:color="auto"/>
            </w:tcBorders>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23</w:t>
            </w: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p>
        </w:tc>
        <w:tc>
          <w:tcPr>
            <w:tcW w:w="2769" w:type="pct"/>
            <w:tcBorders>
              <w:top w:val="single" w:sz="4" w:space="0" w:color="auto"/>
              <w:left w:val="single" w:sz="4" w:space="0" w:color="auto"/>
              <w:bottom w:val="single" w:sz="4" w:space="0" w:color="auto"/>
              <w:right w:val="single" w:sz="4" w:space="0" w:color="auto"/>
            </w:tcBorders>
            <w:hideMark/>
          </w:tcPr>
          <w:p w:rsidR="001A4B14" w:rsidRPr="001F0ABF" w:rsidRDefault="001A4B14" w:rsidP="00142008">
            <w:pPr>
              <w:suppressLineNumbers/>
              <w:spacing w:after="0" w:line="240" w:lineRule="auto"/>
              <w:rPr>
                <w:rFonts w:ascii="Times New Roman" w:eastAsia="Times New Roman" w:hAnsi="Times New Roman" w:cs="Times New Roman"/>
                <w:bCs/>
                <w:sz w:val="24"/>
                <w:szCs w:val="24"/>
                <w:lang w:eastAsia="ru-RU"/>
              </w:rPr>
            </w:pPr>
            <w:r w:rsidRPr="001F0ABF">
              <w:rPr>
                <w:rFonts w:ascii="Times New Roman" w:eastAsia="Times New Roman" w:hAnsi="Times New Roman" w:cs="Times New Roman"/>
                <w:bCs/>
                <w:sz w:val="24"/>
                <w:szCs w:val="24"/>
                <w:lang w:eastAsia="ru-RU"/>
              </w:rPr>
              <w:t xml:space="preserve">Подготовка рабочих мест для всех видов практик для специальностей 35.02.05 Агрономия, 35.02.07 Механизация сельского хозяйства с учётом </w:t>
            </w:r>
            <w:r w:rsidRPr="001F0ABF">
              <w:rPr>
                <w:rFonts w:ascii="Times New Roman" w:eastAsia="Times New Roman" w:hAnsi="Times New Roman" w:cs="Times New Roman"/>
                <w:sz w:val="24"/>
                <w:szCs w:val="24"/>
                <w:lang w:eastAsia="ru-RU"/>
              </w:rPr>
              <w:t>профессиональных стандартов WorldSkills Russia</w:t>
            </w:r>
          </w:p>
        </w:tc>
        <w:tc>
          <w:tcPr>
            <w:tcW w:w="786" w:type="pct"/>
            <w:tcBorders>
              <w:top w:val="single" w:sz="4" w:space="0" w:color="auto"/>
              <w:left w:val="single" w:sz="4" w:space="0" w:color="auto"/>
              <w:bottom w:val="single" w:sz="4" w:space="0" w:color="auto"/>
              <w:right w:val="single" w:sz="4" w:space="0" w:color="auto"/>
            </w:tcBorders>
            <w:vAlign w:val="center"/>
            <w:hideMark/>
          </w:tcPr>
          <w:p w:rsidR="001A4B14" w:rsidRPr="001F0ABF" w:rsidRDefault="001A4B14" w:rsidP="00142008">
            <w:pPr>
              <w:spacing w:after="0" w:line="240" w:lineRule="auto"/>
              <w:jc w:val="center"/>
              <w:rPr>
                <w:rFonts w:ascii="Times New Roman" w:eastAsia="Times New Roman" w:hAnsi="Times New Roman" w:cs="Times New Roman"/>
                <w:bCs/>
                <w:sz w:val="24"/>
                <w:szCs w:val="24"/>
                <w:lang w:eastAsia="ru-RU"/>
              </w:rPr>
            </w:pPr>
            <w:r w:rsidRPr="001F0ABF">
              <w:rPr>
                <w:rFonts w:ascii="Times New Roman" w:eastAsia="Times New Roman" w:hAnsi="Times New Roman" w:cs="Times New Roman"/>
                <w:sz w:val="24"/>
                <w:szCs w:val="24"/>
                <w:lang w:eastAsia="ru-RU"/>
              </w:rPr>
              <w:t>В течение года</w:t>
            </w:r>
          </w:p>
        </w:tc>
        <w:tc>
          <w:tcPr>
            <w:tcW w:w="1053" w:type="pct"/>
            <w:tcBorders>
              <w:top w:val="single" w:sz="4" w:space="0" w:color="auto"/>
              <w:left w:val="single" w:sz="4" w:space="0" w:color="auto"/>
              <w:bottom w:val="single" w:sz="4" w:space="0" w:color="auto"/>
              <w:right w:val="single" w:sz="4" w:space="0" w:color="auto"/>
            </w:tcBorders>
            <w:vAlign w:val="center"/>
            <w:hideMark/>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Любченко С.В.,</w:t>
            </w:r>
          </w:p>
          <w:p w:rsidR="001A4B14" w:rsidRPr="001F0ABF" w:rsidRDefault="001A4B14" w:rsidP="00142008">
            <w:pPr>
              <w:spacing w:after="0" w:line="240" w:lineRule="auto"/>
              <w:rPr>
                <w:rFonts w:ascii="Times New Roman" w:eastAsia="Times New Roman" w:hAnsi="Times New Roman" w:cs="Times New Roman"/>
                <w:bCs/>
                <w:sz w:val="24"/>
                <w:szCs w:val="24"/>
                <w:lang w:eastAsia="ru-RU"/>
              </w:rPr>
            </w:pPr>
            <w:r w:rsidRPr="001F0ABF">
              <w:rPr>
                <w:rFonts w:ascii="Times New Roman" w:eastAsia="Times New Roman" w:hAnsi="Times New Roman" w:cs="Times New Roman"/>
                <w:bCs/>
                <w:sz w:val="24"/>
                <w:szCs w:val="24"/>
                <w:lang w:eastAsia="ru-RU"/>
              </w:rPr>
              <w:t>Бажан Д.Н.,</w:t>
            </w:r>
          </w:p>
          <w:p w:rsidR="001A4B14" w:rsidRPr="001F0ABF" w:rsidRDefault="001A4B14" w:rsidP="00142008">
            <w:pPr>
              <w:spacing w:after="0" w:line="276"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Лях А.С.,</w:t>
            </w:r>
          </w:p>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Акопян В.С.</w:t>
            </w:r>
          </w:p>
        </w:tc>
      </w:tr>
      <w:tr w:rsidR="001A4B14" w:rsidRPr="001F0ABF" w:rsidTr="00142008">
        <w:trPr>
          <w:trHeight w:val="2683"/>
        </w:trPr>
        <w:tc>
          <w:tcPr>
            <w:tcW w:w="392" w:type="pct"/>
            <w:tcBorders>
              <w:top w:val="single" w:sz="4" w:space="0" w:color="auto"/>
              <w:left w:val="single" w:sz="4" w:space="0" w:color="auto"/>
              <w:right w:val="single" w:sz="4" w:space="0" w:color="auto"/>
            </w:tcBorders>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24</w:t>
            </w:r>
          </w:p>
        </w:tc>
        <w:tc>
          <w:tcPr>
            <w:tcW w:w="2769" w:type="pct"/>
            <w:tcBorders>
              <w:top w:val="single" w:sz="4" w:space="0" w:color="auto"/>
              <w:left w:val="single" w:sz="4" w:space="0" w:color="auto"/>
              <w:right w:val="single" w:sz="4" w:space="0" w:color="auto"/>
            </w:tcBorders>
          </w:tcPr>
          <w:p w:rsidR="001A4B14" w:rsidRPr="001F0ABF" w:rsidRDefault="001A4B14" w:rsidP="00142008">
            <w:pPr>
              <w:spacing w:after="0" w:line="276"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Работа по взаимодействию с социальными партнёрами:</w:t>
            </w:r>
          </w:p>
          <w:p w:rsidR="001A4B14" w:rsidRPr="001F0ABF" w:rsidRDefault="001A4B14" w:rsidP="00142008">
            <w:pPr>
              <w:spacing w:after="0" w:line="276"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привлечение новых социальных партнеров;</w:t>
            </w:r>
          </w:p>
          <w:p w:rsidR="001A4B14" w:rsidRPr="001F0ABF" w:rsidRDefault="001A4B14" w:rsidP="00142008">
            <w:pPr>
              <w:spacing w:after="0" w:line="276"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привлечение спонсорских сре</w:t>
            </w:r>
            <w:proofErr w:type="gramStart"/>
            <w:r w:rsidRPr="001F0ABF">
              <w:rPr>
                <w:rFonts w:ascii="Times New Roman" w:eastAsia="Times New Roman" w:hAnsi="Times New Roman" w:cs="Times New Roman"/>
                <w:sz w:val="24"/>
                <w:szCs w:val="24"/>
                <w:lang w:eastAsia="ru-RU"/>
              </w:rPr>
              <w:t>дств дл</w:t>
            </w:r>
            <w:proofErr w:type="gramEnd"/>
            <w:r w:rsidRPr="001F0ABF">
              <w:rPr>
                <w:rFonts w:ascii="Times New Roman" w:eastAsia="Times New Roman" w:hAnsi="Times New Roman" w:cs="Times New Roman"/>
                <w:sz w:val="24"/>
                <w:szCs w:val="24"/>
                <w:lang w:eastAsia="ru-RU"/>
              </w:rPr>
              <w:t>я укрепления учебно-материальной базы техникума,</w:t>
            </w:r>
          </w:p>
          <w:p w:rsidR="001A4B14" w:rsidRPr="001F0ABF" w:rsidRDefault="001A4B14" w:rsidP="00142008">
            <w:pPr>
              <w:spacing w:after="0" w:line="276"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-поздравление социальных партнеров с профессиональными праздниками и достижениями</w:t>
            </w:r>
          </w:p>
        </w:tc>
        <w:tc>
          <w:tcPr>
            <w:tcW w:w="786"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В течение года</w:t>
            </w:r>
          </w:p>
        </w:tc>
        <w:tc>
          <w:tcPr>
            <w:tcW w:w="1053" w:type="pct"/>
            <w:tcBorders>
              <w:top w:val="single" w:sz="4" w:space="0" w:color="auto"/>
              <w:left w:val="single" w:sz="4" w:space="0" w:color="auto"/>
              <w:bottom w:val="single" w:sz="4" w:space="0" w:color="auto"/>
              <w:right w:val="single" w:sz="4" w:space="0" w:color="auto"/>
            </w:tcBorders>
            <w:vAlign w:val="center"/>
          </w:tcPr>
          <w:p w:rsidR="001A4B14" w:rsidRPr="001F0ABF" w:rsidRDefault="001A4B14" w:rsidP="00142008">
            <w:pPr>
              <w:spacing w:after="0" w:line="240" w:lineRule="auto"/>
              <w:rPr>
                <w:rFonts w:ascii="Times New Roman" w:eastAsia="Times New Roman" w:hAnsi="Times New Roman" w:cs="Times New Roman"/>
                <w:bCs/>
                <w:sz w:val="24"/>
                <w:szCs w:val="24"/>
                <w:lang w:eastAsia="ru-RU"/>
              </w:rPr>
            </w:pPr>
            <w:r w:rsidRPr="001F0ABF">
              <w:rPr>
                <w:rFonts w:ascii="Times New Roman" w:eastAsia="Times New Roman" w:hAnsi="Times New Roman" w:cs="Times New Roman"/>
                <w:sz w:val="24"/>
                <w:szCs w:val="24"/>
                <w:lang w:eastAsia="ru-RU"/>
              </w:rPr>
              <w:t>Любченко С.В.,</w:t>
            </w:r>
            <w:r w:rsidRPr="001F0ABF">
              <w:rPr>
                <w:rFonts w:ascii="Times New Roman" w:eastAsia="Times New Roman" w:hAnsi="Times New Roman" w:cs="Times New Roman"/>
                <w:sz w:val="24"/>
                <w:szCs w:val="24"/>
                <w:lang w:eastAsia="ru-RU"/>
              </w:rPr>
              <w:br/>
            </w:r>
            <w:r w:rsidRPr="001F0ABF">
              <w:rPr>
                <w:rFonts w:ascii="Times New Roman" w:eastAsia="Times New Roman" w:hAnsi="Times New Roman" w:cs="Times New Roman"/>
                <w:bCs/>
                <w:sz w:val="24"/>
                <w:szCs w:val="24"/>
                <w:lang w:eastAsia="ru-RU"/>
              </w:rPr>
              <w:t>Бажан Д.Н.,</w:t>
            </w:r>
          </w:p>
          <w:p w:rsidR="001A4B14" w:rsidRPr="001F0ABF" w:rsidRDefault="001A4B14" w:rsidP="00142008">
            <w:pPr>
              <w:spacing w:after="0" w:line="276"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Лях А.С.,</w:t>
            </w:r>
          </w:p>
          <w:p w:rsidR="001A4B14" w:rsidRPr="001F0ABF" w:rsidRDefault="001A4B14" w:rsidP="00142008">
            <w:pPr>
              <w:spacing w:after="0" w:line="276"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Акопян В.С.,</w:t>
            </w:r>
          </w:p>
          <w:p w:rsidR="001A4B14" w:rsidRPr="001F0ABF" w:rsidRDefault="001A4B14" w:rsidP="00142008">
            <w:pPr>
              <w:spacing w:after="0" w:line="240" w:lineRule="auto"/>
              <w:rPr>
                <w:rFonts w:ascii="Times New Roman" w:eastAsia="Times New Roman" w:hAnsi="Times New Roman" w:cs="Times New Roman"/>
                <w:bCs/>
                <w:sz w:val="24"/>
                <w:szCs w:val="24"/>
                <w:lang w:eastAsia="ru-RU"/>
              </w:rPr>
            </w:pPr>
            <w:r w:rsidRPr="001F0ABF">
              <w:rPr>
                <w:rFonts w:ascii="Times New Roman" w:eastAsia="Times New Roman" w:hAnsi="Times New Roman" w:cs="Times New Roman"/>
                <w:bCs/>
                <w:sz w:val="24"/>
                <w:szCs w:val="24"/>
                <w:lang w:eastAsia="ru-RU"/>
              </w:rPr>
              <w:t>Воронцова Р.А.,</w:t>
            </w:r>
          </w:p>
          <w:p w:rsidR="001A4B14" w:rsidRPr="001F0ABF" w:rsidRDefault="001A4B14" w:rsidP="00142008">
            <w:pPr>
              <w:spacing w:after="0" w:line="240" w:lineRule="auto"/>
              <w:rPr>
                <w:rFonts w:ascii="Times New Roman" w:eastAsia="Times New Roman" w:hAnsi="Times New Roman" w:cs="Times New Roman"/>
                <w:bCs/>
                <w:sz w:val="24"/>
                <w:szCs w:val="24"/>
                <w:lang w:eastAsia="ru-RU"/>
              </w:rPr>
            </w:pPr>
            <w:r w:rsidRPr="001F0ABF">
              <w:rPr>
                <w:rFonts w:ascii="Times New Roman" w:eastAsia="Times New Roman" w:hAnsi="Times New Roman" w:cs="Times New Roman"/>
                <w:sz w:val="24"/>
                <w:szCs w:val="24"/>
                <w:lang w:eastAsia="ru-RU"/>
              </w:rPr>
              <w:t>председатели ЦМК</w:t>
            </w:r>
          </w:p>
        </w:tc>
      </w:tr>
      <w:tr w:rsidR="001A4B14" w:rsidRPr="001F0ABF" w:rsidTr="00142008">
        <w:trPr>
          <w:trHeight w:val="1666"/>
        </w:trPr>
        <w:tc>
          <w:tcPr>
            <w:tcW w:w="392" w:type="pct"/>
            <w:tcBorders>
              <w:top w:val="single" w:sz="4" w:space="0" w:color="auto"/>
              <w:left w:val="single" w:sz="4" w:space="0" w:color="auto"/>
              <w:right w:val="single" w:sz="4" w:space="0" w:color="auto"/>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25</w:t>
            </w:r>
          </w:p>
        </w:tc>
        <w:tc>
          <w:tcPr>
            <w:tcW w:w="2769" w:type="pct"/>
            <w:tcBorders>
              <w:top w:val="single" w:sz="4" w:space="0" w:color="auto"/>
              <w:left w:val="single" w:sz="4" w:space="0" w:color="auto"/>
              <w:right w:val="single" w:sz="4" w:space="0" w:color="auto"/>
            </w:tcBorders>
          </w:tcPr>
          <w:p w:rsidR="001A4B14" w:rsidRPr="001F0ABF" w:rsidRDefault="001A4B14" w:rsidP="00142008">
            <w:pPr>
              <w:spacing w:after="200" w:line="276" w:lineRule="auto"/>
              <w:rPr>
                <w:rFonts w:ascii="Times New Roman" w:eastAsia="Times New Roman" w:hAnsi="Times New Roman" w:cs="Times New Roman"/>
                <w:sz w:val="24"/>
                <w:szCs w:val="24"/>
                <w:lang w:eastAsia="ru-RU"/>
              </w:rPr>
            </w:pPr>
          </w:p>
          <w:p w:rsidR="001A4B14" w:rsidRPr="001F0ABF" w:rsidRDefault="001A4B14" w:rsidP="00142008">
            <w:pPr>
              <w:spacing w:after="200" w:line="276"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Проведение круглых столов с работодателями по корректировки учебных планов и графиков учебного процесса</w:t>
            </w:r>
          </w:p>
        </w:tc>
        <w:tc>
          <w:tcPr>
            <w:tcW w:w="786"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Январь-февраль</w:t>
            </w: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2018 года</w:t>
            </w:r>
          </w:p>
        </w:tc>
        <w:tc>
          <w:tcPr>
            <w:tcW w:w="1053" w:type="pct"/>
            <w:tcBorders>
              <w:top w:val="single" w:sz="4" w:space="0" w:color="auto"/>
              <w:left w:val="single" w:sz="4" w:space="0" w:color="auto"/>
              <w:bottom w:val="single" w:sz="4" w:space="0" w:color="auto"/>
              <w:right w:val="single" w:sz="4" w:space="0" w:color="auto"/>
            </w:tcBorders>
            <w:vAlign w:val="center"/>
          </w:tcPr>
          <w:p w:rsidR="001A4B14" w:rsidRPr="001F0ABF" w:rsidRDefault="001A4B14" w:rsidP="00142008">
            <w:pPr>
              <w:spacing w:after="0" w:line="240" w:lineRule="auto"/>
              <w:rPr>
                <w:rFonts w:ascii="Times New Roman" w:eastAsia="Times New Roman" w:hAnsi="Times New Roman" w:cs="Times New Roman"/>
                <w:bCs/>
                <w:sz w:val="24"/>
                <w:szCs w:val="24"/>
                <w:lang w:eastAsia="ru-RU"/>
              </w:rPr>
            </w:pPr>
            <w:r w:rsidRPr="001F0ABF">
              <w:rPr>
                <w:rFonts w:ascii="Times New Roman" w:eastAsia="Times New Roman" w:hAnsi="Times New Roman" w:cs="Times New Roman"/>
                <w:sz w:val="24"/>
                <w:szCs w:val="24"/>
                <w:lang w:eastAsia="ru-RU"/>
              </w:rPr>
              <w:t>Любченко С.В.,</w:t>
            </w:r>
          </w:p>
          <w:p w:rsidR="001A4B14" w:rsidRPr="001F0ABF" w:rsidRDefault="001A4B14" w:rsidP="00142008">
            <w:pPr>
              <w:spacing w:after="0" w:line="276"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Лях А.С.,</w:t>
            </w:r>
          </w:p>
          <w:p w:rsidR="001A4B14" w:rsidRPr="001F0ABF" w:rsidRDefault="001A4B14" w:rsidP="00142008">
            <w:pPr>
              <w:spacing w:after="0" w:line="276"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Акопян В.С.,</w:t>
            </w:r>
          </w:p>
          <w:p w:rsidR="001A4B14" w:rsidRPr="001F0ABF" w:rsidRDefault="001A4B14" w:rsidP="00142008">
            <w:pPr>
              <w:spacing w:after="0" w:line="240" w:lineRule="auto"/>
              <w:rPr>
                <w:rFonts w:ascii="Times New Roman" w:eastAsia="Times New Roman" w:hAnsi="Times New Roman" w:cs="Times New Roman"/>
                <w:bCs/>
                <w:sz w:val="24"/>
                <w:szCs w:val="24"/>
                <w:lang w:eastAsia="ru-RU"/>
              </w:rPr>
            </w:pPr>
            <w:r w:rsidRPr="001F0ABF">
              <w:rPr>
                <w:rFonts w:ascii="Times New Roman" w:eastAsia="Times New Roman" w:hAnsi="Times New Roman" w:cs="Times New Roman"/>
                <w:bCs/>
                <w:sz w:val="24"/>
                <w:szCs w:val="24"/>
                <w:lang w:eastAsia="ru-RU"/>
              </w:rPr>
              <w:t>Воронцова Р.А.,</w:t>
            </w:r>
          </w:p>
          <w:p w:rsidR="001A4B14" w:rsidRPr="001F0ABF" w:rsidRDefault="001A4B14" w:rsidP="00142008">
            <w:pPr>
              <w:spacing w:after="0" w:line="240" w:lineRule="auto"/>
              <w:rPr>
                <w:rFonts w:ascii="Times New Roman" w:eastAsia="Times New Roman" w:hAnsi="Times New Roman" w:cs="Times New Roman"/>
                <w:bCs/>
                <w:sz w:val="24"/>
                <w:szCs w:val="24"/>
                <w:lang w:eastAsia="ru-RU"/>
              </w:rPr>
            </w:pPr>
            <w:r w:rsidRPr="001F0ABF">
              <w:rPr>
                <w:rFonts w:ascii="Times New Roman" w:eastAsia="Times New Roman" w:hAnsi="Times New Roman" w:cs="Times New Roman"/>
                <w:sz w:val="24"/>
                <w:szCs w:val="24"/>
                <w:lang w:eastAsia="ru-RU"/>
              </w:rPr>
              <w:t>председатели ЦМК</w:t>
            </w:r>
          </w:p>
        </w:tc>
      </w:tr>
      <w:tr w:rsidR="001A4B14" w:rsidRPr="001F0ABF" w:rsidTr="00142008">
        <w:trPr>
          <w:trHeight w:val="1666"/>
        </w:trPr>
        <w:tc>
          <w:tcPr>
            <w:tcW w:w="392" w:type="pct"/>
            <w:tcBorders>
              <w:top w:val="single" w:sz="4" w:space="0" w:color="auto"/>
              <w:left w:val="single" w:sz="4" w:space="0" w:color="auto"/>
              <w:right w:val="single" w:sz="4" w:space="0" w:color="auto"/>
            </w:tcBorders>
            <w:vAlign w:val="center"/>
          </w:tcPr>
          <w:p w:rsidR="001A4B14" w:rsidRPr="001F0ABF" w:rsidRDefault="001A4B14" w:rsidP="00142008">
            <w:pPr>
              <w:spacing w:after="0" w:line="240" w:lineRule="auto"/>
              <w:jc w:val="center"/>
              <w:rPr>
                <w:rFonts w:ascii="Times New Roman" w:eastAsia="Times New Roman" w:hAnsi="Times New Roman" w:cs="Times New Roman"/>
                <w:bCs/>
                <w:sz w:val="24"/>
                <w:szCs w:val="24"/>
                <w:lang w:eastAsia="ru-RU"/>
              </w:rPr>
            </w:pPr>
            <w:r w:rsidRPr="001F0ABF">
              <w:rPr>
                <w:rFonts w:ascii="Times New Roman" w:eastAsia="Times New Roman" w:hAnsi="Times New Roman" w:cs="Times New Roman"/>
                <w:bCs/>
                <w:sz w:val="24"/>
                <w:szCs w:val="24"/>
                <w:lang w:eastAsia="ru-RU"/>
              </w:rPr>
              <w:t>26</w:t>
            </w:r>
          </w:p>
        </w:tc>
        <w:tc>
          <w:tcPr>
            <w:tcW w:w="2769" w:type="pct"/>
            <w:tcBorders>
              <w:top w:val="single" w:sz="4" w:space="0" w:color="auto"/>
              <w:left w:val="single" w:sz="4" w:space="0" w:color="auto"/>
              <w:right w:val="single" w:sz="4" w:space="0" w:color="auto"/>
            </w:tcBorders>
          </w:tcPr>
          <w:p w:rsidR="001A4B14" w:rsidRPr="001F0ABF" w:rsidRDefault="001A4B14" w:rsidP="00142008">
            <w:pPr>
              <w:spacing w:after="200" w:line="276"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Проведение конференций по итогам прохождения студентами производственных практик</w:t>
            </w:r>
          </w:p>
        </w:tc>
        <w:tc>
          <w:tcPr>
            <w:tcW w:w="786"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В течение года</w:t>
            </w:r>
          </w:p>
        </w:tc>
        <w:tc>
          <w:tcPr>
            <w:tcW w:w="1053" w:type="pct"/>
            <w:tcBorders>
              <w:top w:val="single" w:sz="4" w:space="0" w:color="auto"/>
              <w:left w:val="single" w:sz="4" w:space="0" w:color="auto"/>
              <w:bottom w:val="single" w:sz="4" w:space="0" w:color="auto"/>
              <w:right w:val="single" w:sz="4" w:space="0" w:color="auto"/>
            </w:tcBorders>
            <w:vAlign w:val="center"/>
          </w:tcPr>
          <w:p w:rsidR="001A4B14" w:rsidRPr="001F0ABF" w:rsidRDefault="001A4B14" w:rsidP="00142008">
            <w:pPr>
              <w:spacing w:after="0" w:line="240" w:lineRule="auto"/>
              <w:rPr>
                <w:rFonts w:ascii="Times New Roman" w:eastAsia="Times New Roman" w:hAnsi="Times New Roman" w:cs="Times New Roman"/>
                <w:bCs/>
                <w:sz w:val="24"/>
                <w:szCs w:val="24"/>
                <w:lang w:eastAsia="ru-RU"/>
              </w:rPr>
            </w:pPr>
            <w:r w:rsidRPr="001F0ABF">
              <w:rPr>
                <w:rFonts w:ascii="Times New Roman" w:eastAsia="Times New Roman" w:hAnsi="Times New Roman" w:cs="Times New Roman"/>
                <w:sz w:val="24"/>
                <w:szCs w:val="24"/>
                <w:lang w:eastAsia="ru-RU"/>
              </w:rPr>
              <w:t>Любченко С.В.,</w:t>
            </w:r>
          </w:p>
          <w:p w:rsidR="001A4B14" w:rsidRPr="001F0ABF" w:rsidRDefault="001A4B14" w:rsidP="00142008">
            <w:pPr>
              <w:spacing w:after="0" w:line="276"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Лях А.С.,</w:t>
            </w:r>
          </w:p>
          <w:p w:rsidR="001A4B14" w:rsidRPr="001F0ABF" w:rsidRDefault="001A4B14" w:rsidP="00142008">
            <w:pPr>
              <w:spacing w:after="0" w:line="276"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Акопян В.С.,</w:t>
            </w:r>
          </w:p>
          <w:p w:rsidR="001A4B14" w:rsidRPr="001F0ABF" w:rsidRDefault="001A4B14" w:rsidP="00142008">
            <w:pPr>
              <w:spacing w:after="0" w:line="240" w:lineRule="auto"/>
              <w:rPr>
                <w:rFonts w:ascii="Times New Roman" w:eastAsia="Times New Roman" w:hAnsi="Times New Roman" w:cs="Times New Roman"/>
                <w:bCs/>
                <w:sz w:val="24"/>
                <w:szCs w:val="24"/>
                <w:lang w:eastAsia="ru-RU"/>
              </w:rPr>
            </w:pPr>
            <w:r w:rsidRPr="001F0ABF">
              <w:rPr>
                <w:rFonts w:ascii="Times New Roman" w:eastAsia="Times New Roman" w:hAnsi="Times New Roman" w:cs="Times New Roman"/>
                <w:bCs/>
                <w:sz w:val="24"/>
                <w:szCs w:val="24"/>
                <w:lang w:eastAsia="ru-RU"/>
              </w:rPr>
              <w:t>Воронцова Р.А.,</w:t>
            </w:r>
          </w:p>
          <w:p w:rsidR="001A4B14" w:rsidRPr="001F0ABF" w:rsidRDefault="001A4B14" w:rsidP="00142008">
            <w:pPr>
              <w:spacing w:after="0" w:line="240" w:lineRule="auto"/>
              <w:rPr>
                <w:rFonts w:ascii="Times New Roman" w:eastAsia="Times New Roman" w:hAnsi="Times New Roman" w:cs="Times New Roman"/>
                <w:bCs/>
                <w:sz w:val="24"/>
                <w:szCs w:val="24"/>
                <w:lang w:eastAsia="ru-RU"/>
              </w:rPr>
            </w:pPr>
            <w:r w:rsidRPr="001F0ABF">
              <w:rPr>
                <w:rFonts w:ascii="Times New Roman" w:eastAsia="Times New Roman" w:hAnsi="Times New Roman" w:cs="Times New Roman"/>
                <w:sz w:val="24"/>
                <w:szCs w:val="24"/>
                <w:lang w:eastAsia="ru-RU"/>
              </w:rPr>
              <w:t>председатели ЦМК</w:t>
            </w:r>
          </w:p>
        </w:tc>
      </w:tr>
      <w:tr w:rsidR="001A4B14" w:rsidRPr="001F0ABF" w:rsidTr="00142008">
        <w:trPr>
          <w:trHeight w:val="1179"/>
        </w:trPr>
        <w:tc>
          <w:tcPr>
            <w:tcW w:w="392" w:type="pct"/>
            <w:tcBorders>
              <w:top w:val="single" w:sz="4" w:space="0" w:color="auto"/>
              <w:left w:val="single" w:sz="4" w:space="0" w:color="auto"/>
              <w:right w:val="single" w:sz="4" w:space="0" w:color="auto"/>
            </w:tcBorders>
            <w:vAlign w:val="center"/>
          </w:tcPr>
          <w:p w:rsidR="001A4B14" w:rsidRPr="001F0ABF" w:rsidRDefault="001A4B14" w:rsidP="00142008">
            <w:pPr>
              <w:spacing w:after="0" w:line="240" w:lineRule="auto"/>
              <w:jc w:val="center"/>
              <w:rPr>
                <w:rFonts w:ascii="Times New Roman" w:eastAsia="Times New Roman" w:hAnsi="Times New Roman" w:cs="Times New Roman"/>
                <w:bCs/>
                <w:sz w:val="24"/>
                <w:szCs w:val="24"/>
                <w:lang w:eastAsia="ru-RU"/>
              </w:rPr>
            </w:pPr>
            <w:r w:rsidRPr="001F0ABF">
              <w:rPr>
                <w:rFonts w:ascii="Times New Roman" w:eastAsia="Times New Roman" w:hAnsi="Times New Roman" w:cs="Times New Roman"/>
                <w:bCs/>
                <w:sz w:val="24"/>
                <w:szCs w:val="24"/>
                <w:lang w:eastAsia="ru-RU"/>
              </w:rPr>
              <w:t>27</w:t>
            </w:r>
          </w:p>
        </w:tc>
        <w:tc>
          <w:tcPr>
            <w:tcW w:w="2769" w:type="pct"/>
            <w:tcBorders>
              <w:top w:val="single" w:sz="4" w:space="0" w:color="auto"/>
              <w:left w:val="single" w:sz="4" w:space="0" w:color="auto"/>
              <w:right w:val="single" w:sz="4" w:space="0" w:color="auto"/>
            </w:tcBorders>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pacing w:val="-1"/>
                <w:sz w:val="24"/>
                <w:szCs w:val="24"/>
                <w:lang w:eastAsia="ru-RU"/>
              </w:rPr>
              <w:t>Составление отчета и анализ работы за 2017-2018 учебный год, планирование работы на 2018-2019 учебный год</w:t>
            </w:r>
          </w:p>
        </w:tc>
        <w:tc>
          <w:tcPr>
            <w:tcW w:w="786"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До 01 августа 2018 г.</w:t>
            </w:r>
          </w:p>
        </w:tc>
        <w:tc>
          <w:tcPr>
            <w:tcW w:w="1053" w:type="pct"/>
            <w:tcBorders>
              <w:top w:val="single" w:sz="4" w:space="0" w:color="auto"/>
              <w:left w:val="single" w:sz="4" w:space="0" w:color="auto"/>
              <w:bottom w:val="single" w:sz="4" w:space="0" w:color="auto"/>
              <w:right w:val="single" w:sz="4" w:space="0" w:color="auto"/>
            </w:tcBorders>
            <w:vAlign w:val="center"/>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Любченко С.В.</w:t>
            </w:r>
          </w:p>
        </w:tc>
      </w:tr>
    </w:tbl>
    <w:p w:rsidR="001A4B14" w:rsidRPr="001F0ABF" w:rsidRDefault="001A4B14" w:rsidP="001A4B14">
      <w:pPr>
        <w:spacing w:after="200" w:line="276" w:lineRule="auto"/>
        <w:ind w:left="709"/>
        <w:jc w:val="center"/>
        <w:rPr>
          <w:rFonts w:ascii="Times New Roman" w:eastAsia="Times New Roman" w:hAnsi="Times New Roman" w:cs="Times New Roman"/>
          <w:b/>
          <w:sz w:val="28"/>
          <w:szCs w:val="28"/>
          <w:lang w:eastAsia="ru-RU"/>
        </w:rPr>
      </w:pPr>
    </w:p>
    <w:p w:rsidR="001A4B14" w:rsidRPr="001F0ABF" w:rsidRDefault="001A4B14" w:rsidP="001A4B14">
      <w:pPr>
        <w:spacing w:after="200" w:line="276" w:lineRule="auto"/>
        <w:ind w:left="709"/>
        <w:jc w:val="center"/>
        <w:rPr>
          <w:rFonts w:ascii="Times New Roman" w:eastAsia="Times New Roman" w:hAnsi="Times New Roman" w:cs="Times New Roman"/>
          <w:b/>
          <w:sz w:val="28"/>
          <w:szCs w:val="28"/>
          <w:lang w:eastAsia="ru-RU"/>
        </w:rPr>
      </w:pPr>
      <w:r w:rsidRPr="001F0ABF">
        <w:rPr>
          <w:rFonts w:ascii="Times New Roman" w:eastAsia="Times New Roman" w:hAnsi="Times New Roman" w:cs="Times New Roman"/>
          <w:b/>
          <w:sz w:val="28"/>
          <w:szCs w:val="28"/>
          <w:lang w:eastAsia="ru-RU"/>
        </w:rPr>
        <w:t>6.1. План работы Центра профессиональной ориентации и содействия трудоустройству выпускников</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
        <w:gridCol w:w="4325"/>
        <w:gridCol w:w="2241"/>
        <w:gridCol w:w="2144"/>
      </w:tblGrid>
      <w:tr w:rsidR="001A4B14" w:rsidRPr="001F0ABF" w:rsidTr="00142008">
        <w:trPr>
          <w:trHeight w:val="624"/>
        </w:trPr>
        <w:tc>
          <w:tcPr>
            <w:tcW w:w="402" w:type="pct"/>
            <w:tcBorders>
              <w:top w:val="single" w:sz="4" w:space="0" w:color="auto"/>
              <w:left w:val="single" w:sz="4" w:space="0" w:color="auto"/>
              <w:bottom w:val="single" w:sz="4" w:space="0" w:color="auto"/>
              <w:right w:val="single" w:sz="4" w:space="0" w:color="auto"/>
            </w:tcBorders>
            <w:vAlign w:val="center"/>
            <w:hideMark/>
          </w:tcPr>
          <w:p w:rsidR="001A4B14" w:rsidRPr="001F0ABF" w:rsidRDefault="001A4B14" w:rsidP="00142008">
            <w:pPr>
              <w:spacing w:after="0" w:line="240" w:lineRule="auto"/>
              <w:jc w:val="center"/>
              <w:rPr>
                <w:rFonts w:ascii="Times New Roman" w:eastAsia="Times New Roman" w:hAnsi="Times New Roman" w:cs="Times New Roman"/>
                <w:b/>
                <w:sz w:val="24"/>
                <w:szCs w:val="24"/>
                <w:lang w:eastAsia="ru-RU"/>
              </w:rPr>
            </w:pPr>
            <w:r w:rsidRPr="001F0ABF">
              <w:rPr>
                <w:rFonts w:ascii="Times New Roman" w:eastAsia="Times New Roman" w:hAnsi="Times New Roman" w:cs="Times New Roman"/>
                <w:b/>
                <w:sz w:val="24"/>
                <w:szCs w:val="24"/>
                <w:lang w:eastAsia="ru-RU"/>
              </w:rPr>
              <w:t xml:space="preserve">№ </w:t>
            </w:r>
            <w:proofErr w:type="gramStart"/>
            <w:r w:rsidRPr="001F0ABF">
              <w:rPr>
                <w:rFonts w:ascii="Times New Roman" w:eastAsia="Times New Roman" w:hAnsi="Times New Roman" w:cs="Times New Roman"/>
                <w:b/>
                <w:sz w:val="24"/>
                <w:szCs w:val="24"/>
                <w:lang w:eastAsia="ru-RU"/>
              </w:rPr>
              <w:t>п</w:t>
            </w:r>
            <w:proofErr w:type="gramEnd"/>
            <w:r w:rsidRPr="001F0ABF">
              <w:rPr>
                <w:rFonts w:ascii="Times New Roman" w:eastAsia="Times New Roman" w:hAnsi="Times New Roman" w:cs="Times New Roman"/>
                <w:b/>
                <w:sz w:val="24"/>
                <w:szCs w:val="24"/>
                <w:lang w:eastAsia="ru-RU"/>
              </w:rPr>
              <w:t>/п</w:t>
            </w:r>
          </w:p>
        </w:tc>
        <w:tc>
          <w:tcPr>
            <w:tcW w:w="2283" w:type="pct"/>
            <w:tcBorders>
              <w:top w:val="single" w:sz="4" w:space="0" w:color="auto"/>
              <w:left w:val="single" w:sz="4" w:space="0" w:color="auto"/>
              <w:bottom w:val="single" w:sz="4" w:space="0" w:color="auto"/>
              <w:right w:val="single" w:sz="4" w:space="0" w:color="auto"/>
            </w:tcBorders>
            <w:vAlign w:val="center"/>
            <w:hideMark/>
          </w:tcPr>
          <w:p w:rsidR="001A4B14" w:rsidRPr="001F0ABF" w:rsidRDefault="001A4B14" w:rsidP="00142008">
            <w:pPr>
              <w:spacing w:after="0" w:line="240" w:lineRule="auto"/>
              <w:jc w:val="center"/>
              <w:rPr>
                <w:rFonts w:ascii="Times New Roman" w:eastAsia="Times New Roman" w:hAnsi="Times New Roman" w:cs="Times New Roman"/>
                <w:b/>
                <w:sz w:val="24"/>
                <w:szCs w:val="24"/>
                <w:lang w:eastAsia="ru-RU"/>
              </w:rPr>
            </w:pPr>
            <w:r w:rsidRPr="001F0ABF">
              <w:rPr>
                <w:rFonts w:ascii="Times New Roman" w:eastAsia="Times New Roman" w:hAnsi="Times New Roman" w:cs="Times New Roman"/>
                <w:b/>
                <w:sz w:val="24"/>
                <w:szCs w:val="24"/>
                <w:lang w:eastAsia="ru-RU"/>
              </w:rPr>
              <w:t>Наименование мероприятия</w:t>
            </w:r>
          </w:p>
        </w:tc>
        <w:tc>
          <w:tcPr>
            <w:tcW w:w="1183" w:type="pct"/>
            <w:tcBorders>
              <w:top w:val="single" w:sz="4" w:space="0" w:color="auto"/>
              <w:left w:val="single" w:sz="4" w:space="0" w:color="auto"/>
              <w:bottom w:val="single" w:sz="4" w:space="0" w:color="auto"/>
              <w:right w:val="single" w:sz="4" w:space="0" w:color="auto"/>
            </w:tcBorders>
            <w:vAlign w:val="center"/>
            <w:hideMark/>
          </w:tcPr>
          <w:p w:rsidR="001A4B14" w:rsidRPr="001F0ABF" w:rsidRDefault="001A4B14" w:rsidP="00142008">
            <w:pPr>
              <w:spacing w:after="0" w:line="240" w:lineRule="auto"/>
              <w:jc w:val="center"/>
              <w:rPr>
                <w:rFonts w:ascii="Times New Roman" w:eastAsia="Times New Roman" w:hAnsi="Times New Roman" w:cs="Times New Roman"/>
                <w:b/>
                <w:sz w:val="24"/>
                <w:szCs w:val="24"/>
                <w:lang w:eastAsia="ru-RU"/>
              </w:rPr>
            </w:pPr>
            <w:r w:rsidRPr="001F0ABF">
              <w:rPr>
                <w:rFonts w:ascii="Times New Roman" w:eastAsia="Times New Roman" w:hAnsi="Times New Roman" w:cs="Times New Roman"/>
                <w:b/>
                <w:sz w:val="24"/>
                <w:szCs w:val="24"/>
                <w:lang w:eastAsia="ru-RU"/>
              </w:rPr>
              <w:t>Календарные сроки</w:t>
            </w:r>
          </w:p>
        </w:tc>
        <w:tc>
          <w:tcPr>
            <w:tcW w:w="1132" w:type="pct"/>
            <w:tcBorders>
              <w:top w:val="single" w:sz="4" w:space="0" w:color="auto"/>
              <w:left w:val="single" w:sz="4" w:space="0" w:color="auto"/>
              <w:bottom w:val="single" w:sz="4" w:space="0" w:color="auto"/>
              <w:right w:val="single" w:sz="4" w:space="0" w:color="auto"/>
            </w:tcBorders>
            <w:vAlign w:val="center"/>
            <w:hideMark/>
          </w:tcPr>
          <w:p w:rsidR="001A4B14" w:rsidRPr="001F0ABF" w:rsidRDefault="001A4B14" w:rsidP="00142008">
            <w:pPr>
              <w:spacing w:after="0" w:line="240" w:lineRule="auto"/>
              <w:jc w:val="center"/>
              <w:rPr>
                <w:rFonts w:ascii="Times New Roman" w:eastAsia="Times New Roman" w:hAnsi="Times New Roman" w:cs="Times New Roman"/>
                <w:b/>
                <w:sz w:val="24"/>
                <w:szCs w:val="24"/>
                <w:lang w:eastAsia="ru-RU"/>
              </w:rPr>
            </w:pPr>
            <w:r w:rsidRPr="001F0ABF">
              <w:rPr>
                <w:rFonts w:ascii="Times New Roman" w:eastAsia="Times New Roman" w:hAnsi="Times New Roman" w:cs="Times New Roman"/>
                <w:b/>
                <w:sz w:val="24"/>
                <w:szCs w:val="24"/>
                <w:lang w:eastAsia="ru-RU"/>
              </w:rPr>
              <w:t>Ответственные</w:t>
            </w:r>
          </w:p>
        </w:tc>
      </w:tr>
      <w:tr w:rsidR="001A4B14" w:rsidRPr="001F0ABF" w:rsidTr="00142008">
        <w:trPr>
          <w:trHeight w:val="684"/>
        </w:trPr>
        <w:tc>
          <w:tcPr>
            <w:tcW w:w="402"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numPr>
                <w:ilvl w:val="0"/>
                <w:numId w:val="24"/>
              </w:numPr>
              <w:tabs>
                <w:tab w:val="left" w:pos="65"/>
                <w:tab w:val="left" w:pos="110"/>
              </w:tabs>
              <w:spacing w:after="0" w:line="240" w:lineRule="auto"/>
              <w:ind w:left="0" w:firstLine="0"/>
              <w:jc w:val="center"/>
              <w:rPr>
                <w:rFonts w:ascii="Times New Roman" w:eastAsia="Times New Roman" w:hAnsi="Times New Roman" w:cs="Times New Roman"/>
                <w:sz w:val="24"/>
                <w:szCs w:val="24"/>
                <w:lang w:eastAsia="ru-RU"/>
              </w:rPr>
            </w:pPr>
          </w:p>
        </w:tc>
        <w:tc>
          <w:tcPr>
            <w:tcW w:w="2283" w:type="pct"/>
            <w:tcBorders>
              <w:top w:val="single" w:sz="4" w:space="0" w:color="auto"/>
              <w:left w:val="single" w:sz="4" w:space="0" w:color="auto"/>
              <w:bottom w:val="single" w:sz="4" w:space="0" w:color="auto"/>
              <w:right w:val="single" w:sz="4" w:space="0" w:color="auto"/>
            </w:tcBorders>
            <w:hideMark/>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Проведение производственных экскурсий на предприятия АПК края для ознакомления с профессиональной деятельностью по профилю избранной </w:t>
            </w:r>
            <w:r w:rsidRPr="001F0ABF">
              <w:rPr>
                <w:rFonts w:ascii="Times New Roman" w:eastAsia="Times New Roman" w:hAnsi="Times New Roman" w:cs="Times New Roman"/>
                <w:sz w:val="24"/>
                <w:szCs w:val="24"/>
                <w:lang w:eastAsia="ru-RU"/>
              </w:rPr>
              <w:lastRenderedPageBreak/>
              <w:t>специальности (в рамках проведения неделей специальностей).</w:t>
            </w:r>
          </w:p>
        </w:tc>
        <w:tc>
          <w:tcPr>
            <w:tcW w:w="1183" w:type="pct"/>
            <w:tcBorders>
              <w:top w:val="single" w:sz="4" w:space="0" w:color="auto"/>
              <w:left w:val="single" w:sz="4" w:space="0" w:color="auto"/>
              <w:bottom w:val="single" w:sz="4" w:space="0" w:color="auto"/>
              <w:right w:val="single" w:sz="4" w:space="0" w:color="auto"/>
            </w:tcBorders>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lastRenderedPageBreak/>
              <w:t>в течение года</w:t>
            </w:r>
          </w:p>
        </w:tc>
        <w:tc>
          <w:tcPr>
            <w:tcW w:w="1132" w:type="pct"/>
            <w:tcBorders>
              <w:top w:val="single" w:sz="4" w:space="0" w:color="auto"/>
              <w:left w:val="single" w:sz="4" w:space="0" w:color="auto"/>
              <w:bottom w:val="single" w:sz="4" w:space="0" w:color="auto"/>
              <w:right w:val="single" w:sz="4" w:space="0" w:color="auto"/>
            </w:tcBorders>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Преподаватели-предметники,</w:t>
            </w: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руководитель центра</w:t>
            </w:r>
          </w:p>
        </w:tc>
      </w:tr>
      <w:tr w:rsidR="001A4B14" w:rsidRPr="001F0ABF" w:rsidTr="00142008">
        <w:trPr>
          <w:trHeight w:val="951"/>
        </w:trPr>
        <w:tc>
          <w:tcPr>
            <w:tcW w:w="402"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numPr>
                <w:ilvl w:val="0"/>
                <w:numId w:val="24"/>
              </w:numPr>
              <w:tabs>
                <w:tab w:val="left" w:pos="65"/>
                <w:tab w:val="left" w:pos="110"/>
              </w:tabs>
              <w:spacing w:after="0" w:line="240" w:lineRule="auto"/>
              <w:ind w:left="0" w:firstLine="0"/>
              <w:jc w:val="center"/>
              <w:rPr>
                <w:rFonts w:ascii="Times New Roman" w:eastAsia="Times New Roman" w:hAnsi="Times New Roman" w:cs="Times New Roman"/>
                <w:sz w:val="24"/>
                <w:szCs w:val="24"/>
                <w:lang w:eastAsia="ru-RU"/>
              </w:rPr>
            </w:pPr>
          </w:p>
        </w:tc>
        <w:tc>
          <w:tcPr>
            <w:tcW w:w="2283" w:type="pct"/>
            <w:tcBorders>
              <w:top w:val="single" w:sz="4" w:space="0" w:color="auto"/>
              <w:left w:val="single" w:sz="4" w:space="0" w:color="auto"/>
              <w:bottom w:val="single" w:sz="4" w:space="0" w:color="auto"/>
              <w:right w:val="single" w:sz="4" w:space="0" w:color="auto"/>
            </w:tcBorders>
            <w:hideMark/>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Участие в ярмарках вакансий учебных и рабочих мест «Планета ресурсов» по предлагаемым районам.</w:t>
            </w:r>
          </w:p>
        </w:tc>
        <w:tc>
          <w:tcPr>
            <w:tcW w:w="1183" w:type="pct"/>
            <w:tcBorders>
              <w:top w:val="single" w:sz="4" w:space="0" w:color="auto"/>
              <w:left w:val="single" w:sz="4" w:space="0" w:color="auto"/>
              <w:bottom w:val="single" w:sz="4" w:space="0" w:color="auto"/>
              <w:right w:val="single" w:sz="4" w:space="0" w:color="auto"/>
            </w:tcBorders>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в течение года</w:t>
            </w:r>
          </w:p>
        </w:tc>
        <w:tc>
          <w:tcPr>
            <w:tcW w:w="1132" w:type="pct"/>
            <w:tcBorders>
              <w:top w:val="single" w:sz="4" w:space="0" w:color="auto"/>
              <w:left w:val="single" w:sz="4" w:space="0" w:color="auto"/>
              <w:bottom w:val="single" w:sz="4" w:space="0" w:color="auto"/>
              <w:right w:val="single" w:sz="4" w:space="0" w:color="auto"/>
            </w:tcBorders>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Руководитель центра,</w:t>
            </w: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студенты ССХТ</w:t>
            </w:r>
          </w:p>
        </w:tc>
      </w:tr>
      <w:tr w:rsidR="001A4B14" w:rsidRPr="001F0ABF" w:rsidTr="00142008">
        <w:trPr>
          <w:trHeight w:val="951"/>
        </w:trPr>
        <w:tc>
          <w:tcPr>
            <w:tcW w:w="402"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numPr>
                <w:ilvl w:val="0"/>
                <w:numId w:val="24"/>
              </w:numPr>
              <w:tabs>
                <w:tab w:val="left" w:pos="65"/>
                <w:tab w:val="left" w:pos="110"/>
              </w:tabs>
              <w:spacing w:after="0" w:line="240" w:lineRule="auto"/>
              <w:ind w:left="0" w:firstLine="0"/>
              <w:jc w:val="center"/>
              <w:rPr>
                <w:rFonts w:ascii="Times New Roman" w:eastAsia="Times New Roman" w:hAnsi="Times New Roman" w:cs="Times New Roman"/>
                <w:sz w:val="24"/>
                <w:szCs w:val="24"/>
                <w:lang w:eastAsia="ru-RU"/>
              </w:rPr>
            </w:pPr>
          </w:p>
        </w:tc>
        <w:tc>
          <w:tcPr>
            <w:tcW w:w="2283" w:type="pct"/>
            <w:tcBorders>
              <w:top w:val="single" w:sz="4" w:space="0" w:color="auto"/>
              <w:left w:val="single" w:sz="4" w:space="0" w:color="auto"/>
              <w:bottom w:val="single" w:sz="4" w:space="0" w:color="auto"/>
              <w:right w:val="single" w:sz="4" w:space="0" w:color="auto"/>
            </w:tcBorders>
            <w:hideMark/>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Закрепление  за  школами города и близлежащих </w:t>
            </w:r>
            <w:proofErr w:type="gramStart"/>
            <w:r w:rsidRPr="001F0ABF">
              <w:rPr>
                <w:rFonts w:ascii="Times New Roman" w:eastAsia="Times New Roman" w:hAnsi="Times New Roman" w:cs="Times New Roman"/>
                <w:sz w:val="24"/>
                <w:szCs w:val="24"/>
                <w:lang w:eastAsia="ru-RU"/>
              </w:rPr>
              <w:t>районов</w:t>
            </w:r>
            <w:proofErr w:type="gramEnd"/>
            <w:r w:rsidRPr="001F0ABF">
              <w:rPr>
                <w:rFonts w:ascii="Times New Roman" w:eastAsia="Times New Roman" w:hAnsi="Times New Roman" w:cs="Times New Roman"/>
                <w:sz w:val="24"/>
                <w:szCs w:val="24"/>
                <w:lang w:eastAsia="ru-RU"/>
              </w:rPr>
              <w:t xml:space="preserve"> ответственных за профориентацию из числа  администрации техникума</w:t>
            </w:r>
          </w:p>
        </w:tc>
        <w:tc>
          <w:tcPr>
            <w:tcW w:w="1183" w:type="pct"/>
            <w:tcBorders>
              <w:top w:val="single" w:sz="4" w:space="0" w:color="auto"/>
              <w:left w:val="single" w:sz="4" w:space="0" w:color="auto"/>
              <w:bottom w:val="single" w:sz="4" w:space="0" w:color="auto"/>
              <w:right w:val="single" w:sz="4" w:space="0" w:color="auto"/>
            </w:tcBorders>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сентябрь</w:t>
            </w:r>
          </w:p>
        </w:tc>
        <w:tc>
          <w:tcPr>
            <w:tcW w:w="1132" w:type="pct"/>
            <w:tcBorders>
              <w:top w:val="single" w:sz="4" w:space="0" w:color="auto"/>
              <w:left w:val="single" w:sz="4" w:space="0" w:color="auto"/>
              <w:bottom w:val="single" w:sz="4" w:space="0" w:color="auto"/>
              <w:right w:val="single" w:sz="4" w:space="0" w:color="auto"/>
            </w:tcBorders>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Руководитель центра</w:t>
            </w:r>
          </w:p>
        </w:tc>
      </w:tr>
      <w:tr w:rsidR="001A4B14" w:rsidRPr="001F0ABF" w:rsidTr="00142008">
        <w:trPr>
          <w:trHeight w:val="951"/>
        </w:trPr>
        <w:tc>
          <w:tcPr>
            <w:tcW w:w="402"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numPr>
                <w:ilvl w:val="0"/>
                <w:numId w:val="24"/>
              </w:numPr>
              <w:tabs>
                <w:tab w:val="left" w:pos="65"/>
                <w:tab w:val="left" w:pos="110"/>
              </w:tabs>
              <w:spacing w:after="0" w:line="240" w:lineRule="auto"/>
              <w:ind w:left="0" w:firstLine="0"/>
              <w:jc w:val="center"/>
              <w:rPr>
                <w:rFonts w:ascii="Times New Roman" w:eastAsia="Times New Roman" w:hAnsi="Times New Roman" w:cs="Times New Roman"/>
                <w:sz w:val="24"/>
                <w:szCs w:val="24"/>
                <w:lang w:eastAsia="ru-RU"/>
              </w:rPr>
            </w:pPr>
          </w:p>
        </w:tc>
        <w:tc>
          <w:tcPr>
            <w:tcW w:w="2283"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Составление проспектов для профориентационной работы, презентаций о специальностях техникума</w:t>
            </w:r>
          </w:p>
        </w:tc>
        <w:tc>
          <w:tcPr>
            <w:tcW w:w="1183"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октябрь</w:t>
            </w:r>
          </w:p>
          <w:p w:rsidR="001A4B14" w:rsidRPr="001F0ABF" w:rsidRDefault="001A4B14" w:rsidP="00142008">
            <w:pPr>
              <w:spacing w:after="0" w:line="240" w:lineRule="auto"/>
              <w:jc w:val="center"/>
              <w:rPr>
                <w:rFonts w:ascii="Calibri" w:eastAsia="Times New Roman" w:hAnsi="Calibri" w:cs="Times New Roman"/>
                <w:sz w:val="24"/>
                <w:szCs w:val="24"/>
                <w:lang w:eastAsia="ru-RU"/>
              </w:rPr>
            </w:pPr>
            <w:r w:rsidRPr="001F0ABF">
              <w:rPr>
                <w:rFonts w:ascii="Times New Roman" w:eastAsia="Times New Roman" w:hAnsi="Times New Roman" w:cs="Times New Roman"/>
                <w:sz w:val="24"/>
                <w:szCs w:val="24"/>
                <w:lang w:eastAsia="ru-RU"/>
              </w:rPr>
              <w:t>2017 года</w:t>
            </w:r>
          </w:p>
        </w:tc>
        <w:tc>
          <w:tcPr>
            <w:tcW w:w="1132"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Руководитель  центра, заведующие и методисты отделений</w:t>
            </w:r>
          </w:p>
        </w:tc>
      </w:tr>
      <w:tr w:rsidR="001A4B14" w:rsidRPr="001F0ABF" w:rsidTr="00142008">
        <w:trPr>
          <w:trHeight w:val="505"/>
        </w:trPr>
        <w:tc>
          <w:tcPr>
            <w:tcW w:w="402"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numPr>
                <w:ilvl w:val="0"/>
                <w:numId w:val="24"/>
              </w:numPr>
              <w:tabs>
                <w:tab w:val="left" w:pos="65"/>
                <w:tab w:val="left" w:pos="110"/>
              </w:tabs>
              <w:spacing w:after="0" w:line="240" w:lineRule="auto"/>
              <w:ind w:left="0" w:firstLine="0"/>
              <w:jc w:val="center"/>
              <w:rPr>
                <w:rFonts w:ascii="Times New Roman" w:eastAsia="Times New Roman" w:hAnsi="Times New Roman" w:cs="Times New Roman"/>
                <w:sz w:val="24"/>
                <w:szCs w:val="24"/>
                <w:lang w:eastAsia="ru-RU"/>
              </w:rPr>
            </w:pPr>
          </w:p>
        </w:tc>
        <w:tc>
          <w:tcPr>
            <w:tcW w:w="2283" w:type="pct"/>
            <w:tcBorders>
              <w:top w:val="single" w:sz="4" w:space="0" w:color="auto"/>
              <w:left w:val="single" w:sz="4" w:space="0" w:color="auto"/>
              <w:bottom w:val="single" w:sz="4" w:space="0" w:color="auto"/>
              <w:right w:val="single" w:sz="4" w:space="0" w:color="auto"/>
            </w:tcBorders>
            <w:hideMark/>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Проведение Дней профориентации для выпускников школ </w:t>
            </w:r>
          </w:p>
        </w:tc>
        <w:tc>
          <w:tcPr>
            <w:tcW w:w="1183" w:type="pct"/>
            <w:tcBorders>
              <w:top w:val="single" w:sz="4" w:space="0" w:color="auto"/>
              <w:left w:val="single" w:sz="4" w:space="0" w:color="auto"/>
              <w:bottom w:val="single" w:sz="4" w:space="0" w:color="auto"/>
              <w:right w:val="single" w:sz="4" w:space="0" w:color="auto"/>
            </w:tcBorders>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в течение года</w:t>
            </w:r>
          </w:p>
        </w:tc>
        <w:tc>
          <w:tcPr>
            <w:tcW w:w="1132" w:type="pct"/>
            <w:tcBorders>
              <w:top w:val="single" w:sz="4" w:space="0" w:color="auto"/>
              <w:left w:val="single" w:sz="4" w:space="0" w:color="auto"/>
              <w:bottom w:val="single" w:sz="4" w:space="0" w:color="auto"/>
              <w:right w:val="single" w:sz="4" w:space="0" w:color="auto"/>
            </w:tcBorders>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Руководитель центра, заведующие и методисты отделений</w:t>
            </w:r>
          </w:p>
        </w:tc>
      </w:tr>
      <w:tr w:rsidR="001A4B14" w:rsidRPr="001F0ABF" w:rsidTr="00142008">
        <w:trPr>
          <w:trHeight w:val="676"/>
        </w:trPr>
        <w:tc>
          <w:tcPr>
            <w:tcW w:w="402"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numPr>
                <w:ilvl w:val="0"/>
                <w:numId w:val="24"/>
              </w:numPr>
              <w:tabs>
                <w:tab w:val="left" w:pos="65"/>
                <w:tab w:val="left" w:pos="110"/>
              </w:tabs>
              <w:spacing w:after="0" w:line="240" w:lineRule="auto"/>
              <w:ind w:left="0" w:firstLine="0"/>
              <w:jc w:val="center"/>
              <w:rPr>
                <w:rFonts w:ascii="Times New Roman" w:eastAsia="Times New Roman" w:hAnsi="Times New Roman" w:cs="Times New Roman"/>
                <w:sz w:val="24"/>
                <w:szCs w:val="24"/>
                <w:lang w:eastAsia="ru-RU"/>
              </w:rPr>
            </w:pPr>
          </w:p>
        </w:tc>
        <w:tc>
          <w:tcPr>
            <w:tcW w:w="2283" w:type="pct"/>
            <w:tcBorders>
              <w:top w:val="single" w:sz="4" w:space="0" w:color="auto"/>
              <w:left w:val="single" w:sz="4" w:space="0" w:color="auto"/>
              <w:bottom w:val="single" w:sz="4" w:space="0" w:color="auto"/>
              <w:right w:val="single" w:sz="4" w:space="0" w:color="auto"/>
            </w:tcBorders>
            <w:hideMark/>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Приглашение успешных в профессии выпускников техникума для встреч со студентами на групповых и обще техникумовских мероприятиях в целях формирования готовности к работе по специальности.</w:t>
            </w:r>
          </w:p>
        </w:tc>
        <w:tc>
          <w:tcPr>
            <w:tcW w:w="1183" w:type="pct"/>
            <w:tcBorders>
              <w:top w:val="single" w:sz="4" w:space="0" w:color="auto"/>
              <w:left w:val="single" w:sz="4" w:space="0" w:color="auto"/>
              <w:bottom w:val="single" w:sz="4" w:space="0" w:color="auto"/>
              <w:right w:val="single" w:sz="4" w:space="0" w:color="auto"/>
            </w:tcBorders>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в течение года</w:t>
            </w:r>
          </w:p>
        </w:tc>
        <w:tc>
          <w:tcPr>
            <w:tcW w:w="1132" w:type="pct"/>
            <w:tcBorders>
              <w:top w:val="single" w:sz="4" w:space="0" w:color="auto"/>
              <w:left w:val="single" w:sz="4" w:space="0" w:color="auto"/>
              <w:bottom w:val="single" w:sz="4" w:space="0" w:color="auto"/>
              <w:right w:val="single" w:sz="4" w:space="0" w:color="auto"/>
            </w:tcBorders>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Классные руководители групп</w:t>
            </w:r>
          </w:p>
        </w:tc>
      </w:tr>
      <w:tr w:rsidR="001A4B14" w:rsidRPr="001F0ABF" w:rsidTr="00142008">
        <w:trPr>
          <w:trHeight w:val="676"/>
        </w:trPr>
        <w:tc>
          <w:tcPr>
            <w:tcW w:w="402"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numPr>
                <w:ilvl w:val="0"/>
                <w:numId w:val="24"/>
              </w:numPr>
              <w:tabs>
                <w:tab w:val="left" w:pos="65"/>
                <w:tab w:val="left" w:pos="110"/>
              </w:tabs>
              <w:spacing w:after="0" w:line="240" w:lineRule="auto"/>
              <w:ind w:left="0" w:firstLine="0"/>
              <w:jc w:val="center"/>
              <w:rPr>
                <w:rFonts w:ascii="Times New Roman" w:eastAsia="Times New Roman" w:hAnsi="Times New Roman" w:cs="Times New Roman"/>
                <w:sz w:val="24"/>
                <w:szCs w:val="24"/>
                <w:lang w:eastAsia="ru-RU"/>
              </w:rPr>
            </w:pPr>
          </w:p>
        </w:tc>
        <w:tc>
          <w:tcPr>
            <w:tcW w:w="2283"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Организация и проведение профориентационного автопробега в школы Славянского, Калининского Красноармейского, Крымского, Темрюкского районов</w:t>
            </w:r>
          </w:p>
        </w:tc>
        <w:tc>
          <w:tcPr>
            <w:tcW w:w="1183"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в течение года</w:t>
            </w:r>
          </w:p>
        </w:tc>
        <w:tc>
          <w:tcPr>
            <w:tcW w:w="1132"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Руководитель центра, классные руководители групп</w:t>
            </w:r>
          </w:p>
        </w:tc>
      </w:tr>
      <w:tr w:rsidR="001A4B14" w:rsidRPr="001F0ABF" w:rsidTr="00142008">
        <w:trPr>
          <w:trHeight w:val="505"/>
        </w:trPr>
        <w:tc>
          <w:tcPr>
            <w:tcW w:w="402"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numPr>
                <w:ilvl w:val="0"/>
                <w:numId w:val="24"/>
              </w:numPr>
              <w:tabs>
                <w:tab w:val="left" w:pos="65"/>
                <w:tab w:val="left" w:pos="110"/>
              </w:tabs>
              <w:spacing w:after="0" w:line="240" w:lineRule="auto"/>
              <w:ind w:left="0" w:firstLine="0"/>
              <w:jc w:val="center"/>
              <w:rPr>
                <w:rFonts w:ascii="Times New Roman" w:eastAsia="Times New Roman" w:hAnsi="Times New Roman" w:cs="Times New Roman"/>
                <w:sz w:val="24"/>
                <w:szCs w:val="24"/>
                <w:lang w:eastAsia="ru-RU"/>
              </w:rPr>
            </w:pPr>
          </w:p>
        </w:tc>
        <w:tc>
          <w:tcPr>
            <w:tcW w:w="2283"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Составление собственной базы данных по вакансиям рабочих мест и информирование студентов и выпускников о наличии вакансий и требований к кандидатам</w:t>
            </w:r>
          </w:p>
        </w:tc>
        <w:tc>
          <w:tcPr>
            <w:tcW w:w="1183"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в течение года</w:t>
            </w:r>
          </w:p>
        </w:tc>
        <w:tc>
          <w:tcPr>
            <w:tcW w:w="1132"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Руководитель  центра</w:t>
            </w:r>
          </w:p>
        </w:tc>
      </w:tr>
      <w:tr w:rsidR="001A4B14" w:rsidRPr="001F0ABF" w:rsidTr="00142008">
        <w:trPr>
          <w:trHeight w:val="550"/>
        </w:trPr>
        <w:tc>
          <w:tcPr>
            <w:tcW w:w="402"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numPr>
                <w:ilvl w:val="0"/>
                <w:numId w:val="24"/>
              </w:numPr>
              <w:tabs>
                <w:tab w:val="left" w:pos="65"/>
                <w:tab w:val="left" w:pos="110"/>
              </w:tabs>
              <w:spacing w:after="0" w:line="240" w:lineRule="auto"/>
              <w:ind w:left="0" w:firstLine="0"/>
              <w:jc w:val="center"/>
              <w:rPr>
                <w:rFonts w:ascii="Times New Roman" w:eastAsia="Times New Roman" w:hAnsi="Times New Roman" w:cs="Times New Roman"/>
                <w:sz w:val="24"/>
                <w:szCs w:val="24"/>
                <w:lang w:eastAsia="ru-RU"/>
              </w:rPr>
            </w:pPr>
          </w:p>
        </w:tc>
        <w:tc>
          <w:tcPr>
            <w:tcW w:w="2283" w:type="pct"/>
            <w:tcBorders>
              <w:top w:val="single" w:sz="4" w:space="0" w:color="auto"/>
              <w:left w:val="single" w:sz="4" w:space="0" w:color="auto"/>
              <w:bottom w:val="single" w:sz="4" w:space="0" w:color="auto"/>
              <w:right w:val="single" w:sz="4" w:space="0" w:color="auto"/>
            </w:tcBorders>
            <w:hideMark/>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Участие в  родительских собраниях в выпускных группах по вопросам трудоустройства выпускников, их адаптации на предприятиях, возможности профессионального роста и условий труда</w:t>
            </w:r>
          </w:p>
        </w:tc>
        <w:tc>
          <w:tcPr>
            <w:tcW w:w="1183" w:type="pct"/>
            <w:tcBorders>
              <w:top w:val="single" w:sz="4" w:space="0" w:color="auto"/>
              <w:left w:val="single" w:sz="4" w:space="0" w:color="auto"/>
              <w:bottom w:val="single" w:sz="4" w:space="0" w:color="auto"/>
              <w:right w:val="single" w:sz="4" w:space="0" w:color="auto"/>
            </w:tcBorders>
            <w:hideMark/>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февраль-апрель</w:t>
            </w: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2018 г.</w:t>
            </w:r>
          </w:p>
        </w:tc>
        <w:tc>
          <w:tcPr>
            <w:tcW w:w="1132" w:type="pct"/>
            <w:tcBorders>
              <w:top w:val="single" w:sz="4" w:space="0" w:color="auto"/>
              <w:left w:val="single" w:sz="4" w:space="0" w:color="auto"/>
              <w:bottom w:val="single" w:sz="4" w:space="0" w:color="auto"/>
              <w:right w:val="single" w:sz="4" w:space="0" w:color="auto"/>
            </w:tcBorders>
            <w:vAlign w:val="center"/>
            <w:hideMark/>
          </w:tcPr>
          <w:p w:rsidR="001A4B14" w:rsidRPr="001F0ABF" w:rsidRDefault="001A4B14" w:rsidP="00142008">
            <w:pPr>
              <w:spacing w:after="0" w:line="240" w:lineRule="auto"/>
              <w:jc w:val="center"/>
              <w:rPr>
                <w:rFonts w:ascii="Times New Roman" w:eastAsia="Times New Roman" w:hAnsi="Times New Roman" w:cs="Times New Roman"/>
                <w:bCs/>
                <w:sz w:val="24"/>
                <w:szCs w:val="24"/>
                <w:lang w:eastAsia="ru-RU"/>
              </w:rPr>
            </w:pPr>
            <w:r w:rsidRPr="001F0ABF">
              <w:rPr>
                <w:rFonts w:ascii="Times New Roman" w:eastAsia="Times New Roman" w:hAnsi="Times New Roman" w:cs="Times New Roman"/>
                <w:sz w:val="24"/>
                <w:szCs w:val="24"/>
                <w:lang w:eastAsia="ru-RU"/>
              </w:rPr>
              <w:t>Руководитель  центра</w:t>
            </w:r>
          </w:p>
        </w:tc>
      </w:tr>
      <w:tr w:rsidR="001A4B14" w:rsidRPr="001F0ABF" w:rsidTr="00142008">
        <w:trPr>
          <w:trHeight w:val="691"/>
        </w:trPr>
        <w:tc>
          <w:tcPr>
            <w:tcW w:w="402"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numPr>
                <w:ilvl w:val="0"/>
                <w:numId w:val="24"/>
              </w:numPr>
              <w:tabs>
                <w:tab w:val="left" w:pos="65"/>
                <w:tab w:val="left" w:pos="110"/>
              </w:tabs>
              <w:spacing w:after="0" w:line="240" w:lineRule="auto"/>
              <w:ind w:left="0" w:firstLine="0"/>
              <w:jc w:val="center"/>
              <w:rPr>
                <w:rFonts w:ascii="Times New Roman" w:eastAsia="Times New Roman" w:hAnsi="Times New Roman" w:cs="Times New Roman"/>
                <w:sz w:val="24"/>
                <w:szCs w:val="24"/>
                <w:lang w:eastAsia="ru-RU"/>
              </w:rPr>
            </w:pPr>
          </w:p>
        </w:tc>
        <w:tc>
          <w:tcPr>
            <w:tcW w:w="2283"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Работа со студентами выпускных групп по составлению программы трудоустройства  </w:t>
            </w:r>
          </w:p>
        </w:tc>
        <w:tc>
          <w:tcPr>
            <w:tcW w:w="1183"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в течение года</w:t>
            </w:r>
          </w:p>
        </w:tc>
        <w:tc>
          <w:tcPr>
            <w:tcW w:w="1132"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Руководитель  центра</w:t>
            </w:r>
          </w:p>
        </w:tc>
      </w:tr>
      <w:tr w:rsidR="001A4B14" w:rsidRPr="001F0ABF" w:rsidTr="00142008">
        <w:trPr>
          <w:trHeight w:val="465"/>
        </w:trPr>
        <w:tc>
          <w:tcPr>
            <w:tcW w:w="402"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numPr>
                <w:ilvl w:val="0"/>
                <w:numId w:val="24"/>
              </w:numPr>
              <w:tabs>
                <w:tab w:val="left" w:pos="65"/>
                <w:tab w:val="left" w:pos="110"/>
              </w:tabs>
              <w:spacing w:after="0" w:line="240" w:lineRule="auto"/>
              <w:ind w:left="0" w:firstLine="0"/>
              <w:jc w:val="center"/>
              <w:rPr>
                <w:rFonts w:ascii="Times New Roman" w:eastAsia="Times New Roman" w:hAnsi="Times New Roman" w:cs="Times New Roman"/>
                <w:sz w:val="24"/>
                <w:szCs w:val="24"/>
                <w:lang w:eastAsia="ru-RU"/>
              </w:rPr>
            </w:pPr>
          </w:p>
        </w:tc>
        <w:tc>
          <w:tcPr>
            <w:tcW w:w="2283"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Мониторинг трудоустройства выпускников 2015-2017гг.</w:t>
            </w:r>
          </w:p>
        </w:tc>
        <w:tc>
          <w:tcPr>
            <w:tcW w:w="1183"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в течение года</w:t>
            </w:r>
          </w:p>
        </w:tc>
        <w:tc>
          <w:tcPr>
            <w:tcW w:w="1132"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Руководитель  центра</w:t>
            </w:r>
          </w:p>
        </w:tc>
      </w:tr>
      <w:tr w:rsidR="001A4B14" w:rsidRPr="001F0ABF" w:rsidTr="00142008">
        <w:trPr>
          <w:trHeight w:val="684"/>
        </w:trPr>
        <w:tc>
          <w:tcPr>
            <w:tcW w:w="402"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numPr>
                <w:ilvl w:val="0"/>
                <w:numId w:val="24"/>
              </w:numPr>
              <w:tabs>
                <w:tab w:val="left" w:pos="65"/>
                <w:tab w:val="left" w:pos="110"/>
              </w:tabs>
              <w:spacing w:after="0" w:line="240" w:lineRule="auto"/>
              <w:ind w:left="0" w:firstLine="0"/>
              <w:jc w:val="center"/>
              <w:rPr>
                <w:rFonts w:ascii="Times New Roman" w:eastAsia="Times New Roman" w:hAnsi="Times New Roman" w:cs="Times New Roman"/>
                <w:sz w:val="24"/>
                <w:szCs w:val="24"/>
                <w:lang w:eastAsia="ru-RU"/>
              </w:rPr>
            </w:pPr>
          </w:p>
        </w:tc>
        <w:tc>
          <w:tcPr>
            <w:tcW w:w="2283"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Организация совместных мероприятий с ЦЗН Красноармейского, Славянского, Калининского, Темрюкского районов </w:t>
            </w:r>
          </w:p>
        </w:tc>
        <w:tc>
          <w:tcPr>
            <w:tcW w:w="1183"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в течение года</w:t>
            </w:r>
          </w:p>
        </w:tc>
        <w:tc>
          <w:tcPr>
            <w:tcW w:w="1132"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Руководитель  центра</w:t>
            </w:r>
          </w:p>
        </w:tc>
      </w:tr>
      <w:tr w:rsidR="001A4B14" w:rsidRPr="001F0ABF" w:rsidTr="00142008">
        <w:trPr>
          <w:trHeight w:val="684"/>
        </w:trPr>
        <w:tc>
          <w:tcPr>
            <w:tcW w:w="402"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numPr>
                <w:ilvl w:val="0"/>
                <w:numId w:val="24"/>
              </w:numPr>
              <w:tabs>
                <w:tab w:val="left" w:pos="65"/>
                <w:tab w:val="left" w:pos="110"/>
              </w:tabs>
              <w:spacing w:after="0" w:line="240" w:lineRule="auto"/>
              <w:ind w:left="0" w:firstLine="0"/>
              <w:jc w:val="center"/>
              <w:rPr>
                <w:rFonts w:ascii="Times New Roman" w:eastAsia="Times New Roman" w:hAnsi="Times New Roman" w:cs="Times New Roman"/>
                <w:sz w:val="24"/>
                <w:szCs w:val="24"/>
                <w:lang w:eastAsia="ru-RU"/>
              </w:rPr>
            </w:pPr>
          </w:p>
        </w:tc>
        <w:tc>
          <w:tcPr>
            <w:tcW w:w="2283"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Сотрудничество с ВУЗами ЮФО о возможности продолжения обучения выпускников техникума</w:t>
            </w:r>
          </w:p>
        </w:tc>
        <w:tc>
          <w:tcPr>
            <w:tcW w:w="1183"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в течение года</w:t>
            </w:r>
          </w:p>
        </w:tc>
        <w:tc>
          <w:tcPr>
            <w:tcW w:w="1132"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Руководитель  центра</w:t>
            </w:r>
          </w:p>
        </w:tc>
      </w:tr>
      <w:tr w:rsidR="001A4B14" w:rsidRPr="001F0ABF" w:rsidTr="00142008">
        <w:trPr>
          <w:trHeight w:val="817"/>
        </w:trPr>
        <w:tc>
          <w:tcPr>
            <w:tcW w:w="402"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numPr>
                <w:ilvl w:val="0"/>
                <w:numId w:val="24"/>
              </w:numPr>
              <w:tabs>
                <w:tab w:val="left" w:pos="65"/>
                <w:tab w:val="left" w:pos="110"/>
              </w:tabs>
              <w:spacing w:after="0" w:line="240" w:lineRule="auto"/>
              <w:ind w:left="0" w:firstLine="0"/>
              <w:jc w:val="center"/>
              <w:rPr>
                <w:rFonts w:ascii="Times New Roman" w:eastAsia="Times New Roman" w:hAnsi="Times New Roman" w:cs="Times New Roman"/>
                <w:sz w:val="24"/>
                <w:szCs w:val="24"/>
                <w:lang w:eastAsia="ru-RU"/>
              </w:rPr>
            </w:pPr>
          </w:p>
        </w:tc>
        <w:tc>
          <w:tcPr>
            <w:tcW w:w="2283"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Обновление  информационного стенда по профориентационной работе</w:t>
            </w:r>
          </w:p>
        </w:tc>
        <w:tc>
          <w:tcPr>
            <w:tcW w:w="1183"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в течение года</w:t>
            </w:r>
          </w:p>
        </w:tc>
        <w:tc>
          <w:tcPr>
            <w:tcW w:w="1132"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Руководитель  центра</w:t>
            </w:r>
          </w:p>
        </w:tc>
      </w:tr>
      <w:tr w:rsidR="001A4B14" w:rsidRPr="001F0ABF" w:rsidTr="00142008">
        <w:trPr>
          <w:trHeight w:val="556"/>
        </w:trPr>
        <w:tc>
          <w:tcPr>
            <w:tcW w:w="402"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numPr>
                <w:ilvl w:val="0"/>
                <w:numId w:val="24"/>
              </w:numPr>
              <w:tabs>
                <w:tab w:val="left" w:pos="65"/>
                <w:tab w:val="left" w:pos="110"/>
              </w:tabs>
              <w:spacing w:after="0" w:line="240" w:lineRule="auto"/>
              <w:ind w:left="0" w:firstLine="0"/>
              <w:jc w:val="center"/>
              <w:rPr>
                <w:rFonts w:ascii="Times New Roman" w:eastAsia="Times New Roman" w:hAnsi="Times New Roman" w:cs="Times New Roman"/>
                <w:sz w:val="24"/>
                <w:szCs w:val="24"/>
                <w:lang w:eastAsia="ru-RU"/>
              </w:rPr>
            </w:pPr>
          </w:p>
        </w:tc>
        <w:tc>
          <w:tcPr>
            <w:tcW w:w="2283"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Участие в городских и районных мероприятиях с целью профориентации.</w:t>
            </w:r>
          </w:p>
        </w:tc>
        <w:tc>
          <w:tcPr>
            <w:tcW w:w="1183"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В течение года</w:t>
            </w:r>
          </w:p>
        </w:tc>
        <w:tc>
          <w:tcPr>
            <w:tcW w:w="1132"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Руководитель  центра, студенты ССХТ</w:t>
            </w:r>
          </w:p>
        </w:tc>
      </w:tr>
      <w:tr w:rsidR="001A4B14" w:rsidRPr="001F0ABF" w:rsidTr="00142008">
        <w:trPr>
          <w:trHeight w:val="717"/>
        </w:trPr>
        <w:tc>
          <w:tcPr>
            <w:tcW w:w="402"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numPr>
                <w:ilvl w:val="0"/>
                <w:numId w:val="24"/>
              </w:numPr>
              <w:tabs>
                <w:tab w:val="left" w:pos="65"/>
                <w:tab w:val="left" w:pos="110"/>
              </w:tabs>
              <w:spacing w:after="0" w:line="240" w:lineRule="auto"/>
              <w:ind w:left="0" w:firstLine="0"/>
              <w:jc w:val="center"/>
              <w:rPr>
                <w:rFonts w:ascii="Times New Roman" w:eastAsia="Times New Roman" w:hAnsi="Times New Roman" w:cs="Times New Roman"/>
                <w:sz w:val="24"/>
                <w:szCs w:val="24"/>
                <w:lang w:eastAsia="ru-RU"/>
              </w:rPr>
            </w:pPr>
          </w:p>
        </w:tc>
        <w:tc>
          <w:tcPr>
            <w:tcW w:w="2283"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Организация работы со СМИ по информационному обеспечению приема на очное и заочное отделение</w:t>
            </w:r>
          </w:p>
        </w:tc>
        <w:tc>
          <w:tcPr>
            <w:tcW w:w="1183"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В период работы приемной комиссии</w:t>
            </w:r>
          </w:p>
        </w:tc>
        <w:tc>
          <w:tcPr>
            <w:tcW w:w="1132"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Руководитель  центра</w:t>
            </w:r>
          </w:p>
        </w:tc>
      </w:tr>
      <w:tr w:rsidR="001A4B14" w:rsidRPr="001F0ABF" w:rsidTr="00142008">
        <w:trPr>
          <w:trHeight w:val="451"/>
        </w:trPr>
        <w:tc>
          <w:tcPr>
            <w:tcW w:w="402"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numPr>
                <w:ilvl w:val="0"/>
                <w:numId w:val="24"/>
              </w:numPr>
              <w:tabs>
                <w:tab w:val="left" w:pos="65"/>
                <w:tab w:val="left" w:pos="110"/>
              </w:tabs>
              <w:spacing w:after="0" w:line="240" w:lineRule="auto"/>
              <w:ind w:left="0" w:firstLine="0"/>
              <w:jc w:val="center"/>
              <w:rPr>
                <w:rFonts w:ascii="Times New Roman" w:eastAsia="Times New Roman" w:hAnsi="Times New Roman" w:cs="Times New Roman"/>
                <w:sz w:val="24"/>
                <w:szCs w:val="24"/>
                <w:lang w:eastAsia="ru-RU"/>
              </w:rPr>
            </w:pPr>
          </w:p>
        </w:tc>
        <w:tc>
          <w:tcPr>
            <w:tcW w:w="2283"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Мониторинг планируемого трудоустройства выпускников 2018 года</w:t>
            </w:r>
          </w:p>
        </w:tc>
        <w:tc>
          <w:tcPr>
            <w:tcW w:w="1183"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Март-май</w:t>
            </w: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2018 года</w:t>
            </w:r>
          </w:p>
        </w:tc>
        <w:tc>
          <w:tcPr>
            <w:tcW w:w="1132"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Руководитель  центра</w:t>
            </w:r>
          </w:p>
        </w:tc>
      </w:tr>
      <w:tr w:rsidR="001A4B14" w:rsidRPr="001F0ABF" w:rsidTr="00142008">
        <w:trPr>
          <w:trHeight w:val="734"/>
        </w:trPr>
        <w:tc>
          <w:tcPr>
            <w:tcW w:w="402"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numPr>
                <w:ilvl w:val="0"/>
                <w:numId w:val="24"/>
              </w:numPr>
              <w:tabs>
                <w:tab w:val="left" w:pos="65"/>
                <w:tab w:val="left" w:pos="110"/>
              </w:tabs>
              <w:spacing w:after="0" w:line="240" w:lineRule="auto"/>
              <w:ind w:left="0" w:firstLine="0"/>
              <w:jc w:val="center"/>
              <w:rPr>
                <w:rFonts w:ascii="Times New Roman" w:eastAsia="Times New Roman" w:hAnsi="Times New Roman" w:cs="Times New Roman"/>
                <w:sz w:val="24"/>
                <w:szCs w:val="24"/>
                <w:lang w:eastAsia="ru-RU"/>
              </w:rPr>
            </w:pPr>
          </w:p>
        </w:tc>
        <w:tc>
          <w:tcPr>
            <w:tcW w:w="2283"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Организация работы приёмной комиссии</w:t>
            </w:r>
          </w:p>
        </w:tc>
        <w:tc>
          <w:tcPr>
            <w:tcW w:w="1183"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Июнь-август</w:t>
            </w:r>
          </w:p>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2018 года</w:t>
            </w:r>
          </w:p>
        </w:tc>
        <w:tc>
          <w:tcPr>
            <w:tcW w:w="1132" w:type="pct"/>
            <w:tcBorders>
              <w:top w:val="single" w:sz="4" w:space="0" w:color="auto"/>
              <w:left w:val="single" w:sz="4" w:space="0" w:color="auto"/>
              <w:bottom w:val="single" w:sz="4" w:space="0" w:color="auto"/>
              <w:right w:val="single" w:sz="4" w:space="0" w:color="auto"/>
            </w:tcBorders>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Любченко С.В.</w:t>
            </w:r>
          </w:p>
        </w:tc>
      </w:tr>
    </w:tbl>
    <w:p w:rsidR="001A4B14" w:rsidRPr="001F0ABF" w:rsidRDefault="001A4B14" w:rsidP="001A4B14">
      <w:pPr>
        <w:spacing w:after="0" w:line="240" w:lineRule="auto"/>
        <w:rPr>
          <w:rFonts w:ascii="Times New Roman" w:eastAsia="Times New Roman" w:hAnsi="Times New Roman" w:cs="Times New Roman"/>
          <w:b/>
          <w:sz w:val="28"/>
          <w:szCs w:val="28"/>
          <w:lang w:eastAsia="ru-RU"/>
        </w:rPr>
      </w:pPr>
      <w:r w:rsidRPr="001F0ABF">
        <w:rPr>
          <w:rFonts w:ascii="Times New Roman" w:eastAsia="Times New Roman" w:hAnsi="Times New Roman" w:cs="Times New Roman"/>
          <w:b/>
          <w:sz w:val="28"/>
          <w:szCs w:val="28"/>
          <w:lang w:eastAsia="ru-RU"/>
        </w:rPr>
        <w:t xml:space="preserve"> </w:t>
      </w:r>
    </w:p>
    <w:p w:rsidR="001A4B14" w:rsidRPr="001F0ABF" w:rsidRDefault="001A4B14" w:rsidP="001A4B14">
      <w:pPr>
        <w:spacing w:after="0" w:line="240" w:lineRule="auto"/>
        <w:ind w:right="-441"/>
        <w:jc w:val="center"/>
        <w:rPr>
          <w:rFonts w:ascii="Times New Roman" w:eastAsia="Times New Roman" w:hAnsi="Times New Roman" w:cs="Times New Roman"/>
          <w:sz w:val="28"/>
          <w:szCs w:val="28"/>
          <w:lang w:eastAsia="ru-RU"/>
        </w:rPr>
      </w:pPr>
      <w:r w:rsidRPr="001F0ABF">
        <w:rPr>
          <w:rFonts w:ascii="Times New Roman" w:eastAsia="Times New Roman" w:hAnsi="Times New Roman" w:cs="Times New Roman"/>
          <w:b/>
          <w:sz w:val="28"/>
          <w:szCs w:val="28"/>
          <w:lang w:eastAsia="ru-RU"/>
        </w:rPr>
        <w:t>7. Укрепление учебно-материальной базы</w:t>
      </w:r>
    </w:p>
    <w:p w:rsidR="001A4B14" w:rsidRPr="001F0ABF" w:rsidRDefault="001A4B14" w:rsidP="001A4B14">
      <w:pPr>
        <w:spacing w:after="0" w:line="240" w:lineRule="auto"/>
        <w:ind w:right="-441"/>
        <w:jc w:val="center"/>
        <w:rPr>
          <w:rFonts w:ascii="Times New Roman" w:eastAsia="Times New Roman" w:hAnsi="Times New Roman" w:cs="Times New Roman"/>
          <w:sz w:val="28"/>
          <w:szCs w:val="28"/>
          <w:lang w:eastAsia="ru-RU"/>
        </w:rPr>
      </w:pPr>
    </w:p>
    <w:p w:rsidR="001A4B14" w:rsidRPr="001F0ABF" w:rsidRDefault="001A4B14" w:rsidP="001A4B14">
      <w:pPr>
        <w:spacing w:after="0" w:line="240" w:lineRule="auto"/>
        <w:ind w:right="-441"/>
        <w:jc w:val="center"/>
        <w:rPr>
          <w:rFonts w:ascii="Times New Roman" w:eastAsia="Times New Roman" w:hAnsi="Times New Roman" w:cs="Times New Roman"/>
          <w:b/>
          <w:sz w:val="28"/>
          <w:szCs w:val="28"/>
          <w:lang w:eastAsia="ru-RU"/>
        </w:rPr>
      </w:pPr>
      <w:r w:rsidRPr="001F0ABF">
        <w:rPr>
          <w:rFonts w:ascii="Times New Roman" w:eastAsia="Times New Roman" w:hAnsi="Times New Roman" w:cs="Times New Roman"/>
          <w:b/>
          <w:sz w:val="28"/>
          <w:szCs w:val="28"/>
          <w:lang w:eastAsia="ru-RU"/>
        </w:rPr>
        <w:t xml:space="preserve">7.1. Текущий и капитальный ремонт зданий и сооружений. </w:t>
      </w:r>
    </w:p>
    <w:p w:rsidR="001A4B14" w:rsidRDefault="001A4B14" w:rsidP="001A4B14">
      <w:pPr>
        <w:spacing w:after="0" w:line="240" w:lineRule="auto"/>
        <w:ind w:right="-441"/>
        <w:jc w:val="center"/>
        <w:rPr>
          <w:rFonts w:ascii="Times New Roman" w:eastAsia="Times New Roman" w:hAnsi="Times New Roman" w:cs="Times New Roman"/>
          <w:b/>
          <w:sz w:val="28"/>
          <w:szCs w:val="28"/>
          <w:lang w:eastAsia="ru-RU"/>
        </w:rPr>
      </w:pPr>
      <w:r w:rsidRPr="001F0ABF">
        <w:rPr>
          <w:rFonts w:ascii="Times New Roman" w:eastAsia="Times New Roman" w:hAnsi="Times New Roman" w:cs="Times New Roman"/>
          <w:b/>
          <w:sz w:val="28"/>
          <w:szCs w:val="28"/>
          <w:lang w:eastAsia="ru-RU"/>
        </w:rPr>
        <w:t>Благоустройство территории</w:t>
      </w:r>
    </w:p>
    <w:p w:rsidR="001A4B14" w:rsidRPr="001F0ABF" w:rsidRDefault="001A4B14" w:rsidP="001A4B14">
      <w:pPr>
        <w:spacing w:after="0" w:line="240" w:lineRule="auto"/>
        <w:ind w:right="-441"/>
        <w:jc w:val="center"/>
        <w:rPr>
          <w:rFonts w:ascii="Times New Roman" w:eastAsia="Times New Roman" w:hAnsi="Times New Roman" w:cs="Times New Roman"/>
          <w:b/>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5273"/>
        <w:gridCol w:w="1560"/>
        <w:gridCol w:w="2097"/>
      </w:tblGrid>
      <w:tr w:rsidR="001A4B14" w:rsidRPr="001F0ABF" w:rsidTr="00142008">
        <w:tc>
          <w:tcPr>
            <w:tcW w:w="993" w:type="dxa"/>
            <w:shd w:val="clear" w:color="auto" w:fill="auto"/>
          </w:tcPr>
          <w:p w:rsidR="001A4B14" w:rsidRPr="001F0ABF" w:rsidRDefault="001A4B14" w:rsidP="00142008">
            <w:pPr>
              <w:spacing w:after="0" w:line="240" w:lineRule="auto"/>
              <w:ind w:right="-108"/>
              <w:jc w:val="center"/>
              <w:rPr>
                <w:rFonts w:ascii="Times New Roman" w:eastAsia="Times New Roman" w:hAnsi="Times New Roman" w:cs="Times New Roman"/>
                <w:b/>
                <w:sz w:val="24"/>
                <w:szCs w:val="24"/>
                <w:lang w:eastAsia="ru-RU"/>
              </w:rPr>
            </w:pPr>
            <w:r w:rsidRPr="001F0ABF">
              <w:rPr>
                <w:rFonts w:ascii="Times New Roman" w:eastAsia="Times New Roman" w:hAnsi="Times New Roman" w:cs="Times New Roman"/>
                <w:b/>
                <w:sz w:val="28"/>
                <w:szCs w:val="28"/>
                <w:lang w:eastAsia="ru-RU"/>
              </w:rPr>
              <w:t xml:space="preserve"> </w:t>
            </w:r>
            <w:r w:rsidRPr="001F0ABF">
              <w:rPr>
                <w:rFonts w:ascii="Times New Roman" w:eastAsia="Times New Roman" w:hAnsi="Times New Roman" w:cs="Times New Roman"/>
                <w:b/>
                <w:sz w:val="24"/>
                <w:szCs w:val="24"/>
                <w:lang w:eastAsia="ru-RU"/>
              </w:rPr>
              <w:t xml:space="preserve">№ </w:t>
            </w:r>
            <w:proofErr w:type="gramStart"/>
            <w:r w:rsidRPr="001F0ABF">
              <w:rPr>
                <w:rFonts w:ascii="Times New Roman" w:eastAsia="Times New Roman" w:hAnsi="Times New Roman" w:cs="Times New Roman"/>
                <w:b/>
                <w:sz w:val="24"/>
                <w:szCs w:val="24"/>
                <w:lang w:eastAsia="ru-RU"/>
              </w:rPr>
              <w:t>п</w:t>
            </w:r>
            <w:proofErr w:type="gramEnd"/>
            <w:r w:rsidRPr="001F0ABF">
              <w:rPr>
                <w:rFonts w:ascii="Times New Roman" w:eastAsia="Times New Roman" w:hAnsi="Times New Roman" w:cs="Times New Roman"/>
                <w:b/>
                <w:sz w:val="24"/>
                <w:szCs w:val="24"/>
                <w:lang w:eastAsia="ru-RU"/>
              </w:rPr>
              <w:t>/п</w:t>
            </w:r>
          </w:p>
        </w:tc>
        <w:tc>
          <w:tcPr>
            <w:tcW w:w="5273" w:type="dxa"/>
            <w:shd w:val="clear" w:color="auto" w:fill="auto"/>
          </w:tcPr>
          <w:p w:rsidR="001A4B14" w:rsidRPr="001F0ABF" w:rsidRDefault="001A4B14" w:rsidP="00142008">
            <w:pPr>
              <w:spacing w:after="0" w:line="240" w:lineRule="auto"/>
              <w:ind w:right="-441"/>
              <w:jc w:val="center"/>
              <w:rPr>
                <w:rFonts w:ascii="Times New Roman" w:eastAsia="Times New Roman" w:hAnsi="Times New Roman" w:cs="Times New Roman"/>
                <w:b/>
                <w:sz w:val="24"/>
                <w:szCs w:val="24"/>
                <w:lang w:eastAsia="ru-RU"/>
              </w:rPr>
            </w:pPr>
            <w:r w:rsidRPr="001F0ABF">
              <w:rPr>
                <w:rFonts w:ascii="Times New Roman" w:eastAsia="Times New Roman" w:hAnsi="Times New Roman" w:cs="Times New Roman"/>
                <w:b/>
                <w:sz w:val="24"/>
                <w:szCs w:val="24"/>
                <w:lang w:eastAsia="ru-RU"/>
              </w:rPr>
              <w:t>Наименование мероприятий</w:t>
            </w:r>
          </w:p>
        </w:tc>
        <w:tc>
          <w:tcPr>
            <w:tcW w:w="1560" w:type="dxa"/>
            <w:shd w:val="clear" w:color="auto" w:fill="auto"/>
          </w:tcPr>
          <w:p w:rsidR="001A4B14" w:rsidRPr="001F0ABF" w:rsidRDefault="001A4B14" w:rsidP="00142008">
            <w:pPr>
              <w:spacing w:after="0" w:line="240" w:lineRule="auto"/>
              <w:ind w:right="-108"/>
              <w:jc w:val="center"/>
              <w:rPr>
                <w:rFonts w:ascii="Times New Roman" w:eastAsia="Times New Roman" w:hAnsi="Times New Roman" w:cs="Times New Roman"/>
                <w:b/>
                <w:sz w:val="24"/>
                <w:szCs w:val="24"/>
                <w:lang w:eastAsia="ru-RU"/>
              </w:rPr>
            </w:pPr>
            <w:r w:rsidRPr="001F0ABF">
              <w:rPr>
                <w:rFonts w:ascii="Times New Roman" w:eastAsia="Times New Roman" w:hAnsi="Times New Roman" w:cs="Times New Roman"/>
                <w:b/>
                <w:sz w:val="24"/>
                <w:szCs w:val="24"/>
                <w:lang w:eastAsia="ru-RU"/>
              </w:rPr>
              <w:t>Срок исполнения</w:t>
            </w:r>
          </w:p>
        </w:tc>
        <w:tc>
          <w:tcPr>
            <w:tcW w:w="2097" w:type="dxa"/>
            <w:shd w:val="clear" w:color="auto" w:fill="auto"/>
          </w:tcPr>
          <w:p w:rsidR="001A4B14" w:rsidRPr="001F0ABF" w:rsidRDefault="001A4B14" w:rsidP="00142008">
            <w:pPr>
              <w:spacing w:after="0" w:line="240" w:lineRule="auto"/>
              <w:ind w:right="-108"/>
              <w:jc w:val="center"/>
              <w:rPr>
                <w:rFonts w:ascii="Times New Roman" w:eastAsia="Times New Roman" w:hAnsi="Times New Roman" w:cs="Times New Roman"/>
                <w:b/>
                <w:sz w:val="24"/>
                <w:szCs w:val="24"/>
                <w:lang w:eastAsia="ru-RU"/>
              </w:rPr>
            </w:pPr>
            <w:r w:rsidRPr="001F0ABF">
              <w:rPr>
                <w:rFonts w:ascii="Times New Roman" w:eastAsia="Times New Roman" w:hAnsi="Times New Roman" w:cs="Times New Roman"/>
                <w:b/>
                <w:sz w:val="24"/>
                <w:szCs w:val="24"/>
                <w:lang w:eastAsia="ru-RU"/>
              </w:rPr>
              <w:t>Ответственный</w:t>
            </w:r>
          </w:p>
        </w:tc>
      </w:tr>
      <w:tr w:rsidR="001A4B14" w:rsidRPr="001F0ABF" w:rsidTr="00142008">
        <w:tc>
          <w:tcPr>
            <w:tcW w:w="993" w:type="dxa"/>
            <w:shd w:val="clear" w:color="auto" w:fill="auto"/>
          </w:tcPr>
          <w:p w:rsidR="001A4B14" w:rsidRPr="001F0ABF" w:rsidRDefault="001A4B14" w:rsidP="00142008">
            <w:pPr>
              <w:spacing w:after="0" w:line="240" w:lineRule="auto"/>
              <w:ind w:right="-108"/>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1.</w:t>
            </w:r>
          </w:p>
        </w:tc>
        <w:tc>
          <w:tcPr>
            <w:tcW w:w="5273" w:type="dxa"/>
            <w:shd w:val="clear" w:color="auto" w:fill="auto"/>
          </w:tcPr>
          <w:p w:rsidR="001A4B14" w:rsidRPr="001F0ABF" w:rsidRDefault="001A4B14" w:rsidP="00142008">
            <w:pPr>
              <w:spacing w:after="0" w:line="240" w:lineRule="auto"/>
              <w:ind w:right="-108"/>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Произвести текущий ремонт учебных лабораторий и кабинетов в учебных корпусах </w:t>
            </w:r>
            <w:r w:rsidRPr="001F0ABF">
              <w:rPr>
                <w:rFonts w:ascii="Times New Roman" w:eastAsia="Times New Roman" w:hAnsi="Times New Roman" w:cs="Times New Roman"/>
                <w:sz w:val="24"/>
                <w:szCs w:val="24"/>
                <w:lang w:eastAsia="ru-RU"/>
              </w:rPr>
              <w:br/>
              <w:t>№ 1, № 2, № 3, № 4, № 5</w:t>
            </w:r>
          </w:p>
        </w:tc>
        <w:tc>
          <w:tcPr>
            <w:tcW w:w="1560" w:type="dxa"/>
            <w:shd w:val="clear" w:color="auto" w:fill="auto"/>
          </w:tcPr>
          <w:p w:rsidR="001A4B14" w:rsidRPr="001F0ABF" w:rsidRDefault="001A4B14" w:rsidP="00142008">
            <w:pPr>
              <w:spacing w:after="0" w:line="240" w:lineRule="auto"/>
              <w:ind w:right="-108"/>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3-й кв. 2018г.</w:t>
            </w:r>
          </w:p>
        </w:tc>
        <w:tc>
          <w:tcPr>
            <w:tcW w:w="2097" w:type="dxa"/>
            <w:shd w:val="clear" w:color="auto" w:fill="auto"/>
          </w:tcPr>
          <w:p w:rsidR="001A4B14" w:rsidRPr="001F0ABF" w:rsidRDefault="001A4B14" w:rsidP="00142008">
            <w:pPr>
              <w:spacing w:after="0" w:line="240" w:lineRule="auto"/>
              <w:ind w:right="-108"/>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Зам. директора по АХР, комендант</w:t>
            </w:r>
          </w:p>
        </w:tc>
      </w:tr>
      <w:tr w:rsidR="001A4B14" w:rsidRPr="001F0ABF" w:rsidTr="00142008">
        <w:tc>
          <w:tcPr>
            <w:tcW w:w="993" w:type="dxa"/>
            <w:shd w:val="clear" w:color="auto" w:fill="auto"/>
          </w:tcPr>
          <w:p w:rsidR="001A4B14" w:rsidRPr="001F0ABF" w:rsidRDefault="001A4B14" w:rsidP="00142008">
            <w:pPr>
              <w:spacing w:after="0" w:line="240" w:lineRule="auto"/>
              <w:ind w:right="-108"/>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2.</w:t>
            </w:r>
          </w:p>
        </w:tc>
        <w:tc>
          <w:tcPr>
            <w:tcW w:w="5273" w:type="dxa"/>
            <w:shd w:val="clear" w:color="auto" w:fill="auto"/>
          </w:tcPr>
          <w:p w:rsidR="001A4B14" w:rsidRPr="001F0ABF" w:rsidRDefault="001A4B14" w:rsidP="00142008">
            <w:pPr>
              <w:spacing w:after="0" w:line="240" w:lineRule="auto"/>
              <w:ind w:right="-108"/>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Заменить оконные блоки и двери в главном и агрономическом корпусах</w:t>
            </w:r>
          </w:p>
        </w:tc>
        <w:tc>
          <w:tcPr>
            <w:tcW w:w="1560" w:type="dxa"/>
            <w:shd w:val="clear" w:color="auto" w:fill="auto"/>
          </w:tcPr>
          <w:p w:rsidR="001A4B14" w:rsidRPr="001F0ABF" w:rsidRDefault="001A4B14" w:rsidP="00142008">
            <w:pPr>
              <w:spacing w:after="0" w:line="240" w:lineRule="auto"/>
              <w:ind w:right="-108"/>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3-й кв. 2018г.</w:t>
            </w:r>
          </w:p>
        </w:tc>
        <w:tc>
          <w:tcPr>
            <w:tcW w:w="2097"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Зам. директора по АХР, комендант</w:t>
            </w:r>
          </w:p>
        </w:tc>
      </w:tr>
      <w:tr w:rsidR="001A4B14" w:rsidRPr="001F0ABF" w:rsidTr="00142008">
        <w:tc>
          <w:tcPr>
            <w:tcW w:w="993" w:type="dxa"/>
            <w:shd w:val="clear" w:color="auto" w:fill="auto"/>
          </w:tcPr>
          <w:p w:rsidR="001A4B14" w:rsidRPr="001F0ABF" w:rsidRDefault="001A4B14" w:rsidP="00142008">
            <w:pPr>
              <w:tabs>
                <w:tab w:val="center" w:pos="175"/>
              </w:tabs>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3.</w:t>
            </w:r>
          </w:p>
        </w:tc>
        <w:tc>
          <w:tcPr>
            <w:tcW w:w="5273" w:type="dxa"/>
            <w:shd w:val="clear" w:color="auto" w:fill="auto"/>
          </w:tcPr>
          <w:p w:rsidR="001A4B14" w:rsidRPr="001F0ABF" w:rsidRDefault="001A4B14" w:rsidP="00142008">
            <w:pPr>
              <w:spacing w:after="0" w:line="240" w:lineRule="auto"/>
              <w:ind w:right="-108"/>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Провести ремонт комнат и коридоров женского общежития </w:t>
            </w:r>
          </w:p>
        </w:tc>
        <w:tc>
          <w:tcPr>
            <w:tcW w:w="1560" w:type="dxa"/>
            <w:shd w:val="clear" w:color="auto" w:fill="auto"/>
          </w:tcPr>
          <w:p w:rsidR="001A4B14" w:rsidRPr="001F0ABF" w:rsidRDefault="001A4B14" w:rsidP="00142008">
            <w:pPr>
              <w:spacing w:after="0" w:line="240" w:lineRule="auto"/>
              <w:ind w:right="-108"/>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3-й кв. 2018г.</w:t>
            </w:r>
          </w:p>
        </w:tc>
        <w:tc>
          <w:tcPr>
            <w:tcW w:w="2097" w:type="dxa"/>
            <w:shd w:val="clear" w:color="auto" w:fill="auto"/>
          </w:tcPr>
          <w:p w:rsidR="001A4B14" w:rsidRPr="001F0ABF" w:rsidRDefault="001A4B14" w:rsidP="00142008">
            <w:pPr>
              <w:spacing w:after="0" w:line="240" w:lineRule="auto"/>
              <w:ind w:right="-108"/>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Зам. директора по АХР, комендант </w:t>
            </w:r>
          </w:p>
        </w:tc>
      </w:tr>
      <w:tr w:rsidR="001A4B14" w:rsidRPr="001F0ABF" w:rsidTr="00142008">
        <w:tc>
          <w:tcPr>
            <w:tcW w:w="99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4.</w:t>
            </w:r>
          </w:p>
        </w:tc>
        <w:tc>
          <w:tcPr>
            <w:tcW w:w="5273" w:type="dxa"/>
            <w:shd w:val="clear" w:color="auto" w:fill="auto"/>
          </w:tcPr>
          <w:p w:rsidR="001A4B14" w:rsidRPr="001F0ABF" w:rsidRDefault="001A4B14" w:rsidP="00142008">
            <w:pPr>
              <w:spacing w:after="0" w:line="240" w:lineRule="auto"/>
              <w:ind w:right="-108"/>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Провести подготовку системы отопления, водоснабжения и водоотведения к работе в осенне-зимний период</w:t>
            </w:r>
          </w:p>
        </w:tc>
        <w:tc>
          <w:tcPr>
            <w:tcW w:w="1560"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3-й кв. 2018г.</w:t>
            </w:r>
          </w:p>
        </w:tc>
        <w:tc>
          <w:tcPr>
            <w:tcW w:w="2097" w:type="dxa"/>
            <w:shd w:val="clear" w:color="auto" w:fill="auto"/>
          </w:tcPr>
          <w:p w:rsidR="001A4B14" w:rsidRPr="001F0ABF" w:rsidRDefault="001A4B14" w:rsidP="00142008">
            <w:pPr>
              <w:spacing w:after="0" w:line="240" w:lineRule="auto"/>
              <w:ind w:right="-108"/>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Зам. директора по АХР, комендант </w:t>
            </w:r>
          </w:p>
        </w:tc>
      </w:tr>
      <w:tr w:rsidR="001A4B14" w:rsidRPr="001F0ABF" w:rsidTr="00142008">
        <w:tc>
          <w:tcPr>
            <w:tcW w:w="993" w:type="dxa"/>
            <w:shd w:val="clear" w:color="auto" w:fill="auto"/>
          </w:tcPr>
          <w:p w:rsidR="001A4B14" w:rsidRPr="001F0ABF" w:rsidRDefault="001A4B14" w:rsidP="00142008">
            <w:pPr>
              <w:spacing w:after="0" w:line="240" w:lineRule="auto"/>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5.</w:t>
            </w:r>
          </w:p>
        </w:tc>
        <w:tc>
          <w:tcPr>
            <w:tcW w:w="5273" w:type="dxa"/>
            <w:shd w:val="clear" w:color="auto" w:fill="auto"/>
          </w:tcPr>
          <w:p w:rsidR="001A4B14" w:rsidRPr="001F0ABF" w:rsidRDefault="001A4B14" w:rsidP="00142008">
            <w:pPr>
              <w:spacing w:after="0" w:line="240" w:lineRule="auto"/>
              <w:ind w:right="-108"/>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Произвести посев цветов, газонной травы на клумбах учебных корпусов</w:t>
            </w:r>
          </w:p>
        </w:tc>
        <w:tc>
          <w:tcPr>
            <w:tcW w:w="1560" w:type="dxa"/>
            <w:shd w:val="clear" w:color="auto" w:fill="auto"/>
          </w:tcPr>
          <w:p w:rsidR="001A4B14" w:rsidRPr="001F0ABF" w:rsidRDefault="001A4B14" w:rsidP="00142008">
            <w:pPr>
              <w:spacing w:after="0" w:line="240" w:lineRule="auto"/>
              <w:ind w:right="-108"/>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1-й кв. 2018г.</w:t>
            </w:r>
          </w:p>
        </w:tc>
        <w:tc>
          <w:tcPr>
            <w:tcW w:w="2097" w:type="dxa"/>
            <w:shd w:val="clear" w:color="auto" w:fill="auto"/>
          </w:tcPr>
          <w:p w:rsidR="001A4B14" w:rsidRPr="001F0ABF" w:rsidRDefault="001A4B14" w:rsidP="00142008">
            <w:pPr>
              <w:spacing w:after="0" w:line="240" w:lineRule="auto"/>
              <w:ind w:right="-108"/>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Зам. директора по АХР, комендант </w:t>
            </w:r>
          </w:p>
        </w:tc>
      </w:tr>
      <w:tr w:rsidR="001A4B14" w:rsidRPr="001F0ABF" w:rsidTr="00142008">
        <w:tc>
          <w:tcPr>
            <w:tcW w:w="993" w:type="dxa"/>
            <w:shd w:val="clear" w:color="auto" w:fill="auto"/>
          </w:tcPr>
          <w:p w:rsidR="001A4B14" w:rsidRPr="001F0ABF" w:rsidRDefault="001A4B14" w:rsidP="00142008">
            <w:pPr>
              <w:spacing w:after="0" w:line="240" w:lineRule="auto"/>
              <w:ind w:right="-108"/>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6.</w:t>
            </w:r>
          </w:p>
        </w:tc>
        <w:tc>
          <w:tcPr>
            <w:tcW w:w="5273" w:type="dxa"/>
            <w:shd w:val="clear" w:color="auto" w:fill="auto"/>
          </w:tcPr>
          <w:p w:rsidR="001A4B14" w:rsidRPr="001F0ABF" w:rsidRDefault="001A4B14" w:rsidP="00142008">
            <w:pPr>
              <w:spacing w:after="0" w:line="240" w:lineRule="auto"/>
              <w:ind w:right="-441"/>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 xml:space="preserve">Произвести покраску спортивной площадки </w:t>
            </w:r>
            <w:proofErr w:type="gramStart"/>
            <w:r w:rsidRPr="001F0ABF">
              <w:rPr>
                <w:rFonts w:ascii="Times New Roman" w:eastAsia="Times New Roman" w:hAnsi="Times New Roman" w:cs="Times New Roman"/>
                <w:sz w:val="24"/>
                <w:szCs w:val="24"/>
                <w:lang w:eastAsia="ru-RU"/>
              </w:rPr>
              <w:t>на</w:t>
            </w:r>
            <w:proofErr w:type="gramEnd"/>
            <w:r w:rsidRPr="001F0ABF">
              <w:rPr>
                <w:rFonts w:ascii="Times New Roman" w:eastAsia="Times New Roman" w:hAnsi="Times New Roman" w:cs="Times New Roman"/>
                <w:sz w:val="24"/>
                <w:szCs w:val="24"/>
                <w:lang w:eastAsia="ru-RU"/>
              </w:rPr>
              <w:t xml:space="preserve"> </w:t>
            </w:r>
          </w:p>
          <w:p w:rsidR="001A4B14" w:rsidRPr="001F0ABF" w:rsidRDefault="001A4B14" w:rsidP="00142008">
            <w:pPr>
              <w:spacing w:after="0" w:line="240" w:lineRule="auto"/>
              <w:ind w:right="-441"/>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территории общежитий</w:t>
            </w:r>
          </w:p>
        </w:tc>
        <w:tc>
          <w:tcPr>
            <w:tcW w:w="1560" w:type="dxa"/>
            <w:shd w:val="clear" w:color="auto" w:fill="auto"/>
          </w:tcPr>
          <w:p w:rsidR="001A4B14" w:rsidRPr="001F0ABF" w:rsidRDefault="001A4B14" w:rsidP="00142008">
            <w:pPr>
              <w:spacing w:after="0" w:line="240" w:lineRule="auto"/>
              <w:ind w:right="-108"/>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2-й кв.2018г.</w:t>
            </w:r>
          </w:p>
        </w:tc>
        <w:tc>
          <w:tcPr>
            <w:tcW w:w="2097" w:type="dxa"/>
            <w:shd w:val="clear" w:color="auto" w:fill="auto"/>
          </w:tcPr>
          <w:p w:rsidR="001A4B14" w:rsidRPr="001F0ABF" w:rsidRDefault="001A4B14" w:rsidP="00142008">
            <w:pPr>
              <w:spacing w:after="0" w:line="240" w:lineRule="auto"/>
              <w:ind w:right="-108"/>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Зам. директора по АХР, комендант</w:t>
            </w:r>
          </w:p>
        </w:tc>
      </w:tr>
      <w:tr w:rsidR="001A4B14" w:rsidRPr="001F0ABF" w:rsidTr="00142008">
        <w:tc>
          <w:tcPr>
            <w:tcW w:w="993" w:type="dxa"/>
            <w:shd w:val="clear" w:color="auto" w:fill="auto"/>
          </w:tcPr>
          <w:p w:rsidR="001A4B14" w:rsidRPr="001F0ABF" w:rsidRDefault="001A4B14" w:rsidP="00142008">
            <w:pPr>
              <w:spacing w:after="0" w:line="240" w:lineRule="auto"/>
              <w:ind w:right="-108"/>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7.</w:t>
            </w:r>
          </w:p>
          <w:p w:rsidR="001A4B14" w:rsidRPr="001F0ABF" w:rsidRDefault="001A4B14" w:rsidP="00142008">
            <w:pPr>
              <w:spacing w:after="0" w:line="240" w:lineRule="auto"/>
              <w:ind w:right="-108"/>
              <w:jc w:val="center"/>
              <w:rPr>
                <w:rFonts w:ascii="Times New Roman" w:eastAsia="Times New Roman" w:hAnsi="Times New Roman" w:cs="Times New Roman"/>
                <w:sz w:val="24"/>
                <w:szCs w:val="24"/>
                <w:lang w:eastAsia="ru-RU"/>
              </w:rPr>
            </w:pPr>
          </w:p>
        </w:tc>
        <w:tc>
          <w:tcPr>
            <w:tcW w:w="5273" w:type="dxa"/>
            <w:shd w:val="clear" w:color="auto" w:fill="auto"/>
          </w:tcPr>
          <w:p w:rsidR="001A4B14" w:rsidRPr="001F0ABF" w:rsidRDefault="001A4B14" w:rsidP="00142008">
            <w:pPr>
              <w:spacing w:after="0" w:line="240" w:lineRule="auto"/>
              <w:ind w:right="-441"/>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Произвести покраску заборов на территории учебных корпусов и общежитий</w:t>
            </w:r>
          </w:p>
        </w:tc>
        <w:tc>
          <w:tcPr>
            <w:tcW w:w="1560" w:type="dxa"/>
            <w:shd w:val="clear" w:color="auto" w:fill="auto"/>
          </w:tcPr>
          <w:p w:rsidR="001A4B14" w:rsidRPr="001F0ABF" w:rsidRDefault="001A4B14" w:rsidP="00142008">
            <w:pPr>
              <w:spacing w:after="0" w:line="240" w:lineRule="auto"/>
              <w:ind w:right="-108"/>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2-й кв.2018г.</w:t>
            </w:r>
          </w:p>
        </w:tc>
        <w:tc>
          <w:tcPr>
            <w:tcW w:w="2097" w:type="dxa"/>
            <w:shd w:val="clear" w:color="auto" w:fill="auto"/>
          </w:tcPr>
          <w:p w:rsidR="001A4B14" w:rsidRPr="001F0ABF" w:rsidRDefault="001A4B14" w:rsidP="00142008">
            <w:pPr>
              <w:spacing w:after="0" w:line="240" w:lineRule="auto"/>
              <w:ind w:right="-108"/>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Зам. директора по АХР, комендант</w:t>
            </w:r>
          </w:p>
        </w:tc>
      </w:tr>
      <w:tr w:rsidR="001A4B14" w:rsidRPr="001F0ABF" w:rsidTr="00142008">
        <w:tc>
          <w:tcPr>
            <w:tcW w:w="993" w:type="dxa"/>
            <w:shd w:val="clear" w:color="auto" w:fill="auto"/>
          </w:tcPr>
          <w:p w:rsidR="001A4B14" w:rsidRPr="001F0ABF" w:rsidRDefault="001A4B14" w:rsidP="00142008">
            <w:pPr>
              <w:spacing w:after="0" w:line="240" w:lineRule="auto"/>
              <w:ind w:right="-108"/>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8.</w:t>
            </w:r>
          </w:p>
        </w:tc>
        <w:tc>
          <w:tcPr>
            <w:tcW w:w="5273" w:type="dxa"/>
            <w:shd w:val="clear" w:color="auto" w:fill="auto"/>
          </w:tcPr>
          <w:p w:rsidR="001A4B14" w:rsidRPr="001F0ABF" w:rsidRDefault="001A4B14" w:rsidP="00142008">
            <w:pPr>
              <w:spacing w:after="0" w:line="240" w:lineRule="auto"/>
              <w:ind w:right="-441"/>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Произвести ремонт и покраску бордюров на территории двора техникума</w:t>
            </w:r>
          </w:p>
        </w:tc>
        <w:tc>
          <w:tcPr>
            <w:tcW w:w="1560" w:type="dxa"/>
            <w:shd w:val="clear" w:color="auto" w:fill="auto"/>
          </w:tcPr>
          <w:p w:rsidR="001A4B14" w:rsidRPr="001F0ABF" w:rsidRDefault="001A4B14" w:rsidP="00142008">
            <w:pPr>
              <w:spacing w:after="0" w:line="240" w:lineRule="auto"/>
              <w:ind w:right="-108"/>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2-й кв.2018г.</w:t>
            </w:r>
          </w:p>
        </w:tc>
        <w:tc>
          <w:tcPr>
            <w:tcW w:w="2097" w:type="dxa"/>
            <w:shd w:val="clear" w:color="auto" w:fill="auto"/>
          </w:tcPr>
          <w:p w:rsidR="001A4B14" w:rsidRPr="001F0ABF" w:rsidRDefault="001A4B14" w:rsidP="00142008">
            <w:pPr>
              <w:spacing w:after="0" w:line="240" w:lineRule="auto"/>
              <w:ind w:right="-108"/>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Зам. директора по АХР, комендант</w:t>
            </w:r>
          </w:p>
        </w:tc>
      </w:tr>
      <w:tr w:rsidR="001A4B14" w:rsidRPr="001F0ABF" w:rsidTr="00142008">
        <w:tc>
          <w:tcPr>
            <w:tcW w:w="993" w:type="dxa"/>
            <w:shd w:val="clear" w:color="auto" w:fill="auto"/>
          </w:tcPr>
          <w:p w:rsidR="001A4B14" w:rsidRPr="001F0ABF" w:rsidRDefault="001A4B14" w:rsidP="00142008">
            <w:pPr>
              <w:spacing w:after="0" w:line="240" w:lineRule="auto"/>
              <w:ind w:right="-108"/>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9.</w:t>
            </w:r>
          </w:p>
          <w:p w:rsidR="001A4B14" w:rsidRPr="001F0ABF" w:rsidRDefault="001A4B14" w:rsidP="00142008">
            <w:pPr>
              <w:spacing w:after="0" w:line="240" w:lineRule="auto"/>
              <w:ind w:right="-108"/>
              <w:jc w:val="center"/>
              <w:rPr>
                <w:rFonts w:ascii="Times New Roman" w:eastAsia="Times New Roman" w:hAnsi="Times New Roman" w:cs="Times New Roman"/>
                <w:sz w:val="24"/>
                <w:szCs w:val="24"/>
                <w:lang w:eastAsia="ru-RU"/>
              </w:rPr>
            </w:pPr>
          </w:p>
        </w:tc>
        <w:tc>
          <w:tcPr>
            <w:tcW w:w="5273" w:type="dxa"/>
            <w:shd w:val="clear" w:color="auto" w:fill="auto"/>
          </w:tcPr>
          <w:p w:rsidR="001A4B14" w:rsidRPr="001F0ABF" w:rsidRDefault="001A4B14" w:rsidP="00142008">
            <w:pPr>
              <w:spacing w:after="0" w:line="240" w:lineRule="auto"/>
              <w:ind w:right="-441"/>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Произвести покраску забора на территории учебного полигона</w:t>
            </w:r>
          </w:p>
          <w:p w:rsidR="001A4B14" w:rsidRPr="001F0ABF" w:rsidRDefault="001A4B14" w:rsidP="00142008">
            <w:pPr>
              <w:spacing w:after="0" w:line="240" w:lineRule="auto"/>
              <w:ind w:right="-441"/>
              <w:rPr>
                <w:rFonts w:ascii="Times New Roman" w:eastAsia="Times New Roman" w:hAnsi="Times New Roman" w:cs="Times New Roman"/>
                <w:sz w:val="24"/>
                <w:szCs w:val="24"/>
                <w:lang w:eastAsia="ru-RU"/>
              </w:rPr>
            </w:pPr>
          </w:p>
        </w:tc>
        <w:tc>
          <w:tcPr>
            <w:tcW w:w="1560" w:type="dxa"/>
            <w:shd w:val="clear" w:color="auto" w:fill="auto"/>
          </w:tcPr>
          <w:p w:rsidR="001A4B14" w:rsidRPr="001F0ABF" w:rsidRDefault="001A4B14" w:rsidP="00142008">
            <w:pPr>
              <w:spacing w:after="0" w:line="240" w:lineRule="auto"/>
              <w:ind w:right="-108"/>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2-й кв.2018г.</w:t>
            </w:r>
          </w:p>
        </w:tc>
        <w:tc>
          <w:tcPr>
            <w:tcW w:w="2097" w:type="dxa"/>
            <w:shd w:val="clear" w:color="auto" w:fill="auto"/>
          </w:tcPr>
          <w:p w:rsidR="001A4B14" w:rsidRPr="001F0ABF" w:rsidRDefault="001A4B14" w:rsidP="00142008">
            <w:pPr>
              <w:spacing w:after="0" w:line="240" w:lineRule="auto"/>
              <w:ind w:right="-108"/>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Зам. директора по АХР, механик учебного полигона</w:t>
            </w:r>
          </w:p>
        </w:tc>
      </w:tr>
    </w:tbl>
    <w:p w:rsidR="001A4B14" w:rsidRPr="001F0ABF" w:rsidRDefault="001A4B14" w:rsidP="001A4B14">
      <w:pPr>
        <w:spacing w:after="200" w:line="276" w:lineRule="auto"/>
        <w:rPr>
          <w:rFonts w:ascii="Calibri" w:eastAsia="Times New Roman" w:hAnsi="Calibri" w:cs="Times New Roman"/>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5273"/>
        <w:gridCol w:w="1560"/>
        <w:gridCol w:w="2097"/>
      </w:tblGrid>
      <w:tr w:rsidR="001A4B14" w:rsidRPr="001F0ABF" w:rsidTr="00142008">
        <w:tc>
          <w:tcPr>
            <w:tcW w:w="993" w:type="dxa"/>
            <w:shd w:val="clear" w:color="auto" w:fill="auto"/>
          </w:tcPr>
          <w:p w:rsidR="001A4B14" w:rsidRPr="001F0ABF" w:rsidRDefault="001A4B14" w:rsidP="00142008">
            <w:pPr>
              <w:spacing w:after="0" w:line="240" w:lineRule="auto"/>
              <w:ind w:right="-108"/>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10.</w:t>
            </w:r>
          </w:p>
        </w:tc>
        <w:tc>
          <w:tcPr>
            <w:tcW w:w="5273" w:type="dxa"/>
            <w:shd w:val="clear" w:color="auto" w:fill="auto"/>
          </w:tcPr>
          <w:p w:rsidR="001A4B14" w:rsidRPr="001F0ABF" w:rsidRDefault="001A4B14" w:rsidP="00142008">
            <w:pPr>
              <w:spacing w:after="0" w:line="240" w:lineRule="auto"/>
              <w:ind w:right="-441"/>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Провести капитальный ремонт актового зала</w:t>
            </w:r>
          </w:p>
        </w:tc>
        <w:tc>
          <w:tcPr>
            <w:tcW w:w="1560" w:type="dxa"/>
            <w:shd w:val="clear" w:color="auto" w:fill="auto"/>
          </w:tcPr>
          <w:p w:rsidR="001A4B14" w:rsidRPr="001F0ABF" w:rsidRDefault="001A4B14" w:rsidP="00142008">
            <w:pPr>
              <w:spacing w:after="0" w:line="240" w:lineRule="auto"/>
              <w:ind w:right="-108"/>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июль-август 2018</w:t>
            </w:r>
          </w:p>
        </w:tc>
        <w:tc>
          <w:tcPr>
            <w:tcW w:w="2097" w:type="dxa"/>
            <w:shd w:val="clear" w:color="auto" w:fill="auto"/>
          </w:tcPr>
          <w:p w:rsidR="001A4B14" w:rsidRPr="001F0ABF" w:rsidRDefault="001A4B14" w:rsidP="00142008">
            <w:pPr>
              <w:spacing w:after="0" w:line="240" w:lineRule="auto"/>
              <w:ind w:right="-108"/>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Зам. директора по АХР</w:t>
            </w:r>
          </w:p>
        </w:tc>
      </w:tr>
      <w:tr w:rsidR="001A4B14" w:rsidRPr="001F0ABF" w:rsidTr="00142008">
        <w:tc>
          <w:tcPr>
            <w:tcW w:w="993" w:type="dxa"/>
            <w:shd w:val="clear" w:color="auto" w:fill="auto"/>
          </w:tcPr>
          <w:p w:rsidR="001A4B14" w:rsidRPr="001F0ABF" w:rsidRDefault="001A4B14" w:rsidP="00142008">
            <w:pPr>
              <w:spacing w:after="0" w:line="240" w:lineRule="auto"/>
              <w:ind w:right="-108"/>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lastRenderedPageBreak/>
              <w:t>11.</w:t>
            </w:r>
          </w:p>
        </w:tc>
        <w:tc>
          <w:tcPr>
            <w:tcW w:w="5273" w:type="dxa"/>
            <w:shd w:val="clear" w:color="auto" w:fill="auto"/>
          </w:tcPr>
          <w:p w:rsidR="001A4B14" w:rsidRPr="001F0ABF" w:rsidRDefault="001A4B14" w:rsidP="00142008">
            <w:pPr>
              <w:spacing w:after="0" w:line="240" w:lineRule="auto"/>
              <w:ind w:right="-441"/>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Принять меры к оборудованию на территории двора техникума зеленых зон</w:t>
            </w:r>
          </w:p>
        </w:tc>
        <w:tc>
          <w:tcPr>
            <w:tcW w:w="1560" w:type="dxa"/>
            <w:shd w:val="clear" w:color="auto" w:fill="auto"/>
          </w:tcPr>
          <w:p w:rsidR="001A4B14" w:rsidRPr="001F0ABF" w:rsidRDefault="001A4B14" w:rsidP="00142008">
            <w:pPr>
              <w:spacing w:after="0" w:line="240" w:lineRule="auto"/>
              <w:ind w:right="-108"/>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сентябрь 2017 – апрель 2018</w:t>
            </w:r>
          </w:p>
        </w:tc>
        <w:tc>
          <w:tcPr>
            <w:tcW w:w="2097" w:type="dxa"/>
            <w:shd w:val="clear" w:color="auto" w:fill="auto"/>
          </w:tcPr>
          <w:p w:rsidR="001A4B14" w:rsidRPr="001F0ABF" w:rsidRDefault="001A4B14" w:rsidP="00142008">
            <w:pPr>
              <w:spacing w:after="0" w:line="240" w:lineRule="auto"/>
              <w:ind w:right="-108"/>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Зав. отделениями,</w:t>
            </w:r>
          </w:p>
          <w:p w:rsidR="001A4B14" w:rsidRPr="001F0ABF" w:rsidRDefault="001A4B14" w:rsidP="00142008">
            <w:pPr>
              <w:spacing w:after="0" w:line="240" w:lineRule="auto"/>
              <w:ind w:right="-108"/>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комендант</w:t>
            </w:r>
          </w:p>
        </w:tc>
      </w:tr>
      <w:tr w:rsidR="001A4B14" w:rsidRPr="001F0ABF" w:rsidTr="00142008">
        <w:tc>
          <w:tcPr>
            <w:tcW w:w="993" w:type="dxa"/>
            <w:shd w:val="clear" w:color="auto" w:fill="auto"/>
          </w:tcPr>
          <w:p w:rsidR="001A4B14" w:rsidRPr="001F0ABF" w:rsidRDefault="001A4B14" w:rsidP="00142008">
            <w:pPr>
              <w:spacing w:after="0" w:line="240" w:lineRule="auto"/>
              <w:ind w:right="-108"/>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12.</w:t>
            </w:r>
          </w:p>
        </w:tc>
        <w:tc>
          <w:tcPr>
            <w:tcW w:w="5273" w:type="dxa"/>
            <w:shd w:val="clear" w:color="auto" w:fill="auto"/>
          </w:tcPr>
          <w:p w:rsidR="001A4B14" w:rsidRPr="001F0ABF" w:rsidRDefault="001A4B14" w:rsidP="00142008">
            <w:pPr>
              <w:spacing w:after="0" w:line="240" w:lineRule="auto"/>
              <w:ind w:right="-441"/>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Капитальный ремонт кабинетов в бывшем мужском общежитии</w:t>
            </w:r>
          </w:p>
        </w:tc>
        <w:tc>
          <w:tcPr>
            <w:tcW w:w="1560" w:type="dxa"/>
            <w:shd w:val="clear" w:color="auto" w:fill="auto"/>
          </w:tcPr>
          <w:p w:rsidR="001A4B14" w:rsidRPr="001F0ABF" w:rsidRDefault="001A4B14" w:rsidP="00142008">
            <w:pPr>
              <w:spacing w:after="0" w:line="240" w:lineRule="auto"/>
              <w:ind w:right="-108"/>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2018</w:t>
            </w:r>
          </w:p>
        </w:tc>
        <w:tc>
          <w:tcPr>
            <w:tcW w:w="2097" w:type="dxa"/>
            <w:shd w:val="clear" w:color="auto" w:fill="auto"/>
          </w:tcPr>
          <w:p w:rsidR="001A4B14" w:rsidRPr="001F0ABF" w:rsidRDefault="001A4B14" w:rsidP="00142008">
            <w:pPr>
              <w:spacing w:after="0" w:line="240" w:lineRule="auto"/>
              <w:ind w:right="-108"/>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Зам</w:t>
            </w:r>
            <w:proofErr w:type="gramStart"/>
            <w:r w:rsidRPr="001F0ABF">
              <w:rPr>
                <w:rFonts w:ascii="Times New Roman" w:eastAsia="Times New Roman" w:hAnsi="Times New Roman" w:cs="Times New Roman"/>
                <w:sz w:val="24"/>
                <w:szCs w:val="24"/>
                <w:lang w:eastAsia="ru-RU"/>
              </w:rPr>
              <w:t>.п</w:t>
            </w:r>
            <w:proofErr w:type="gramEnd"/>
            <w:r w:rsidRPr="001F0ABF">
              <w:rPr>
                <w:rFonts w:ascii="Times New Roman" w:eastAsia="Times New Roman" w:hAnsi="Times New Roman" w:cs="Times New Roman"/>
                <w:sz w:val="24"/>
                <w:szCs w:val="24"/>
                <w:lang w:eastAsia="ru-RU"/>
              </w:rPr>
              <w:t>о АХР</w:t>
            </w:r>
          </w:p>
        </w:tc>
      </w:tr>
    </w:tbl>
    <w:p w:rsidR="001A4B14" w:rsidRPr="001F0ABF" w:rsidRDefault="001A4B14" w:rsidP="001A4B14">
      <w:pPr>
        <w:tabs>
          <w:tab w:val="left" w:pos="615"/>
          <w:tab w:val="center" w:pos="4898"/>
        </w:tabs>
        <w:spacing w:after="0" w:line="240" w:lineRule="auto"/>
        <w:ind w:right="-441"/>
        <w:jc w:val="center"/>
        <w:rPr>
          <w:rFonts w:ascii="Times New Roman" w:eastAsia="Times New Roman" w:hAnsi="Times New Roman" w:cs="Times New Roman"/>
          <w:b/>
          <w:sz w:val="24"/>
          <w:szCs w:val="28"/>
          <w:lang w:eastAsia="ru-RU"/>
        </w:rPr>
      </w:pPr>
    </w:p>
    <w:p w:rsidR="001A4B14" w:rsidRPr="001F0ABF" w:rsidRDefault="001A4B14" w:rsidP="001A4B14">
      <w:pPr>
        <w:tabs>
          <w:tab w:val="left" w:pos="615"/>
          <w:tab w:val="center" w:pos="4898"/>
        </w:tabs>
        <w:spacing w:after="0" w:line="240" w:lineRule="auto"/>
        <w:ind w:right="-441"/>
        <w:jc w:val="center"/>
        <w:rPr>
          <w:rFonts w:ascii="Times New Roman" w:eastAsia="Times New Roman" w:hAnsi="Times New Roman" w:cs="Times New Roman"/>
          <w:b/>
          <w:sz w:val="28"/>
          <w:szCs w:val="28"/>
          <w:lang w:eastAsia="ru-RU"/>
        </w:rPr>
      </w:pPr>
      <w:r w:rsidRPr="001F0ABF">
        <w:rPr>
          <w:rFonts w:ascii="Times New Roman" w:eastAsia="Times New Roman" w:hAnsi="Times New Roman" w:cs="Times New Roman"/>
          <w:b/>
          <w:sz w:val="28"/>
          <w:szCs w:val="28"/>
          <w:lang w:eastAsia="ru-RU"/>
        </w:rPr>
        <w:t>7.2. Приобретение оборудования, наглядных пособий, учебников.</w:t>
      </w:r>
    </w:p>
    <w:p w:rsidR="001A4B14" w:rsidRPr="001F0ABF" w:rsidRDefault="001A4B14" w:rsidP="001A4B14">
      <w:pPr>
        <w:spacing w:after="0" w:line="240" w:lineRule="auto"/>
        <w:ind w:right="-441"/>
        <w:jc w:val="center"/>
        <w:rPr>
          <w:rFonts w:ascii="Times New Roman" w:eastAsia="Times New Roman" w:hAnsi="Times New Roman" w:cs="Times New Roman"/>
          <w:b/>
          <w:sz w:val="28"/>
          <w:szCs w:val="28"/>
          <w:lang w:eastAsia="ru-RU"/>
        </w:rPr>
      </w:pPr>
      <w:r w:rsidRPr="001F0ABF">
        <w:rPr>
          <w:rFonts w:ascii="Times New Roman" w:eastAsia="Times New Roman" w:hAnsi="Times New Roman" w:cs="Times New Roman"/>
          <w:b/>
          <w:sz w:val="28"/>
          <w:szCs w:val="28"/>
          <w:lang w:eastAsia="ru-RU"/>
        </w:rPr>
        <w:t>Оснащение кабинетов и лабораторий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5784"/>
        <w:gridCol w:w="1587"/>
        <w:gridCol w:w="1984"/>
      </w:tblGrid>
      <w:tr w:rsidR="001A4B14" w:rsidRPr="001F0ABF" w:rsidTr="00142008">
        <w:tc>
          <w:tcPr>
            <w:tcW w:w="534" w:type="dxa"/>
            <w:shd w:val="clear" w:color="auto" w:fill="auto"/>
          </w:tcPr>
          <w:p w:rsidR="001A4B14" w:rsidRPr="001F0ABF" w:rsidRDefault="001A4B14" w:rsidP="00142008">
            <w:pPr>
              <w:spacing w:after="0" w:line="240" w:lineRule="auto"/>
              <w:ind w:right="-108"/>
              <w:jc w:val="center"/>
              <w:rPr>
                <w:rFonts w:ascii="Times New Roman" w:eastAsia="Times New Roman" w:hAnsi="Times New Roman" w:cs="Times New Roman"/>
                <w:b/>
                <w:sz w:val="24"/>
                <w:szCs w:val="24"/>
                <w:lang w:eastAsia="ru-RU"/>
              </w:rPr>
            </w:pPr>
            <w:r w:rsidRPr="001F0ABF">
              <w:rPr>
                <w:rFonts w:ascii="Times New Roman" w:eastAsia="Times New Roman" w:hAnsi="Times New Roman" w:cs="Times New Roman"/>
                <w:b/>
                <w:sz w:val="24"/>
                <w:szCs w:val="24"/>
                <w:lang w:eastAsia="ru-RU"/>
              </w:rPr>
              <w:t xml:space="preserve">№ </w:t>
            </w:r>
            <w:proofErr w:type="gramStart"/>
            <w:r w:rsidRPr="001F0ABF">
              <w:rPr>
                <w:rFonts w:ascii="Times New Roman" w:eastAsia="Times New Roman" w:hAnsi="Times New Roman" w:cs="Times New Roman"/>
                <w:b/>
                <w:sz w:val="24"/>
                <w:szCs w:val="24"/>
                <w:lang w:eastAsia="ru-RU"/>
              </w:rPr>
              <w:t>п</w:t>
            </w:r>
            <w:proofErr w:type="gramEnd"/>
            <w:r w:rsidRPr="001F0ABF">
              <w:rPr>
                <w:rFonts w:ascii="Times New Roman" w:eastAsia="Times New Roman" w:hAnsi="Times New Roman" w:cs="Times New Roman"/>
                <w:b/>
                <w:sz w:val="24"/>
                <w:szCs w:val="24"/>
                <w:lang w:eastAsia="ru-RU"/>
              </w:rPr>
              <w:t>/п</w:t>
            </w:r>
          </w:p>
        </w:tc>
        <w:tc>
          <w:tcPr>
            <w:tcW w:w="5784" w:type="dxa"/>
            <w:shd w:val="clear" w:color="auto" w:fill="auto"/>
          </w:tcPr>
          <w:p w:rsidR="001A4B14" w:rsidRPr="001F0ABF" w:rsidRDefault="001A4B14" w:rsidP="00142008">
            <w:pPr>
              <w:spacing w:after="0" w:line="240" w:lineRule="auto"/>
              <w:ind w:right="-108"/>
              <w:jc w:val="center"/>
              <w:rPr>
                <w:rFonts w:ascii="Times New Roman" w:eastAsia="Times New Roman" w:hAnsi="Times New Roman" w:cs="Times New Roman"/>
                <w:b/>
                <w:sz w:val="24"/>
                <w:szCs w:val="24"/>
                <w:lang w:eastAsia="ru-RU"/>
              </w:rPr>
            </w:pPr>
            <w:r w:rsidRPr="001F0ABF">
              <w:rPr>
                <w:rFonts w:ascii="Times New Roman" w:eastAsia="Times New Roman" w:hAnsi="Times New Roman" w:cs="Times New Roman"/>
                <w:b/>
                <w:sz w:val="24"/>
                <w:szCs w:val="24"/>
                <w:lang w:eastAsia="ru-RU"/>
              </w:rPr>
              <w:t>Наименование мероприятий</w:t>
            </w:r>
          </w:p>
        </w:tc>
        <w:tc>
          <w:tcPr>
            <w:tcW w:w="1587" w:type="dxa"/>
            <w:shd w:val="clear" w:color="auto" w:fill="auto"/>
          </w:tcPr>
          <w:p w:rsidR="001A4B14" w:rsidRPr="001F0ABF" w:rsidRDefault="001A4B14" w:rsidP="00142008">
            <w:pPr>
              <w:spacing w:after="0" w:line="240" w:lineRule="auto"/>
              <w:ind w:right="-108"/>
              <w:jc w:val="center"/>
              <w:rPr>
                <w:rFonts w:ascii="Times New Roman" w:eastAsia="Times New Roman" w:hAnsi="Times New Roman" w:cs="Times New Roman"/>
                <w:b/>
                <w:sz w:val="24"/>
                <w:szCs w:val="24"/>
                <w:lang w:eastAsia="ru-RU"/>
              </w:rPr>
            </w:pPr>
            <w:r w:rsidRPr="001F0ABF">
              <w:rPr>
                <w:rFonts w:ascii="Times New Roman" w:eastAsia="Times New Roman" w:hAnsi="Times New Roman" w:cs="Times New Roman"/>
                <w:b/>
                <w:sz w:val="24"/>
                <w:szCs w:val="24"/>
                <w:lang w:eastAsia="ru-RU"/>
              </w:rPr>
              <w:t>Срок исполнения</w:t>
            </w:r>
          </w:p>
        </w:tc>
        <w:tc>
          <w:tcPr>
            <w:tcW w:w="1984" w:type="dxa"/>
            <w:shd w:val="clear" w:color="auto" w:fill="auto"/>
          </w:tcPr>
          <w:p w:rsidR="001A4B14" w:rsidRPr="001F0ABF" w:rsidRDefault="001A4B14" w:rsidP="00142008">
            <w:pPr>
              <w:spacing w:after="0" w:line="240" w:lineRule="auto"/>
              <w:ind w:right="-82"/>
              <w:jc w:val="center"/>
              <w:rPr>
                <w:rFonts w:ascii="Times New Roman" w:eastAsia="Times New Roman" w:hAnsi="Times New Roman" w:cs="Times New Roman"/>
                <w:b/>
                <w:sz w:val="24"/>
                <w:szCs w:val="24"/>
                <w:lang w:eastAsia="ru-RU"/>
              </w:rPr>
            </w:pPr>
            <w:r w:rsidRPr="001F0ABF">
              <w:rPr>
                <w:rFonts w:ascii="Times New Roman" w:eastAsia="Times New Roman" w:hAnsi="Times New Roman" w:cs="Times New Roman"/>
                <w:b/>
                <w:sz w:val="24"/>
                <w:szCs w:val="24"/>
                <w:lang w:eastAsia="ru-RU"/>
              </w:rPr>
              <w:t>Ответственный</w:t>
            </w:r>
          </w:p>
        </w:tc>
      </w:tr>
      <w:tr w:rsidR="001A4B14" w:rsidRPr="001F0ABF" w:rsidTr="00142008">
        <w:tc>
          <w:tcPr>
            <w:tcW w:w="534" w:type="dxa"/>
            <w:shd w:val="clear" w:color="auto" w:fill="auto"/>
          </w:tcPr>
          <w:p w:rsidR="001A4B14" w:rsidRPr="001F0ABF" w:rsidRDefault="001A4B14" w:rsidP="00142008">
            <w:pPr>
              <w:spacing w:after="0" w:line="240" w:lineRule="auto"/>
              <w:ind w:right="-108"/>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1.</w:t>
            </w:r>
          </w:p>
        </w:tc>
        <w:tc>
          <w:tcPr>
            <w:tcW w:w="5784" w:type="dxa"/>
            <w:shd w:val="clear" w:color="auto" w:fill="auto"/>
          </w:tcPr>
          <w:p w:rsidR="001A4B14" w:rsidRPr="001F0ABF" w:rsidRDefault="001A4B14" w:rsidP="00142008">
            <w:pPr>
              <w:spacing w:after="0" w:line="240" w:lineRule="auto"/>
              <w:ind w:right="-108"/>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Приобрести учебники по профессиональному циклу</w:t>
            </w:r>
          </w:p>
        </w:tc>
        <w:tc>
          <w:tcPr>
            <w:tcW w:w="1587" w:type="dxa"/>
            <w:shd w:val="clear" w:color="auto" w:fill="auto"/>
          </w:tcPr>
          <w:p w:rsidR="001A4B14" w:rsidRPr="001F0ABF" w:rsidRDefault="001A4B14" w:rsidP="00142008">
            <w:pPr>
              <w:spacing w:after="0" w:line="240" w:lineRule="auto"/>
              <w:ind w:right="-108"/>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2-й кв.2018г.</w:t>
            </w:r>
          </w:p>
        </w:tc>
        <w:tc>
          <w:tcPr>
            <w:tcW w:w="1984" w:type="dxa"/>
            <w:shd w:val="clear" w:color="auto" w:fill="auto"/>
          </w:tcPr>
          <w:p w:rsidR="001A4B14" w:rsidRPr="001F0ABF" w:rsidRDefault="001A4B14" w:rsidP="00142008">
            <w:pPr>
              <w:spacing w:after="0" w:line="240" w:lineRule="auto"/>
              <w:ind w:right="-108"/>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Зам. директора по АХР зав. библиотекой</w:t>
            </w:r>
          </w:p>
        </w:tc>
      </w:tr>
      <w:tr w:rsidR="001A4B14" w:rsidRPr="001F0ABF" w:rsidTr="00142008">
        <w:tc>
          <w:tcPr>
            <w:tcW w:w="534" w:type="dxa"/>
            <w:shd w:val="clear" w:color="auto" w:fill="auto"/>
          </w:tcPr>
          <w:p w:rsidR="001A4B14" w:rsidRPr="001F0ABF" w:rsidRDefault="001A4B14" w:rsidP="00142008">
            <w:pPr>
              <w:spacing w:after="0" w:line="240" w:lineRule="auto"/>
              <w:ind w:right="-108"/>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2.</w:t>
            </w:r>
          </w:p>
        </w:tc>
        <w:tc>
          <w:tcPr>
            <w:tcW w:w="5784" w:type="dxa"/>
            <w:shd w:val="clear" w:color="auto" w:fill="auto"/>
          </w:tcPr>
          <w:p w:rsidR="001A4B14" w:rsidRPr="001F0ABF" w:rsidRDefault="001A4B14" w:rsidP="00142008">
            <w:pPr>
              <w:spacing w:after="0" w:line="240" w:lineRule="auto"/>
              <w:ind w:right="-108"/>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Заключить договор на использование электронной библиотеки</w:t>
            </w:r>
          </w:p>
        </w:tc>
        <w:tc>
          <w:tcPr>
            <w:tcW w:w="1587" w:type="dxa"/>
            <w:shd w:val="clear" w:color="auto" w:fill="auto"/>
          </w:tcPr>
          <w:p w:rsidR="001A4B14" w:rsidRPr="001F0ABF" w:rsidRDefault="001A4B14" w:rsidP="00142008">
            <w:pPr>
              <w:spacing w:after="0" w:line="240" w:lineRule="auto"/>
              <w:ind w:right="-108"/>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сентябрь 2017</w:t>
            </w:r>
          </w:p>
        </w:tc>
        <w:tc>
          <w:tcPr>
            <w:tcW w:w="1984" w:type="dxa"/>
            <w:shd w:val="clear" w:color="auto" w:fill="auto"/>
          </w:tcPr>
          <w:p w:rsidR="001A4B14" w:rsidRPr="001F0ABF" w:rsidRDefault="001A4B14" w:rsidP="00142008">
            <w:pPr>
              <w:spacing w:after="0" w:line="240" w:lineRule="auto"/>
              <w:ind w:right="-108"/>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Лебедева Л.Ю.</w:t>
            </w:r>
          </w:p>
          <w:p w:rsidR="001A4B14" w:rsidRPr="001F0ABF" w:rsidRDefault="001A4B14" w:rsidP="00142008">
            <w:pPr>
              <w:spacing w:after="0" w:line="240" w:lineRule="auto"/>
              <w:ind w:right="-108"/>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Поздняков А.Б.</w:t>
            </w:r>
          </w:p>
        </w:tc>
      </w:tr>
      <w:tr w:rsidR="001A4B14" w:rsidRPr="001F0ABF" w:rsidTr="00142008">
        <w:tc>
          <w:tcPr>
            <w:tcW w:w="534" w:type="dxa"/>
            <w:shd w:val="clear" w:color="auto" w:fill="auto"/>
          </w:tcPr>
          <w:p w:rsidR="001A4B14" w:rsidRPr="001F0ABF" w:rsidRDefault="001A4B14" w:rsidP="00142008">
            <w:pPr>
              <w:spacing w:after="0" w:line="240" w:lineRule="auto"/>
              <w:ind w:right="-108"/>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3.</w:t>
            </w:r>
          </w:p>
        </w:tc>
        <w:tc>
          <w:tcPr>
            <w:tcW w:w="5784" w:type="dxa"/>
            <w:shd w:val="clear" w:color="auto" w:fill="auto"/>
          </w:tcPr>
          <w:p w:rsidR="001A4B14" w:rsidRPr="001F0ABF" w:rsidRDefault="001A4B14" w:rsidP="00142008">
            <w:pPr>
              <w:spacing w:after="0" w:line="240" w:lineRule="auto"/>
              <w:ind w:right="-108"/>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Приобретение автомобиля «КАМАЗ»</w:t>
            </w:r>
          </w:p>
        </w:tc>
        <w:tc>
          <w:tcPr>
            <w:tcW w:w="1587" w:type="dxa"/>
            <w:shd w:val="clear" w:color="auto" w:fill="auto"/>
          </w:tcPr>
          <w:p w:rsidR="001A4B14" w:rsidRPr="001F0ABF" w:rsidRDefault="001A4B14" w:rsidP="00142008">
            <w:pPr>
              <w:spacing w:after="0" w:line="240" w:lineRule="auto"/>
              <w:ind w:right="-108"/>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4 кв. 2017 г.</w:t>
            </w:r>
          </w:p>
        </w:tc>
        <w:tc>
          <w:tcPr>
            <w:tcW w:w="1984" w:type="dxa"/>
            <w:shd w:val="clear" w:color="auto" w:fill="auto"/>
          </w:tcPr>
          <w:p w:rsidR="001A4B14" w:rsidRPr="001F0ABF" w:rsidRDefault="001A4B14" w:rsidP="00142008">
            <w:pPr>
              <w:spacing w:after="0" w:line="240" w:lineRule="auto"/>
              <w:ind w:right="-108"/>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Бажан Д. Н.</w:t>
            </w:r>
          </w:p>
        </w:tc>
      </w:tr>
      <w:tr w:rsidR="001A4B14" w:rsidRPr="001F0ABF" w:rsidTr="00142008">
        <w:tc>
          <w:tcPr>
            <w:tcW w:w="534" w:type="dxa"/>
            <w:shd w:val="clear" w:color="auto" w:fill="auto"/>
          </w:tcPr>
          <w:p w:rsidR="001A4B14" w:rsidRPr="001F0ABF" w:rsidRDefault="001A4B14" w:rsidP="00142008">
            <w:pPr>
              <w:spacing w:after="0" w:line="240" w:lineRule="auto"/>
              <w:ind w:right="-108"/>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4.</w:t>
            </w:r>
          </w:p>
        </w:tc>
        <w:tc>
          <w:tcPr>
            <w:tcW w:w="5784" w:type="dxa"/>
            <w:shd w:val="clear" w:color="auto" w:fill="auto"/>
          </w:tcPr>
          <w:p w:rsidR="001A4B14" w:rsidRPr="001F0ABF" w:rsidRDefault="001A4B14" w:rsidP="00142008">
            <w:pPr>
              <w:spacing w:after="0" w:line="240" w:lineRule="auto"/>
              <w:ind w:right="-108"/>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Продолжить приобретение оборудования и расходных материалов для практических занятий со студентами отделения техносферной безопасности</w:t>
            </w:r>
          </w:p>
        </w:tc>
        <w:tc>
          <w:tcPr>
            <w:tcW w:w="1587" w:type="dxa"/>
            <w:shd w:val="clear" w:color="auto" w:fill="auto"/>
          </w:tcPr>
          <w:p w:rsidR="001A4B14" w:rsidRPr="001F0ABF" w:rsidRDefault="001A4B14" w:rsidP="00142008">
            <w:pPr>
              <w:spacing w:after="0" w:line="240" w:lineRule="auto"/>
              <w:ind w:right="-108"/>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4 кв. 2017 г.</w:t>
            </w:r>
          </w:p>
        </w:tc>
        <w:tc>
          <w:tcPr>
            <w:tcW w:w="1984" w:type="dxa"/>
            <w:shd w:val="clear" w:color="auto" w:fill="auto"/>
          </w:tcPr>
          <w:p w:rsidR="001A4B14" w:rsidRPr="001F0ABF" w:rsidRDefault="001A4B14" w:rsidP="00142008">
            <w:pPr>
              <w:spacing w:after="0" w:line="240" w:lineRule="auto"/>
              <w:ind w:right="-108"/>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Зав. отделением</w:t>
            </w:r>
          </w:p>
        </w:tc>
      </w:tr>
      <w:tr w:rsidR="001A4B14" w:rsidRPr="001F0ABF" w:rsidTr="00142008">
        <w:tc>
          <w:tcPr>
            <w:tcW w:w="534" w:type="dxa"/>
            <w:shd w:val="clear" w:color="auto" w:fill="auto"/>
          </w:tcPr>
          <w:p w:rsidR="001A4B14" w:rsidRPr="001F0ABF" w:rsidRDefault="001A4B14" w:rsidP="00142008">
            <w:pPr>
              <w:spacing w:after="0" w:line="240" w:lineRule="auto"/>
              <w:ind w:right="-108"/>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5.</w:t>
            </w:r>
          </w:p>
        </w:tc>
        <w:tc>
          <w:tcPr>
            <w:tcW w:w="5784" w:type="dxa"/>
            <w:shd w:val="clear" w:color="auto" w:fill="auto"/>
          </w:tcPr>
          <w:p w:rsidR="001A4B14" w:rsidRPr="001F0ABF" w:rsidRDefault="001A4B14" w:rsidP="00142008">
            <w:pPr>
              <w:spacing w:after="0" w:line="240" w:lineRule="auto"/>
              <w:ind w:right="-108"/>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Приобретение наглядных пособий и расходных материалов для агро-механического отделения</w:t>
            </w:r>
          </w:p>
        </w:tc>
        <w:tc>
          <w:tcPr>
            <w:tcW w:w="1587" w:type="dxa"/>
            <w:shd w:val="clear" w:color="auto" w:fill="auto"/>
          </w:tcPr>
          <w:p w:rsidR="001A4B14" w:rsidRPr="001F0ABF" w:rsidRDefault="001A4B14" w:rsidP="00142008">
            <w:pPr>
              <w:spacing w:after="0" w:line="240" w:lineRule="auto"/>
              <w:ind w:right="-108"/>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2017-2018 г.</w:t>
            </w:r>
            <w:proofErr w:type="gramStart"/>
            <w:r w:rsidRPr="001F0ABF">
              <w:rPr>
                <w:rFonts w:ascii="Times New Roman" w:eastAsia="Times New Roman" w:hAnsi="Times New Roman" w:cs="Times New Roman"/>
                <w:sz w:val="24"/>
                <w:szCs w:val="24"/>
                <w:lang w:eastAsia="ru-RU"/>
              </w:rPr>
              <w:t>г</w:t>
            </w:r>
            <w:proofErr w:type="gramEnd"/>
            <w:r w:rsidRPr="001F0ABF">
              <w:rPr>
                <w:rFonts w:ascii="Times New Roman" w:eastAsia="Times New Roman" w:hAnsi="Times New Roman" w:cs="Times New Roman"/>
                <w:sz w:val="24"/>
                <w:szCs w:val="24"/>
                <w:lang w:eastAsia="ru-RU"/>
              </w:rPr>
              <w:t>.</w:t>
            </w:r>
          </w:p>
        </w:tc>
        <w:tc>
          <w:tcPr>
            <w:tcW w:w="1984" w:type="dxa"/>
            <w:shd w:val="clear" w:color="auto" w:fill="auto"/>
          </w:tcPr>
          <w:p w:rsidR="001A4B14" w:rsidRPr="001F0ABF" w:rsidRDefault="001A4B14" w:rsidP="00142008">
            <w:pPr>
              <w:spacing w:after="0" w:line="240" w:lineRule="auto"/>
              <w:ind w:right="-108"/>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Зав.  отделением</w:t>
            </w:r>
          </w:p>
        </w:tc>
      </w:tr>
      <w:tr w:rsidR="001A4B14" w:rsidRPr="001F0ABF" w:rsidTr="00142008">
        <w:tc>
          <w:tcPr>
            <w:tcW w:w="534" w:type="dxa"/>
            <w:shd w:val="clear" w:color="auto" w:fill="auto"/>
          </w:tcPr>
          <w:p w:rsidR="001A4B14" w:rsidRPr="001F0ABF" w:rsidRDefault="001A4B14" w:rsidP="00142008">
            <w:pPr>
              <w:spacing w:after="0" w:line="240" w:lineRule="auto"/>
              <w:ind w:right="-108"/>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6.</w:t>
            </w:r>
          </w:p>
        </w:tc>
        <w:tc>
          <w:tcPr>
            <w:tcW w:w="5784" w:type="dxa"/>
            <w:shd w:val="clear" w:color="auto" w:fill="auto"/>
          </w:tcPr>
          <w:p w:rsidR="001A4B14" w:rsidRPr="001F0ABF" w:rsidRDefault="001A4B14" w:rsidP="00142008">
            <w:pPr>
              <w:spacing w:after="0" w:line="240" w:lineRule="auto"/>
              <w:ind w:right="-108"/>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Проводить работу по укреплению материальной базы учебного полигона</w:t>
            </w:r>
          </w:p>
        </w:tc>
        <w:tc>
          <w:tcPr>
            <w:tcW w:w="1587" w:type="dxa"/>
            <w:shd w:val="clear" w:color="auto" w:fill="auto"/>
          </w:tcPr>
          <w:p w:rsidR="001A4B14" w:rsidRPr="001F0ABF" w:rsidRDefault="001A4B14" w:rsidP="00142008">
            <w:pPr>
              <w:spacing w:after="0" w:line="240" w:lineRule="auto"/>
              <w:ind w:right="-108"/>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в течение года</w:t>
            </w:r>
          </w:p>
        </w:tc>
        <w:tc>
          <w:tcPr>
            <w:tcW w:w="1984" w:type="dxa"/>
            <w:shd w:val="clear" w:color="auto" w:fill="auto"/>
          </w:tcPr>
          <w:p w:rsidR="001A4B14" w:rsidRPr="001F0ABF" w:rsidRDefault="001A4B14" w:rsidP="00142008">
            <w:pPr>
              <w:spacing w:after="0" w:line="240" w:lineRule="auto"/>
              <w:ind w:right="-108"/>
              <w:jc w:val="center"/>
              <w:rPr>
                <w:rFonts w:ascii="Times New Roman" w:eastAsia="Times New Roman" w:hAnsi="Times New Roman" w:cs="Times New Roman"/>
                <w:sz w:val="24"/>
                <w:szCs w:val="24"/>
                <w:lang w:eastAsia="ru-RU"/>
              </w:rPr>
            </w:pPr>
            <w:r w:rsidRPr="001F0ABF">
              <w:rPr>
                <w:rFonts w:ascii="Times New Roman" w:eastAsia="Times New Roman" w:hAnsi="Times New Roman" w:cs="Times New Roman"/>
                <w:sz w:val="24"/>
                <w:szCs w:val="24"/>
                <w:lang w:eastAsia="ru-RU"/>
              </w:rPr>
              <w:t>Акопян В.С.</w:t>
            </w:r>
          </w:p>
        </w:tc>
      </w:tr>
    </w:tbl>
    <w:p w:rsidR="001A4B14" w:rsidRPr="001F0ABF" w:rsidRDefault="001A4B14" w:rsidP="001A4B14">
      <w:pPr>
        <w:spacing w:after="0" w:line="240" w:lineRule="auto"/>
        <w:ind w:right="-441"/>
        <w:jc w:val="center"/>
        <w:rPr>
          <w:rFonts w:ascii="Times New Roman" w:eastAsia="Times New Roman" w:hAnsi="Times New Roman" w:cs="Times New Roman"/>
          <w:b/>
          <w:sz w:val="24"/>
          <w:szCs w:val="28"/>
          <w:lang w:eastAsia="ru-RU"/>
        </w:rPr>
      </w:pPr>
    </w:p>
    <w:p w:rsidR="001A4B14" w:rsidRDefault="001A4B14" w:rsidP="001A4B14">
      <w:pPr>
        <w:spacing w:after="0" w:line="240" w:lineRule="auto"/>
        <w:ind w:right="-441"/>
        <w:jc w:val="center"/>
        <w:rPr>
          <w:rFonts w:ascii="Times New Roman" w:eastAsia="Times New Roman" w:hAnsi="Times New Roman" w:cs="Times New Roman"/>
          <w:b/>
          <w:sz w:val="28"/>
          <w:szCs w:val="28"/>
          <w:lang w:eastAsia="ru-RU"/>
        </w:rPr>
      </w:pPr>
    </w:p>
    <w:p w:rsidR="001A4B14" w:rsidRDefault="001A4B14" w:rsidP="001A4B14">
      <w:pPr>
        <w:spacing w:after="0" w:line="240" w:lineRule="auto"/>
        <w:ind w:right="-441"/>
        <w:jc w:val="center"/>
        <w:rPr>
          <w:rFonts w:ascii="Times New Roman" w:eastAsia="Times New Roman" w:hAnsi="Times New Roman" w:cs="Times New Roman"/>
          <w:b/>
          <w:sz w:val="28"/>
          <w:szCs w:val="28"/>
          <w:lang w:eastAsia="ru-RU"/>
        </w:rPr>
      </w:pPr>
      <w:r w:rsidRPr="001F0ABF">
        <w:rPr>
          <w:rFonts w:ascii="Times New Roman" w:eastAsia="Times New Roman" w:hAnsi="Times New Roman" w:cs="Times New Roman"/>
          <w:b/>
          <w:sz w:val="28"/>
          <w:szCs w:val="28"/>
          <w:lang w:eastAsia="ru-RU"/>
        </w:rPr>
        <w:t>8. Ожидаемые результаты</w:t>
      </w:r>
    </w:p>
    <w:p w:rsidR="001A4B14" w:rsidRPr="001F0ABF" w:rsidRDefault="001A4B14" w:rsidP="001A4B14">
      <w:pPr>
        <w:spacing w:after="0" w:line="240" w:lineRule="auto"/>
        <w:ind w:right="-441"/>
        <w:jc w:val="center"/>
        <w:rPr>
          <w:rFonts w:ascii="Times New Roman" w:eastAsia="Times New Roman" w:hAnsi="Times New Roman" w:cs="Times New Roman"/>
          <w:b/>
          <w:sz w:val="28"/>
          <w:szCs w:val="28"/>
          <w:lang w:eastAsia="ru-RU"/>
        </w:rPr>
      </w:pPr>
    </w:p>
    <w:p w:rsidR="001A4B14" w:rsidRPr="00823E88" w:rsidRDefault="001A4B14" w:rsidP="001A4B14">
      <w:pPr>
        <w:spacing w:after="0" w:line="240" w:lineRule="auto"/>
        <w:ind w:right="-1" w:firstLine="709"/>
        <w:jc w:val="both"/>
        <w:rPr>
          <w:rFonts w:ascii="Times New Roman" w:eastAsia="Times New Roman" w:hAnsi="Times New Roman" w:cs="Times New Roman"/>
          <w:sz w:val="28"/>
          <w:szCs w:val="28"/>
          <w:lang w:eastAsia="ru-RU"/>
        </w:rPr>
      </w:pPr>
      <w:r w:rsidRPr="00823E88">
        <w:rPr>
          <w:rFonts w:ascii="Times New Roman" w:eastAsia="Times New Roman" w:hAnsi="Times New Roman" w:cs="Times New Roman"/>
          <w:sz w:val="28"/>
          <w:szCs w:val="28"/>
          <w:lang w:eastAsia="ru-RU"/>
        </w:rPr>
        <w:t>Реализация в полной мере запланированных на 2017- 2018 учебный год мероприятий позволит усилить работу по подготовке профессионально мобильной личности, готовой к постоянному самообразованию и саморазвитию в условиях динамики рынка через достижение следующих планируемых результатов:</w:t>
      </w:r>
    </w:p>
    <w:p w:rsidR="001A4B14" w:rsidRPr="00823E88" w:rsidRDefault="001A4B14" w:rsidP="001A4B14">
      <w:pPr>
        <w:numPr>
          <w:ilvl w:val="0"/>
          <w:numId w:val="38"/>
        </w:numPr>
        <w:tabs>
          <w:tab w:val="left" w:pos="993"/>
        </w:tabs>
        <w:spacing w:after="0" w:line="240" w:lineRule="auto"/>
        <w:ind w:left="0" w:right="-1" w:firstLine="709"/>
        <w:jc w:val="both"/>
        <w:rPr>
          <w:rFonts w:ascii="Times New Roman" w:eastAsia="Times New Roman" w:hAnsi="Times New Roman" w:cs="Times New Roman"/>
          <w:sz w:val="28"/>
          <w:szCs w:val="28"/>
          <w:lang w:eastAsia="ru-RU"/>
        </w:rPr>
      </w:pPr>
      <w:r w:rsidRPr="00823E88">
        <w:rPr>
          <w:rFonts w:ascii="Times New Roman" w:eastAsia="Times New Roman" w:hAnsi="Times New Roman" w:cs="Times New Roman"/>
          <w:sz w:val="28"/>
          <w:szCs w:val="28"/>
          <w:lang w:eastAsia="ru-RU"/>
        </w:rPr>
        <w:t>повышение качества обучения до 85 % за счет совершенствование учебно-методического и учебно-программного обеспечения (работа по подготовке единообразных КОС и разработке заданий для обеспечения самостоятельной работы студентов, а так же планомерного внутритехникумовского контроля);</w:t>
      </w:r>
    </w:p>
    <w:p w:rsidR="001A4B14" w:rsidRPr="00823E88" w:rsidRDefault="001A4B14" w:rsidP="001A4B14">
      <w:pPr>
        <w:numPr>
          <w:ilvl w:val="0"/>
          <w:numId w:val="38"/>
        </w:numPr>
        <w:tabs>
          <w:tab w:val="left" w:pos="993"/>
        </w:tabs>
        <w:spacing w:after="0" w:line="240" w:lineRule="auto"/>
        <w:ind w:left="0" w:right="-1" w:firstLine="709"/>
        <w:jc w:val="both"/>
        <w:rPr>
          <w:rFonts w:ascii="Times New Roman" w:eastAsia="Times New Roman" w:hAnsi="Times New Roman" w:cs="Times New Roman"/>
          <w:sz w:val="28"/>
          <w:szCs w:val="28"/>
          <w:lang w:eastAsia="ru-RU"/>
        </w:rPr>
      </w:pPr>
      <w:r w:rsidRPr="00823E88">
        <w:rPr>
          <w:rFonts w:ascii="Times New Roman" w:eastAsia="Times New Roman" w:hAnsi="Times New Roman" w:cs="Times New Roman"/>
          <w:sz w:val="28"/>
          <w:szCs w:val="28"/>
          <w:lang w:eastAsia="ru-RU"/>
        </w:rPr>
        <w:t xml:space="preserve">повышение качества научно-исследовательской и инновационной деятельности студентов и  педагогов. </w:t>
      </w:r>
    </w:p>
    <w:p w:rsidR="001A4B14" w:rsidRPr="00823E88" w:rsidRDefault="001A4B14" w:rsidP="001A4B14">
      <w:pPr>
        <w:numPr>
          <w:ilvl w:val="0"/>
          <w:numId w:val="38"/>
        </w:numPr>
        <w:tabs>
          <w:tab w:val="left" w:pos="993"/>
        </w:tabs>
        <w:spacing w:after="0" w:line="240" w:lineRule="auto"/>
        <w:ind w:left="0" w:right="-1" w:firstLine="709"/>
        <w:jc w:val="both"/>
        <w:rPr>
          <w:rFonts w:ascii="Times New Roman" w:eastAsia="Times New Roman" w:hAnsi="Times New Roman" w:cs="Times New Roman"/>
          <w:sz w:val="28"/>
          <w:szCs w:val="28"/>
          <w:lang w:eastAsia="ru-RU"/>
        </w:rPr>
      </w:pPr>
      <w:r w:rsidRPr="00823E88">
        <w:rPr>
          <w:rFonts w:ascii="Times New Roman" w:eastAsia="Times New Roman" w:hAnsi="Times New Roman" w:cs="Times New Roman"/>
          <w:sz w:val="28"/>
          <w:szCs w:val="28"/>
          <w:lang w:eastAsia="ru-RU"/>
        </w:rPr>
        <w:t>расширение спектра образовательных технологий и методов работы преподавателей за счет внутритехникумовского обмена профессиональным опытом работы со студентами через реализацию системы открытых занятий;</w:t>
      </w:r>
    </w:p>
    <w:p w:rsidR="001A4B14" w:rsidRPr="00823E88" w:rsidRDefault="001A4B14" w:rsidP="001A4B14">
      <w:pPr>
        <w:numPr>
          <w:ilvl w:val="0"/>
          <w:numId w:val="38"/>
        </w:numPr>
        <w:tabs>
          <w:tab w:val="left" w:pos="993"/>
        </w:tabs>
        <w:spacing w:after="0" w:line="240" w:lineRule="auto"/>
        <w:ind w:left="0" w:right="-1" w:firstLine="709"/>
        <w:jc w:val="both"/>
        <w:rPr>
          <w:rFonts w:ascii="Times New Roman" w:eastAsia="Times New Roman" w:hAnsi="Times New Roman" w:cs="Times New Roman"/>
          <w:sz w:val="28"/>
          <w:szCs w:val="28"/>
          <w:lang w:eastAsia="ru-RU"/>
        </w:rPr>
      </w:pPr>
      <w:r w:rsidRPr="00823E88">
        <w:rPr>
          <w:rFonts w:ascii="Times New Roman" w:eastAsia="Times New Roman" w:hAnsi="Times New Roman" w:cs="Times New Roman"/>
          <w:sz w:val="28"/>
          <w:szCs w:val="28"/>
          <w:lang w:eastAsia="ru-RU"/>
        </w:rPr>
        <w:t>увеличение доли участия социальных партнеров в учебно-производственной, профориентационной и воспитательной работе техникума до 50% в рамках создания производственно-образовательных комплексов на основе соглашений о сотрудничестве;</w:t>
      </w:r>
    </w:p>
    <w:p w:rsidR="001A4B14" w:rsidRPr="00823E88" w:rsidRDefault="001A4B14" w:rsidP="001A4B14">
      <w:pPr>
        <w:numPr>
          <w:ilvl w:val="0"/>
          <w:numId w:val="38"/>
        </w:numPr>
        <w:tabs>
          <w:tab w:val="left" w:pos="993"/>
        </w:tabs>
        <w:spacing w:after="0" w:line="240" w:lineRule="auto"/>
        <w:ind w:left="0" w:right="-1" w:firstLine="709"/>
        <w:jc w:val="both"/>
        <w:rPr>
          <w:rFonts w:ascii="Times New Roman" w:eastAsia="Times New Roman" w:hAnsi="Times New Roman" w:cs="Times New Roman"/>
          <w:sz w:val="28"/>
          <w:szCs w:val="28"/>
          <w:lang w:eastAsia="ru-RU"/>
        </w:rPr>
      </w:pPr>
      <w:r w:rsidRPr="00823E88">
        <w:rPr>
          <w:rFonts w:ascii="Times New Roman" w:eastAsia="Times New Roman" w:hAnsi="Times New Roman" w:cs="Times New Roman"/>
          <w:sz w:val="28"/>
          <w:szCs w:val="28"/>
          <w:lang w:eastAsia="ru-RU"/>
        </w:rPr>
        <w:lastRenderedPageBreak/>
        <w:t>повышение эффективности профориентационной работы для обеспечения набора абитуриентов согласно контрольным цифрам набора на бюджетную и внебюджетную основу;</w:t>
      </w:r>
    </w:p>
    <w:p w:rsidR="001A4B14" w:rsidRPr="00823E88" w:rsidRDefault="001A4B14" w:rsidP="001A4B14">
      <w:pPr>
        <w:numPr>
          <w:ilvl w:val="0"/>
          <w:numId w:val="38"/>
        </w:numPr>
        <w:tabs>
          <w:tab w:val="left" w:pos="993"/>
        </w:tabs>
        <w:spacing w:after="0" w:line="240" w:lineRule="auto"/>
        <w:ind w:left="0" w:right="-1" w:firstLine="709"/>
        <w:jc w:val="both"/>
        <w:rPr>
          <w:rFonts w:ascii="Times New Roman" w:eastAsia="Times New Roman" w:hAnsi="Times New Roman" w:cs="Times New Roman"/>
          <w:sz w:val="28"/>
          <w:szCs w:val="28"/>
          <w:lang w:eastAsia="ru-RU"/>
        </w:rPr>
      </w:pPr>
      <w:r w:rsidRPr="00823E88">
        <w:rPr>
          <w:rFonts w:ascii="Times New Roman" w:eastAsia="Times New Roman" w:hAnsi="Times New Roman" w:cs="Times New Roman"/>
          <w:sz w:val="28"/>
          <w:szCs w:val="28"/>
          <w:lang w:eastAsia="ru-RU"/>
        </w:rPr>
        <w:t>обеспечение трудоустройства выпускников на уровне не менее 60%;</w:t>
      </w:r>
    </w:p>
    <w:p w:rsidR="001A4B14" w:rsidRPr="00823E88" w:rsidRDefault="001A4B14" w:rsidP="001A4B14">
      <w:pPr>
        <w:numPr>
          <w:ilvl w:val="0"/>
          <w:numId w:val="38"/>
        </w:numPr>
        <w:tabs>
          <w:tab w:val="left" w:pos="993"/>
        </w:tabs>
        <w:spacing w:after="0" w:line="240" w:lineRule="auto"/>
        <w:ind w:left="0" w:right="-1" w:firstLine="709"/>
        <w:jc w:val="both"/>
        <w:rPr>
          <w:rFonts w:ascii="Times New Roman" w:eastAsia="Times New Roman" w:hAnsi="Times New Roman" w:cs="Times New Roman"/>
          <w:sz w:val="28"/>
          <w:szCs w:val="28"/>
          <w:lang w:eastAsia="ru-RU"/>
        </w:rPr>
      </w:pPr>
      <w:r w:rsidRPr="00823E88">
        <w:rPr>
          <w:rFonts w:ascii="Times New Roman" w:eastAsia="Times New Roman" w:hAnsi="Times New Roman" w:cs="Times New Roman"/>
          <w:sz w:val="28"/>
          <w:szCs w:val="28"/>
          <w:lang w:eastAsia="ru-RU"/>
        </w:rPr>
        <w:t xml:space="preserve">разработка организационной </w:t>
      </w:r>
      <w:proofErr w:type="gramStart"/>
      <w:r w:rsidRPr="00823E88">
        <w:rPr>
          <w:rFonts w:ascii="Times New Roman" w:eastAsia="Times New Roman" w:hAnsi="Times New Roman" w:cs="Times New Roman"/>
          <w:sz w:val="28"/>
          <w:szCs w:val="28"/>
          <w:lang w:eastAsia="ru-RU"/>
        </w:rPr>
        <w:t>структуры системы менеджмента качества техникума</w:t>
      </w:r>
      <w:proofErr w:type="gramEnd"/>
      <w:r w:rsidRPr="00823E88">
        <w:rPr>
          <w:rFonts w:ascii="Times New Roman" w:eastAsia="Times New Roman" w:hAnsi="Times New Roman" w:cs="Times New Roman"/>
          <w:sz w:val="28"/>
          <w:szCs w:val="28"/>
          <w:lang w:eastAsia="ru-RU"/>
        </w:rPr>
        <w:t xml:space="preserve"> и ее активация к концу отчетного периода.</w:t>
      </w:r>
    </w:p>
    <w:p w:rsidR="001A4B14" w:rsidRPr="00823E88" w:rsidRDefault="001A4B14" w:rsidP="001A4B14">
      <w:pPr>
        <w:tabs>
          <w:tab w:val="left" w:pos="993"/>
        </w:tabs>
        <w:spacing w:after="0" w:line="240" w:lineRule="auto"/>
        <w:ind w:right="-1" w:firstLine="709"/>
        <w:jc w:val="both"/>
        <w:rPr>
          <w:rFonts w:ascii="Times New Roman" w:eastAsia="Times New Roman" w:hAnsi="Times New Roman" w:cs="Times New Roman"/>
          <w:sz w:val="28"/>
          <w:szCs w:val="28"/>
          <w:lang w:eastAsia="ru-RU"/>
        </w:rPr>
      </w:pPr>
      <w:r w:rsidRPr="00823E88">
        <w:rPr>
          <w:rFonts w:ascii="Times New Roman" w:eastAsia="Times New Roman" w:hAnsi="Times New Roman" w:cs="Times New Roman"/>
          <w:sz w:val="28"/>
          <w:szCs w:val="28"/>
          <w:lang w:eastAsia="ru-RU"/>
        </w:rPr>
        <w:t xml:space="preserve">Общим критерием эффективности деятельности техникума за отчетный период будет являться повышение рейтинга в независимой системе оценки качества работы образовательных организаций </w:t>
      </w:r>
    </w:p>
    <w:p w:rsidR="001A4B14" w:rsidRPr="00823E88" w:rsidRDefault="001A4B14" w:rsidP="001A4B14">
      <w:pPr>
        <w:numPr>
          <w:ilvl w:val="0"/>
          <w:numId w:val="38"/>
        </w:numPr>
        <w:tabs>
          <w:tab w:val="left" w:pos="993"/>
        </w:tabs>
        <w:spacing w:after="0" w:line="240" w:lineRule="auto"/>
        <w:ind w:right="-1"/>
        <w:jc w:val="both"/>
        <w:rPr>
          <w:rFonts w:ascii="Times New Roman" w:eastAsia="Times New Roman" w:hAnsi="Times New Roman" w:cs="Times New Roman"/>
          <w:sz w:val="28"/>
          <w:szCs w:val="28"/>
          <w:lang w:eastAsia="ru-RU"/>
        </w:rPr>
      </w:pPr>
      <w:r w:rsidRPr="00823E88">
        <w:rPr>
          <w:rFonts w:ascii="Times New Roman" w:eastAsia="Times New Roman" w:hAnsi="Times New Roman" w:cs="Times New Roman"/>
          <w:sz w:val="28"/>
          <w:szCs w:val="28"/>
          <w:lang w:eastAsia="ru-RU"/>
        </w:rPr>
        <w:t>увеличение конкурсных показателей при приеме.</w:t>
      </w:r>
    </w:p>
    <w:p w:rsidR="001A4B14" w:rsidRPr="00823E88" w:rsidRDefault="001A4B14" w:rsidP="001A4B14">
      <w:pPr>
        <w:numPr>
          <w:ilvl w:val="0"/>
          <w:numId w:val="38"/>
        </w:numPr>
        <w:tabs>
          <w:tab w:val="left" w:pos="993"/>
        </w:tabs>
        <w:spacing w:after="0" w:line="240" w:lineRule="auto"/>
        <w:ind w:right="-1"/>
        <w:jc w:val="both"/>
        <w:rPr>
          <w:rFonts w:ascii="Times New Roman" w:eastAsia="Times New Roman" w:hAnsi="Times New Roman" w:cs="Times New Roman"/>
          <w:sz w:val="28"/>
          <w:szCs w:val="28"/>
          <w:lang w:eastAsia="ru-RU"/>
        </w:rPr>
      </w:pPr>
      <w:r w:rsidRPr="00823E88">
        <w:rPr>
          <w:rFonts w:ascii="Times New Roman" w:eastAsia="Times New Roman" w:hAnsi="Times New Roman" w:cs="Times New Roman"/>
          <w:sz w:val="28"/>
          <w:szCs w:val="28"/>
          <w:lang w:eastAsia="ru-RU"/>
        </w:rPr>
        <w:t>развитие системы сетевого взаимодействия и дуального обучения.</w:t>
      </w:r>
    </w:p>
    <w:p w:rsidR="001A4B14" w:rsidRPr="00823E88" w:rsidRDefault="001A4B14" w:rsidP="001A4B14">
      <w:pPr>
        <w:pStyle w:val="a3"/>
        <w:tabs>
          <w:tab w:val="left" w:pos="0"/>
        </w:tabs>
        <w:spacing w:after="0" w:line="276" w:lineRule="auto"/>
        <w:ind w:left="0"/>
        <w:jc w:val="both"/>
        <w:rPr>
          <w:rFonts w:ascii="Times New Roman" w:hAnsi="Times New Roman" w:cs="Times New Roman"/>
          <w:sz w:val="28"/>
          <w:szCs w:val="28"/>
        </w:rPr>
      </w:pPr>
    </w:p>
    <w:p w:rsidR="001A4B14" w:rsidRPr="00823E88" w:rsidRDefault="001A4B14" w:rsidP="001A4B14">
      <w:pPr>
        <w:spacing w:after="0"/>
        <w:rPr>
          <w:sz w:val="28"/>
          <w:szCs w:val="28"/>
        </w:rPr>
      </w:pPr>
    </w:p>
    <w:p w:rsidR="0008152F" w:rsidRDefault="0008152F"/>
    <w:sectPr w:rsidR="0008152F" w:rsidSect="0014200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74D" w:rsidRDefault="0050074D">
      <w:pPr>
        <w:spacing w:after="0" w:line="240" w:lineRule="auto"/>
      </w:pPr>
      <w:r>
        <w:separator/>
      </w:r>
    </w:p>
  </w:endnote>
  <w:endnote w:type="continuationSeparator" w:id="0">
    <w:p w:rsidR="0050074D" w:rsidRDefault="00500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FRM1440">
    <w:altName w:val="Times New Roman"/>
    <w:panose1 w:val="00000000000000000000"/>
    <w:charset w:val="00"/>
    <w:family w:val="auto"/>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Helvetica">
    <w:panose1 w:val="020B0604020202020204"/>
    <w:charset w:val="CC"/>
    <w:family w:val="swiss"/>
    <w:pitch w:val="variable"/>
    <w:sig w:usb0="20002A87" w:usb1="00000000" w:usb2="00000000" w:usb3="00000000" w:csb0="000001FF"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484291"/>
      <w:docPartObj>
        <w:docPartGallery w:val="Page Numbers (Bottom of Page)"/>
        <w:docPartUnique/>
      </w:docPartObj>
    </w:sdtPr>
    <w:sdtContent>
      <w:p w:rsidR="000D7E1A" w:rsidRDefault="000D7E1A">
        <w:pPr>
          <w:pStyle w:val="ae"/>
          <w:jc w:val="right"/>
        </w:pPr>
        <w:r>
          <w:fldChar w:fldCharType="begin"/>
        </w:r>
        <w:r>
          <w:instrText>PAGE   \* MERGEFORMAT</w:instrText>
        </w:r>
        <w:r>
          <w:fldChar w:fldCharType="separate"/>
        </w:r>
        <w:r w:rsidR="00AD2F6E">
          <w:rPr>
            <w:noProof/>
          </w:rPr>
          <w:t>2</w:t>
        </w:r>
        <w:r>
          <w:fldChar w:fldCharType="end"/>
        </w:r>
      </w:p>
    </w:sdtContent>
  </w:sdt>
  <w:p w:rsidR="000D7E1A" w:rsidRDefault="000D7E1A">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E1A" w:rsidRDefault="000D7E1A">
    <w:pPr>
      <w:pStyle w:val="ae"/>
      <w:jc w:val="right"/>
    </w:pPr>
    <w:r>
      <w:fldChar w:fldCharType="begin"/>
    </w:r>
    <w:r>
      <w:instrText xml:space="preserve"> PAGE   \* MERGEFORMAT </w:instrText>
    </w:r>
    <w:r>
      <w:fldChar w:fldCharType="separate"/>
    </w:r>
    <w:r>
      <w:rPr>
        <w:noProof/>
      </w:rPr>
      <w:t>165</w:t>
    </w:r>
    <w:r>
      <w:fldChar w:fldCharType="end"/>
    </w:r>
  </w:p>
  <w:p w:rsidR="000D7E1A" w:rsidRDefault="000D7E1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74D" w:rsidRDefault="0050074D">
      <w:pPr>
        <w:spacing w:after="0" w:line="240" w:lineRule="auto"/>
      </w:pPr>
      <w:r>
        <w:separator/>
      </w:r>
    </w:p>
  </w:footnote>
  <w:footnote w:type="continuationSeparator" w:id="0">
    <w:p w:rsidR="0050074D" w:rsidRDefault="005007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61A5A"/>
    <w:multiLevelType w:val="hybridMultilevel"/>
    <w:tmpl w:val="EDF8CEAC"/>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
    <w:nsid w:val="05A54656"/>
    <w:multiLevelType w:val="multilevel"/>
    <w:tmpl w:val="E674B0C4"/>
    <w:lvl w:ilvl="0">
      <w:start w:val="1"/>
      <w:numFmt w:val="decimal"/>
      <w:lvlText w:val="%1."/>
      <w:lvlJc w:val="left"/>
      <w:pPr>
        <w:ind w:left="720" w:hanging="360"/>
      </w:pPr>
      <w:rPr>
        <w:rFonts w:hint="default"/>
        <w:b/>
        <w:sz w:val="24"/>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nsid w:val="05BA6F1C"/>
    <w:multiLevelType w:val="hybridMultilevel"/>
    <w:tmpl w:val="AF4C75B8"/>
    <w:lvl w:ilvl="0" w:tplc="29B0B1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5A26F9"/>
    <w:multiLevelType w:val="hybridMultilevel"/>
    <w:tmpl w:val="EDF8CEAC"/>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4">
    <w:nsid w:val="0E4A52C5"/>
    <w:multiLevelType w:val="singleLevel"/>
    <w:tmpl w:val="1E0C3824"/>
    <w:lvl w:ilvl="0">
      <w:start w:val="1"/>
      <w:numFmt w:val="decimal"/>
      <w:lvlText w:val="%1."/>
      <w:lvlJc w:val="left"/>
      <w:pPr>
        <w:tabs>
          <w:tab w:val="num" w:pos="360"/>
        </w:tabs>
        <w:ind w:left="360" w:hanging="360"/>
      </w:pPr>
    </w:lvl>
  </w:abstractNum>
  <w:abstractNum w:abstractNumId="5">
    <w:nsid w:val="0EC12232"/>
    <w:multiLevelType w:val="singleLevel"/>
    <w:tmpl w:val="1E0C3824"/>
    <w:lvl w:ilvl="0">
      <w:start w:val="1"/>
      <w:numFmt w:val="decimal"/>
      <w:lvlText w:val="%1."/>
      <w:lvlJc w:val="left"/>
      <w:pPr>
        <w:tabs>
          <w:tab w:val="num" w:pos="360"/>
        </w:tabs>
        <w:ind w:left="360" w:hanging="360"/>
      </w:pPr>
    </w:lvl>
  </w:abstractNum>
  <w:abstractNum w:abstractNumId="6">
    <w:nsid w:val="16770925"/>
    <w:multiLevelType w:val="hybridMultilevel"/>
    <w:tmpl w:val="9238D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8C33A9"/>
    <w:multiLevelType w:val="hybridMultilevel"/>
    <w:tmpl w:val="0BBC8FF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8EA7B56"/>
    <w:multiLevelType w:val="hybridMultilevel"/>
    <w:tmpl w:val="4BDA55E8"/>
    <w:lvl w:ilvl="0" w:tplc="0DAA8366">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9">
    <w:nsid w:val="1B5136EC"/>
    <w:multiLevelType w:val="hybridMultilevel"/>
    <w:tmpl w:val="B17C8A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FD2688"/>
    <w:multiLevelType w:val="singleLevel"/>
    <w:tmpl w:val="1E0C3824"/>
    <w:lvl w:ilvl="0">
      <w:start w:val="1"/>
      <w:numFmt w:val="decimal"/>
      <w:lvlText w:val="%1."/>
      <w:lvlJc w:val="left"/>
      <w:pPr>
        <w:tabs>
          <w:tab w:val="num" w:pos="360"/>
        </w:tabs>
        <w:ind w:left="360" w:hanging="360"/>
      </w:pPr>
    </w:lvl>
  </w:abstractNum>
  <w:abstractNum w:abstractNumId="11">
    <w:nsid w:val="200A5C9E"/>
    <w:multiLevelType w:val="hybridMultilevel"/>
    <w:tmpl w:val="7444DC3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352F25"/>
    <w:multiLevelType w:val="hybridMultilevel"/>
    <w:tmpl w:val="EDF8CEAC"/>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3">
    <w:nsid w:val="29D80574"/>
    <w:multiLevelType w:val="hybridMultilevel"/>
    <w:tmpl w:val="D040AF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3330E6"/>
    <w:multiLevelType w:val="hybridMultilevel"/>
    <w:tmpl w:val="94040A10"/>
    <w:lvl w:ilvl="0" w:tplc="F94EB3D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2A72203B"/>
    <w:multiLevelType w:val="singleLevel"/>
    <w:tmpl w:val="1E0C3824"/>
    <w:lvl w:ilvl="0">
      <w:start w:val="1"/>
      <w:numFmt w:val="decimal"/>
      <w:lvlText w:val="%1."/>
      <w:lvlJc w:val="left"/>
      <w:pPr>
        <w:tabs>
          <w:tab w:val="num" w:pos="643"/>
        </w:tabs>
        <w:ind w:left="643" w:hanging="360"/>
      </w:pPr>
    </w:lvl>
  </w:abstractNum>
  <w:abstractNum w:abstractNumId="16">
    <w:nsid w:val="2AE82FE8"/>
    <w:multiLevelType w:val="singleLevel"/>
    <w:tmpl w:val="0419000F"/>
    <w:lvl w:ilvl="0">
      <w:start w:val="1"/>
      <w:numFmt w:val="decimal"/>
      <w:lvlText w:val="%1."/>
      <w:lvlJc w:val="left"/>
      <w:pPr>
        <w:tabs>
          <w:tab w:val="num" w:pos="360"/>
        </w:tabs>
        <w:ind w:left="360" w:hanging="360"/>
      </w:pPr>
    </w:lvl>
  </w:abstractNum>
  <w:abstractNum w:abstractNumId="17">
    <w:nsid w:val="2B7C6331"/>
    <w:multiLevelType w:val="hybridMultilevel"/>
    <w:tmpl w:val="1A5C98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D27A4C"/>
    <w:multiLevelType w:val="hybridMultilevel"/>
    <w:tmpl w:val="EDF8CEAC"/>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9">
    <w:nsid w:val="316B206E"/>
    <w:multiLevelType w:val="hybridMultilevel"/>
    <w:tmpl w:val="801AD8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CA527D"/>
    <w:multiLevelType w:val="hybridMultilevel"/>
    <w:tmpl w:val="B41C03B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FF1D4E"/>
    <w:multiLevelType w:val="hybridMultilevel"/>
    <w:tmpl w:val="36C4588C"/>
    <w:lvl w:ilvl="0" w:tplc="E8BAA854">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2">
    <w:nsid w:val="37BA25C4"/>
    <w:multiLevelType w:val="hybridMultilevel"/>
    <w:tmpl w:val="2EDC2D3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EB4546"/>
    <w:multiLevelType w:val="hybridMultilevel"/>
    <w:tmpl w:val="B17C8A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9A6517"/>
    <w:multiLevelType w:val="hybridMultilevel"/>
    <w:tmpl w:val="1BE461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0654C0"/>
    <w:multiLevelType w:val="hybridMultilevel"/>
    <w:tmpl w:val="6ED8C53A"/>
    <w:lvl w:ilvl="0" w:tplc="90F815F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6">
    <w:nsid w:val="487274F3"/>
    <w:multiLevelType w:val="singleLevel"/>
    <w:tmpl w:val="1E0C3824"/>
    <w:lvl w:ilvl="0">
      <w:start w:val="1"/>
      <w:numFmt w:val="decimal"/>
      <w:lvlText w:val="%1."/>
      <w:lvlJc w:val="left"/>
      <w:pPr>
        <w:tabs>
          <w:tab w:val="num" w:pos="360"/>
        </w:tabs>
        <w:ind w:left="360" w:hanging="360"/>
      </w:pPr>
    </w:lvl>
  </w:abstractNum>
  <w:abstractNum w:abstractNumId="27">
    <w:nsid w:val="4B1D4F0C"/>
    <w:multiLevelType w:val="hybridMultilevel"/>
    <w:tmpl w:val="993877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BC20530"/>
    <w:multiLevelType w:val="multilevel"/>
    <w:tmpl w:val="4A10DBA0"/>
    <w:lvl w:ilvl="0">
      <w:start w:val="1"/>
      <w:numFmt w:val="decimal"/>
      <w:lvlText w:val="%1."/>
      <w:lvlJc w:val="left"/>
      <w:pPr>
        <w:ind w:left="1069" w:hanging="360"/>
      </w:pPr>
      <w:rPr>
        <w:rFonts w:hint="default"/>
      </w:rPr>
    </w:lvl>
    <w:lvl w:ilvl="1">
      <w:start w:val="2"/>
      <w:numFmt w:val="decimal"/>
      <w:isLgl/>
      <w:lvlText w:val="%1.%2."/>
      <w:lvlJc w:val="left"/>
      <w:pPr>
        <w:ind w:left="4106"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9">
    <w:nsid w:val="51684148"/>
    <w:multiLevelType w:val="hybridMultilevel"/>
    <w:tmpl w:val="393E4A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3ED7899"/>
    <w:multiLevelType w:val="hybridMultilevel"/>
    <w:tmpl w:val="91D65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F">
      <w:start w:val="1"/>
      <w:numFmt w:val="decimal"/>
      <w:lvlText w:val="%3."/>
      <w:lvlJc w:val="left"/>
      <w:pPr>
        <w:ind w:left="2160" w:hanging="360"/>
      </w:pPr>
      <w:rPr>
        <w:rFont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62E7BCA"/>
    <w:multiLevelType w:val="hybridMultilevel"/>
    <w:tmpl w:val="735C13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57BB6BAA"/>
    <w:multiLevelType w:val="hybridMultilevel"/>
    <w:tmpl w:val="C0227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13FA9EC6">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A3A36F8"/>
    <w:multiLevelType w:val="hybridMultilevel"/>
    <w:tmpl w:val="0E3A2550"/>
    <w:lvl w:ilvl="0" w:tplc="E8BAA85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nsid w:val="5AFE1313"/>
    <w:multiLevelType w:val="hybridMultilevel"/>
    <w:tmpl w:val="FAB8EB04"/>
    <w:lvl w:ilvl="0" w:tplc="B962743E">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35">
    <w:nsid w:val="69D445EC"/>
    <w:multiLevelType w:val="singleLevel"/>
    <w:tmpl w:val="1E0C3824"/>
    <w:lvl w:ilvl="0">
      <w:start w:val="1"/>
      <w:numFmt w:val="decimal"/>
      <w:lvlText w:val="%1."/>
      <w:lvlJc w:val="left"/>
      <w:pPr>
        <w:tabs>
          <w:tab w:val="num" w:pos="360"/>
        </w:tabs>
        <w:ind w:left="360" w:hanging="360"/>
      </w:pPr>
    </w:lvl>
  </w:abstractNum>
  <w:abstractNum w:abstractNumId="36">
    <w:nsid w:val="6B486CC3"/>
    <w:multiLevelType w:val="hybridMultilevel"/>
    <w:tmpl w:val="EDF8CEAC"/>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7">
    <w:nsid w:val="6C1943E1"/>
    <w:multiLevelType w:val="hybridMultilevel"/>
    <w:tmpl w:val="53ECE4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9A0F66"/>
    <w:multiLevelType w:val="hybridMultilevel"/>
    <w:tmpl w:val="AC48CA80"/>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9">
    <w:nsid w:val="7201538F"/>
    <w:multiLevelType w:val="hybridMultilevel"/>
    <w:tmpl w:val="7444DC3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4244ED1"/>
    <w:multiLevelType w:val="multilevel"/>
    <w:tmpl w:val="9B2ED932"/>
    <w:lvl w:ilvl="0">
      <w:start w:val="1"/>
      <w:numFmt w:val="decimal"/>
      <w:lvlText w:val="%1."/>
      <w:lvlJc w:val="left"/>
      <w:pPr>
        <w:tabs>
          <w:tab w:val="num" w:pos="360"/>
        </w:tabs>
        <w:ind w:left="360" w:hanging="360"/>
      </w:pPr>
    </w:lvl>
    <w:lvl w:ilvl="1">
      <w:start w:val="3"/>
      <w:numFmt w:val="decimal"/>
      <w:isLgl/>
      <w:lvlText w:val="%1.%2."/>
      <w:lvlJc w:val="left"/>
      <w:pPr>
        <w:tabs>
          <w:tab w:val="num" w:pos="450"/>
        </w:tabs>
        <w:ind w:left="450" w:hanging="45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41">
    <w:nsid w:val="75B57192"/>
    <w:multiLevelType w:val="hybridMultilevel"/>
    <w:tmpl w:val="7444DC3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7B65BCE"/>
    <w:multiLevelType w:val="hybridMultilevel"/>
    <w:tmpl w:val="588A1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B16494C"/>
    <w:multiLevelType w:val="hybridMultilevel"/>
    <w:tmpl w:val="0674E6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BAD661F"/>
    <w:multiLevelType w:val="hybridMultilevel"/>
    <w:tmpl w:val="FCEEFD7E"/>
    <w:lvl w:ilvl="0" w:tplc="E766F158">
      <w:start w:val="1"/>
      <w:numFmt w:val="decimal"/>
      <w:lvlText w:val="%1."/>
      <w:lvlJc w:val="left"/>
      <w:pPr>
        <w:tabs>
          <w:tab w:val="num" w:pos="540"/>
        </w:tabs>
        <w:ind w:left="54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5">
    <w:nsid w:val="7E140D52"/>
    <w:multiLevelType w:val="multilevel"/>
    <w:tmpl w:val="56905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E206ECF"/>
    <w:multiLevelType w:val="hybridMultilevel"/>
    <w:tmpl w:val="7444DC3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EFE25B6"/>
    <w:multiLevelType w:val="hybridMultilevel"/>
    <w:tmpl w:val="CFD6CC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F4421AE"/>
    <w:multiLevelType w:val="hybridMultilevel"/>
    <w:tmpl w:val="8B0A95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33"/>
  </w:num>
  <w:num w:numId="3">
    <w:abstractNumId w:val="17"/>
  </w:num>
  <w:num w:numId="4">
    <w:abstractNumId w:val="2"/>
  </w:num>
  <w:num w:numId="5">
    <w:abstractNumId w:val="23"/>
  </w:num>
  <w:num w:numId="6">
    <w:abstractNumId w:val="9"/>
  </w:num>
  <w:num w:numId="7">
    <w:abstractNumId w:val="42"/>
  </w:num>
  <w:num w:numId="8">
    <w:abstractNumId w:val="1"/>
  </w:num>
  <w:num w:numId="9">
    <w:abstractNumId w:val="45"/>
  </w:num>
  <w:num w:numId="10">
    <w:abstractNumId w:val="27"/>
  </w:num>
  <w:num w:numId="11">
    <w:abstractNumId w:val="32"/>
  </w:num>
  <w:num w:numId="12">
    <w:abstractNumId w:val="30"/>
  </w:num>
  <w:num w:numId="13">
    <w:abstractNumId w:val="38"/>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3"/>
  </w:num>
  <w:num w:numId="17">
    <w:abstractNumId w:val="0"/>
  </w:num>
  <w:num w:numId="18">
    <w:abstractNumId w:val="36"/>
  </w:num>
  <w:num w:numId="19">
    <w:abstractNumId w:val="12"/>
  </w:num>
  <w:num w:numId="20">
    <w:abstractNumId w:val="28"/>
  </w:num>
  <w:num w:numId="21">
    <w:abstractNumId w:val="11"/>
  </w:num>
  <w:num w:numId="22">
    <w:abstractNumId w:val="22"/>
  </w:num>
  <w:num w:numId="23">
    <w:abstractNumId w:val="20"/>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num>
  <w:num w:numId="26">
    <w:abstractNumId w:val="10"/>
    <w:lvlOverride w:ilvl="0">
      <w:startOverride w:val="1"/>
    </w:lvlOverride>
  </w:num>
  <w:num w:numId="27">
    <w:abstractNumId w:val="35"/>
    <w:lvlOverride w:ilvl="0">
      <w:startOverride w:val="1"/>
    </w:lvlOverride>
  </w:num>
  <w:num w:numId="28">
    <w:abstractNumId w:val="15"/>
    <w:lvlOverride w:ilvl="0">
      <w:startOverride w:val="1"/>
    </w:lvlOverride>
  </w:num>
  <w:num w:numId="29">
    <w:abstractNumId w:val="5"/>
    <w:lvlOverride w:ilvl="0">
      <w:startOverride w:val="1"/>
    </w:lvlOverride>
  </w:num>
  <w:num w:numId="30">
    <w:abstractNumId w:val="26"/>
    <w:lvlOverride w:ilvl="0">
      <w:startOverride w:val="1"/>
    </w:lvlOverride>
  </w:num>
  <w:num w:numId="31">
    <w:abstractNumId w:val="16"/>
    <w:lvlOverride w:ilvl="0">
      <w:startOverride w:val="1"/>
    </w:lvlOverride>
  </w:num>
  <w:num w:numId="32">
    <w:abstractNumId w:val="4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num>
  <w:num w:numId="34">
    <w:abstractNumId w:val="6"/>
  </w:num>
  <w:num w:numId="35">
    <w:abstractNumId w:val="34"/>
  </w:num>
  <w:num w:numId="36">
    <w:abstractNumId w:val="8"/>
  </w:num>
  <w:num w:numId="37">
    <w:abstractNumId w:val="24"/>
  </w:num>
  <w:num w:numId="38">
    <w:abstractNumId w:val="7"/>
  </w:num>
  <w:num w:numId="39">
    <w:abstractNumId w:val="48"/>
  </w:num>
  <w:num w:numId="40">
    <w:abstractNumId w:val="19"/>
  </w:num>
  <w:num w:numId="41">
    <w:abstractNumId w:val="37"/>
  </w:num>
  <w:num w:numId="42">
    <w:abstractNumId w:val="43"/>
  </w:num>
  <w:num w:numId="43">
    <w:abstractNumId w:val="25"/>
  </w:num>
  <w:num w:numId="44">
    <w:abstractNumId w:val="41"/>
  </w:num>
  <w:num w:numId="45">
    <w:abstractNumId w:val="46"/>
  </w:num>
  <w:num w:numId="46">
    <w:abstractNumId w:val="39"/>
  </w:num>
  <w:num w:numId="47">
    <w:abstractNumId w:val="13"/>
  </w:num>
  <w:num w:numId="48">
    <w:abstractNumId w:val="47"/>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B14"/>
    <w:rsid w:val="0008152F"/>
    <w:rsid w:val="000D7E1A"/>
    <w:rsid w:val="00142008"/>
    <w:rsid w:val="00150598"/>
    <w:rsid w:val="001A4B14"/>
    <w:rsid w:val="0050074D"/>
    <w:rsid w:val="009111A6"/>
    <w:rsid w:val="00953728"/>
    <w:rsid w:val="00A15347"/>
    <w:rsid w:val="00AD2F6E"/>
    <w:rsid w:val="00B31FA4"/>
    <w:rsid w:val="00BA13D6"/>
    <w:rsid w:val="00D165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nhideWhenUsed="0" w:qFormat="1"/>
    <w:lsdException w:name="Default Paragraph Font" w:uiPriority="1"/>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Strong" w:semiHidden="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B14"/>
    <w:pPr>
      <w:spacing w:after="160" w:line="259" w:lineRule="auto"/>
    </w:pPr>
  </w:style>
  <w:style w:type="paragraph" w:styleId="1">
    <w:name w:val="heading 1"/>
    <w:basedOn w:val="a"/>
    <w:next w:val="a"/>
    <w:link w:val="10"/>
    <w:uiPriority w:val="9"/>
    <w:qFormat/>
    <w:rsid w:val="001A4B14"/>
    <w:pPr>
      <w:keepNext/>
      <w:keepLines/>
      <w:spacing w:before="480" w:after="0" w:line="276" w:lineRule="auto"/>
      <w:outlineLvl w:val="0"/>
    </w:pPr>
    <w:rPr>
      <w:rFonts w:ascii="Cambria" w:eastAsia="Times New Roman" w:hAnsi="Cambria" w:cs="Times New Roman"/>
      <w:b/>
      <w:bCs/>
      <w:color w:val="365F91"/>
      <w:sz w:val="28"/>
      <w:szCs w:val="28"/>
    </w:rPr>
  </w:style>
  <w:style w:type="paragraph" w:styleId="2">
    <w:name w:val="heading 2"/>
    <w:basedOn w:val="a"/>
    <w:next w:val="a"/>
    <w:link w:val="21"/>
    <w:qFormat/>
    <w:rsid w:val="001A4B14"/>
    <w:pPr>
      <w:keepNext/>
      <w:spacing w:after="0" w:line="240" w:lineRule="auto"/>
      <w:jc w:val="center"/>
      <w:outlineLvl w:val="1"/>
    </w:pPr>
    <w:rPr>
      <w:rFonts w:ascii="Calibri" w:eastAsia="Times New Roman" w:hAnsi="Calibri" w:cs="Times New Roman"/>
      <w:sz w:val="28"/>
      <w:szCs w:val="20"/>
      <w:lang w:val="x-none" w:eastAsia="x-none"/>
    </w:rPr>
  </w:style>
  <w:style w:type="paragraph" w:styleId="3">
    <w:name w:val="heading 3"/>
    <w:basedOn w:val="a"/>
    <w:next w:val="a"/>
    <w:link w:val="30"/>
    <w:qFormat/>
    <w:rsid w:val="001A4B14"/>
    <w:pPr>
      <w:keepNext/>
      <w:spacing w:after="0" w:line="240" w:lineRule="auto"/>
      <w:ind w:firstLine="546"/>
      <w:jc w:val="both"/>
      <w:outlineLvl w:val="2"/>
    </w:pPr>
    <w:rPr>
      <w:rFonts w:ascii="Times New Roman" w:eastAsia="Times New Roman" w:hAnsi="Times New Roman" w:cs="Times New Roman"/>
      <w:sz w:val="28"/>
      <w:szCs w:val="28"/>
      <w:lang w:val="x-none" w:eastAsia="x-none"/>
    </w:rPr>
  </w:style>
  <w:style w:type="paragraph" w:styleId="4">
    <w:name w:val="heading 4"/>
    <w:basedOn w:val="a"/>
    <w:next w:val="a"/>
    <w:link w:val="40"/>
    <w:qFormat/>
    <w:rsid w:val="001A4B14"/>
    <w:pPr>
      <w:keepNext/>
      <w:spacing w:after="0" w:line="240" w:lineRule="auto"/>
      <w:jc w:val="center"/>
      <w:outlineLvl w:val="3"/>
    </w:pPr>
    <w:rPr>
      <w:rFonts w:ascii="Times New Roman" w:eastAsia="Times New Roman" w:hAnsi="Times New Roman" w:cs="Times New Roman"/>
      <w:b/>
      <w:sz w:val="32"/>
      <w:szCs w:val="36"/>
      <w:u w:val="single"/>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4B14"/>
    <w:rPr>
      <w:rFonts w:ascii="Cambria" w:eastAsia="Times New Roman" w:hAnsi="Cambria" w:cs="Times New Roman"/>
      <w:b/>
      <w:bCs/>
      <w:color w:val="365F91"/>
      <w:sz w:val="28"/>
      <w:szCs w:val="28"/>
    </w:rPr>
  </w:style>
  <w:style w:type="character" w:customStyle="1" w:styleId="20">
    <w:name w:val="Заголовок 2 Знак"/>
    <w:basedOn w:val="a0"/>
    <w:uiPriority w:val="9"/>
    <w:semiHidden/>
    <w:rsid w:val="001A4B1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1A4B14"/>
    <w:rPr>
      <w:rFonts w:ascii="Times New Roman" w:eastAsia="Times New Roman" w:hAnsi="Times New Roman" w:cs="Times New Roman"/>
      <w:sz w:val="28"/>
      <w:szCs w:val="28"/>
      <w:lang w:val="x-none" w:eastAsia="x-none"/>
    </w:rPr>
  </w:style>
  <w:style w:type="character" w:customStyle="1" w:styleId="40">
    <w:name w:val="Заголовок 4 Знак"/>
    <w:basedOn w:val="a0"/>
    <w:link w:val="4"/>
    <w:rsid w:val="001A4B14"/>
    <w:rPr>
      <w:rFonts w:ascii="Times New Roman" w:eastAsia="Times New Roman" w:hAnsi="Times New Roman" w:cs="Times New Roman"/>
      <w:b/>
      <w:sz w:val="32"/>
      <w:szCs w:val="36"/>
      <w:u w:val="single"/>
      <w:lang w:val="x-none" w:eastAsia="x-none"/>
    </w:rPr>
  </w:style>
  <w:style w:type="paragraph" w:styleId="a3">
    <w:name w:val="List Paragraph"/>
    <w:basedOn w:val="a"/>
    <w:uiPriority w:val="34"/>
    <w:qFormat/>
    <w:rsid w:val="001A4B14"/>
    <w:pPr>
      <w:ind w:left="720"/>
      <w:contextualSpacing/>
    </w:pPr>
  </w:style>
  <w:style w:type="table" w:styleId="a4">
    <w:name w:val="Table Grid"/>
    <w:basedOn w:val="a1"/>
    <w:uiPriority w:val="59"/>
    <w:rsid w:val="001A4B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basedOn w:val="a0"/>
    <w:uiPriority w:val="99"/>
    <w:semiHidden/>
    <w:unhideWhenUsed/>
    <w:rsid w:val="001A4B14"/>
    <w:rPr>
      <w:sz w:val="16"/>
      <w:szCs w:val="16"/>
    </w:rPr>
  </w:style>
  <w:style w:type="paragraph" w:styleId="a6">
    <w:name w:val="annotation text"/>
    <w:basedOn w:val="a"/>
    <w:link w:val="a7"/>
    <w:uiPriority w:val="99"/>
    <w:semiHidden/>
    <w:unhideWhenUsed/>
    <w:rsid w:val="001A4B14"/>
    <w:pPr>
      <w:spacing w:line="240" w:lineRule="auto"/>
    </w:pPr>
    <w:rPr>
      <w:sz w:val="20"/>
      <w:szCs w:val="20"/>
    </w:rPr>
  </w:style>
  <w:style w:type="character" w:customStyle="1" w:styleId="a7">
    <w:name w:val="Текст примечания Знак"/>
    <w:basedOn w:val="a0"/>
    <w:link w:val="a6"/>
    <w:uiPriority w:val="99"/>
    <w:semiHidden/>
    <w:rsid w:val="001A4B14"/>
    <w:rPr>
      <w:sz w:val="20"/>
      <w:szCs w:val="20"/>
    </w:rPr>
  </w:style>
  <w:style w:type="paragraph" w:styleId="a8">
    <w:name w:val="annotation subject"/>
    <w:basedOn w:val="a6"/>
    <w:next w:val="a6"/>
    <w:link w:val="a9"/>
    <w:uiPriority w:val="99"/>
    <w:semiHidden/>
    <w:unhideWhenUsed/>
    <w:rsid w:val="001A4B14"/>
    <w:rPr>
      <w:b/>
      <w:bCs/>
    </w:rPr>
  </w:style>
  <w:style w:type="character" w:customStyle="1" w:styleId="a9">
    <w:name w:val="Тема примечания Знак"/>
    <w:basedOn w:val="a7"/>
    <w:link w:val="a8"/>
    <w:uiPriority w:val="99"/>
    <w:semiHidden/>
    <w:rsid w:val="001A4B14"/>
    <w:rPr>
      <w:b/>
      <w:bCs/>
      <w:sz w:val="20"/>
      <w:szCs w:val="20"/>
    </w:rPr>
  </w:style>
  <w:style w:type="paragraph" w:styleId="aa">
    <w:name w:val="Balloon Text"/>
    <w:basedOn w:val="a"/>
    <w:link w:val="ab"/>
    <w:unhideWhenUsed/>
    <w:rsid w:val="001A4B14"/>
    <w:pPr>
      <w:spacing w:after="0" w:line="240" w:lineRule="auto"/>
    </w:pPr>
    <w:rPr>
      <w:rFonts w:ascii="Segoe UI" w:hAnsi="Segoe UI" w:cs="Segoe UI"/>
      <w:sz w:val="18"/>
      <w:szCs w:val="18"/>
    </w:rPr>
  </w:style>
  <w:style w:type="character" w:customStyle="1" w:styleId="ab">
    <w:name w:val="Текст выноски Знак"/>
    <w:basedOn w:val="a0"/>
    <w:link w:val="aa"/>
    <w:rsid w:val="001A4B14"/>
    <w:rPr>
      <w:rFonts w:ascii="Segoe UI" w:hAnsi="Segoe UI" w:cs="Segoe UI"/>
      <w:sz w:val="18"/>
      <w:szCs w:val="18"/>
    </w:rPr>
  </w:style>
  <w:style w:type="paragraph" w:styleId="ac">
    <w:name w:val="header"/>
    <w:basedOn w:val="a"/>
    <w:link w:val="ad"/>
    <w:unhideWhenUsed/>
    <w:rsid w:val="001A4B14"/>
    <w:pPr>
      <w:tabs>
        <w:tab w:val="center" w:pos="4677"/>
        <w:tab w:val="right" w:pos="9355"/>
      </w:tabs>
      <w:spacing w:after="0" w:line="240" w:lineRule="auto"/>
    </w:pPr>
  </w:style>
  <w:style w:type="character" w:customStyle="1" w:styleId="ad">
    <w:name w:val="Верхний колонтитул Знак"/>
    <w:basedOn w:val="a0"/>
    <w:link w:val="ac"/>
    <w:rsid w:val="001A4B14"/>
  </w:style>
  <w:style w:type="paragraph" w:styleId="ae">
    <w:name w:val="footer"/>
    <w:basedOn w:val="a"/>
    <w:link w:val="af"/>
    <w:uiPriority w:val="99"/>
    <w:unhideWhenUsed/>
    <w:rsid w:val="001A4B1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A4B14"/>
  </w:style>
  <w:style w:type="numbering" w:customStyle="1" w:styleId="11">
    <w:name w:val="Нет списка1"/>
    <w:next w:val="a2"/>
    <w:uiPriority w:val="99"/>
    <w:semiHidden/>
    <w:unhideWhenUsed/>
    <w:rsid w:val="001A4B14"/>
  </w:style>
  <w:style w:type="table" w:customStyle="1" w:styleId="12">
    <w:name w:val="Сетка таблицы1"/>
    <w:basedOn w:val="a1"/>
    <w:uiPriority w:val="59"/>
    <w:rsid w:val="001A4B1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1A4B14"/>
    <w:rPr>
      <w:color w:val="0000FF"/>
      <w:u w:val="single"/>
    </w:rPr>
  </w:style>
  <w:style w:type="character" w:styleId="af1">
    <w:name w:val="FollowedHyperlink"/>
    <w:basedOn w:val="a0"/>
    <w:uiPriority w:val="99"/>
    <w:semiHidden/>
    <w:unhideWhenUsed/>
    <w:rsid w:val="001A4B14"/>
    <w:rPr>
      <w:color w:val="800080"/>
      <w:u w:val="single"/>
    </w:rPr>
  </w:style>
  <w:style w:type="paragraph" w:styleId="af2">
    <w:name w:val="No Spacing"/>
    <w:link w:val="af3"/>
    <w:uiPriority w:val="1"/>
    <w:qFormat/>
    <w:rsid w:val="001A4B14"/>
    <w:pPr>
      <w:spacing w:after="0" w:line="240" w:lineRule="auto"/>
    </w:pPr>
    <w:rPr>
      <w:rFonts w:ascii="Calibri" w:eastAsia="Times New Roman" w:hAnsi="Calibri" w:cs="Times New Roman"/>
      <w:lang w:eastAsia="ru-RU"/>
    </w:rPr>
  </w:style>
  <w:style w:type="character" w:customStyle="1" w:styleId="af3">
    <w:name w:val="Без интервала Знак"/>
    <w:link w:val="af2"/>
    <w:uiPriority w:val="1"/>
    <w:rsid w:val="001A4B14"/>
    <w:rPr>
      <w:rFonts w:ascii="Calibri" w:eastAsia="Times New Roman" w:hAnsi="Calibri" w:cs="Times New Roman"/>
      <w:lang w:eastAsia="ru-RU"/>
    </w:rPr>
  </w:style>
  <w:style w:type="numbering" w:customStyle="1" w:styleId="22">
    <w:name w:val="Нет списка2"/>
    <w:next w:val="a2"/>
    <w:semiHidden/>
    <w:unhideWhenUsed/>
    <w:rsid w:val="001A4B14"/>
  </w:style>
  <w:style w:type="character" w:customStyle="1" w:styleId="23">
    <w:name w:val="Средняя сетка 2 Знак"/>
    <w:link w:val="24"/>
    <w:uiPriority w:val="1"/>
    <w:rsid w:val="001A4B14"/>
    <w:rPr>
      <w:sz w:val="22"/>
      <w:szCs w:val="22"/>
      <w:lang w:val="ru-RU" w:eastAsia="ru-RU" w:bidi="ar-SA"/>
    </w:rPr>
  </w:style>
  <w:style w:type="character" w:customStyle="1" w:styleId="21">
    <w:name w:val="Заголовок 2 Знак1"/>
    <w:link w:val="2"/>
    <w:rsid w:val="001A4B14"/>
    <w:rPr>
      <w:rFonts w:ascii="Calibri" w:eastAsia="Times New Roman" w:hAnsi="Calibri" w:cs="Times New Roman"/>
      <w:sz w:val="28"/>
      <w:szCs w:val="20"/>
      <w:lang w:val="x-none" w:eastAsia="x-none"/>
    </w:rPr>
  </w:style>
  <w:style w:type="character" w:customStyle="1" w:styleId="110">
    <w:name w:val="Заголовок 1 Знак1"/>
    <w:rsid w:val="001A4B14"/>
    <w:rPr>
      <w:b/>
      <w:bCs/>
      <w:sz w:val="28"/>
      <w:szCs w:val="28"/>
      <w:lang w:val="ru-RU" w:eastAsia="ru-RU" w:bidi="ar-SA"/>
    </w:rPr>
  </w:style>
  <w:style w:type="paragraph" w:styleId="af4">
    <w:name w:val="Title"/>
    <w:basedOn w:val="a"/>
    <w:link w:val="af5"/>
    <w:uiPriority w:val="99"/>
    <w:qFormat/>
    <w:rsid w:val="001A4B14"/>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5">
    <w:name w:val="Название Знак"/>
    <w:basedOn w:val="a0"/>
    <w:link w:val="af4"/>
    <w:uiPriority w:val="99"/>
    <w:rsid w:val="001A4B14"/>
    <w:rPr>
      <w:rFonts w:ascii="Times New Roman" w:eastAsia="Times New Roman" w:hAnsi="Times New Roman" w:cs="Times New Roman"/>
      <w:sz w:val="28"/>
      <w:szCs w:val="24"/>
      <w:lang w:val="x-none" w:eastAsia="x-none"/>
    </w:rPr>
  </w:style>
  <w:style w:type="paragraph" w:styleId="af6">
    <w:name w:val="Body Text Indent"/>
    <w:basedOn w:val="a"/>
    <w:link w:val="af7"/>
    <w:uiPriority w:val="99"/>
    <w:rsid w:val="001A4B14"/>
    <w:pPr>
      <w:spacing w:after="0" w:line="240" w:lineRule="auto"/>
      <w:ind w:firstLine="748"/>
      <w:jc w:val="both"/>
    </w:pPr>
    <w:rPr>
      <w:rFonts w:ascii="Times New Roman" w:eastAsia="Times New Roman" w:hAnsi="Times New Roman" w:cs="Times New Roman"/>
      <w:sz w:val="28"/>
      <w:szCs w:val="24"/>
      <w:lang w:val="x-none" w:eastAsia="x-none"/>
    </w:rPr>
  </w:style>
  <w:style w:type="character" w:customStyle="1" w:styleId="af7">
    <w:name w:val="Основной текст с отступом Знак"/>
    <w:basedOn w:val="a0"/>
    <w:link w:val="af6"/>
    <w:uiPriority w:val="99"/>
    <w:rsid w:val="001A4B14"/>
    <w:rPr>
      <w:rFonts w:ascii="Times New Roman" w:eastAsia="Times New Roman" w:hAnsi="Times New Roman" w:cs="Times New Roman"/>
      <w:sz w:val="28"/>
      <w:szCs w:val="24"/>
      <w:lang w:val="x-none" w:eastAsia="x-none"/>
    </w:rPr>
  </w:style>
  <w:style w:type="paragraph" w:styleId="af8">
    <w:name w:val="Body Text"/>
    <w:basedOn w:val="a"/>
    <w:link w:val="af9"/>
    <w:uiPriority w:val="99"/>
    <w:rsid w:val="001A4B14"/>
    <w:pPr>
      <w:spacing w:after="0" w:line="240" w:lineRule="auto"/>
      <w:jc w:val="both"/>
    </w:pPr>
    <w:rPr>
      <w:rFonts w:ascii="Times New Roman" w:eastAsia="Times New Roman" w:hAnsi="Times New Roman" w:cs="Times New Roman"/>
      <w:sz w:val="28"/>
      <w:szCs w:val="24"/>
      <w:lang w:val="x-none" w:eastAsia="x-none"/>
    </w:rPr>
  </w:style>
  <w:style w:type="character" w:customStyle="1" w:styleId="af9">
    <w:name w:val="Основной текст Знак"/>
    <w:basedOn w:val="a0"/>
    <w:link w:val="af8"/>
    <w:uiPriority w:val="99"/>
    <w:rsid w:val="001A4B14"/>
    <w:rPr>
      <w:rFonts w:ascii="Times New Roman" w:eastAsia="Times New Roman" w:hAnsi="Times New Roman" w:cs="Times New Roman"/>
      <w:sz w:val="28"/>
      <w:szCs w:val="24"/>
      <w:lang w:val="x-none" w:eastAsia="x-none"/>
    </w:rPr>
  </w:style>
  <w:style w:type="paragraph" w:styleId="25">
    <w:name w:val="Body Text 2"/>
    <w:basedOn w:val="a"/>
    <w:link w:val="26"/>
    <w:unhideWhenUsed/>
    <w:rsid w:val="001A4B14"/>
    <w:pPr>
      <w:spacing w:after="120" w:line="480" w:lineRule="auto"/>
    </w:pPr>
    <w:rPr>
      <w:rFonts w:ascii="Calibri" w:eastAsia="Times New Roman" w:hAnsi="Calibri" w:cs="Times New Roman"/>
      <w:lang w:eastAsia="ru-RU"/>
    </w:rPr>
  </w:style>
  <w:style w:type="character" w:customStyle="1" w:styleId="26">
    <w:name w:val="Основной текст 2 Знак"/>
    <w:basedOn w:val="a0"/>
    <w:link w:val="25"/>
    <w:rsid w:val="001A4B14"/>
    <w:rPr>
      <w:rFonts w:ascii="Calibri" w:eastAsia="Times New Roman" w:hAnsi="Calibri" w:cs="Times New Roman"/>
      <w:lang w:eastAsia="ru-RU"/>
    </w:rPr>
  </w:style>
  <w:style w:type="paragraph" w:styleId="27">
    <w:name w:val="Body Text Indent 2"/>
    <w:basedOn w:val="a"/>
    <w:link w:val="28"/>
    <w:unhideWhenUsed/>
    <w:rsid w:val="001A4B14"/>
    <w:pPr>
      <w:spacing w:after="120" w:line="480" w:lineRule="auto"/>
      <w:ind w:left="283"/>
    </w:pPr>
    <w:rPr>
      <w:rFonts w:ascii="Calibri" w:eastAsia="Times New Roman" w:hAnsi="Calibri" w:cs="Times New Roman"/>
      <w:lang w:eastAsia="ru-RU"/>
    </w:rPr>
  </w:style>
  <w:style w:type="character" w:customStyle="1" w:styleId="28">
    <w:name w:val="Основной текст с отступом 2 Знак"/>
    <w:basedOn w:val="a0"/>
    <w:link w:val="27"/>
    <w:rsid w:val="001A4B14"/>
    <w:rPr>
      <w:rFonts w:ascii="Calibri" w:eastAsia="Times New Roman" w:hAnsi="Calibri" w:cs="Times New Roman"/>
      <w:lang w:eastAsia="ru-RU"/>
    </w:rPr>
  </w:style>
  <w:style w:type="paragraph" w:styleId="31">
    <w:name w:val="Body Text Indent 3"/>
    <w:basedOn w:val="a"/>
    <w:link w:val="32"/>
    <w:uiPriority w:val="99"/>
    <w:rsid w:val="001A4B14"/>
    <w:pPr>
      <w:shd w:val="clear" w:color="auto" w:fill="FFFFFF"/>
      <w:spacing w:after="0" w:line="240" w:lineRule="auto"/>
      <w:ind w:firstLine="720"/>
      <w:jc w:val="both"/>
    </w:pPr>
    <w:rPr>
      <w:rFonts w:ascii="Times New Roman" w:eastAsia="Times New Roman" w:hAnsi="Times New Roman" w:cs="Times New Roman"/>
      <w:sz w:val="28"/>
      <w:szCs w:val="28"/>
      <w:lang w:val="x-none" w:eastAsia="x-none"/>
    </w:rPr>
  </w:style>
  <w:style w:type="character" w:customStyle="1" w:styleId="32">
    <w:name w:val="Основной текст с отступом 3 Знак"/>
    <w:basedOn w:val="a0"/>
    <w:link w:val="31"/>
    <w:uiPriority w:val="99"/>
    <w:rsid w:val="001A4B14"/>
    <w:rPr>
      <w:rFonts w:ascii="Times New Roman" w:eastAsia="Times New Roman" w:hAnsi="Times New Roman" w:cs="Times New Roman"/>
      <w:sz w:val="28"/>
      <w:szCs w:val="28"/>
      <w:shd w:val="clear" w:color="auto" w:fill="FFFFFF"/>
      <w:lang w:val="x-none" w:eastAsia="x-none"/>
    </w:rPr>
  </w:style>
  <w:style w:type="character" w:styleId="afa">
    <w:name w:val="page number"/>
    <w:basedOn w:val="a0"/>
    <w:rsid w:val="001A4B14"/>
  </w:style>
  <w:style w:type="paragraph" w:styleId="33">
    <w:name w:val="Body Text 3"/>
    <w:basedOn w:val="a"/>
    <w:link w:val="34"/>
    <w:rsid w:val="001A4B14"/>
    <w:pPr>
      <w:spacing w:after="0" w:line="240" w:lineRule="auto"/>
      <w:jc w:val="both"/>
    </w:pPr>
    <w:rPr>
      <w:rFonts w:ascii="Times New Roman" w:eastAsia="Times New Roman" w:hAnsi="Times New Roman" w:cs="Times New Roman"/>
      <w:i/>
      <w:iCs/>
      <w:sz w:val="28"/>
      <w:szCs w:val="28"/>
      <w:lang w:val="x-none" w:eastAsia="x-none"/>
    </w:rPr>
  </w:style>
  <w:style w:type="character" w:customStyle="1" w:styleId="34">
    <w:name w:val="Основной текст 3 Знак"/>
    <w:basedOn w:val="a0"/>
    <w:link w:val="33"/>
    <w:rsid w:val="001A4B14"/>
    <w:rPr>
      <w:rFonts w:ascii="Times New Roman" w:eastAsia="Times New Roman" w:hAnsi="Times New Roman" w:cs="Times New Roman"/>
      <w:i/>
      <w:iCs/>
      <w:sz w:val="28"/>
      <w:szCs w:val="28"/>
      <w:lang w:val="x-none" w:eastAsia="x-none"/>
    </w:rPr>
  </w:style>
  <w:style w:type="paragraph" w:customStyle="1" w:styleId="13">
    <w:name w:val="Знак1 Знак Знак Знак"/>
    <w:basedOn w:val="a"/>
    <w:rsid w:val="001A4B14"/>
    <w:pPr>
      <w:spacing w:after="0" w:line="240" w:lineRule="auto"/>
    </w:pPr>
    <w:rPr>
      <w:rFonts w:ascii="Verdana" w:eastAsia="Times New Roman" w:hAnsi="Verdana" w:cs="Verdana"/>
      <w:sz w:val="20"/>
      <w:szCs w:val="20"/>
      <w:lang w:val="en-US"/>
    </w:rPr>
  </w:style>
  <w:style w:type="paragraph" w:customStyle="1" w:styleId="ConsNormal">
    <w:name w:val="ConsNormal"/>
    <w:rsid w:val="001A4B1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b">
    <w:name w:val="Знак"/>
    <w:basedOn w:val="a"/>
    <w:rsid w:val="001A4B14"/>
    <w:pPr>
      <w:keepLines/>
      <w:spacing w:line="240" w:lineRule="exact"/>
    </w:pPr>
    <w:rPr>
      <w:rFonts w:ascii="Verdana" w:eastAsia="MS Mincho" w:hAnsi="Verdana" w:cs="Verdana"/>
      <w:sz w:val="20"/>
      <w:szCs w:val="20"/>
      <w:lang w:val="en-US"/>
    </w:rPr>
  </w:style>
  <w:style w:type="paragraph" w:styleId="afc">
    <w:name w:val="Normal (Web)"/>
    <w:basedOn w:val="a"/>
    <w:uiPriority w:val="99"/>
    <w:rsid w:val="001A4B14"/>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afd">
    <w:name w:val="МОН основной Знак"/>
    <w:link w:val="afe"/>
    <w:locked/>
    <w:rsid w:val="001A4B14"/>
    <w:rPr>
      <w:sz w:val="24"/>
      <w:szCs w:val="24"/>
    </w:rPr>
  </w:style>
  <w:style w:type="paragraph" w:customStyle="1" w:styleId="afe">
    <w:name w:val="МОН основной"/>
    <w:basedOn w:val="a"/>
    <w:link w:val="afd"/>
    <w:rsid w:val="001A4B14"/>
    <w:pPr>
      <w:spacing w:after="0" w:line="360" w:lineRule="auto"/>
      <w:ind w:firstLine="709"/>
      <w:jc w:val="both"/>
    </w:pPr>
    <w:rPr>
      <w:sz w:val="24"/>
      <w:szCs w:val="24"/>
    </w:rPr>
  </w:style>
  <w:style w:type="table" w:customStyle="1" w:styleId="29">
    <w:name w:val="Сетка таблицы2"/>
    <w:basedOn w:val="a1"/>
    <w:next w:val="a4"/>
    <w:uiPriority w:val="39"/>
    <w:rsid w:val="001A4B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Plain Text"/>
    <w:basedOn w:val="a"/>
    <w:link w:val="aff0"/>
    <w:uiPriority w:val="99"/>
    <w:rsid w:val="001A4B14"/>
    <w:pPr>
      <w:spacing w:after="0" w:line="240" w:lineRule="auto"/>
    </w:pPr>
    <w:rPr>
      <w:rFonts w:ascii="Courier New" w:eastAsia="Times New Roman" w:hAnsi="Courier New" w:cs="Times New Roman"/>
      <w:sz w:val="20"/>
      <w:szCs w:val="20"/>
      <w:lang w:val="x-none" w:eastAsia="x-none"/>
    </w:rPr>
  </w:style>
  <w:style w:type="character" w:customStyle="1" w:styleId="aff0">
    <w:name w:val="Текст Знак"/>
    <w:basedOn w:val="a0"/>
    <w:link w:val="aff"/>
    <w:uiPriority w:val="99"/>
    <w:rsid w:val="001A4B14"/>
    <w:rPr>
      <w:rFonts w:ascii="Courier New" w:eastAsia="Times New Roman" w:hAnsi="Courier New" w:cs="Times New Roman"/>
      <w:sz w:val="20"/>
      <w:szCs w:val="20"/>
      <w:lang w:val="x-none" w:eastAsia="x-none"/>
    </w:rPr>
  </w:style>
  <w:style w:type="paragraph" w:customStyle="1" w:styleId="14">
    <w:name w:val="Абзац списка1"/>
    <w:basedOn w:val="a"/>
    <w:rsid w:val="001A4B14"/>
    <w:pPr>
      <w:spacing w:after="0" w:line="240" w:lineRule="auto"/>
      <w:ind w:left="720"/>
    </w:pPr>
    <w:rPr>
      <w:rFonts w:ascii="Times New Roman" w:eastAsia="Calibri" w:hAnsi="Times New Roman" w:cs="Times New Roman"/>
      <w:sz w:val="24"/>
      <w:szCs w:val="24"/>
      <w:lang w:eastAsia="ru-RU"/>
    </w:rPr>
  </w:style>
  <w:style w:type="paragraph" w:customStyle="1" w:styleId="2a">
    <w:name w:val="Абзац списка2"/>
    <w:basedOn w:val="a"/>
    <w:rsid w:val="001A4B14"/>
    <w:pPr>
      <w:spacing w:after="200" w:line="276" w:lineRule="auto"/>
      <w:ind w:left="720"/>
      <w:contextualSpacing/>
    </w:pPr>
    <w:rPr>
      <w:rFonts w:ascii="Calibri" w:eastAsia="Times New Roman" w:hAnsi="Calibri" w:cs="Times New Roman"/>
    </w:rPr>
  </w:style>
  <w:style w:type="character" w:customStyle="1" w:styleId="aff1">
    <w:name w:val="Основной текст_"/>
    <w:link w:val="2b"/>
    <w:rsid w:val="001A4B14"/>
    <w:rPr>
      <w:rFonts w:eastAsia="Calibri" w:cs="Calibri"/>
      <w:sz w:val="27"/>
      <w:szCs w:val="27"/>
      <w:shd w:val="clear" w:color="auto" w:fill="FFFFFF"/>
    </w:rPr>
  </w:style>
  <w:style w:type="paragraph" w:customStyle="1" w:styleId="2b">
    <w:name w:val="Основной текст2"/>
    <w:basedOn w:val="a"/>
    <w:link w:val="aff1"/>
    <w:rsid w:val="001A4B14"/>
    <w:pPr>
      <w:shd w:val="clear" w:color="auto" w:fill="FFFFFF"/>
      <w:spacing w:after="0" w:line="0" w:lineRule="atLeast"/>
      <w:ind w:hanging="360"/>
    </w:pPr>
    <w:rPr>
      <w:rFonts w:eastAsia="Calibri" w:cs="Calibri"/>
      <w:sz w:val="27"/>
      <w:szCs w:val="27"/>
    </w:rPr>
  </w:style>
  <w:style w:type="character" w:customStyle="1" w:styleId="41">
    <w:name w:val="Основной текст (4)_"/>
    <w:link w:val="42"/>
    <w:locked/>
    <w:rsid w:val="001A4B14"/>
    <w:rPr>
      <w:rFonts w:eastAsia="Calibri" w:cs="Calibri"/>
      <w:sz w:val="27"/>
      <w:szCs w:val="27"/>
      <w:shd w:val="clear" w:color="auto" w:fill="FFFFFF"/>
    </w:rPr>
  </w:style>
  <w:style w:type="paragraph" w:customStyle="1" w:styleId="42">
    <w:name w:val="Основной текст (4)"/>
    <w:basedOn w:val="a"/>
    <w:link w:val="41"/>
    <w:rsid w:val="001A4B14"/>
    <w:pPr>
      <w:shd w:val="clear" w:color="auto" w:fill="FFFFFF"/>
      <w:spacing w:after="0" w:line="341" w:lineRule="exact"/>
    </w:pPr>
    <w:rPr>
      <w:rFonts w:eastAsia="Calibri" w:cs="Calibri"/>
      <w:sz w:val="27"/>
      <w:szCs w:val="27"/>
    </w:rPr>
  </w:style>
  <w:style w:type="paragraph" w:customStyle="1" w:styleId="p8">
    <w:name w:val="p8"/>
    <w:basedOn w:val="a"/>
    <w:rsid w:val="001A4B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1A4B14"/>
  </w:style>
  <w:style w:type="character" w:styleId="aff2">
    <w:name w:val="Emphasis"/>
    <w:uiPriority w:val="20"/>
    <w:qFormat/>
    <w:rsid w:val="001A4B14"/>
    <w:rPr>
      <w:i/>
      <w:iCs/>
    </w:rPr>
  </w:style>
  <w:style w:type="character" w:styleId="aff3">
    <w:name w:val="Strong"/>
    <w:uiPriority w:val="99"/>
    <w:qFormat/>
    <w:rsid w:val="001A4B14"/>
    <w:rPr>
      <w:b/>
      <w:bCs/>
    </w:rPr>
  </w:style>
  <w:style w:type="paragraph" w:customStyle="1" w:styleId="aff4">
    <w:name w:val="Перечисление (список)"/>
    <w:basedOn w:val="a"/>
    <w:next w:val="a"/>
    <w:rsid w:val="001A4B14"/>
    <w:pPr>
      <w:overflowPunct w:val="0"/>
      <w:autoSpaceDE w:val="0"/>
      <w:autoSpaceDN w:val="0"/>
      <w:adjustRightInd w:val="0"/>
      <w:spacing w:after="0" w:line="288" w:lineRule="auto"/>
      <w:ind w:left="568" w:hanging="284"/>
      <w:jc w:val="both"/>
      <w:textAlignment w:val="baseline"/>
    </w:pPr>
    <w:rPr>
      <w:rFonts w:ascii="Times New Roman" w:eastAsia="Times New Roman" w:hAnsi="Times New Roman" w:cs="Times New Roman"/>
      <w:sz w:val="24"/>
      <w:szCs w:val="20"/>
      <w:lang w:eastAsia="ru-RU"/>
    </w:rPr>
  </w:style>
  <w:style w:type="paragraph" w:customStyle="1" w:styleId="aff5">
    <w:name w:val="Перечисление"/>
    <w:basedOn w:val="a"/>
    <w:next w:val="a"/>
    <w:rsid w:val="001A4B14"/>
    <w:pPr>
      <w:overflowPunct w:val="0"/>
      <w:autoSpaceDE w:val="0"/>
      <w:autoSpaceDN w:val="0"/>
      <w:adjustRightInd w:val="0"/>
      <w:spacing w:after="0" w:line="288" w:lineRule="auto"/>
      <w:ind w:left="510" w:hanging="340"/>
      <w:jc w:val="both"/>
      <w:textAlignment w:val="baseline"/>
    </w:pPr>
    <w:rPr>
      <w:rFonts w:ascii="Times New Roman" w:eastAsia="Times New Roman" w:hAnsi="Times New Roman" w:cs="Times New Roman"/>
      <w:sz w:val="24"/>
      <w:szCs w:val="20"/>
      <w:lang w:eastAsia="ru-RU"/>
    </w:rPr>
  </w:style>
  <w:style w:type="paragraph" w:styleId="2c">
    <w:name w:val="Body Text First Indent 2"/>
    <w:basedOn w:val="af6"/>
    <w:link w:val="2d"/>
    <w:rsid w:val="001A4B14"/>
    <w:pPr>
      <w:spacing w:after="120"/>
      <w:ind w:left="283" w:firstLine="210"/>
      <w:jc w:val="left"/>
    </w:pPr>
    <w:rPr>
      <w:sz w:val="24"/>
    </w:rPr>
  </w:style>
  <w:style w:type="character" w:customStyle="1" w:styleId="2d">
    <w:name w:val="Красная строка 2 Знак"/>
    <w:basedOn w:val="af7"/>
    <w:link w:val="2c"/>
    <w:rsid w:val="001A4B14"/>
    <w:rPr>
      <w:rFonts w:ascii="Times New Roman" w:eastAsia="Times New Roman" w:hAnsi="Times New Roman" w:cs="Times New Roman"/>
      <w:sz w:val="24"/>
      <w:szCs w:val="24"/>
      <w:lang w:val="x-none" w:eastAsia="x-none"/>
    </w:rPr>
  </w:style>
  <w:style w:type="paragraph" w:styleId="aff6">
    <w:name w:val="Subtitle"/>
    <w:basedOn w:val="a"/>
    <w:next w:val="a"/>
    <w:link w:val="aff7"/>
    <w:qFormat/>
    <w:rsid w:val="001A4B14"/>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aff7">
    <w:name w:val="Подзаголовок Знак"/>
    <w:basedOn w:val="a0"/>
    <w:link w:val="aff6"/>
    <w:rsid w:val="001A4B14"/>
    <w:rPr>
      <w:rFonts w:ascii="Cambria" w:eastAsia="Times New Roman" w:hAnsi="Cambria" w:cs="Times New Roman"/>
      <w:sz w:val="24"/>
      <w:szCs w:val="24"/>
      <w:lang w:val="x-none" w:eastAsia="x-none"/>
    </w:rPr>
  </w:style>
  <w:style w:type="table" w:customStyle="1" w:styleId="111">
    <w:name w:val="Сетка таблицы11"/>
    <w:basedOn w:val="a1"/>
    <w:next w:val="a4"/>
    <w:uiPriority w:val="59"/>
    <w:rsid w:val="001A4B14"/>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r">
    <w:name w:val="str"/>
    <w:basedOn w:val="a"/>
    <w:rsid w:val="001A4B14"/>
    <w:pPr>
      <w:spacing w:before="80" w:after="80" w:line="240" w:lineRule="auto"/>
      <w:ind w:left="80" w:right="80" w:firstLine="480"/>
      <w:jc w:val="both"/>
    </w:pPr>
    <w:rPr>
      <w:rFonts w:ascii="Times New Roman" w:eastAsia="Times New Roman" w:hAnsi="Times New Roman" w:cs="Times New Roman"/>
      <w:sz w:val="24"/>
      <w:szCs w:val="24"/>
      <w:lang w:eastAsia="ru-RU"/>
    </w:rPr>
  </w:style>
  <w:style w:type="numbering" w:customStyle="1" w:styleId="112">
    <w:name w:val="Нет списка11"/>
    <w:next w:val="a2"/>
    <w:semiHidden/>
    <w:rsid w:val="001A4B14"/>
  </w:style>
  <w:style w:type="table" w:customStyle="1" w:styleId="210">
    <w:name w:val="Сетка таблицы21"/>
    <w:basedOn w:val="a1"/>
    <w:next w:val="a4"/>
    <w:rsid w:val="001A4B1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
    <w:name w:val="Нет списка21"/>
    <w:next w:val="a2"/>
    <w:semiHidden/>
    <w:rsid w:val="001A4B14"/>
  </w:style>
  <w:style w:type="table" w:customStyle="1" w:styleId="35">
    <w:name w:val="Сетка таблицы3"/>
    <w:basedOn w:val="a1"/>
    <w:next w:val="a4"/>
    <w:uiPriority w:val="59"/>
    <w:rsid w:val="001A4B1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3">
    <w:name w:val="c3"/>
    <w:basedOn w:val="a"/>
    <w:rsid w:val="001A4B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rsid w:val="001A4B14"/>
  </w:style>
  <w:style w:type="paragraph" w:customStyle="1" w:styleId="Default">
    <w:name w:val="Default"/>
    <w:rsid w:val="001A4B14"/>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43">
    <w:name w:val="Сетка таблицы4"/>
    <w:basedOn w:val="a1"/>
    <w:next w:val="a4"/>
    <w:uiPriority w:val="59"/>
    <w:rsid w:val="001A4B14"/>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4"/>
    <w:uiPriority w:val="59"/>
    <w:rsid w:val="001A4B14"/>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4"/>
    <w:uiPriority w:val="59"/>
    <w:rsid w:val="001A4B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2"/>
    <w:uiPriority w:val="99"/>
    <w:semiHidden/>
    <w:unhideWhenUsed/>
    <w:rsid w:val="001A4B14"/>
  </w:style>
  <w:style w:type="table" w:customStyle="1" w:styleId="7">
    <w:name w:val="Сетка таблицы7"/>
    <w:basedOn w:val="a1"/>
    <w:next w:val="a4"/>
    <w:uiPriority w:val="59"/>
    <w:rsid w:val="001A4B14"/>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s-text">
    <w:name w:val="ins-text"/>
    <w:rsid w:val="001A4B14"/>
  </w:style>
  <w:style w:type="table" w:customStyle="1" w:styleId="8">
    <w:name w:val="Сетка таблицы8"/>
    <w:basedOn w:val="a1"/>
    <w:next w:val="a4"/>
    <w:uiPriority w:val="59"/>
    <w:rsid w:val="001A4B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4"/>
    <w:uiPriority w:val="59"/>
    <w:rsid w:val="001A4B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4"/>
    <w:uiPriority w:val="59"/>
    <w:rsid w:val="001A4B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редняя сетка 21"/>
    <w:basedOn w:val="a1"/>
    <w:next w:val="24"/>
    <w:uiPriority w:val="1"/>
    <w:semiHidden/>
    <w:unhideWhenUsed/>
    <w:rsid w:val="001A4B14"/>
    <w:pPr>
      <w:spacing w:after="0" w:line="240" w:lineRule="auto"/>
    </w:pPr>
    <w:rPr>
      <w:rFonts w:ascii="Calibri" w:eastAsia="Times New Roman" w:hAnsi="Calibri" w:cs="Times New Roman"/>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4">
    <w:name w:val="Medium Grid 2"/>
    <w:basedOn w:val="a1"/>
    <w:link w:val="23"/>
    <w:uiPriority w:val="1"/>
    <w:unhideWhenUsed/>
    <w:rsid w:val="001A4B14"/>
    <w:pPr>
      <w:spacing w:after="0" w:line="240" w:lineRule="auto"/>
    </w:pPr>
    <w:rPr>
      <w:lang w:eastAsia="ru-RU"/>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nhideWhenUsed="0" w:qFormat="1"/>
    <w:lsdException w:name="Default Paragraph Font" w:uiPriority="1"/>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Strong" w:semiHidden="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B14"/>
    <w:pPr>
      <w:spacing w:after="160" w:line="259" w:lineRule="auto"/>
    </w:pPr>
  </w:style>
  <w:style w:type="paragraph" w:styleId="1">
    <w:name w:val="heading 1"/>
    <w:basedOn w:val="a"/>
    <w:next w:val="a"/>
    <w:link w:val="10"/>
    <w:uiPriority w:val="9"/>
    <w:qFormat/>
    <w:rsid w:val="001A4B14"/>
    <w:pPr>
      <w:keepNext/>
      <w:keepLines/>
      <w:spacing w:before="480" w:after="0" w:line="276" w:lineRule="auto"/>
      <w:outlineLvl w:val="0"/>
    </w:pPr>
    <w:rPr>
      <w:rFonts w:ascii="Cambria" w:eastAsia="Times New Roman" w:hAnsi="Cambria" w:cs="Times New Roman"/>
      <w:b/>
      <w:bCs/>
      <w:color w:val="365F91"/>
      <w:sz w:val="28"/>
      <w:szCs w:val="28"/>
    </w:rPr>
  </w:style>
  <w:style w:type="paragraph" w:styleId="2">
    <w:name w:val="heading 2"/>
    <w:basedOn w:val="a"/>
    <w:next w:val="a"/>
    <w:link w:val="21"/>
    <w:qFormat/>
    <w:rsid w:val="001A4B14"/>
    <w:pPr>
      <w:keepNext/>
      <w:spacing w:after="0" w:line="240" w:lineRule="auto"/>
      <w:jc w:val="center"/>
      <w:outlineLvl w:val="1"/>
    </w:pPr>
    <w:rPr>
      <w:rFonts w:ascii="Calibri" w:eastAsia="Times New Roman" w:hAnsi="Calibri" w:cs="Times New Roman"/>
      <w:sz w:val="28"/>
      <w:szCs w:val="20"/>
      <w:lang w:val="x-none" w:eastAsia="x-none"/>
    </w:rPr>
  </w:style>
  <w:style w:type="paragraph" w:styleId="3">
    <w:name w:val="heading 3"/>
    <w:basedOn w:val="a"/>
    <w:next w:val="a"/>
    <w:link w:val="30"/>
    <w:qFormat/>
    <w:rsid w:val="001A4B14"/>
    <w:pPr>
      <w:keepNext/>
      <w:spacing w:after="0" w:line="240" w:lineRule="auto"/>
      <w:ind w:firstLine="546"/>
      <w:jc w:val="both"/>
      <w:outlineLvl w:val="2"/>
    </w:pPr>
    <w:rPr>
      <w:rFonts w:ascii="Times New Roman" w:eastAsia="Times New Roman" w:hAnsi="Times New Roman" w:cs="Times New Roman"/>
      <w:sz w:val="28"/>
      <w:szCs w:val="28"/>
      <w:lang w:val="x-none" w:eastAsia="x-none"/>
    </w:rPr>
  </w:style>
  <w:style w:type="paragraph" w:styleId="4">
    <w:name w:val="heading 4"/>
    <w:basedOn w:val="a"/>
    <w:next w:val="a"/>
    <w:link w:val="40"/>
    <w:qFormat/>
    <w:rsid w:val="001A4B14"/>
    <w:pPr>
      <w:keepNext/>
      <w:spacing w:after="0" w:line="240" w:lineRule="auto"/>
      <w:jc w:val="center"/>
      <w:outlineLvl w:val="3"/>
    </w:pPr>
    <w:rPr>
      <w:rFonts w:ascii="Times New Roman" w:eastAsia="Times New Roman" w:hAnsi="Times New Roman" w:cs="Times New Roman"/>
      <w:b/>
      <w:sz w:val="32"/>
      <w:szCs w:val="36"/>
      <w:u w:val="single"/>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4B14"/>
    <w:rPr>
      <w:rFonts w:ascii="Cambria" w:eastAsia="Times New Roman" w:hAnsi="Cambria" w:cs="Times New Roman"/>
      <w:b/>
      <w:bCs/>
      <w:color w:val="365F91"/>
      <w:sz w:val="28"/>
      <w:szCs w:val="28"/>
    </w:rPr>
  </w:style>
  <w:style w:type="character" w:customStyle="1" w:styleId="20">
    <w:name w:val="Заголовок 2 Знак"/>
    <w:basedOn w:val="a0"/>
    <w:uiPriority w:val="9"/>
    <w:semiHidden/>
    <w:rsid w:val="001A4B1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1A4B14"/>
    <w:rPr>
      <w:rFonts w:ascii="Times New Roman" w:eastAsia="Times New Roman" w:hAnsi="Times New Roman" w:cs="Times New Roman"/>
      <w:sz w:val="28"/>
      <w:szCs w:val="28"/>
      <w:lang w:val="x-none" w:eastAsia="x-none"/>
    </w:rPr>
  </w:style>
  <w:style w:type="character" w:customStyle="1" w:styleId="40">
    <w:name w:val="Заголовок 4 Знак"/>
    <w:basedOn w:val="a0"/>
    <w:link w:val="4"/>
    <w:rsid w:val="001A4B14"/>
    <w:rPr>
      <w:rFonts w:ascii="Times New Roman" w:eastAsia="Times New Roman" w:hAnsi="Times New Roman" w:cs="Times New Roman"/>
      <w:b/>
      <w:sz w:val="32"/>
      <w:szCs w:val="36"/>
      <w:u w:val="single"/>
      <w:lang w:val="x-none" w:eastAsia="x-none"/>
    </w:rPr>
  </w:style>
  <w:style w:type="paragraph" w:styleId="a3">
    <w:name w:val="List Paragraph"/>
    <w:basedOn w:val="a"/>
    <w:uiPriority w:val="34"/>
    <w:qFormat/>
    <w:rsid w:val="001A4B14"/>
    <w:pPr>
      <w:ind w:left="720"/>
      <w:contextualSpacing/>
    </w:pPr>
  </w:style>
  <w:style w:type="table" w:styleId="a4">
    <w:name w:val="Table Grid"/>
    <w:basedOn w:val="a1"/>
    <w:uiPriority w:val="59"/>
    <w:rsid w:val="001A4B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basedOn w:val="a0"/>
    <w:uiPriority w:val="99"/>
    <w:semiHidden/>
    <w:unhideWhenUsed/>
    <w:rsid w:val="001A4B14"/>
    <w:rPr>
      <w:sz w:val="16"/>
      <w:szCs w:val="16"/>
    </w:rPr>
  </w:style>
  <w:style w:type="paragraph" w:styleId="a6">
    <w:name w:val="annotation text"/>
    <w:basedOn w:val="a"/>
    <w:link w:val="a7"/>
    <w:uiPriority w:val="99"/>
    <w:semiHidden/>
    <w:unhideWhenUsed/>
    <w:rsid w:val="001A4B14"/>
    <w:pPr>
      <w:spacing w:line="240" w:lineRule="auto"/>
    </w:pPr>
    <w:rPr>
      <w:sz w:val="20"/>
      <w:szCs w:val="20"/>
    </w:rPr>
  </w:style>
  <w:style w:type="character" w:customStyle="1" w:styleId="a7">
    <w:name w:val="Текст примечания Знак"/>
    <w:basedOn w:val="a0"/>
    <w:link w:val="a6"/>
    <w:uiPriority w:val="99"/>
    <w:semiHidden/>
    <w:rsid w:val="001A4B14"/>
    <w:rPr>
      <w:sz w:val="20"/>
      <w:szCs w:val="20"/>
    </w:rPr>
  </w:style>
  <w:style w:type="paragraph" w:styleId="a8">
    <w:name w:val="annotation subject"/>
    <w:basedOn w:val="a6"/>
    <w:next w:val="a6"/>
    <w:link w:val="a9"/>
    <w:uiPriority w:val="99"/>
    <w:semiHidden/>
    <w:unhideWhenUsed/>
    <w:rsid w:val="001A4B14"/>
    <w:rPr>
      <w:b/>
      <w:bCs/>
    </w:rPr>
  </w:style>
  <w:style w:type="character" w:customStyle="1" w:styleId="a9">
    <w:name w:val="Тема примечания Знак"/>
    <w:basedOn w:val="a7"/>
    <w:link w:val="a8"/>
    <w:uiPriority w:val="99"/>
    <w:semiHidden/>
    <w:rsid w:val="001A4B14"/>
    <w:rPr>
      <w:b/>
      <w:bCs/>
      <w:sz w:val="20"/>
      <w:szCs w:val="20"/>
    </w:rPr>
  </w:style>
  <w:style w:type="paragraph" w:styleId="aa">
    <w:name w:val="Balloon Text"/>
    <w:basedOn w:val="a"/>
    <w:link w:val="ab"/>
    <w:unhideWhenUsed/>
    <w:rsid w:val="001A4B14"/>
    <w:pPr>
      <w:spacing w:after="0" w:line="240" w:lineRule="auto"/>
    </w:pPr>
    <w:rPr>
      <w:rFonts w:ascii="Segoe UI" w:hAnsi="Segoe UI" w:cs="Segoe UI"/>
      <w:sz w:val="18"/>
      <w:szCs w:val="18"/>
    </w:rPr>
  </w:style>
  <w:style w:type="character" w:customStyle="1" w:styleId="ab">
    <w:name w:val="Текст выноски Знак"/>
    <w:basedOn w:val="a0"/>
    <w:link w:val="aa"/>
    <w:rsid w:val="001A4B14"/>
    <w:rPr>
      <w:rFonts w:ascii="Segoe UI" w:hAnsi="Segoe UI" w:cs="Segoe UI"/>
      <w:sz w:val="18"/>
      <w:szCs w:val="18"/>
    </w:rPr>
  </w:style>
  <w:style w:type="paragraph" w:styleId="ac">
    <w:name w:val="header"/>
    <w:basedOn w:val="a"/>
    <w:link w:val="ad"/>
    <w:unhideWhenUsed/>
    <w:rsid w:val="001A4B14"/>
    <w:pPr>
      <w:tabs>
        <w:tab w:val="center" w:pos="4677"/>
        <w:tab w:val="right" w:pos="9355"/>
      </w:tabs>
      <w:spacing w:after="0" w:line="240" w:lineRule="auto"/>
    </w:pPr>
  </w:style>
  <w:style w:type="character" w:customStyle="1" w:styleId="ad">
    <w:name w:val="Верхний колонтитул Знак"/>
    <w:basedOn w:val="a0"/>
    <w:link w:val="ac"/>
    <w:rsid w:val="001A4B14"/>
  </w:style>
  <w:style w:type="paragraph" w:styleId="ae">
    <w:name w:val="footer"/>
    <w:basedOn w:val="a"/>
    <w:link w:val="af"/>
    <w:uiPriority w:val="99"/>
    <w:unhideWhenUsed/>
    <w:rsid w:val="001A4B1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A4B14"/>
  </w:style>
  <w:style w:type="numbering" w:customStyle="1" w:styleId="11">
    <w:name w:val="Нет списка1"/>
    <w:next w:val="a2"/>
    <w:uiPriority w:val="99"/>
    <w:semiHidden/>
    <w:unhideWhenUsed/>
    <w:rsid w:val="001A4B14"/>
  </w:style>
  <w:style w:type="table" w:customStyle="1" w:styleId="12">
    <w:name w:val="Сетка таблицы1"/>
    <w:basedOn w:val="a1"/>
    <w:uiPriority w:val="59"/>
    <w:rsid w:val="001A4B1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1A4B14"/>
    <w:rPr>
      <w:color w:val="0000FF"/>
      <w:u w:val="single"/>
    </w:rPr>
  </w:style>
  <w:style w:type="character" w:styleId="af1">
    <w:name w:val="FollowedHyperlink"/>
    <w:basedOn w:val="a0"/>
    <w:uiPriority w:val="99"/>
    <w:semiHidden/>
    <w:unhideWhenUsed/>
    <w:rsid w:val="001A4B14"/>
    <w:rPr>
      <w:color w:val="800080"/>
      <w:u w:val="single"/>
    </w:rPr>
  </w:style>
  <w:style w:type="paragraph" w:styleId="af2">
    <w:name w:val="No Spacing"/>
    <w:link w:val="af3"/>
    <w:uiPriority w:val="1"/>
    <w:qFormat/>
    <w:rsid w:val="001A4B14"/>
    <w:pPr>
      <w:spacing w:after="0" w:line="240" w:lineRule="auto"/>
    </w:pPr>
    <w:rPr>
      <w:rFonts w:ascii="Calibri" w:eastAsia="Times New Roman" w:hAnsi="Calibri" w:cs="Times New Roman"/>
      <w:lang w:eastAsia="ru-RU"/>
    </w:rPr>
  </w:style>
  <w:style w:type="character" w:customStyle="1" w:styleId="af3">
    <w:name w:val="Без интервала Знак"/>
    <w:link w:val="af2"/>
    <w:uiPriority w:val="1"/>
    <w:rsid w:val="001A4B14"/>
    <w:rPr>
      <w:rFonts w:ascii="Calibri" w:eastAsia="Times New Roman" w:hAnsi="Calibri" w:cs="Times New Roman"/>
      <w:lang w:eastAsia="ru-RU"/>
    </w:rPr>
  </w:style>
  <w:style w:type="numbering" w:customStyle="1" w:styleId="22">
    <w:name w:val="Нет списка2"/>
    <w:next w:val="a2"/>
    <w:semiHidden/>
    <w:unhideWhenUsed/>
    <w:rsid w:val="001A4B14"/>
  </w:style>
  <w:style w:type="character" w:customStyle="1" w:styleId="23">
    <w:name w:val="Средняя сетка 2 Знак"/>
    <w:link w:val="24"/>
    <w:uiPriority w:val="1"/>
    <w:rsid w:val="001A4B14"/>
    <w:rPr>
      <w:sz w:val="22"/>
      <w:szCs w:val="22"/>
      <w:lang w:val="ru-RU" w:eastAsia="ru-RU" w:bidi="ar-SA"/>
    </w:rPr>
  </w:style>
  <w:style w:type="character" w:customStyle="1" w:styleId="21">
    <w:name w:val="Заголовок 2 Знак1"/>
    <w:link w:val="2"/>
    <w:rsid w:val="001A4B14"/>
    <w:rPr>
      <w:rFonts w:ascii="Calibri" w:eastAsia="Times New Roman" w:hAnsi="Calibri" w:cs="Times New Roman"/>
      <w:sz w:val="28"/>
      <w:szCs w:val="20"/>
      <w:lang w:val="x-none" w:eastAsia="x-none"/>
    </w:rPr>
  </w:style>
  <w:style w:type="character" w:customStyle="1" w:styleId="110">
    <w:name w:val="Заголовок 1 Знак1"/>
    <w:rsid w:val="001A4B14"/>
    <w:rPr>
      <w:b/>
      <w:bCs/>
      <w:sz w:val="28"/>
      <w:szCs w:val="28"/>
      <w:lang w:val="ru-RU" w:eastAsia="ru-RU" w:bidi="ar-SA"/>
    </w:rPr>
  </w:style>
  <w:style w:type="paragraph" w:styleId="af4">
    <w:name w:val="Title"/>
    <w:basedOn w:val="a"/>
    <w:link w:val="af5"/>
    <w:uiPriority w:val="99"/>
    <w:qFormat/>
    <w:rsid w:val="001A4B14"/>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5">
    <w:name w:val="Название Знак"/>
    <w:basedOn w:val="a0"/>
    <w:link w:val="af4"/>
    <w:uiPriority w:val="99"/>
    <w:rsid w:val="001A4B14"/>
    <w:rPr>
      <w:rFonts w:ascii="Times New Roman" w:eastAsia="Times New Roman" w:hAnsi="Times New Roman" w:cs="Times New Roman"/>
      <w:sz w:val="28"/>
      <w:szCs w:val="24"/>
      <w:lang w:val="x-none" w:eastAsia="x-none"/>
    </w:rPr>
  </w:style>
  <w:style w:type="paragraph" w:styleId="af6">
    <w:name w:val="Body Text Indent"/>
    <w:basedOn w:val="a"/>
    <w:link w:val="af7"/>
    <w:uiPriority w:val="99"/>
    <w:rsid w:val="001A4B14"/>
    <w:pPr>
      <w:spacing w:after="0" w:line="240" w:lineRule="auto"/>
      <w:ind w:firstLine="748"/>
      <w:jc w:val="both"/>
    </w:pPr>
    <w:rPr>
      <w:rFonts w:ascii="Times New Roman" w:eastAsia="Times New Roman" w:hAnsi="Times New Roman" w:cs="Times New Roman"/>
      <w:sz w:val="28"/>
      <w:szCs w:val="24"/>
      <w:lang w:val="x-none" w:eastAsia="x-none"/>
    </w:rPr>
  </w:style>
  <w:style w:type="character" w:customStyle="1" w:styleId="af7">
    <w:name w:val="Основной текст с отступом Знак"/>
    <w:basedOn w:val="a0"/>
    <w:link w:val="af6"/>
    <w:uiPriority w:val="99"/>
    <w:rsid w:val="001A4B14"/>
    <w:rPr>
      <w:rFonts w:ascii="Times New Roman" w:eastAsia="Times New Roman" w:hAnsi="Times New Roman" w:cs="Times New Roman"/>
      <w:sz w:val="28"/>
      <w:szCs w:val="24"/>
      <w:lang w:val="x-none" w:eastAsia="x-none"/>
    </w:rPr>
  </w:style>
  <w:style w:type="paragraph" w:styleId="af8">
    <w:name w:val="Body Text"/>
    <w:basedOn w:val="a"/>
    <w:link w:val="af9"/>
    <w:uiPriority w:val="99"/>
    <w:rsid w:val="001A4B14"/>
    <w:pPr>
      <w:spacing w:after="0" w:line="240" w:lineRule="auto"/>
      <w:jc w:val="both"/>
    </w:pPr>
    <w:rPr>
      <w:rFonts w:ascii="Times New Roman" w:eastAsia="Times New Roman" w:hAnsi="Times New Roman" w:cs="Times New Roman"/>
      <w:sz w:val="28"/>
      <w:szCs w:val="24"/>
      <w:lang w:val="x-none" w:eastAsia="x-none"/>
    </w:rPr>
  </w:style>
  <w:style w:type="character" w:customStyle="1" w:styleId="af9">
    <w:name w:val="Основной текст Знак"/>
    <w:basedOn w:val="a0"/>
    <w:link w:val="af8"/>
    <w:uiPriority w:val="99"/>
    <w:rsid w:val="001A4B14"/>
    <w:rPr>
      <w:rFonts w:ascii="Times New Roman" w:eastAsia="Times New Roman" w:hAnsi="Times New Roman" w:cs="Times New Roman"/>
      <w:sz w:val="28"/>
      <w:szCs w:val="24"/>
      <w:lang w:val="x-none" w:eastAsia="x-none"/>
    </w:rPr>
  </w:style>
  <w:style w:type="paragraph" w:styleId="25">
    <w:name w:val="Body Text 2"/>
    <w:basedOn w:val="a"/>
    <w:link w:val="26"/>
    <w:unhideWhenUsed/>
    <w:rsid w:val="001A4B14"/>
    <w:pPr>
      <w:spacing w:after="120" w:line="480" w:lineRule="auto"/>
    </w:pPr>
    <w:rPr>
      <w:rFonts w:ascii="Calibri" w:eastAsia="Times New Roman" w:hAnsi="Calibri" w:cs="Times New Roman"/>
      <w:lang w:eastAsia="ru-RU"/>
    </w:rPr>
  </w:style>
  <w:style w:type="character" w:customStyle="1" w:styleId="26">
    <w:name w:val="Основной текст 2 Знак"/>
    <w:basedOn w:val="a0"/>
    <w:link w:val="25"/>
    <w:rsid w:val="001A4B14"/>
    <w:rPr>
      <w:rFonts w:ascii="Calibri" w:eastAsia="Times New Roman" w:hAnsi="Calibri" w:cs="Times New Roman"/>
      <w:lang w:eastAsia="ru-RU"/>
    </w:rPr>
  </w:style>
  <w:style w:type="paragraph" w:styleId="27">
    <w:name w:val="Body Text Indent 2"/>
    <w:basedOn w:val="a"/>
    <w:link w:val="28"/>
    <w:unhideWhenUsed/>
    <w:rsid w:val="001A4B14"/>
    <w:pPr>
      <w:spacing w:after="120" w:line="480" w:lineRule="auto"/>
      <w:ind w:left="283"/>
    </w:pPr>
    <w:rPr>
      <w:rFonts w:ascii="Calibri" w:eastAsia="Times New Roman" w:hAnsi="Calibri" w:cs="Times New Roman"/>
      <w:lang w:eastAsia="ru-RU"/>
    </w:rPr>
  </w:style>
  <w:style w:type="character" w:customStyle="1" w:styleId="28">
    <w:name w:val="Основной текст с отступом 2 Знак"/>
    <w:basedOn w:val="a0"/>
    <w:link w:val="27"/>
    <w:rsid w:val="001A4B14"/>
    <w:rPr>
      <w:rFonts w:ascii="Calibri" w:eastAsia="Times New Roman" w:hAnsi="Calibri" w:cs="Times New Roman"/>
      <w:lang w:eastAsia="ru-RU"/>
    </w:rPr>
  </w:style>
  <w:style w:type="paragraph" w:styleId="31">
    <w:name w:val="Body Text Indent 3"/>
    <w:basedOn w:val="a"/>
    <w:link w:val="32"/>
    <w:uiPriority w:val="99"/>
    <w:rsid w:val="001A4B14"/>
    <w:pPr>
      <w:shd w:val="clear" w:color="auto" w:fill="FFFFFF"/>
      <w:spacing w:after="0" w:line="240" w:lineRule="auto"/>
      <w:ind w:firstLine="720"/>
      <w:jc w:val="both"/>
    </w:pPr>
    <w:rPr>
      <w:rFonts w:ascii="Times New Roman" w:eastAsia="Times New Roman" w:hAnsi="Times New Roman" w:cs="Times New Roman"/>
      <w:sz w:val="28"/>
      <w:szCs w:val="28"/>
      <w:lang w:val="x-none" w:eastAsia="x-none"/>
    </w:rPr>
  </w:style>
  <w:style w:type="character" w:customStyle="1" w:styleId="32">
    <w:name w:val="Основной текст с отступом 3 Знак"/>
    <w:basedOn w:val="a0"/>
    <w:link w:val="31"/>
    <w:uiPriority w:val="99"/>
    <w:rsid w:val="001A4B14"/>
    <w:rPr>
      <w:rFonts w:ascii="Times New Roman" w:eastAsia="Times New Roman" w:hAnsi="Times New Roman" w:cs="Times New Roman"/>
      <w:sz w:val="28"/>
      <w:szCs w:val="28"/>
      <w:shd w:val="clear" w:color="auto" w:fill="FFFFFF"/>
      <w:lang w:val="x-none" w:eastAsia="x-none"/>
    </w:rPr>
  </w:style>
  <w:style w:type="character" w:styleId="afa">
    <w:name w:val="page number"/>
    <w:basedOn w:val="a0"/>
    <w:rsid w:val="001A4B14"/>
  </w:style>
  <w:style w:type="paragraph" w:styleId="33">
    <w:name w:val="Body Text 3"/>
    <w:basedOn w:val="a"/>
    <w:link w:val="34"/>
    <w:rsid w:val="001A4B14"/>
    <w:pPr>
      <w:spacing w:after="0" w:line="240" w:lineRule="auto"/>
      <w:jc w:val="both"/>
    </w:pPr>
    <w:rPr>
      <w:rFonts w:ascii="Times New Roman" w:eastAsia="Times New Roman" w:hAnsi="Times New Roman" w:cs="Times New Roman"/>
      <w:i/>
      <w:iCs/>
      <w:sz w:val="28"/>
      <w:szCs w:val="28"/>
      <w:lang w:val="x-none" w:eastAsia="x-none"/>
    </w:rPr>
  </w:style>
  <w:style w:type="character" w:customStyle="1" w:styleId="34">
    <w:name w:val="Основной текст 3 Знак"/>
    <w:basedOn w:val="a0"/>
    <w:link w:val="33"/>
    <w:rsid w:val="001A4B14"/>
    <w:rPr>
      <w:rFonts w:ascii="Times New Roman" w:eastAsia="Times New Roman" w:hAnsi="Times New Roman" w:cs="Times New Roman"/>
      <w:i/>
      <w:iCs/>
      <w:sz w:val="28"/>
      <w:szCs w:val="28"/>
      <w:lang w:val="x-none" w:eastAsia="x-none"/>
    </w:rPr>
  </w:style>
  <w:style w:type="paragraph" w:customStyle="1" w:styleId="13">
    <w:name w:val="Знак1 Знак Знак Знак"/>
    <w:basedOn w:val="a"/>
    <w:rsid w:val="001A4B14"/>
    <w:pPr>
      <w:spacing w:after="0" w:line="240" w:lineRule="auto"/>
    </w:pPr>
    <w:rPr>
      <w:rFonts w:ascii="Verdana" w:eastAsia="Times New Roman" w:hAnsi="Verdana" w:cs="Verdana"/>
      <w:sz w:val="20"/>
      <w:szCs w:val="20"/>
      <w:lang w:val="en-US"/>
    </w:rPr>
  </w:style>
  <w:style w:type="paragraph" w:customStyle="1" w:styleId="ConsNormal">
    <w:name w:val="ConsNormal"/>
    <w:rsid w:val="001A4B1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b">
    <w:name w:val="Знак"/>
    <w:basedOn w:val="a"/>
    <w:rsid w:val="001A4B14"/>
    <w:pPr>
      <w:keepLines/>
      <w:spacing w:line="240" w:lineRule="exact"/>
    </w:pPr>
    <w:rPr>
      <w:rFonts w:ascii="Verdana" w:eastAsia="MS Mincho" w:hAnsi="Verdana" w:cs="Verdana"/>
      <w:sz w:val="20"/>
      <w:szCs w:val="20"/>
      <w:lang w:val="en-US"/>
    </w:rPr>
  </w:style>
  <w:style w:type="paragraph" w:styleId="afc">
    <w:name w:val="Normal (Web)"/>
    <w:basedOn w:val="a"/>
    <w:uiPriority w:val="99"/>
    <w:rsid w:val="001A4B14"/>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afd">
    <w:name w:val="МОН основной Знак"/>
    <w:link w:val="afe"/>
    <w:locked/>
    <w:rsid w:val="001A4B14"/>
    <w:rPr>
      <w:sz w:val="24"/>
      <w:szCs w:val="24"/>
    </w:rPr>
  </w:style>
  <w:style w:type="paragraph" w:customStyle="1" w:styleId="afe">
    <w:name w:val="МОН основной"/>
    <w:basedOn w:val="a"/>
    <w:link w:val="afd"/>
    <w:rsid w:val="001A4B14"/>
    <w:pPr>
      <w:spacing w:after="0" w:line="360" w:lineRule="auto"/>
      <w:ind w:firstLine="709"/>
      <w:jc w:val="both"/>
    </w:pPr>
    <w:rPr>
      <w:sz w:val="24"/>
      <w:szCs w:val="24"/>
    </w:rPr>
  </w:style>
  <w:style w:type="table" w:customStyle="1" w:styleId="29">
    <w:name w:val="Сетка таблицы2"/>
    <w:basedOn w:val="a1"/>
    <w:next w:val="a4"/>
    <w:uiPriority w:val="39"/>
    <w:rsid w:val="001A4B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Plain Text"/>
    <w:basedOn w:val="a"/>
    <w:link w:val="aff0"/>
    <w:uiPriority w:val="99"/>
    <w:rsid w:val="001A4B14"/>
    <w:pPr>
      <w:spacing w:after="0" w:line="240" w:lineRule="auto"/>
    </w:pPr>
    <w:rPr>
      <w:rFonts w:ascii="Courier New" w:eastAsia="Times New Roman" w:hAnsi="Courier New" w:cs="Times New Roman"/>
      <w:sz w:val="20"/>
      <w:szCs w:val="20"/>
      <w:lang w:val="x-none" w:eastAsia="x-none"/>
    </w:rPr>
  </w:style>
  <w:style w:type="character" w:customStyle="1" w:styleId="aff0">
    <w:name w:val="Текст Знак"/>
    <w:basedOn w:val="a0"/>
    <w:link w:val="aff"/>
    <w:uiPriority w:val="99"/>
    <w:rsid w:val="001A4B14"/>
    <w:rPr>
      <w:rFonts w:ascii="Courier New" w:eastAsia="Times New Roman" w:hAnsi="Courier New" w:cs="Times New Roman"/>
      <w:sz w:val="20"/>
      <w:szCs w:val="20"/>
      <w:lang w:val="x-none" w:eastAsia="x-none"/>
    </w:rPr>
  </w:style>
  <w:style w:type="paragraph" w:customStyle="1" w:styleId="14">
    <w:name w:val="Абзац списка1"/>
    <w:basedOn w:val="a"/>
    <w:rsid w:val="001A4B14"/>
    <w:pPr>
      <w:spacing w:after="0" w:line="240" w:lineRule="auto"/>
      <w:ind w:left="720"/>
    </w:pPr>
    <w:rPr>
      <w:rFonts w:ascii="Times New Roman" w:eastAsia="Calibri" w:hAnsi="Times New Roman" w:cs="Times New Roman"/>
      <w:sz w:val="24"/>
      <w:szCs w:val="24"/>
      <w:lang w:eastAsia="ru-RU"/>
    </w:rPr>
  </w:style>
  <w:style w:type="paragraph" w:customStyle="1" w:styleId="2a">
    <w:name w:val="Абзац списка2"/>
    <w:basedOn w:val="a"/>
    <w:rsid w:val="001A4B14"/>
    <w:pPr>
      <w:spacing w:after="200" w:line="276" w:lineRule="auto"/>
      <w:ind w:left="720"/>
      <w:contextualSpacing/>
    </w:pPr>
    <w:rPr>
      <w:rFonts w:ascii="Calibri" w:eastAsia="Times New Roman" w:hAnsi="Calibri" w:cs="Times New Roman"/>
    </w:rPr>
  </w:style>
  <w:style w:type="character" w:customStyle="1" w:styleId="aff1">
    <w:name w:val="Основной текст_"/>
    <w:link w:val="2b"/>
    <w:rsid w:val="001A4B14"/>
    <w:rPr>
      <w:rFonts w:eastAsia="Calibri" w:cs="Calibri"/>
      <w:sz w:val="27"/>
      <w:szCs w:val="27"/>
      <w:shd w:val="clear" w:color="auto" w:fill="FFFFFF"/>
    </w:rPr>
  </w:style>
  <w:style w:type="paragraph" w:customStyle="1" w:styleId="2b">
    <w:name w:val="Основной текст2"/>
    <w:basedOn w:val="a"/>
    <w:link w:val="aff1"/>
    <w:rsid w:val="001A4B14"/>
    <w:pPr>
      <w:shd w:val="clear" w:color="auto" w:fill="FFFFFF"/>
      <w:spacing w:after="0" w:line="0" w:lineRule="atLeast"/>
      <w:ind w:hanging="360"/>
    </w:pPr>
    <w:rPr>
      <w:rFonts w:eastAsia="Calibri" w:cs="Calibri"/>
      <w:sz w:val="27"/>
      <w:szCs w:val="27"/>
    </w:rPr>
  </w:style>
  <w:style w:type="character" w:customStyle="1" w:styleId="41">
    <w:name w:val="Основной текст (4)_"/>
    <w:link w:val="42"/>
    <w:locked/>
    <w:rsid w:val="001A4B14"/>
    <w:rPr>
      <w:rFonts w:eastAsia="Calibri" w:cs="Calibri"/>
      <w:sz w:val="27"/>
      <w:szCs w:val="27"/>
      <w:shd w:val="clear" w:color="auto" w:fill="FFFFFF"/>
    </w:rPr>
  </w:style>
  <w:style w:type="paragraph" w:customStyle="1" w:styleId="42">
    <w:name w:val="Основной текст (4)"/>
    <w:basedOn w:val="a"/>
    <w:link w:val="41"/>
    <w:rsid w:val="001A4B14"/>
    <w:pPr>
      <w:shd w:val="clear" w:color="auto" w:fill="FFFFFF"/>
      <w:spacing w:after="0" w:line="341" w:lineRule="exact"/>
    </w:pPr>
    <w:rPr>
      <w:rFonts w:eastAsia="Calibri" w:cs="Calibri"/>
      <w:sz w:val="27"/>
      <w:szCs w:val="27"/>
    </w:rPr>
  </w:style>
  <w:style w:type="paragraph" w:customStyle="1" w:styleId="p8">
    <w:name w:val="p8"/>
    <w:basedOn w:val="a"/>
    <w:rsid w:val="001A4B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1A4B14"/>
  </w:style>
  <w:style w:type="character" w:styleId="aff2">
    <w:name w:val="Emphasis"/>
    <w:uiPriority w:val="20"/>
    <w:qFormat/>
    <w:rsid w:val="001A4B14"/>
    <w:rPr>
      <w:i/>
      <w:iCs/>
    </w:rPr>
  </w:style>
  <w:style w:type="character" w:styleId="aff3">
    <w:name w:val="Strong"/>
    <w:uiPriority w:val="99"/>
    <w:qFormat/>
    <w:rsid w:val="001A4B14"/>
    <w:rPr>
      <w:b/>
      <w:bCs/>
    </w:rPr>
  </w:style>
  <w:style w:type="paragraph" w:customStyle="1" w:styleId="aff4">
    <w:name w:val="Перечисление (список)"/>
    <w:basedOn w:val="a"/>
    <w:next w:val="a"/>
    <w:rsid w:val="001A4B14"/>
    <w:pPr>
      <w:overflowPunct w:val="0"/>
      <w:autoSpaceDE w:val="0"/>
      <w:autoSpaceDN w:val="0"/>
      <w:adjustRightInd w:val="0"/>
      <w:spacing w:after="0" w:line="288" w:lineRule="auto"/>
      <w:ind w:left="568" w:hanging="284"/>
      <w:jc w:val="both"/>
      <w:textAlignment w:val="baseline"/>
    </w:pPr>
    <w:rPr>
      <w:rFonts w:ascii="Times New Roman" w:eastAsia="Times New Roman" w:hAnsi="Times New Roman" w:cs="Times New Roman"/>
      <w:sz w:val="24"/>
      <w:szCs w:val="20"/>
      <w:lang w:eastAsia="ru-RU"/>
    </w:rPr>
  </w:style>
  <w:style w:type="paragraph" w:customStyle="1" w:styleId="aff5">
    <w:name w:val="Перечисление"/>
    <w:basedOn w:val="a"/>
    <w:next w:val="a"/>
    <w:rsid w:val="001A4B14"/>
    <w:pPr>
      <w:overflowPunct w:val="0"/>
      <w:autoSpaceDE w:val="0"/>
      <w:autoSpaceDN w:val="0"/>
      <w:adjustRightInd w:val="0"/>
      <w:spacing w:after="0" w:line="288" w:lineRule="auto"/>
      <w:ind w:left="510" w:hanging="340"/>
      <w:jc w:val="both"/>
      <w:textAlignment w:val="baseline"/>
    </w:pPr>
    <w:rPr>
      <w:rFonts w:ascii="Times New Roman" w:eastAsia="Times New Roman" w:hAnsi="Times New Roman" w:cs="Times New Roman"/>
      <w:sz w:val="24"/>
      <w:szCs w:val="20"/>
      <w:lang w:eastAsia="ru-RU"/>
    </w:rPr>
  </w:style>
  <w:style w:type="paragraph" w:styleId="2c">
    <w:name w:val="Body Text First Indent 2"/>
    <w:basedOn w:val="af6"/>
    <w:link w:val="2d"/>
    <w:rsid w:val="001A4B14"/>
    <w:pPr>
      <w:spacing w:after="120"/>
      <w:ind w:left="283" w:firstLine="210"/>
      <w:jc w:val="left"/>
    </w:pPr>
    <w:rPr>
      <w:sz w:val="24"/>
    </w:rPr>
  </w:style>
  <w:style w:type="character" w:customStyle="1" w:styleId="2d">
    <w:name w:val="Красная строка 2 Знак"/>
    <w:basedOn w:val="af7"/>
    <w:link w:val="2c"/>
    <w:rsid w:val="001A4B14"/>
    <w:rPr>
      <w:rFonts w:ascii="Times New Roman" w:eastAsia="Times New Roman" w:hAnsi="Times New Roman" w:cs="Times New Roman"/>
      <w:sz w:val="24"/>
      <w:szCs w:val="24"/>
      <w:lang w:val="x-none" w:eastAsia="x-none"/>
    </w:rPr>
  </w:style>
  <w:style w:type="paragraph" w:styleId="aff6">
    <w:name w:val="Subtitle"/>
    <w:basedOn w:val="a"/>
    <w:next w:val="a"/>
    <w:link w:val="aff7"/>
    <w:qFormat/>
    <w:rsid w:val="001A4B14"/>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aff7">
    <w:name w:val="Подзаголовок Знак"/>
    <w:basedOn w:val="a0"/>
    <w:link w:val="aff6"/>
    <w:rsid w:val="001A4B14"/>
    <w:rPr>
      <w:rFonts w:ascii="Cambria" w:eastAsia="Times New Roman" w:hAnsi="Cambria" w:cs="Times New Roman"/>
      <w:sz w:val="24"/>
      <w:szCs w:val="24"/>
      <w:lang w:val="x-none" w:eastAsia="x-none"/>
    </w:rPr>
  </w:style>
  <w:style w:type="table" w:customStyle="1" w:styleId="111">
    <w:name w:val="Сетка таблицы11"/>
    <w:basedOn w:val="a1"/>
    <w:next w:val="a4"/>
    <w:uiPriority w:val="59"/>
    <w:rsid w:val="001A4B14"/>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r">
    <w:name w:val="str"/>
    <w:basedOn w:val="a"/>
    <w:rsid w:val="001A4B14"/>
    <w:pPr>
      <w:spacing w:before="80" w:after="80" w:line="240" w:lineRule="auto"/>
      <w:ind w:left="80" w:right="80" w:firstLine="480"/>
      <w:jc w:val="both"/>
    </w:pPr>
    <w:rPr>
      <w:rFonts w:ascii="Times New Roman" w:eastAsia="Times New Roman" w:hAnsi="Times New Roman" w:cs="Times New Roman"/>
      <w:sz w:val="24"/>
      <w:szCs w:val="24"/>
      <w:lang w:eastAsia="ru-RU"/>
    </w:rPr>
  </w:style>
  <w:style w:type="numbering" w:customStyle="1" w:styleId="112">
    <w:name w:val="Нет списка11"/>
    <w:next w:val="a2"/>
    <w:semiHidden/>
    <w:rsid w:val="001A4B14"/>
  </w:style>
  <w:style w:type="table" w:customStyle="1" w:styleId="210">
    <w:name w:val="Сетка таблицы21"/>
    <w:basedOn w:val="a1"/>
    <w:next w:val="a4"/>
    <w:rsid w:val="001A4B1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
    <w:name w:val="Нет списка21"/>
    <w:next w:val="a2"/>
    <w:semiHidden/>
    <w:rsid w:val="001A4B14"/>
  </w:style>
  <w:style w:type="table" w:customStyle="1" w:styleId="35">
    <w:name w:val="Сетка таблицы3"/>
    <w:basedOn w:val="a1"/>
    <w:next w:val="a4"/>
    <w:uiPriority w:val="59"/>
    <w:rsid w:val="001A4B1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3">
    <w:name w:val="c3"/>
    <w:basedOn w:val="a"/>
    <w:rsid w:val="001A4B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rsid w:val="001A4B14"/>
  </w:style>
  <w:style w:type="paragraph" w:customStyle="1" w:styleId="Default">
    <w:name w:val="Default"/>
    <w:rsid w:val="001A4B14"/>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43">
    <w:name w:val="Сетка таблицы4"/>
    <w:basedOn w:val="a1"/>
    <w:next w:val="a4"/>
    <w:uiPriority w:val="59"/>
    <w:rsid w:val="001A4B14"/>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4"/>
    <w:uiPriority w:val="59"/>
    <w:rsid w:val="001A4B14"/>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4"/>
    <w:uiPriority w:val="59"/>
    <w:rsid w:val="001A4B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2"/>
    <w:uiPriority w:val="99"/>
    <w:semiHidden/>
    <w:unhideWhenUsed/>
    <w:rsid w:val="001A4B14"/>
  </w:style>
  <w:style w:type="table" w:customStyle="1" w:styleId="7">
    <w:name w:val="Сетка таблицы7"/>
    <w:basedOn w:val="a1"/>
    <w:next w:val="a4"/>
    <w:uiPriority w:val="59"/>
    <w:rsid w:val="001A4B14"/>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s-text">
    <w:name w:val="ins-text"/>
    <w:rsid w:val="001A4B14"/>
  </w:style>
  <w:style w:type="table" w:customStyle="1" w:styleId="8">
    <w:name w:val="Сетка таблицы8"/>
    <w:basedOn w:val="a1"/>
    <w:next w:val="a4"/>
    <w:uiPriority w:val="59"/>
    <w:rsid w:val="001A4B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4"/>
    <w:uiPriority w:val="59"/>
    <w:rsid w:val="001A4B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4"/>
    <w:uiPriority w:val="59"/>
    <w:rsid w:val="001A4B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редняя сетка 21"/>
    <w:basedOn w:val="a1"/>
    <w:next w:val="24"/>
    <w:uiPriority w:val="1"/>
    <w:semiHidden/>
    <w:unhideWhenUsed/>
    <w:rsid w:val="001A4B14"/>
    <w:pPr>
      <w:spacing w:after="0" w:line="240" w:lineRule="auto"/>
    </w:pPr>
    <w:rPr>
      <w:rFonts w:ascii="Calibri" w:eastAsia="Times New Roman" w:hAnsi="Calibri" w:cs="Times New Roman"/>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4">
    <w:name w:val="Medium Grid 2"/>
    <w:basedOn w:val="a1"/>
    <w:link w:val="23"/>
    <w:uiPriority w:val="1"/>
    <w:unhideWhenUsed/>
    <w:rsid w:val="001A4B14"/>
    <w:pPr>
      <w:spacing w:after="0" w:line="240" w:lineRule="auto"/>
    </w:pPr>
    <w:rPr>
      <w:lang w:eastAsia="ru-RU"/>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0.xm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chart" Target="charts/chart13.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9.xml"/><Relationship Id="rId25" Type="http://schemas.openxmlformats.org/officeDocument/2006/relationships/chart" Target="charts/chart17.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chart" Target="charts/chart12.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6.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5.xml"/><Relationship Id="rId28"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4.xml"/><Relationship Id="rId27" Type="http://schemas.openxmlformats.org/officeDocument/2006/relationships/hyperlink" Target="https://www.google.ru/url?sa=t&amp;rct=j&amp;q=&amp;esrc=s&amp;source=web&amp;cd=1&amp;ved=0ahUKEwiB04_YvcnUAhWCQJoKHb5DDnIQFggjMAA&amp;url=http%3A%2F%2Flitsey.com.ru%2F&amp;usg=AFQjCNE2UPQ8pCR8EolvzssmnvZZf5r9eg"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10.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11.xml"/></Relationships>
</file>

<file path=word/charts/_rels/chart15.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Excel13.xlsx"/><Relationship Id="rId1" Type="http://schemas.openxmlformats.org/officeDocument/2006/relationships/themeOverride" Target="../theme/themeOverride12.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отлично</c:v>
                </c:pt>
              </c:strCache>
            </c:strRef>
          </c:tx>
          <c:invertIfNegative val="0"/>
          <c:cat>
            <c:strRef>
              <c:f>Лист1!$A$2:$A$5</c:f>
              <c:strCache>
                <c:ptCount val="3"/>
                <c:pt idx="0">
                  <c:v>2015г</c:v>
                </c:pt>
                <c:pt idx="1">
                  <c:v>2016г</c:v>
                </c:pt>
                <c:pt idx="2">
                  <c:v>2017г</c:v>
                </c:pt>
              </c:strCache>
            </c:strRef>
          </c:cat>
          <c:val>
            <c:numRef>
              <c:f>Лист1!$B$2:$B$5</c:f>
              <c:numCache>
                <c:formatCode>General</c:formatCode>
                <c:ptCount val="4"/>
                <c:pt idx="0">
                  <c:v>25</c:v>
                </c:pt>
                <c:pt idx="1">
                  <c:v>40</c:v>
                </c:pt>
                <c:pt idx="2">
                  <c:v>57</c:v>
                </c:pt>
              </c:numCache>
            </c:numRef>
          </c:val>
          <c:extLst xmlns:c16r2="http://schemas.microsoft.com/office/drawing/2015/06/chart">
            <c:ext xmlns:c16="http://schemas.microsoft.com/office/drawing/2014/chart" uri="{C3380CC4-5D6E-409C-BE32-E72D297353CC}">
              <c16:uniqueId val="{00000000-98F8-4D81-8899-A33F604FCD07}"/>
            </c:ext>
          </c:extLst>
        </c:ser>
        <c:ser>
          <c:idx val="1"/>
          <c:order val="1"/>
          <c:tx>
            <c:strRef>
              <c:f>Лист1!$C$1</c:f>
              <c:strCache>
                <c:ptCount val="1"/>
                <c:pt idx="0">
                  <c:v>хорошо</c:v>
                </c:pt>
              </c:strCache>
            </c:strRef>
          </c:tx>
          <c:invertIfNegative val="0"/>
          <c:cat>
            <c:strRef>
              <c:f>Лист1!$A$2:$A$5</c:f>
              <c:strCache>
                <c:ptCount val="3"/>
                <c:pt idx="0">
                  <c:v>2015г</c:v>
                </c:pt>
                <c:pt idx="1">
                  <c:v>2016г</c:v>
                </c:pt>
                <c:pt idx="2">
                  <c:v>2017г</c:v>
                </c:pt>
              </c:strCache>
            </c:strRef>
          </c:cat>
          <c:val>
            <c:numRef>
              <c:f>Лист1!$C$2:$C$5</c:f>
              <c:numCache>
                <c:formatCode>General</c:formatCode>
                <c:ptCount val="4"/>
                <c:pt idx="0">
                  <c:v>52</c:v>
                </c:pt>
                <c:pt idx="1">
                  <c:v>52</c:v>
                </c:pt>
                <c:pt idx="2">
                  <c:v>40</c:v>
                </c:pt>
              </c:numCache>
            </c:numRef>
          </c:val>
          <c:extLst xmlns:c16r2="http://schemas.microsoft.com/office/drawing/2015/06/chart">
            <c:ext xmlns:c16="http://schemas.microsoft.com/office/drawing/2014/chart" uri="{C3380CC4-5D6E-409C-BE32-E72D297353CC}">
              <c16:uniqueId val="{00000001-98F8-4D81-8899-A33F604FCD07}"/>
            </c:ext>
          </c:extLst>
        </c:ser>
        <c:ser>
          <c:idx val="2"/>
          <c:order val="2"/>
          <c:tx>
            <c:strRef>
              <c:f>Лист1!$D$1</c:f>
              <c:strCache>
                <c:ptCount val="1"/>
                <c:pt idx="0">
                  <c:v>удовлеторительно</c:v>
                </c:pt>
              </c:strCache>
            </c:strRef>
          </c:tx>
          <c:invertIfNegative val="0"/>
          <c:cat>
            <c:strRef>
              <c:f>Лист1!$A$2:$A$5</c:f>
              <c:strCache>
                <c:ptCount val="3"/>
                <c:pt idx="0">
                  <c:v>2015г</c:v>
                </c:pt>
                <c:pt idx="1">
                  <c:v>2016г</c:v>
                </c:pt>
                <c:pt idx="2">
                  <c:v>2017г</c:v>
                </c:pt>
              </c:strCache>
            </c:strRef>
          </c:cat>
          <c:val>
            <c:numRef>
              <c:f>Лист1!$D$2:$D$5</c:f>
              <c:numCache>
                <c:formatCode>General</c:formatCode>
                <c:ptCount val="4"/>
                <c:pt idx="0">
                  <c:v>21</c:v>
                </c:pt>
                <c:pt idx="1">
                  <c:v>8</c:v>
                </c:pt>
                <c:pt idx="2">
                  <c:v>3</c:v>
                </c:pt>
              </c:numCache>
            </c:numRef>
          </c:val>
          <c:extLst xmlns:c16r2="http://schemas.microsoft.com/office/drawing/2015/06/chart">
            <c:ext xmlns:c16="http://schemas.microsoft.com/office/drawing/2014/chart" uri="{C3380CC4-5D6E-409C-BE32-E72D297353CC}">
              <c16:uniqueId val="{00000002-98F8-4D81-8899-A33F604FCD07}"/>
            </c:ext>
          </c:extLst>
        </c:ser>
        <c:dLbls>
          <c:showLegendKey val="0"/>
          <c:showVal val="0"/>
          <c:showCatName val="0"/>
          <c:showSerName val="0"/>
          <c:showPercent val="0"/>
          <c:showBubbleSize val="0"/>
        </c:dLbls>
        <c:gapWidth val="150"/>
        <c:shape val="cylinder"/>
        <c:axId val="185506048"/>
        <c:axId val="187006976"/>
        <c:axId val="0"/>
      </c:bar3DChart>
      <c:catAx>
        <c:axId val="185506048"/>
        <c:scaling>
          <c:orientation val="minMax"/>
        </c:scaling>
        <c:delete val="0"/>
        <c:axPos val="b"/>
        <c:numFmt formatCode="General" sourceLinked="1"/>
        <c:majorTickMark val="out"/>
        <c:minorTickMark val="none"/>
        <c:tickLblPos val="nextTo"/>
        <c:crossAx val="187006976"/>
        <c:crosses val="autoZero"/>
        <c:auto val="1"/>
        <c:lblAlgn val="ctr"/>
        <c:lblOffset val="100"/>
        <c:noMultiLvlLbl val="0"/>
      </c:catAx>
      <c:valAx>
        <c:axId val="187006976"/>
        <c:scaling>
          <c:orientation val="minMax"/>
        </c:scaling>
        <c:delete val="0"/>
        <c:axPos val="l"/>
        <c:majorGridlines/>
        <c:numFmt formatCode="General" sourceLinked="1"/>
        <c:majorTickMark val="out"/>
        <c:minorTickMark val="none"/>
        <c:tickLblPos val="nextTo"/>
        <c:crossAx val="185506048"/>
        <c:crosses val="autoZero"/>
        <c:crossBetween val="between"/>
      </c:valAx>
      <c:spPr>
        <a:noFill/>
        <a:ln w="25377">
          <a:noFill/>
        </a:ln>
      </c:spPr>
    </c:plotArea>
    <c:legend>
      <c:legendPos val="r"/>
      <c:overlay val="0"/>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a:lstStyle/>
          <a:p>
            <a:pPr>
              <a:defRPr/>
            </a:pPr>
            <a:r>
              <a:rPr lang="ru-RU" sz="1400">
                <a:latin typeface="Times New Roman" pitchFamily="18" charset="0"/>
                <a:cs typeface="Times New Roman" pitchFamily="18" charset="0"/>
              </a:rPr>
              <a:t>Результат</a:t>
            </a:r>
            <a:r>
              <a:rPr lang="ru-RU" sz="1400" baseline="0">
                <a:latin typeface="Times New Roman" pitchFamily="18" charset="0"/>
                <a:cs typeface="Times New Roman" pitchFamily="18" charset="0"/>
              </a:rPr>
              <a:t> участия в педагогических конкурсах в 2016-2017 уч.г.</a:t>
            </a:r>
            <a:endParaRPr lang="en-US" sz="1400">
              <a:latin typeface="Times New Roman" pitchFamily="18" charset="0"/>
              <a:cs typeface="Times New Roman" pitchFamily="18" charset="0"/>
            </a:endParaRPr>
          </a:p>
        </c:rich>
      </c:tx>
      <c:layout>
        <c:manualLayout>
          <c:xMode val="edge"/>
          <c:yMode val="edge"/>
          <c:x val="0.141527777777778"/>
          <c:y val="0"/>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2016-2017</c:v>
                </c:pt>
              </c:strCache>
            </c:strRef>
          </c:tx>
          <c:explosion val="25"/>
          <c:dPt>
            <c:idx val="0"/>
            <c:bubble3D val="0"/>
            <c:spPr>
              <a:pattFill prst="pct70">
                <a:fgClr>
                  <a:schemeClr val="tx1"/>
                </a:fgClr>
                <a:bgClr>
                  <a:schemeClr val="bg1"/>
                </a:bgClr>
              </a:pattFill>
            </c:spPr>
            <c:extLst xmlns:c16r2="http://schemas.microsoft.com/office/drawing/2015/06/chart">
              <c:ext xmlns:c16="http://schemas.microsoft.com/office/drawing/2014/chart" uri="{C3380CC4-5D6E-409C-BE32-E72D297353CC}">
                <c16:uniqueId val="{00000001-4614-40BD-9D9F-FF7E72EFBC4B}"/>
              </c:ext>
            </c:extLst>
          </c:dPt>
          <c:dLbls>
            <c:dLbl>
              <c:idx val="0"/>
              <c:layout>
                <c:manualLayout>
                  <c:x val="-4.1909667541557297E-2"/>
                  <c:y val="5.929571303587050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4614-40BD-9D9F-FF7E72EFBC4B}"/>
                </c:ext>
                <c:ext xmlns:c15="http://schemas.microsoft.com/office/drawing/2012/chart" uri="{CE6537A1-D6FC-4f65-9D91-7224C49458BB}"/>
              </c:extLst>
            </c:dLbl>
            <c:dLbl>
              <c:idx val="1"/>
              <c:layout>
                <c:manualLayout>
                  <c:x val="0.113924431321085"/>
                  <c:y val="-0.21709973753280801"/>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4614-40BD-9D9F-FF7E72EFBC4B}"/>
                </c:ext>
                <c:ext xmlns:c15="http://schemas.microsoft.com/office/drawing/2012/chart" uri="{CE6537A1-D6FC-4f65-9D91-7224C49458BB}"/>
              </c:extLst>
            </c:dLbl>
            <c:spPr>
              <a:noFill/>
              <a:ln>
                <a:noFill/>
              </a:ln>
              <a:effectLst/>
            </c:spPr>
            <c:txPr>
              <a:bodyPr/>
              <a:lstStyle/>
              <a:p>
                <a:pPr>
                  <a:defRPr sz="1800" b="1"/>
                </a:pPr>
                <a:endParaRPr lang="ru-RU"/>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s>
          <c:cat>
            <c:strRef>
              <c:f>Лист1!$A$2:$A$3</c:f>
              <c:strCache>
                <c:ptCount val="2"/>
                <c:pt idx="0">
                  <c:v>очные конкурсы</c:v>
                </c:pt>
                <c:pt idx="1">
                  <c:v>заочные конкурсы</c:v>
                </c:pt>
              </c:strCache>
            </c:strRef>
          </c:cat>
          <c:val>
            <c:numRef>
              <c:f>Лист1!$B$2:$B$3</c:f>
              <c:numCache>
                <c:formatCode>0.00%</c:formatCode>
                <c:ptCount val="2"/>
                <c:pt idx="0">
                  <c:v>2.8000000000000001E-2</c:v>
                </c:pt>
                <c:pt idx="1">
                  <c:v>0.28199999999999997</c:v>
                </c:pt>
              </c:numCache>
            </c:numRef>
          </c:val>
          <c:extLst xmlns:c16r2="http://schemas.microsoft.com/office/drawing/2015/06/chart">
            <c:ext xmlns:c16="http://schemas.microsoft.com/office/drawing/2014/chart" uri="{C3380CC4-5D6E-409C-BE32-E72D297353CC}">
              <c16:uniqueId val="{00000003-4614-40BD-9D9F-FF7E72EFBC4B}"/>
            </c:ext>
          </c:extLst>
        </c:ser>
        <c:dLbls>
          <c:showLegendKey val="0"/>
          <c:showVal val="0"/>
          <c:showCatName val="0"/>
          <c:showSerName val="0"/>
          <c:showPercent val="0"/>
          <c:showBubbleSize val="0"/>
          <c:showLeaderLines val="1"/>
        </c:dLbls>
      </c:pie3DChart>
    </c:plotArea>
    <c:legend>
      <c:legendPos val="r"/>
      <c:legendEntry>
        <c:idx val="0"/>
        <c:txPr>
          <a:bodyPr/>
          <a:lstStyle/>
          <a:p>
            <a:pPr>
              <a:defRPr sz="1200"/>
            </a:pPr>
            <a:endParaRPr lang="ru-RU"/>
          </a:p>
        </c:txPr>
      </c:legendEntry>
      <c:legendEntry>
        <c:idx val="1"/>
        <c:txPr>
          <a:bodyPr/>
          <a:lstStyle/>
          <a:p>
            <a:pPr>
              <a:defRPr sz="1200"/>
            </a:pPr>
            <a:endParaRPr lang="ru-RU"/>
          </a:p>
        </c:txPr>
      </c:legendEntry>
      <c:layout>
        <c:manualLayout>
          <c:xMode val="edge"/>
          <c:yMode val="edge"/>
          <c:x val="0.63672353455817998"/>
          <c:y val="0.48798410615339799"/>
          <c:w val="0.34660979877515302"/>
          <c:h val="0.24150845727617401"/>
        </c:manualLayout>
      </c:layout>
      <c:overlay val="0"/>
    </c:legend>
    <c:plotVisOnly val="1"/>
    <c:dispBlanksAs val="gap"/>
    <c:showDLblsOverMax val="0"/>
  </c:chart>
  <c:spPr>
    <a:ln>
      <a:noFill/>
    </a:ln>
  </c:sp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Лист1!$A$2</c:f>
              <c:strCache>
                <c:ptCount val="1"/>
                <c:pt idx="0">
                  <c:v>очные конкурсы</c:v>
                </c:pt>
              </c:strCache>
            </c:strRef>
          </c:tx>
          <c:invertIfNegative val="0"/>
          <c:dLbls>
            <c:spPr>
              <a:noFill/>
              <a:ln>
                <a:noFill/>
              </a:ln>
              <a:effectLst/>
            </c:spPr>
            <c:txPr>
              <a:bodyPr/>
              <a:lstStyle/>
              <a:p>
                <a:pPr>
                  <a:defRPr sz="1600"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Лист1!$B$1:$C$1</c:f>
              <c:strCache>
                <c:ptCount val="2"/>
                <c:pt idx="0">
                  <c:v>участники</c:v>
                </c:pt>
                <c:pt idx="1">
                  <c:v>победители, призеры</c:v>
                </c:pt>
              </c:strCache>
            </c:strRef>
          </c:cat>
          <c:val>
            <c:numRef>
              <c:f>Лист1!$B$2:$C$2</c:f>
              <c:numCache>
                <c:formatCode>0.00%</c:formatCode>
                <c:ptCount val="2"/>
                <c:pt idx="0" formatCode="0%">
                  <c:v>7.0000000000000007E-2</c:v>
                </c:pt>
                <c:pt idx="1">
                  <c:v>9.9000000000000005E-2</c:v>
                </c:pt>
              </c:numCache>
            </c:numRef>
          </c:val>
          <c:extLst xmlns:c16r2="http://schemas.microsoft.com/office/drawing/2015/06/chart">
            <c:ext xmlns:c16="http://schemas.microsoft.com/office/drawing/2014/chart" uri="{C3380CC4-5D6E-409C-BE32-E72D297353CC}">
              <c16:uniqueId val="{00000000-08CA-4AF0-B1F4-EB1F9E95B218}"/>
            </c:ext>
          </c:extLst>
        </c:ser>
        <c:ser>
          <c:idx val="1"/>
          <c:order val="1"/>
          <c:tx>
            <c:strRef>
              <c:f>Лист1!$A$3</c:f>
              <c:strCache>
                <c:ptCount val="1"/>
                <c:pt idx="0">
                  <c:v>заочные конкурсы</c:v>
                </c:pt>
              </c:strCache>
            </c:strRef>
          </c:tx>
          <c:spPr>
            <a:pattFill prst="ltUpDiag">
              <a:fgClr>
                <a:schemeClr val="tx1"/>
              </a:fgClr>
              <a:bgClr>
                <a:schemeClr val="bg1"/>
              </a:bgClr>
            </a:pattFill>
          </c:spPr>
          <c:invertIfNegative val="0"/>
          <c:dLbls>
            <c:dLbl>
              <c:idx val="0"/>
              <c:layout>
                <c:manualLayout>
                  <c:x val="2.5000000000000001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08CA-4AF0-B1F4-EB1F9E95B218}"/>
                </c:ext>
                <c:ext xmlns:c15="http://schemas.microsoft.com/office/drawing/2012/chart" uri="{CE6537A1-D6FC-4f65-9D91-7224C49458BB}"/>
              </c:extLst>
            </c:dLbl>
            <c:spPr>
              <a:noFill/>
              <a:ln>
                <a:noFill/>
              </a:ln>
              <a:effectLst/>
            </c:spPr>
            <c:txPr>
              <a:bodyPr/>
              <a:lstStyle/>
              <a:p>
                <a:pPr>
                  <a:defRPr sz="1600"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Лист1!$B$1:$C$1</c:f>
              <c:strCache>
                <c:ptCount val="2"/>
                <c:pt idx="0">
                  <c:v>участники</c:v>
                </c:pt>
                <c:pt idx="1">
                  <c:v>победители, призеры</c:v>
                </c:pt>
              </c:strCache>
            </c:strRef>
          </c:cat>
          <c:val>
            <c:numRef>
              <c:f>Лист1!$B$3:$C$3</c:f>
              <c:numCache>
                <c:formatCode>0.00%</c:formatCode>
                <c:ptCount val="2"/>
                <c:pt idx="0">
                  <c:v>1.4E-2</c:v>
                </c:pt>
                <c:pt idx="1">
                  <c:v>0.27700000000000002</c:v>
                </c:pt>
              </c:numCache>
            </c:numRef>
          </c:val>
          <c:extLst xmlns:c16r2="http://schemas.microsoft.com/office/drawing/2015/06/chart">
            <c:ext xmlns:c16="http://schemas.microsoft.com/office/drawing/2014/chart" uri="{C3380CC4-5D6E-409C-BE32-E72D297353CC}">
              <c16:uniqueId val="{00000002-08CA-4AF0-B1F4-EB1F9E95B218}"/>
            </c:ext>
          </c:extLst>
        </c:ser>
        <c:dLbls>
          <c:showLegendKey val="0"/>
          <c:showVal val="0"/>
          <c:showCatName val="0"/>
          <c:showSerName val="0"/>
          <c:showPercent val="0"/>
          <c:showBubbleSize val="0"/>
        </c:dLbls>
        <c:gapWidth val="150"/>
        <c:shape val="cone"/>
        <c:axId val="185109120"/>
        <c:axId val="186974592"/>
        <c:axId val="0"/>
      </c:bar3DChart>
      <c:catAx>
        <c:axId val="185109120"/>
        <c:scaling>
          <c:orientation val="minMax"/>
        </c:scaling>
        <c:delete val="0"/>
        <c:axPos val="b"/>
        <c:numFmt formatCode="General" sourceLinked="0"/>
        <c:majorTickMark val="out"/>
        <c:minorTickMark val="none"/>
        <c:tickLblPos val="nextTo"/>
        <c:crossAx val="186974592"/>
        <c:crosses val="autoZero"/>
        <c:auto val="1"/>
        <c:lblAlgn val="ctr"/>
        <c:lblOffset val="100"/>
        <c:noMultiLvlLbl val="0"/>
      </c:catAx>
      <c:valAx>
        <c:axId val="186974592"/>
        <c:scaling>
          <c:orientation val="minMax"/>
        </c:scaling>
        <c:delete val="0"/>
        <c:axPos val="l"/>
        <c:majorGridlines/>
        <c:numFmt formatCode="0%" sourceLinked="1"/>
        <c:majorTickMark val="out"/>
        <c:minorTickMark val="none"/>
        <c:tickLblPos val="nextTo"/>
        <c:crossAx val="185109120"/>
        <c:crosses val="autoZero"/>
        <c:crossBetween val="between"/>
      </c:valAx>
    </c:plotArea>
    <c:legend>
      <c:legendPos val="r"/>
      <c:overlay val="0"/>
      <c:txPr>
        <a:bodyPr/>
        <a:lstStyle/>
        <a:p>
          <a:pPr>
            <a:defRPr sz="1200"/>
          </a:pPr>
          <a:endParaRPr lang="ru-RU"/>
        </a:p>
      </c:txPr>
    </c:legend>
    <c:plotVisOnly val="1"/>
    <c:dispBlanksAs val="gap"/>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ru-RU" sz="1400"/>
              <a:t>Доля преподавателей, принявших участие в различных педагогических мероприятиях</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Доля преподавателей, принявших участие в различных педагогических мероприятиях</c:v>
                </c:pt>
              </c:strCache>
            </c:strRef>
          </c:tx>
          <c:explosion val="25"/>
          <c:dPt>
            <c:idx val="0"/>
            <c:bubble3D val="0"/>
            <c:spPr>
              <a:pattFill prst="ltUpDiag">
                <a:fgClr>
                  <a:schemeClr val="accent1"/>
                </a:fgClr>
                <a:bgClr>
                  <a:schemeClr val="bg1"/>
                </a:bgClr>
              </a:pattFill>
            </c:spPr>
            <c:extLst xmlns:c16r2="http://schemas.microsoft.com/office/drawing/2015/06/chart">
              <c:ext xmlns:c16="http://schemas.microsoft.com/office/drawing/2014/chart" uri="{C3380CC4-5D6E-409C-BE32-E72D297353CC}">
                <c16:uniqueId val="{00000001-44FF-424A-B3D0-D72297B60B8F}"/>
              </c:ext>
            </c:extLst>
          </c:dPt>
          <c:dLbls>
            <c:spPr>
              <a:noFill/>
              <a:ln>
                <a:noFill/>
              </a:ln>
              <a:effectLst/>
            </c:spPr>
            <c:txPr>
              <a:bodyPr/>
              <a:lstStyle/>
              <a:p>
                <a:pPr>
                  <a:defRPr sz="1400" b="1"/>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Лист1!$A$2:$A$4</c:f>
              <c:strCache>
                <c:ptCount val="3"/>
                <c:pt idx="0">
                  <c:v>обучающий семинар</c:v>
                </c:pt>
                <c:pt idx="1">
                  <c:v>семинар по обобщению опыта</c:v>
                </c:pt>
                <c:pt idx="2">
                  <c:v>круглый стол</c:v>
                </c:pt>
              </c:strCache>
            </c:strRef>
          </c:cat>
          <c:val>
            <c:numRef>
              <c:f>Лист1!$B$2:$B$4</c:f>
              <c:numCache>
                <c:formatCode>0.00%</c:formatCode>
                <c:ptCount val="3"/>
                <c:pt idx="0">
                  <c:v>0.14099999999999999</c:v>
                </c:pt>
                <c:pt idx="1">
                  <c:v>0.32400000000000001</c:v>
                </c:pt>
                <c:pt idx="2">
                  <c:v>1.4E-2</c:v>
                </c:pt>
              </c:numCache>
            </c:numRef>
          </c:val>
          <c:extLst xmlns:c16r2="http://schemas.microsoft.com/office/drawing/2015/06/chart">
            <c:ext xmlns:c16="http://schemas.microsoft.com/office/drawing/2014/chart" uri="{C3380CC4-5D6E-409C-BE32-E72D297353CC}">
              <c16:uniqueId val="{00000002-44FF-424A-B3D0-D72297B60B8F}"/>
            </c:ext>
          </c:extLst>
        </c:ser>
        <c:dLbls>
          <c:showLegendKey val="0"/>
          <c:showVal val="0"/>
          <c:showCatName val="0"/>
          <c:showSerName val="0"/>
          <c:showPercent val="0"/>
          <c:showBubbleSize val="0"/>
          <c:showLeaderLines val="1"/>
        </c:dLbls>
      </c:pie3DChart>
    </c:plotArea>
    <c:legend>
      <c:legendPos val="r"/>
      <c:overlay val="0"/>
      <c:txPr>
        <a:bodyPr/>
        <a:lstStyle/>
        <a:p>
          <a:pPr>
            <a:defRPr sz="1200"/>
          </a:pPr>
          <a:endParaRPr lang="ru-RU"/>
        </a:p>
      </c:txPr>
    </c:legend>
    <c:plotVisOnly val="1"/>
    <c:dispBlanksAs val="gap"/>
    <c:showDLblsOverMax val="0"/>
  </c:chart>
  <c:spPr>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2015-2016</c:v>
                </c:pt>
              </c:strCache>
            </c:strRef>
          </c:tx>
          <c:invertIfNegative val="0"/>
          <c:dLbls>
            <c:spPr>
              <a:noFill/>
              <a:ln>
                <a:noFill/>
              </a:ln>
              <a:effectLst/>
            </c:spPr>
            <c:txPr>
              <a:bodyPr/>
              <a:lstStyle/>
              <a:p>
                <a:pPr>
                  <a:defRPr sz="1400"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стажировка</c:v>
                </c:pt>
                <c:pt idx="1">
                  <c:v>переподготовка</c:v>
                </c:pt>
                <c:pt idx="2">
                  <c:v>повышение квалификации</c:v>
                </c:pt>
              </c:strCache>
            </c:strRef>
          </c:cat>
          <c:val>
            <c:numRef>
              <c:f>Лист1!$B$2:$B$4</c:f>
              <c:numCache>
                <c:formatCode>0.00%</c:formatCode>
                <c:ptCount val="3"/>
                <c:pt idx="0">
                  <c:v>1.4E-2</c:v>
                </c:pt>
                <c:pt idx="1">
                  <c:v>0.16700000000000001</c:v>
                </c:pt>
                <c:pt idx="2">
                  <c:v>0.18099999999999999</c:v>
                </c:pt>
              </c:numCache>
            </c:numRef>
          </c:val>
          <c:extLst xmlns:c16r2="http://schemas.microsoft.com/office/drawing/2015/06/chart">
            <c:ext xmlns:c16="http://schemas.microsoft.com/office/drawing/2014/chart" uri="{C3380CC4-5D6E-409C-BE32-E72D297353CC}">
              <c16:uniqueId val="{00000000-C662-42C4-B8EE-051AC24AC46D}"/>
            </c:ext>
          </c:extLst>
        </c:ser>
        <c:ser>
          <c:idx val="1"/>
          <c:order val="1"/>
          <c:tx>
            <c:strRef>
              <c:f>Лист1!$C$1</c:f>
              <c:strCache>
                <c:ptCount val="1"/>
                <c:pt idx="0">
                  <c:v>2016-2017</c:v>
                </c:pt>
              </c:strCache>
            </c:strRef>
          </c:tx>
          <c:spPr>
            <a:pattFill prst="pct10">
              <a:fgClr>
                <a:schemeClr val="accent1"/>
              </a:fgClr>
              <a:bgClr>
                <a:schemeClr val="bg1"/>
              </a:bgClr>
            </a:pattFill>
          </c:spPr>
          <c:invertIfNegative val="0"/>
          <c:dLbls>
            <c:dLbl>
              <c:idx val="1"/>
              <c:layout>
                <c:manualLayout>
                  <c:x val="2.7998070276899802E-2"/>
                  <c:y val="-3.6000930264038E-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C662-42C4-B8EE-051AC24AC46D}"/>
                </c:ext>
                <c:ext xmlns:c15="http://schemas.microsoft.com/office/drawing/2012/chart" uri="{CE6537A1-D6FC-4f65-9D91-7224C49458BB}"/>
              </c:extLst>
            </c:dLbl>
            <c:spPr>
              <a:noFill/>
              <a:ln>
                <a:noFill/>
              </a:ln>
              <a:effectLst/>
            </c:spPr>
            <c:txPr>
              <a:bodyPr/>
              <a:lstStyle/>
              <a:p>
                <a:pPr>
                  <a:defRPr sz="1400"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стажировка</c:v>
                </c:pt>
                <c:pt idx="1">
                  <c:v>переподготовка</c:v>
                </c:pt>
                <c:pt idx="2">
                  <c:v>повышение квалификации</c:v>
                </c:pt>
              </c:strCache>
            </c:strRef>
          </c:cat>
          <c:val>
            <c:numRef>
              <c:f>Лист1!$C$2:$C$4</c:f>
              <c:numCache>
                <c:formatCode>0.00%</c:formatCode>
                <c:ptCount val="3"/>
                <c:pt idx="0" formatCode="0%">
                  <c:v>7.0000000000000007E-2</c:v>
                </c:pt>
                <c:pt idx="1">
                  <c:v>2.8000000000000001E-2</c:v>
                </c:pt>
                <c:pt idx="2">
                  <c:v>0.26800000000000002</c:v>
                </c:pt>
              </c:numCache>
            </c:numRef>
          </c:val>
          <c:extLst xmlns:c16r2="http://schemas.microsoft.com/office/drawing/2015/06/chart">
            <c:ext xmlns:c16="http://schemas.microsoft.com/office/drawing/2014/chart" uri="{C3380CC4-5D6E-409C-BE32-E72D297353CC}">
              <c16:uniqueId val="{00000002-C662-42C4-B8EE-051AC24AC46D}"/>
            </c:ext>
          </c:extLst>
        </c:ser>
        <c:dLbls>
          <c:showLegendKey val="0"/>
          <c:showVal val="0"/>
          <c:showCatName val="0"/>
          <c:showSerName val="0"/>
          <c:showPercent val="0"/>
          <c:showBubbleSize val="0"/>
        </c:dLbls>
        <c:gapWidth val="150"/>
        <c:shape val="cylinder"/>
        <c:axId val="188476416"/>
        <c:axId val="191628032"/>
        <c:axId val="0"/>
      </c:bar3DChart>
      <c:catAx>
        <c:axId val="188476416"/>
        <c:scaling>
          <c:orientation val="minMax"/>
        </c:scaling>
        <c:delete val="0"/>
        <c:axPos val="b"/>
        <c:numFmt formatCode="General" sourceLinked="0"/>
        <c:majorTickMark val="out"/>
        <c:minorTickMark val="none"/>
        <c:tickLblPos val="nextTo"/>
        <c:crossAx val="191628032"/>
        <c:crosses val="autoZero"/>
        <c:auto val="1"/>
        <c:lblAlgn val="ctr"/>
        <c:lblOffset val="100"/>
        <c:noMultiLvlLbl val="0"/>
      </c:catAx>
      <c:valAx>
        <c:axId val="191628032"/>
        <c:scaling>
          <c:orientation val="minMax"/>
        </c:scaling>
        <c:delete val="0"/>
        <c:axPos val="l"/>
        <c:majorGridlines/>
        <c:numFmt formatCode="0.00%" sourceLinked="1"/>
        <c:majorTickMark val="out"/>
        <c:minorTickMark val="none"/>
        <c:tickLblPos val="nextTo"/>
        <c:crossAx val="188476416"/>
        <c:crosses val="autoZero"/>
        <c:crossBetween val="between"/>
      </c:valAx>
    </c:plotArea>
    <c:legend>
      <c:legendPos val="r"/>
      <c:overlay val="0"/>
    </c:legend>
    <c:plotVisOnly val="1"/>
    <c:dispBlanksAs val="gap"/>
    <c:showDLblsOverMax val="0"/>
  </c:chart>
  <c:spPr>
    <a:ln>
      <a:noFill/>
    </a:ln>
  </c:sp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2015-2016 уч.г.</c:v>
                </c:pt>
              </c:strCache>
            </c:strRef>
          </c:tx>
          <c:invertIfNegative val="0"/>
          <c:dLbls>
            <c:dLbl>
              <c:idx val="1"/>
              <c:layout>
                <c:manualLayout>
                  <c:x val="0"/>
                  <c:y val="-1.809135364351319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8CB9-4FF1-B303-39486DD12257}"/>
                </c:ext>
                <c:ext xmlns:c15="http://schemas.microsoft.com/office/drawing/2012/chart" uri="{CE6537A1-D6FC-4f65-9D91-7224C49458BB}"/>
              </c:extLst>
            </c:dLbl>
            <c:spPr>
              <a:noFill/>
              <a:ln>
                <a:noFill/>
              </a:ln>
              <a:effectLst/>
            </c:spPr>
            <c:txPr>
              <a:bodyPr/>
              <a:lstStyle/>
              <a:p>
                <a:pPr>
                  <a:defRPr sz="1100"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первая категория</c:v>
                </c:pt>
                <c:pt idx="1">
                  <c:v>высшая категория</c:v>
                </c:pt>
                <c:pt idx="2">
                  <c:v>соответствие должности</c:v>
                </c:pt>
              </c:strCache>
            </c:strRef>
          </c:cat>
          <c:val>
            <c:numRef>
              <c:f>Лист1!$B$2:$B$4</c:f>
              <c:numCache>
                <c:formatCode>0.00%</c:formatCode>
                <c:ptCount val="3"/>
                <c:pt idx="0">
                  <c:v>6.9000000000000006E-2</c:v>
                </c:pt>
                <c:pt idx="1">
                  <c:v>4.1000000000000002E-2</c:v>
                </c:pt>
                <c:pt idx="2">
                  <c:v>0.111</c:v>
                </c:pt>
              </c:numCache>
            </c:numRef>
          </c:val>
          <c:extLst xmlns:c16r2="http://schemas.microsoft.com/office/drawing/2015/06/chart">
            <c:ext xmlns:c16="http://schemas.microsoft.com/office/drawing/2014/chart" uri="{C3380CC4-5D6E-409C-BE32-E72D297353CC}">
              <c16:uniqueId val="{00000001-8CB9-4FF1-B303-39486DD12257}"/>
            </c:ext>
          </c:extLst>
        </c:ser>
        <c:ser>
          <c:idx val="1"/>
          <c:order val="1"/>
          <c:tx>
            <c:strRef>
              <c:f>Лист1!$C$1</c:f>
              <c:strCache>
                <c:ptCount val="1"/>
                <c:pt idx="0">
                  <c:v>2016-2017 уч.г.</c:v>
                </c:pt>
              </c:strCache>
            </c:strRef>
          </c:tx>
          <c:invertIfNegative val="0"/>
          <c:dLbls>
            <c:dLbl>
              <c:idx val="0"/>
              <c:layout>
                <c:manualLayout>
                  <c:x val="1.42348754448399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8CB9-4FF1-B303-39486DD12257}"/>
                </c:ext>
                <c:ext xmlns:c15="http://schemas.microsoft.com/office/drawing/2012/chart" uri="{CE6537A1-D6FC-4f65-9D91-7224C49458BB}"/>
              </c:extLst>
            </c:dLbl>
            <c:dLbl>
              <c:idx val="1"/>
              <c:layout>
                <c:manualLayout>
                  <c:x val="9.4899169632265707E-3"/>
                  <c:y val="-1.0854812186107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8CB9-4FF1-B303-39486DD12257}"/>
                </c:ext>
                <c:ext xmlns:c15="http://schemas.microsoft.com/office/drawing/2012/chart" uri="{CE6537A1-D6FC-4f65-9D91-7224C49458BB}"/>
              </c:extLst>
            </c:dLbl>
            <c:dLbl>
              <c:idx val="2"/>
              <c:layout>
                <c:manualLayout>
                  <c:x val="1.42348754448399E-2"/>
                  <c:y val="7.236256554198209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8CB9-4FF1-B303-39486DD12257}"/>
                </c:ext>
                <c:ext xmlns:c15="http://schemas.microsoft.com/office/drawing/2012/chart" uri="{CE6537A1-D6FC-4f65-9D91-7224C49458BB}"/>
              </c:extLst>
            </c:dLbl>
            <c:spPr>
              <a:noFill/>
              <a:ln>
                <a:noFill/>
              </a:ln>
              <a:effectLst/>
            </c:spPr>
            <c:txPr>
              <a:bodyPr/>
              <a:lstStyle/>
              <a:p>
                <a:pPr>
                  <a:defRPr sz="1100"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первая категория</c:v>
                </c:pt>
                <c:pt idx="1">
                  <c:v>высшая категория</c:v>
                </c:pt>
                <c:pt idx="2">
                  <c:v>соответствие должности</c:v>
                </c:pt>
              </c:strCache>
            </c:strRef>
          </c:cat>
          <c:val>
            <c:numRef>
              <c:f>Лист1!$C$2:$C$4</c:f>
              <c:numCache>
                <c:formatCode>0.00%</c:formatCode>
                <c:ptCount val="3"/>
                <c:pt idx="0">
                  <c:v>0.155</c:v>
                </c:pt>
                <c:pt idx="1">
                  <c:v>0.14099999999999999</c:v>
                </c:pt>
                <c:pt idx="2">
                  <c:v>5.6000000000000001E-2</c:v>
                </c:pt>
              </c:numCache>
            </c:numRef>
          </c:val>
          <c:extLst xmlns:c16r2="http://schemas.microsoft.com/office/drawing/2015/06/chart">
            <c:ext xmlns:c16="http://schemas.microsoft.com/office/drawing/2014/chart" uri="{C3380CC4-5D6E-409C-BE32-E72D297353CC}">
              <c16:uniqueId val="{00000005-8CB9-4FF1-B303-39486DD12257}"/>
            </c:ext>
          </c:extLst>
        </c:ser>
        <c:dLbls>
          <c:showLegendKey val="0"/>
          <c:showVal val="0"/>
          <c:showCatName val="0"/>
          <c:showSerName val="0"/>
          <c:showPercent val="0"/>
          <c:showBubbleSize val="0"/>
        </c:dLbls>
        <c:gapWidth val="150"/>
        <c:shape val="pyramid"/>
        <c:axId val="188445440"/>
        <c:axId val="188446976"/>
        <c:axId val="0"/>
      </c:bar3DChart>
      <c:catAx>
        <c:axId val="188445440"/>
        <c:scaling>
          <c:orientation val="minMax"/>
        </c:scaling>
        <c:delete val="0"/>
        <c:axPos val="b"/>
        <c:numFmt formatCode="General" sourceLinked="0"/>
        <c:majorTickMark val="out"/>
        <c:minorTickMark val="none"/>
        <c:tickLblPos val="nextTo"/>
        <c:crossAx val="188446976"/>
        <c:crosses val="autoZero"/>
        <c:auto val="1"/>
        <c:lblAlgn val="ctr"/>
        <c:lblOffset val="100"/>
        <c:noMultiLvlLbl val="0"/>
      </c:catAx>
      <c:valAx>
        <c:axId val="188446976"/>
        <c:scaling>
          <c:orientation val="minMax"/>
        </c:scaling>
        <c:delete val="0"/>
        <c:axPos val="l"/>
        <c:majorGridlines/>
        <c:numFmt formatCode="0.00%" sourceLinked="1"/>
        <c:majorTickMark val="out"/>
        <c:minorTickMark val="none"/>
        <c:tickLblPos val="nextTo"/>
        <c:crossAx val="188445440"/>
        <c:crosses val="autoZero"/>
        <c:crossBetween val="between"/>
      </c:valAx>
    </c:plotArea>
    <c:legend>
      <c:legendPos val="r"/>
      <c:overlay val="0"/>
    </c:legend>
    <c:plotVisOnly val="1"/>
    <c:dispBlanksAs val="gap"/>
    <c:showDLblsOverMax val="0"/>
  </c:chart>
  <c:spPr>
    <a:ln>
      <a:noFill/>
    </a:ln>
  </c:sp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по факту</c:v>
                </c:pt>
              </c:strCache>
            </c:strRef>
          </c:tx>
          <c:invertIfNegative val="0"/>
          <c:dLbls>
            <c:spPr>
              <a:noFill/>
              <a:ln>
                <a:noFill/>
              </a:ln>
              <a:effectLst/>
            </c:spPr>
            <c:txPr>
              <a:bodyPr/>
              <a:lstStyle/>
              <a:p>
                <a:pPr>
                  <a:defRPr sz="1050"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Лист1!$A$2:$A$8</c:f>
              <c:strCache>
                <c:ptCount val="7"/>
                <c:pt idx="0">
                  <c:v>ЦМК общих гманитарных дисциплин</c:v>
                </c:pt>
                <c:pt idx="1">
                  <c:v>ЦМК бухгалтерских дисциплин</c:v>
                </c:pt>
                <c:pt idx="2">
                  <c:v>ЦМК математических и естественнонаучных дисциплин</c:v>
                </c:pt>
                <c:pt idx="3">
                  <c:v>ЦМК технических дисциплин</c:v>
                </c:pt>
                <c:pt idx="4">
                  <c:v>ЦМК агро-технологических дисциплин</c:v>
                </c:pt>
                <c:pt idx="5">
                  <c:v>ЦМК иностранных языков</c:v>
                </c:pt>
                <c:pt idx="6">
                  <c:v>ЦМК ФК и БЖ</c:v>
                </c:pt>
              </c:strCache>
            </c:strRef>
          </c:cat>
          <c:val>
            <c:numRef>
              <c:f>Лист1!$B$2:$B$8</c:f>
              <c:numCache>
                <c:formatCode>General</c:formatCode>
                <c:ptCount val="7"/>
                <c:pt idx="0">
                  <c:v>4</c:v>
                </c:pt>
                <c:pt idx="1">
                  <c:v>44</c:v>
                </c:pt>
                <c:pt idx="2">
                  <c:v>66</c:v>
                </c:pt>
                <c:pt idx="3">
                  <c:v>2</c:v>
                </c:pt>
                <c:pt idx="4">
                  <c:v>0</c:v>
                </c:pt>
                <c:pt idx="5">
                  <c:v>0</c:v>
                </c:pt>
                <c:pt idx="6">
                  <c:v>0</c:v>
                </c:pt>
              </c:numCache>
            </c:numRef>
          </c:val>
          <c:extLst xmlns:c16r2="http://schemas.microsoft.com/office/drawing/2015/06/chart">
            <c:ext xmlns:c16="http://schemas.microsoft.com/office/drawing/2014/chart" uri="{C3380CC4-5D6E-409C-BE32-E72D297353CC}">
              <c16:uniqueId val="{00000000-EA3A-4BAF-A9F6-51E511F77496}"/>
            </c:ext>
          </c:extLst>
        </c:ser>
        <c:ser>
          <c:idx val="1"/>
          <c:order val="1"/>
          <c:tx>
            <c:strRef>
              <c:f>Лист1!$C$1</c:f>
              <c:strCache>
                <c:ptCount val="1"/>
                <c:pt idx="0">
                  <c:v>по плану</c:v>
                </c:pt>
              </c:strCache>
            </c:strRef>
          </c:tx>
          <c:spPr>
            <a:solidFill>
              <a:schemeClr val="bg1">
                <a:lumMod val="95000"/>
              </a:schemeClr>
            </a:solidFill>
          </c:spPr>
          <c:invertIfNegative val="0"/>
          <c:dLbls>
            <c:dLbl>
              <c:idx val="1"/>
              <c:layout>
                <c:manualLayout>
                  <c:x val="5.92592592592593E-3"/>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EA3A-4BAF-A9F6-51E511F77496}"/>
                </c:ext>
                <c:ext xmlns:c15="http://schemas.microsoft.com/office/drawing/2012/chart" uri="{CE6537A1-D6FC-4f65-9D91-7224C49458BB}"/>
              </c:extLst>
            </c:dLbl>
            <c:dLbl>
              <c:idx val="2"/>
              <c:layout>
                <c:manualLayout>
                  <c:x val="1.03703703703704E-2"/>
                  <c:y val="3.8373874465691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EA3A-4BAF-A9F6-51E511F77496}"/>
                </c:ext>
                <c:ext xmlns:c15="http://schemas.microsoft.com/office/drawing/2012/chart" uri="{CE6537A1-D6FC-4f65-9D91-7224C49458BB}"/>
              </c:extLst>
            </c:dLbl>
            <c:spPr>
              <a:noFill/>
              <a:ln>
                <a:noFill/>
              </a:ln>
              <a:effectLst/>
            </c:spPr>
            <c:txPr>
              <a:bodyPr/>
              <a:lstStyle/>
              <a:p>
                <a:pPr>
                  <a:defRPr sz="1050"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Лист1!$A$2:$A$8</c:f>
              <c:strCache>
                <c:ptCount val="7"/>
                <c:pt idx="0">
                  <c:v>ЦМК общих гманитарных дисциплин</c:v>
                </c:pt>
                <c:pt idx="1">
                  <c:v>ЦМК бухгалтерских дисциплин</c:v>
                </c:pt>
                <c:pt idx="2">
                  <c:v>ЦМК математических и естественнонаучных дисциплин</c:v>
                </c:pt>
                <c:pt idx="3">
                  <c:v>ЦМК технических дисциплин</c:v>
                </c:pt>
                <c:pt idx="4">
                  <c:v>ЦМК агро-технологических дисциплин</c:v>
                </c:pt>
                <c:pt idx="5">
                  <c:v>ЦМК иностранных языков</c:v>
                </c:pt>
                <c:pt idx="6">
                  <c:v>ЦМК ФК и БЖ</c:v>
                </c:pt>
              </c:strCache>
            </c:strRef>
          </c:cat>
          <c:val>
            <c:numRef>
              <c:f>Лист1!$C$2:$C$8</c:f>
              <c:numCache>
                <c:formatCode>General</c:formatCode>
                <c:ptCount val="7"/>
                <c:pt idx="0">
                  <c:v>24</c:v>
                </c:pt>
                <c:pt idx="1">
                  <c:v>42</c:v>
                </c:pt>
                <c:pt idx="2">
                  <c:v>34</c:v>
                </c:pt>
                <c:pt idx="3">
                  <c:v>16</c:v>
                </c:pt>
                <c:pt idx="4">
                  <c:v>22</c:v>
                </c:pt>
                <c:pt idx="5">
                  <c:v>12</c:v>
                </c:pt>
                <c:pt idx="6">
                  <c:v>14</c:v>
                </c:pt>
              </c:numCache>
            </c:numRef>
          </c:val>
          <c:extLst xmlns:c16r2="http://schemas.microsoft.com/office/drawing/2015/06/chart">
            <c:ext xmlns:c16="http://schemas.microsoft.com/office/drawing/2014/chart" uri="{C3380CC4-5D6E-409C-BE32-E72D297353CC}">
              <c16:uniqueId val="{00000003-EA3A-4BAF-A9F6-51E511F77496}"/>
            </c:ext>
          </c:extLst>
        </c:ser>
        <c:dLbls>
          <c:showLegendKey val="0"/>
          <c:showVal val="0"/>
          <c:showCatName val="0"/>
          <c:showSerName val="0"/>
          <c:showPercent val="0"/>
          <c:showBubbleSize val="0"/>
        </c:dLbls>
        <c:gapWidth val="150"/>
        <c:shape val="box"/>
        <c:axId val="193877504"/>
        <c:axId val="193879040"/>
        <c:axId val="0"/>
      </c:bar3DChart>
      <c:catAx>
        <c:axId val="193877504"/>
        <c:scaling>
          <c:orientation val="minMax"/>
        </c:scaling>
        <c:delete val="0"/>
        <c:axPos val="b"/>
        <c:numFmt formatCode="General" sourceLinked="0"/>
        <c:majorTickMark val="out"/>
        <c:minorTickMark val="none"/>
        <c:tickLblPos val="nextTo"/>
        <c:crossAx val="193879040"/>
        <c:crosses val="autoZero"/>
        <c:auto val="1"/>
        <c:lblAlgn val="ctr"/>
        <c:lblOffset val="100"/>
        <c:noMultiLvlLbl val="0"/>
      </c:catAx>
      <c:valAx>
        <c:axId val="193879040"/>
        <c:scaling>
          <c:orientation val="minMax"/>
        </c:scaling>
        <c:delete val="0"/>
        <c:axPos val="l"/>
        <c:majorGridlines/>
        <c:numFmt formatCode="General" sourceLinked="1"/>
        <c:majorTickMark val="out"/>
        <c:minorTickMark val="none"/>
        <c:tickLblPos val="nextTo"/>
        <c:crossAx val="193877504"/>
        <c:crosses val="autoZero"/>
        <c:crossBetween val="between"/>
      </c:valAx>
    </c:plotArea>
    <c:legend>
      <c:legendPos val="r"/>
      <c:overlay val="0"/>
      <c:txPr>
        <a:bodyPr/>
        <a:lstStyle/>
        <a:p>
          <a:pPr>
            <a:defRPr sz="1400"/>
          </a:pPr>
          <a:endParaRPr lang="ru-RU"/>
        </a:p>
      </c:txPr>
    </c:legend>
    <c:plotVisOnly val="1"/>
    <c:dispBlanksAs val="gap"/>
    <c:showDLblsOverMax val="0"/>
  </c:chart>
  <c:spPr>
    <a:ln>
      <a:noFill/>
    </a:ln>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Количество часов посещенных занятий</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Количество часов посещенных занятий</c:v>
                </c:pt>
              </c:strCache>
            </c:strRef>
          </c:tx>
          <c:invertIfNegative val="0"/>
          <c:dLbls>
            <c:dLbl>
              <c:idx val="7"/>
              <c:layout>
                <c:manualLayout>
                  <c:x val="0"/>
                  <c:y val="-1.227464073721300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836E-4054-B84D-8DE9DFEC07CE}"/>
                </c:ext>
                <c:ext xmlns:c15="http://schemas.microsoft.com/office/drawing/2012/chart" uri="{CE6537A1-D6FC-4f65-9D91-7224C49458BB}"/>
              </c:extLst>
            </c:dLbl>
            <c:dLbl>
              <c:idx val="8"/>
              <c:layout>
                <c:manualLayout>
                  <c:x val="0"/>
                  <c:y val="1.227464073721300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836E-4054-B84D-8DE9DFEC07CE}"/>
                </c:ext>
                <c:ext xmlns:c15="http://schemas.microsoft.com/office/drawing/2012/chart" uri="{CE6537A1-D6FC-4f65-9D91-7224C49458BB}"/>
              </c:extLst>
            </c:dLbl>
            <c:dLbl>
              <c:idx val="9"/>
              <c:layout>
                <c:manualLayout>
                  <c:x val="0"/>
                  <c:y val="2.049180327868849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836E-4054-B84D-8DE9DFEC07CE}"/>
                </c:ext>
                <c:ext xmlns:c15="http://schemas.microsoft.com/office/drawing/2012/chart" uri="{CE6537A1-D6FC-4f65-9D91-7224C49458BB}"/>
              </c:extLst>
            </c:dLbl>
            <c:spPr>
              <a:noFill/>
              <a:ln>
                <a:noFill/>
              </a:ln>
              <a:effectLst/>
            </c:spPr>
            <c:txPr>
              <a:bodyPr/>
              <a:lstStyle/>
              <a:p>
                <a:pPr>
                  <a:defRPr sz="1100"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Лист1!$A$2:$A$16</c:f>
              <c:strCache>
                <c:ptCount val="15"/>
                <c:pt idx="0">
                  <c:v>Горбач Е.С.</c:v>
                </c:pt>
                <c:pt idx="1">
                  <c:v>Семенова С.А.</c:v>
                </c:pt>
                <c:pt idx="2">
                  <c:v>Пелипенко А.А.</c:v>
                </c:pt>
                <c:pt idx="3">
                  <c:v>Воронцова Р.А.</c:v>
                </c:pt>
                <c:pt idx="4">
                  <c:v>Склярова С.А.</c:v>
                </c:pt>
                <c:pt idx="5">
                  <c:v>Усенова Т.В.</c:v>
                </c:pt>
                <c:pt idx="6">
                  <c:v>Погорелая Н.В.</c:v>
                </c:pt>
                <c:pt idx="7">
                  <c:v>Стетюха Н.А.</c:v>
                </c:pt>
                <c:pt idx="8">
                  <c:v>Рожков В.Л.</c:v>
                </c:pt>
                <c:pt idx="9">
                  <c:v>Волкорез С.П.</c:v>
                </c:pt>
                <c:pt idx="10">
                  <c:v>Занина Г.В.</c:v>
                </c:pt>
                <c:pt idx="11">
                  <c:v>Данилов А.А.</c:v>
                </c:pt>
                <c:pt idx="12">
                  <c:v>Стаценко В.В.</c:v>
                </c:pt>
                <c:pt idx="13">
                  <c:v>Данько Н.А.</c:v>
                </c:pt>
                <c:pt idx="14">
                  <c:v>Полякова Н.М.</c:v>
                </c:pt>
              </c:strCache>
            </c:strRef>
          </c:cat>
          <c:val>
            <c:numRef>
              <c:f>Лист1!$B$2:$B$16</c:f>
              <c:numCache>
                <c:formatCode>General</c:formatCode>
                <c:ptCount val="15"/>
                <c:pt idx="0">
                  <c:v>2</c:v>
                </c:pt>
                <c:pt idx="1">
                  <c:v>2</c:v>
                </c:pt>
                <c:pt idx="2">
                  <c:v>8</c:v>
                </c:pt>
                <c:pt idx="3">
                  <c:v>4</c:v>
                </c:pt>
                <c:pt idx="4">
                  <c:v>10</c:v>
                </c:pt>
                <c:pt idx="5">
                  <c:v>8</c:v>
                </c:pt>
                <c:pt idx="6">
                  <c:v>10</c:v>
                </c:pt>
                <c:pt idx="7">
                  <c:v>4</c:v>
                </c:pt>
                <c:pt idx="8">
                  <c:v>8</c:v>
                </c:pt>
                <c:pt idx="9">
                  <c:v>28</c:v>
                </c:pt>
                <c:pt idx="10">
                  <c:v>12</c:v>
                </c:pt>
                <c:pt idx="11">
                  <c:v>2</c:v>
                </c:pt>
                <c:pt idx="12">
                  <c:v>6</c:v>
                </c:pt>
                <c:pt idx="13">
                  <c:v>10</c:v>
                </c:pt>
                <c:pt idx="14">
                  <c:v>2</c:v>
                </c:pt>
              </c:numCache>
            </c:numRef>
          </c:val>
          <c:extLst xmlns:c16r2="http://schemas.microsoft.com/office/drawing/2015/06/chart">
            <c:ext xmlns:c16="http://schemas.microsoft.com/office/drawing/2014/chart" uri="{C3380CC4-5D6E-409C-BE32-E72D297353CC}">
              <c16:uniqueId val="{00000003-836E-4054-B84D-8DE9DFEC07CE}"/>
            </c:ext>
          </c:extLst>
        </c:ser>
        <c:dLbls>
          <c:showLegendKey val="0"/>
          <c:showVal val="0"/>
          <c:showCatName val="0"/>
          <c:showSerName val="0"/>
          <c:showPercent val="0"/>
          <c:showBubbleSize val="0"/>
        </c:dLbls>
        <c:gapWidth val="150"/>
        <c:shape val="cone"/>
        <c:axId val="193909888"/>
        <c:axId val="193911424"/>
        <c:axId val="0"/>
      </c:bar3DChart>
      <c:catAx>
        <c:axId val="193909888"/>
        <c:scaling>
          <c:orientation val="minMax"/>
        </c:scaling>
        <c:delete val="0"/>
        <c:axPos val="b"/>
        <c:numFmt formatCode="General" sourceLinked="0"/>
        <c:majorTickMark val="out"/>
        <c:minorTickMark val="none"/>
        <c:tickLblPos val="nextTo"/>
        <c:txPr>
          <a:bodyPr/>
          <a:lstStyle/>
          <a:p>
            <a:pPr>
              <a:defRPr sz="1200"/>
            </a:pPr>
            <a:endParaRPr lang="ru-RU"/>
          </a:p>
        </c:txPr>
        <c:crossAx val="193911424"/>
        <c:crosses val="autoZero"/>
        <c:auto val="1"/>
        <c:lblAlgn val="ctr"/>
        <c:lblOffset val="100"/>
        <c:noMultiLvlLbl val="0"/>
      </c:catAx>
      <c:valAx>
        <c:axId val="193911424"/>
        <c:scaling>
          <c:orientation val="minMax"/>
        </c:scaling>
        <c:delete val="0"/>
        <c:axPos val="l"/>
        <c:majorGridlines/>
        <c:numFmt formatCode="General" sourceLinked="1"/>
        <c:majorTickMark val="out"/>
        <c:minorTickMark val="none"/>
        <c:tickLblPos val="nextTo"/>
        <c:crossAx val="193909888"/>
        <c:crosses val="autoZero"/>
        <c:crossBetween val="between"/>
      </c:valAx>
    </c:plotArea>
    <c:legend>
      <c:legendPos val="r"/>
      <c:overlay val="0"/>
      <c:txPr>
        <a:bodyPr/>
        <a:lstStyle/>
        <a:p>
          <a:pPr>
            <a:defRPr sz="1100"/>
          </a:pPr>
          <a:endParaRPr lang="ru-RU"/>
        </a:p>
      </c:txPr>
    </c:legend>
    <c:plotVisOnly val="1"/>
    <c:dispBlanksAs val="gap"/>
    <c:showDLblsOverMax val="0"/>
  </c:chart>
  <c:spPr>
    <a:ln>
      <a:noFill/>
    </a:ln>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2015 год</c:v>
                </c:pt>
              </c:strCache>
            </c:strRef>
          </c:tx>
          <c:invertIfNegative val="0"/>
          <c:cat>
            <c:strRef>
              <c:f>Лист1!$A$2:$A$6</c:f>
              <c:strCache>
                <c:ptCount val="5"/>
                <c:pt idx="0">
                  <c:v>трудоустроены</c:v>
                </c:pt>
                <c:pt idx="1">
                  <c:v>продолжили образование</c:v>
                </c:pt>
                <c:pt idx="2">
                  <c:v>призваны в ряды ВС РФ</c:v>
                </c:pt>
                <c:pt idx="3">
                  <c:v>в отпуске по уходу за ребёнком</c:v>
                </c:pt>
                <c:pt idx="4">
                  <c:v>не трудоустроены</c:v>
                </c:pt>
              </c:strCache>
            </c:strRef>
          </c:cat>
          <c:val>
            <c:numRef>
              <c:f>Лист1!$B$2:$B$6</c:f>
              <c:numCache>
                <c:formatCode>General</c:formatCode>
                <c:ptCount val="5"/>
                <c:pt idx="0">
                  <c:v>61.4</c:v>
                </c:pt>
                <c:pt idx="1">
                  <c:v>2.4</c:v>
                </c:pt>
                <c:pt idx="2">
                  <c:v>23.8</c:v>
                </c:pt>
                <c:pt idx="3">
                  <c:v>6.7</c:v>
                </c:pt>
                <c:pt idx="4">
                  <c:v>5.7</c:v>
                </c:pt>
              </c:numCache>
            </c:numRef>
          </c:val>
          <c:extLst xmlns:c16r2="http://schemas.microsoft.com/office/drawing/2015/06/chart">
            <c:ext xmlns:c16="http://schemas.microsoft.com/office/drawing/2014/chart" uri="{C3380CC4-5D6E-409C-BE32-E72D297353CC}">
              <c16:uniqueId val="{00000000-0E18-40CC-9E2D-88C11F50CDC5}"/>
            </c:ext>
          </c:extLst>
        </c:ser>
        <c:ser>
          <c:idx val="1"/>
          <c:order val="1"/>
          <c:tx>
            <c:strRef>
              <c:f>Лист1!$C$1</c:f>
              <c:strCache>
                <c:ptCount val="1"/>
                <c:pt idx="0">
                  <c:v>2016 год</c:v>
                </c:pt>
              </c:strCache>
            </c:strRef>
          </c:tx>
          <c:invertIfNegative val="0"/>
          <c:cat>
            <c:strRef>
              <c:f>Лист1!$A$2:$A$6</c:f>
              <c:strCache>
                <c:ptCount val="5"/>
                <c:pt idx="0">
                  <c:v>трудоустроены</c:v>
                </c:pt>
                <c:pt idx="1">
                  <c:v>продолжили образование</c:v>
                </c:pt>
                <c:pt idx="2">
                  <c:v>призваны в ряды ВС РФ</c:v>
                </c:pt>
                <c:pt idx="3">
                  <c:v>в отпуске по уходу за ребёнком</c:v>
                </c:pt>
                <c:pt idx="4">
                  <c:v>не трудоустроены</c:v>
                </c:pt>
              </c:strCache>
            </c:strRef>
          </c:cat>
          <c:val>
            <c:numRef>
              <c:f>Лист1!$C$2:$C$6</c:f>
              <c:numCache>
                <c:formatCode>General</c:formatCode>
                <c:ptCount val="5"/>
                <c:pt idx="0">
                  <c:v>56.7</c:v>
                </c:pt>
                <c:pt idx="1">
                  <c:v>2.5</c:v>
                </c:pt>
                <c:pt idx="2">
                  <c:v>35</c:v>
                </c:pt>
                <c:pt idx="3">
                  <c:v>3.8</c:v>
                </c:pt>
                <c:pt idx="4">
                  <c:v>5.7</c:v>
                </c:pt>
              </c:numCache>
            </c:numRef>
          </c:val>
          <c:extLst xmlns:c16r2="http://schemas.microsoft.com/office/drawing/2015/06/chart">
            <c:ext xmlns:c16="http://schemas.microsoft.com/office/drawing/2014/chart" uri="{C3380CC4-5D6E-409C-BE32-E72D297353CC}">
              <c16:uniqueId val="{00000001-0E18-40CC-9E2D-88C11F50CDC5}"/>
            </c:ext>
          </c:extLst>
        </c:ser>
        <c:dLbls>
          <c:showLegendKey val="0"/>
          <c:showVal val="0"/>
          <c:showCatName val="0"/>
          <c:showSerName val="0"/>
          <c:showPercent val="0"/>
          <c:showBubbleSize val="0"/>
        </c:dLbls>
        <c:gapWidth val="150"/>
        <c:shape val="cylinder"/>
        <c:axId val="193946368"/>
        <c:axId val="193947904"/>
        <c:axId val="0"/>
      </c:bar3DChart>
      <c:catAx>
        <c:axId val="193946368"/>
        <c:scaling>
          <c:orientation val="minMax"/>
        </c:scaling>
        <c:delete val="0"/>
        <c:axPos val="b"/>
        <c:numFmt formatCode="General" sourceLinked="0"/>
        <c:majorTickMark val="out"/>
        <c:minorTickMark val="none"/>
        <c:tickLblPos val="nextTo"/>
        <c:crossAx val="193947904"/>
        <c:crosses val="autoZero"/>
        <c:auto val="1"/>
        <c:lblAlgn val="ctr"/>
        <c:lblOffset val="100"/>
        <c:noMultiLvlLbl val="0"/>
      </c:catAx>
      <c:valAx>
        <c:axId val="193947904"/>
        <c:scaling>
          <c:orientation val="minMax"/>
        </c:scaling>
        <c:delete val="0"/>
        <c:axPos val="l"/>
        <c:majorGridlines/>
        <c:numFmt formatCode="General" sourceLinked="1"/>
        <c:majorTickMark val="out"/>
        <c:minorTickMark val="none"/>
        <c:tickLblPos val="nextTo"/>
        <c:crossAx val="193946368"/>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отлично</c:v>
                </c:pt>
              </c:strCache>
            </c:strRef>
          </c:tx>
          <c:invertIfNegative val="0"/>
          <c:cat>
            <c:strRef>
              <c:f>Лист1!$A$2:$A$5</c:f>
              <c:strCache>
                <c:ptCount val="1"/>
                <c:pt idx="0">
                  <c:v>2017 год</c:v>
                </c:pt>
              </c:strCache>
            </c:strRef>
          </c:cat>
          <c:val>
            <c:numRef>
              <c:f>Лист1!$B$2:$B$5</c:f>
              <c:numCache>
                <c:formatCode>General</c:formatCode>
                <c:ptCount val="4"/>
                <c:pt idx="0">
                  <c:v>23</c:v>
                </c:pt>
              </c:numCache>
            </c:numRef>
          </c:val>
          <c:extLst xmlns:c16r2="http://schemas.microsoft.com/office/drawing/2015/06/chart">
            <c:ext xmlns:c16="http://schemas.microsoft.com/office/drawing/2014/chart" uri="{C3380CC4-5D6E-409C-BE32-E72D297353CC}">
              <c16:uniqueId val="{00000000-83C6-44C1-9166-83EEE5E29F6F}"/>
            </c:ext>
          </c:extLst>
        </c:ser>
        <c:ser>
          <c:idx val="1"/>
          <c:order val="1"/>
          <c:tx>
            <c:strRef>
              <c:f>Лист1!$C$1</c:f>
              <c:strCache>
                <c:ptCount val="1"/>
                <c:pt idx="0">
                  <c:v>хорошо</c:v>
                </c:pt>
              </c:strCache>
            </c:strRef>
          </c:tx>
          <c:invertIfNegative val="0"/>
          <c:cat>
            <c:strRef>
              <c:f>Лист1!$A$2:$A$5</c:f>
              <c:strCache>
                <c:ptCount val="1"/>
                <c:pt idx="0">
                  <c:v>2017 год</c:v>
                </c:pt>
              </c:strCache>
            </c:strRef>
          </c:cat>
          <c:val>
            <c:numRef>
              <c:f>Лист1!$C$2:$C$5</c:f>
              <c:numCache>
                <c:formatCode>General</c:formatCode>
                <c:ptCount val="4"/>
                <c:pt idx="0">
                  <c:v>50</c:v>
                </c:pt>
              </c:numCache>
            </c:numRef>
          </c:val>
          <c:extLst xmlns:c16r2="http://schemas.microsoft.com/office/drawing/2015/06/chart">
            <c:ext xmlns:c16="http://schemas.microsoft.com/office/drawing/2014/chart" uri="{C3380CC4-5D6E-409C-BE32-E72D297353CC}">
              <c16:uniqueId val="{00000001-83C6-44C1-9166-83EEE5E29F6F}"/>
            </c:ext>
          </c:extLst>
        </c:ser>
        <c:ser>
          <c:idx val="2"/>
          <c:order val="2"/>
          <c:tx>
            <c:strRef>
              <c:f>Лист1!$D$1</c:f>
              <c:strCache>
                <c:ptCount val="1"/>
                <c:pt idx="0">
                  <c:v>удовлетворительно</c:v>
                </c:pt>
              </c:strCache>
            </c:strRef>
          </c:tx>
          <c:invertIfNegative val="0"/>
          <c:cat>
            <c:strRef>
              <c:f>Лист1!$A$2:$A$5</c:f>
              <c:strCache>
                <c:ptCount val="1"/>
                <c:pt idx="0">
                  <c:v>2017 год</c:v>
                </c:pt>
              </c:strCache>
            </c:strRef>
          </c:cat>
          <c:val>
            <c:numRef>
              <c:f>Лист1!$D$2:$D$5</c:f>
              <c:numCache>
                <c:formatCode>General</c:formatCode>
                <c:ptCount val="4"/>
                <c:pt idx="0">
                  <c:v>27</c:v>
                </c:pt>
              </c:numCache>
            </c:numRef>
          </c:val>
          <c:extLst xmlns:c16r2="http://schemas.microsoft.com/office/drawing/2015/06/chart">
            <c:ext xmlns:c16="http://schemas.microsoft.com/office/drawing/2014/chart" uri="{C3380CC4-5D6E-409C-BE32-E72D297353CC}">
              <c16:uniqueId val="{00000002-83C6-44C1-9166-83EEE5E29F6F}"/>
            </c:ext>
          </c:extLst>
        </c:ser>
        <c:dLbls>
          <c:showLegendKey val="0"/>
          <c:showVal val="0"/>
          <c:showCatName val="0"/>
          <c:showSerName val="0"/>
          <c:showPercent val="0"/>
          <c:showBubbleSize val="0"/>
        </c:dLbls>
        <c:gapWidth val="150"/>
        <c:shape val="cylinder"/>
        <c:axId val="126109568"/>
        <c:axId val="126111104"/>
        <c:axId val="0"/>
      </c:bar3DChart>
      <c:catAx>
        <c:axId val="126109568"/>
        <c:scaling>
          <c:orientation val="minMax"/>
        </c:scaling>
        <c:delete val="0"/>
        <c:axPos val="b"/>
        <c:numFmt formatCode="General" sourceLinked="1"/>
        <c:majorTickMark val="out"/>
        <c:minorTickMark val="none"/>
        <c:tickLblPos val="nextTo"/>
        <c:crossAx val="126111104"/>
        <c:crosses val="autoZero"/>
        <c:auto val="1"/>
        <c:lblAlgn val="ctr"/>
        <c:lblOffset val="100"/>
        <c:noMultiLvlLbl val="0"/>
      </c:catAx>
      <c:valAx>
        <c:axId val="126111104"/>
        <c:scaling>
          <c:orientation val="minMax"/>
        </c:scaling>
        <c:delete val="0"/>
        <c:axPos val="l"/>
        <c:majorGridlines/>
        <c:numFmt formatCode="General" sourceLinked="1"/>
        <c:majorTickMark val="out"/>
        <c:minorTickMark val="none"/>
        <c:tickLblPos val="nextTo"/>
        <c:crossAx val="126109568"/>
        <c:crosses val="autoZero"/>
        <c:crossBetween val="between"/>
      </c:valAx>
      <c:spPr>
        <a:noFill/>
        <a:ln w="25377">
          <a:noFill/>
        </a:ln>
      </c:spPr>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отлично</c:v>
                </c:pt>
              </c:strCache>
            </c:strRef>
          </c:tx>
          <c:invertIfNegative val="0"/>
          <c:cat>
            <c:numRef>
              <c:f>Лист1!$A$2:$A$5</c:f>
              <c:numCache>
                <c:formatCode>General</c:formatCode>
                <c:ptCount val="4"/>
                <c:pt idx="0">
                  <c:v>2017</c:v>
                </c:pt>
              </c:numCache>
            </c:numRef>
          </c:cat>
          <c:val>
            <c:numRef>
              <c:f>Лист1!$B$2:$B$5</c:f>
              <c:numCache>
                <c:formatCode>General</c:formatCode>
                <c:ptCount val="4"/>
                <c:pt idx="0">
                  <c:v>17</c:v>
                </c:pt>
              </c:numCache>
            </c:numRef>
          </c:val>
          <c:extLst xmlns:c16r2="http://schemas.microsoft.com/office/drawing/2015/06/chart">
            <c:ext xmlns:c16="http://schemas.microsoft.com/office/drawing/2014/chart" uri="{C3380CC4-5D6E-409C-BE32-E72D297353CC}">
              <c16:uniqueId val="{00000000-8872-41EA-91FC-DFFB49420CFF}"/>
            </c:ext>
          </c:extLst>
        </c:ser>
        <c:ser>
          <c:idx val="1"/>
          <c:order val="1"/>
          <c:tx>
            <c:strRef>
              <c:f>Лист1!$C$1</c:f>
              <c:strCache>
                <c:ptCount val="1"/>
                <c:pt idx="0">
                  <c:v>хорошо</c:v>
                </c:pt>
              </c:strCache>
            </c:strRef>
          </c:tx>
          <c:invertIfNegative val="0"/>
          <c:cat>
            <c:numRef>
              <c:f>Лист1!$A$2:$A$5</c:f>
              <c:numCache>
                <c:formatCode>General</c:formatCode>
                <c:ptCount val="4"/>
                <c:pt idx="0">
                  <c:v>2017</c:v>
                </c:pt>
              </c:numCache>
            </c:numRef>
          </c:cat>
          <c:val>
            <c:numRef>
              <c:f>Лист1!$C$2:$C$5</c:f>
              <c:numCache>
                <c:formatCode>General</c:formatCode>
                <c:ptCount val="4"/>
                <c:pt idx="0">
                  <c:v>50</c:v>
                </c:pt>
              </c:numCache>
            </c:numRef>
          </c:val>
          <c:extLst xmlns:c16r2="http://schemas.microsoft.com/office/drawing/2015/06/chart">
            <c:ext xmlns:c16="http://schemas.microsoft.com/office/drawing/2014/chart" uri="{C3380CC4-5D6E-409C-BE32-E72D297353CC}">
              <c16:uniqueId val="{00000001-8872-41EA-91FC-DFFB49420CFF}"/>
            </c:ext>
          </c:extLst>
        </c:ser>
        <c:ser>
          <c:idx val="2"/>
          <c:order val="2"/>
          <c:tx>
            <c:strRef>
              <c:f>Лист1!$D$1</c:f>
              <c:strCache>
                <c:ptCount val="1"/>
                <c:pt idx="0">
                  <c:v>удовлетворительно</c:v>
                </c:pt>
              </c:strCache>
            </c:strRef>
          </c:tx>
          <c:invertIfNegative val="0"/>
          <c:cat>
            <c:numRef>
              <c:f>Лист1!$A$2:$A$5</c:f>
              <c:numCache>
                <c:formatCode>General</c:formatCode>
                <c:ptCount val="4"/>
                <c:pt idx="0">
                  <c:v>2017</c:v>
                </c:pt>
              </c:numCache>
            </c:numRef>
          </c:cat>
          <c:val>
            <c:numRef>
              <c:f>Лист1!$D$2:$D$5</c:f>
              <c:numCache>
                <c:formatCode>General</c:formatCode>
                <c:ptCount val="4"/>
                <c:pt idx="0">
                  <c:v>33</c:v>
                </c:pt>
              </c:numCache>
            </c:numRef>
          </c:val>
          <c:extLst xmlns:c16r2="http://schemas.microsoft.com/office/drawing/2015/06/chart">
            <c:ext xmlns:c16="http://schemas.microsoft.com/office/drawing/2014/chart" uri="{C3380CC4-5D6E-409C-BE32-E72D297353CC}">
              <c16:uniqueId val="{00000002-8872-41EA-91FC-DFFB49420CFF}"/>
            </c:ext>
          </c:extLst>
        </c:ser>
        <c:dLbls>
          <c:showLegendKey val="0"/>
          <c:showVal val="0"/>
          <c:showCatName val="0"/>
          <c:showSerName val="0"/>
          <c:showPercent val="0"/>
          <c:showBubbleSize val="0"/>
        </c:dLbls>
        <c:gapWidth val="150"/>
        <c:shape val="cylinder"/>
        <c:axId val="126101760"/>
        <c:axId val="126124032"/>
        <c:axId val="0"/>
      </c:bar3DChart>
      <c:catAx>
        <c:axId val="126101760"/>
        <c:scaling>
          <c:orientation val="minMax"/>
        </c:scaling>
        <c:delete val="0"/>
        <c:axPos val="b"/>
        <c:numFmt formatCode="General" sourceLinked="1"/>
        <c:majorTickMark val="out"/>
        <c:minorTickMark val="none"/>
        <c:tickLblPos val="nextTo"/>
        <c:crossAx val="126124032"/>
        <c:crosses val="autoZero"/>
        <c:auto val="1"/>
        <c:lblAlgn val="ctr"/>
        <c:lblOffset val="100"/>
        <c:noMultiLvlLbl val="0"/>
      </c:catAx>
      <c:valAx>
        <c:axId val="126124032"/>
        <c:scaling>
          <c:orientation val="minMax"/>
        </c:scaling>
        <c:delete val="0"/>
        <c:axPos val="l"/>
        <c:majorGridlines/>
        <c:numFmt formatCode="General" sourceLinked="1"/>
        <c:majorTickMark val="out"/>
        <c:minorTickMark val="none"/>
        <c:tickLblPos val="nextTo"/>
        <c:crossAx val="126101760"/>
        <c:crosses val="autoZero"/>
        <c:crossBetween val="between"/>
      </c:valAx>
      <c:spPr>
        <a:noFill/>
        <a:ln w="25377">
          <a:noFill/>
        </a:ln>
      </c:spPr>
    </c:plotArea>
    <c:legend>
      <c:legendPos val="r"/>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отлично</c:v>
                </c:pt>
              </c:strCache>
            </c:strRef>
          </c:tx>
          <c:invertIfNegative val="0"/>
          <c:cat>
            <c:numRef>
              <c:f>Лист1!$A$2:$A$5</c:f>
              <c:numCache>
                <c:formatCode>General</c:formatCode>
                <c:ptCount val="4"/>
                <c:pt idx="0">
                  <c:v>2017</c:v>
                </c:pt>
              </c:numCache>
            </c:numRef>
          </c:cat>
          <c:val>
            <c:numRef>
              <c:f>Лист1!$B$2:$B$5</c:f>
              <c:numCache>
                <c:formatCode>General</c:formatCode>
                <c:ptCount val="4"/>
                <c:pt idx="0">
                  <c:v>7</c:v>
                </c:pt>
              </c:numCache>
            </c:numRef>
          </c:val>
          <c:extLst xmlns:c16r2="http://schemas.microsoft.com/office/drawing/2015/06/chart">
            <c:ext xmlns:c16="http://schemas.microsoft.com/office/drawing/2014/chart" uri="{C3380CC4-5D6E-409C-BE32-E72D297353CC}">
              <c16:uniqueId val="{00000000-2ED6-466C-BA87-F9AF8440E3B3}"/>
            </c:ext>
          </c:extLst>
        </c:ser>
        <c:ser>
          <c:idx val="1"/>
          <c:order val="1"/>
          <c:tx>
            <c:strRef>
              <c:f>Лист1!$C$1</c:f>
              <c:strCache>
                <c:ptCount val="1"/>
                <c:pt idx="0">
                  <c:v>хорошо</c:v>
                </c:pt>
              </c:strCache>
            </c:strRef>
          </c:tx>
          <c:invertIfNegative val="0"/>
          <c:cat>
            <c:numRef>
              <c:f>Лист1!$A$2:$A$5</c:f>
              <c:numCache>
                <c:formatCode>General</c:formatCode>
                <c:ptCount val="4"/>
                <c:pt idx="0">
                  <c:v>2017</c:v>
                </c:pt>
              </c:numCache>
            </c:numRef>
          </c:cat>
          <c:val>
            <c:numRef>
              <c:f>Лист1!$C$2:$C$5</c:f>
              <c:numCache>
                <c:formatCode>General</c:formatCode>
                <c:ptCount val="4"/>
                <c:pt idx="0">
                  <c:v>67</c:v>
                </c:pt>
              </c:numCache>
            </c:numRef>
          </c:val>
          <c:extLst xmlns:c16r2="http://schemas.microsoft.com/office/drawing/2015/06/chart">
            <c:ext xmlns:c16="http://schemas.microsoft.com/office/drawing/2014/chart" uri="{C3380CC4-5D6E-409C-BE32-E72D297353CC}">
              <c16:uniqueId val="{00000001-2ED6-466C-BA87-F9AF8440E3B3}"/>
            </c:ext>
          </c:extLst>
        </c:ser>
        <c:ser>
          <c:idx val="2"/>
          <c:order val="2"/>
          <c:tx>
            <c:strRef>
              <c:f>Лист1!$D$1</c:f>
              <c:strCache>
                <c:ptCount val="1"/>
                <c:pt idx="0">
                  <c:v>удовлетворительно</c:v>
                </c:pt>
              </c:strCache>
            </c:strRef>
          </c:tx>
          <c:invertIfNegative val="0"/>
          <c:cat>
            <c:numRef>
              <c:f>Лист1!$A$2:$A$5</c:f>
              <c:numCache>
                <c:formatCode>General</c:formatCode>
                <c:ptCount val="4"/>
                <c:pt idx="0">
                  <c:v>2017</c:v>
                </c:pt>
              </c:numCache>
            </c:numRef>
          </c:cat>
          <c:val>
            <c:numRef>
              <c:f>Лист1!$D$2:$D$5</c:f>
              <c:numCache>
                <c:formatCode>General</c:formatCode>
                <c:ptCount val="4"/>
                <c:pt idx="0">
                  <c:v>27</c:v>
                </c:pt>
              </c:numCache>
            </c:numRef>
          </c:val>
          <c:extLst xmlns:c16r2="http://schemas.microsoft.com/office/drawing/2015/06/chart">
            <c:ext xmlns:c16="http://schemas.microsoft.com/office/drawing/2014/chart" uri="{C3380CC4-5D6E-409C-BE32-E72D297353CC}">
              <c16:uniqueId val="{00000002-2ED6-466C-BA87-F9AF8440E3B3}"/>
            </c:ext>
          </c:extLst>
        </c:ser>
        <c:dLbls>
          <c:showLegendKey val="0"/>
          <c:showVal val="0"/>
          <c:showCatName val="0"/>
          <c:showSerName val="0"/>
          <c:showPercent val="0"/>
          <c:showBubbleSize val="0"/>
        </c:dLbls>
        <c:gapWidth val="150"/>
        <c:shape val="cylinder"/>
        <c:axId val="127490688"/>
        <c:axId val="127492480"/>
        <c:axId val="0"/>
      </c:bar3DChart>
      <c:catAx>
        <c:axId val="127490688"/>
        <c:scaling>
          <c:orientation val="minMax"/>
        </c:scaling>
        <c:delete val="0"/>
        <c:axPos val="b"/>
        <c:numFmt formatCode="General" sourceLinked="1"/>
        <c:majorTickMark val="out"/>
        <c:minorTickMark val="none"/>
        <c:tickLblPos val="nextTo"/>
        <c:crossAx val="127492480"/>
        <c:crosses val="autoZero"/>
        <c:auto val="1"/>
        <c:lblAlgn val="ctr"/>
        <c:lblOffset val="100"/>
        <c:noMultiLvlLbl val="0"/>
      </c:catAx>
      <c:valAx>
        <c:axId val="127492480"/>
        <c:scaling>
          <c:orientation val="minMax"/>
        </c:scaling>
        <c:delete val="0"/>
        <c:axPos val="l"/>
        <c:majorGridlines/>
        <c:numFmt formatCode="General" sourceLinked="1"/>
        <c:majorTickMark val="out"/>
        <c:minorTickMark val="none"/>
        <c:tickLblPos val="nextTo"/>
        <c:crossAx val="127490688"/>
        <c:crosses val="autoZero"/>
        <c:crossBetween val="between"/>
      </c:valAx>
      <c:spPr>
        <a:noFill/>
        <a:ln w="25377">
          <a:noFill/>
        </a:ln>
      </c:spPr>
    </c:plotArea>
    <c:legend>
      <c:legendPos val="r"/>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отлично</c:v>
                </c:pt>
              </c:strCache>
            </c:strRef>
          </c:tx>
          <c:invertIfNegative val="0"/>
          <c:cat>
            <c:numRef>
              <c:f>Лист1!$A$2:$A$5</c:f>
              <c:numCache>
                <c:formatCode>General</c:formatCode>
                <c:ptCount val="4"/>
                <c:pt idx="0">
                  <c:v>2017</c:v>
                </c:pt>
              </c:numCache>
            </c:numRef>
          </c:cat>
          <c:val>
            <c:numRef>
              <c:f>Лист1!$B$2:$B$5</c:f>
              <c:numCache>
                <c:formatCode>General</c:formatCode>
                <c:ptCount val="4"/>
                <c:pt idx="0">
                  <c:v>43</c:v>
                </c:pt>
              </c:numCache>
            </c:numRef>
          </c:val>
          <c:extLst xmlns:c16r2="http://schemas.microsoft.com/office/drawing/2015/06/chart">
            <c:ext xmlns:c16="http://schemas.microsoft.com/office/drawing/2014/chart" uri="{C3380CC4-5D6E-409C-BE32-E72D297353CC}">
              <c16:uniqueId val="{00000000-3EE8-414F-B82A-E4BD05B0507B}"/>
            </c:ext>
          </c:extLst>
        </c:ser>
        <c:ser>
          <c:idx val="1"/>
          <c:order val="1"/>
          <c:tx>
            <c:strRef>
              <c:f>Лист1!$C$1</c:f>
              <c:strCache>
                <c:ptCount val="1"/>
                <c:pt idx="0">
                  <c:v>хорошо</c:v>
                </c:pt>
              </c:strCache>
            </c:strRef>
          </c:tx>
          <c:invertIfNegative val="0"/>
          <c:cat>
            <c:numRef>
              <c:f>Лист1!$A$2:$A$5</c:f>
              <c:numCache>
                <c:formatCode>General</c:formatCode>
                <c:ptCount val="4"/>
                <c:pt idx="0">
                  <c:v>2017</c:v>
                </c:pt>
              </c:numCache>
            </c:numRef>
          </c:cat>
          <c:val>
            <c:numRef>
              <c:f>Лист1!$C$2:$C$5</c:f>
              <c:numCache>
                <c:formatCode>General</c:formatCode>
                <c:ptCount val="4"/>
                <c:pt idx="0">
                  <c:v>57</c:v>
                </c:pt>
              </c:numCache>
            </c:numRef>
          </c:val>
          <c:extLst xmlns:c16r2="http://schemas.microsoft.com/office/drawing/2015/06/chart">
            <c:ext xmlns:c16="http://schemas.microsoft.com/office/drawing/2014/chart" uri="{C3380CC4-5D6E-409C-BE32-E72D297353CC}">
              <c16:uniqueId val="{00000001-3EE8-414F-B82A-E4BD05B0507B}"/>
            </c:ext>
          </c:extLst>
        </c:ser>
        <c:ser>
          <c:idx val="2"/>
          <c:order val="2"/>
          <c:tx>
            <c:strRef>
              <c:f>Лист1!$D$1</c:f>
              <c:strCache>
                <c:ptCount val="1"/>
                <c:pt idx="0">
                  <c:v>удовлетворительно</c:v>
                </c:pt>
              </c:strCache>
            </c:strRef>
          </c:tx>
          <c:invertIfNegative val="0"/>
          <c:cat>
            <c:numRef>
              <c:f>Лист1!$A$2:$A$5</c:f>
              <c:numCache>
                <c:formatCode>General</c:formatCode>
                <c:ptCount val="4"/>
                <c:pt idx="0">
                  <c:v>2017</c:v>
                </c:pt>
              </c:numCache>
            </c:numRef>
          </c:cat>
          <c:val>
            <c:numRef>
              <c:f>Лист1!$D$2:$D$5</c:f>
              <c:numCache>
                <c:formatCode>General</c:formatCode>
                <c:ptCount val="4"/>
                <c:pt idx="0">
                  <c:v>0</c:v>
                </c:pt>
              </c:numCache>
            </c:numRef>
          </c:val>
          <c:extLst xmlns:c16r2="http://schemas.microsoft.com/office/drawing/2015/06/chart">
            <c:ext xmlns:c16="http://schemas.microsoft.com/office/drawing/2014/chart" uri="{C3380CC4-5D6E-409C-BE32-E72D297353CC}">
              <c16:uniqueId val="{00000002-3EE8-414F-B82A-E4BD05B0507B}"/>
            </c:ext>
          </c:extLst>
        </c:ser>
        <c:dLbls>
          <c:showLegendKey val="0"/>
          <c:showVal val="0"/>
          <c:showCatName val="0"/>
          <c:showSerName val="0"/>
          <c:showPercent val="0"/>
          <c:showBubbleSize val="0"/>
        </c:dLbls>
        <c:gapWidth val="150"/>
        <c:shape val="cylinder"/>
        <c:axId val="127507456"/>
        <c:axId val="127521536"/>
        <c:axId val="0"/>
      </c:bar3DChart>
      <c:catAx>
        <c:axId val="127507456"/>
        <c:scaling>
          <c:orientation val="minMax"/>
        </c:scaling>
        <c:delete val="0"/>
        <c:axPos val="b"/>
        <c:numFmt formatCode="General" sourceLinked="1"/>
        <c:majorTickMark val="out"/>
        <c:minorTickMark val="none"/>
        <c:tickLblPos val="nextTo"/>
        <c:crossAx val="127521536"/>
        <c:crosses val="autoZero"/>
        <c:auto val="1"/>
        <c:lblAlgn val="ctr"/>
        <c:lblOffset val="100"/>
        <c:noMultiLvlLbl val="0"/>
      </c:catAx>
      <c:valAx>
        <c:axId val="127521536"/>
        <c:scaling>
          <c:orientation val="minMax"/>
        </c:scaling>
        <c:delete val="0"/>
        <c:axPos val="l"/>
        <c:majorGridlines/>
        <c:numFmt formatCode="General" sourceLinked="1"/>
        <c:majorTickMark val="out"/>
        <c:minorTickMark val="none"/>
        <c:tickLblPos val="nextTo"/>
        <c:crossAx val="127507456"/>
        <c:crosses val="autoZero"/>
        <c:crossBetween val="between"/>
      </c:valAx>
      <c:spPr>
        <a:noFill/>
        <a:ln w="25377">
          <a:noFill/>
        </a:ln>
      </c:spPr>
    </c:plotArea>
    <c:legend>
      <c:legendPos val="r"/>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отлично</c:v>
                </c:pt>
              </c:strCache>
            </c:strRef>
          </c:tx>
          <c:invertIfNegative val="0"/>
          <c:cat>
            <c:strRef>
              <c:f>Лист1!$A$2:$A$5</c:f>
              <c:strCache>
                <c:ptCount val="3"/>
                <c:pt idx="0">
                  <c:v>2015г</c:v>
                </c:pt>
                <c:pt idx="1">
                  <c:v>2016г</c:v>
                </c:pt>
                <c:pt idx="2">
                  <c:v>2017г</c:v>
                </c:pt>
              </c:strCache>
            </c:strRef>
          </c:cat>
          <c:val>
            <c:numRef>
              <c:f>Лист1!$B$2:$B$5</c:f>
              <c:numCache>
                <c:formatCode>General</c:formatCode>
                <c:ptCount val="4"/>
                <c:pt idx="0">
                  <c:v>42</c:v>
                </c:pt>
                <c:pt idx="1">
                  <c:v>39</c:v>
                </c:pt>
                <c:pt idx="2">
                  <c:v>66</c:v>
                </c:pt>
              </c:numCache>
            </c:numRef>
          </c:val>
          <c:extLst xmlns:c16r2="http://schemas.microsoft.com/office/drawing/2015/06/chart">
            <c:ext xmlns:c16="http://schemas.microsoft.com/office/drawing/2014/chart" uri="{C3380CC4-5D6E-409C-BE32-E72D297353CC}">
              <c16:uniqueId val="{00000000-F869-4AE3-B00C-E28BC1A7AAED}"/>
            </c:ext>
          </c:extLst>
        </c:ser>
        <c:ser>
          <c:idx val="1"/>
          <c:order val="1"/>
          <c:tx>
            <c:strRef>
              <c:f>Лист1!$C$1</c:f>
              <c:strCache>
                <c:ptCount val="1"/>
                <c:pt idx="0">
                  <c:v>хорошо</c:v>
                </c:pt>
              </c:strCache>
            </c:strRef>
          </c:tx>
          <c:invertIfNegative val="0"/>
          <c:cat>
            <c:strRef>
              <c:f>Лист1!$A$2:$A$5</c:f>
              <c:strCache>
                <c:ptCount val="3"/>
                <c:pt idx="0">
                  <c:v>2015г</c:v>
                </c:pt>
                <c:pt idx="1">
                  <c:v>2016г</c:v>
                </c:pt>
                <c:pt idx="2">
                  <c:v>2017г</c:v>
                </c:pt>
              </c:strCache>
            </c:strRef>
          </c:cat>
          <c:val>
            <c:numRef>
              <c:f>Лист1!$C$2:$C$5</c:f>
              <c:numCache>
                <c:formatCode>General</c:formatCode>
                <c:ptCount val="4"/>
                <c:pt idx="0">
                  <c:v>31</c:v>
                </c:pt>
                <c:pt idx="1">
                  <c:v>36</c:v>
                </c:pt>
                <c:pt idx="2">
                  <c:v>32</c:v>
                </c:pt>
              </c:numCache>
            </c:numRef>
          </c:val>
          <c:extLst xmlns:c16r2="http://schemas.microsoft.com/office/drawing/2015/06/chart">
            <c:ext xmlns:c16="http://schemas.microsoft.com/office/drawing/2014/chart" uri="{C3380CC4-5D6E-409C-BE32-E72D297353CC}">
              <c16:uniqueId val="{00000001-F869-4AE3-B00C-E28BC1A7AAED}"/>
            </c:ext>
          </c:extLst>
        </c:ser>
        <c:ser>
          <c:idx val="2"/>
          <c:order val="2"/>
          <c:tx>
            <c:strRef>
              <c:f>Лист1!$D$1</c:f>
              <c:strCache>
                <c:ptCount val="1"/>
                <c:pt idx="0">
                  <c:v>удовлетворительно</c:v>
                </c:pt>
              </c:strCache>
            </c:strRef>
          </c:tx>
          <c:invertIfNegative val="0"/>
          <c:cat>
            <c:strRef>
              <c:f>Лист1!$A$2:$A$5</c:f>
              <c:strCache>
                <c:ptCount val="3"/>
                <c:pt idx="0">
                  <c:v>2015г</c:v>
                </c:pt>
                <c:pt idx="1">
                  <c:v>2016г</c:v>
                </c:pt>
                <c:pt idx="2">
                  <c:v>2017г</c:v>
                </c:pt>
              </c:strCache>
            </c:strRef>
          </c:cat>
          <c:val>
            <c:numRef>
              <c:f>Лист1!$D$2:$D$5</c:f>
              <c:numCache>
                <c:formatCode>General</c:formatCode>
                <c:ptCount val="4"/>
                <c:pt idx="0">
                  <c:v>27</c:v>
                </c:pt>
                <c:pt idx="1">
                  <c:v>25</c:v>
                </c:pt>
                <c:pt idx="2">
                  <c:v>1.5</c:v>
                </c:pt>
              </c:numCache>
            </c:numRef>
          </c:val>
          <c:extLst xmlns:c16r2="http://schemas.microsoft.com/office/drawing/2015/06/chart">
            <c:ext xmlns:c16="http://schemas.microsoft.com/office/drawing/2014/chart" uri="{C3380CC4-5D6E-409C-BE32-E72D297353CC}">
              <c16:uniqueId val="{00000002-F869-4AE3-B00C-E28BC1A7AAED}"/>
            </c:ext>
          </c:extLst>
        </c:ser>
        <c:dLbls>
          <c:showLegendKey val="0"/>
          <c:showVal val="0"/>
          <c:showCatName val="0"/>
          <c:showSerName val="0"/>
          <c:showPercent val="0"/>
          <c:showBubbleSize val="0"/>
        </c:dLbls>
        <c:gapWidth val="150"/>
        <c:shape val="cylinder"/>
        <c:axId val="138685824"/>
        <c:axId val="138687616"/>
        <c:axId val="0"/>
      </c:bar3DChart>
      <c:catAx>
        <c:axId val="138685824"/>
        <c:scaling>
          <c:orientation val="minMax"/>
        </c:scaling>
        <c:delete val="0"/>
        <c:axPos val="b"/>
        <c:numFmt formatCode="General" sourceLinked="1"/>
        <c:majorTickMark val="out"/>
        <c:minorTickMark val="none"/>
        <c:tickLblPos val="nextTo"/>
        <c:crossAx val="138687616"/>
        <c:crosses val="autoZero"/>
        <c:auto val="1"/>
        <c:lblAlgn val="ctr"/>
        <c:lblOffset val="100"/>
        <c:noMultiLvlLbl val="0"/>
      </c:catAx>
      <c:valAx>
        <c:axId val="138687616"/>
        <c:scaling>
          <c:orientation val="minMax"/>
        </c:scaling>
        <c:delete val="0"/>
        <c:axPos val="l"/>
        <c:majorGridlines/>
        <c:numFmt formatCode="General" sourceLinked="1"/>
        <c:majorTickMark val="out"/>
        <c:minorTickMark val="none"/>
        <c:tickLblPos val="nextTo"/>
        <c:crossAx val="138685824"/>
        <c:crosses val="autoZero"/>
        <c:crossBetween val="between"/>
      </c:valAx>
      <c:spPr>
        <a:noFill/>
        <a:ln w="25377">
          <a:noFill/>
        </a:ln>
      </c:spPr>
    </c:plotArea>
    <c:legend>
      <c:legendPos val="r"/>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отлично</c:v>
                </c:pt>
              </c:strCache>
            </c:strRef>
          </c:tx>
          <c:invertIfNegative val="0"/>
          <c:cat>
            <c:strRef>
              <c:f>Лист1!$A$2:$A$4</c:f>
              <c:strCache>
                <c:ptCount val="2"/>
                <c:pt idx="0">
                  <c:v>2016г</c:v>
                </c:pt>
                <c:pt idx="1">
                  <c:v>2017г</c:v>
                </c:pt>
              </c:strCache>
            </c:strRef>
          </c:cat>
          <c:val>
            <c:numRef>
              <c:f>Лист1!$B$2:$B$4</c:f>
              <c:numCache>
                <c:formatCode>General</c:formatCode>
                <c:ptCount val="3"/>
                <c:pt idx="0">
                  <c:v>20</c:v>
                </c:pt>
                <c:pt idx="1">
                  <c:v>8</c:v>
                </c:pt>
              </c:numCache>
            </c:numRef>
          </c:val>
          <c:extLst xmlns:c16r2="http://schemas.microsoft.com/office/drawing/2015/06/chart">
            <c:ext xmlns:c16="http://schemas.microsoft.com/office/drawing/2014/chart" uri="{C3380CC4-5D6E-409C-BE32-E72D297353CC}">
              <c16:uniqueId val="{00000000-176B-4583-881C-0E70DAD4AA40}"/>
            </c:ext>
          </c:extLst>
        </c:ser>
        <c:ser>
          <c:idx val="1"/>
          <c:order val="1"/>
          <c:tx>
            <c:strRef>
              <c:f>Лист1!$C$1</c:f>
              <c:strCache>
                <c:ptCount val="1"/>
                <c:pt idx="0">
                  <c:v>хорошо</c:v>
                </c:pt>
              </c:strCache>
            </c:strRef>
          </c:tx>
          <c:invertIfNegative val="0"/>
          <c:cat>
            <c:strRef>
              <c:f>Лист1!$A$2:$A$4</c:f>
              <c:strCache>
                <c:ptCount val="2"/>
                <c:pt idx="0">
                  <c:v>2016г</c:v>
                </c:pt>
                <c:pt idx="1">
                  <c:v>2017г</c:v>
                </c:pt>
              </c:strCache>
            </c:strRef>
          </c:cat>
          <c:val>
            <c:numRef>
              <c:f>Лист1!$C$2:$C$4</c:f>
              <c:numCache>
                <c:formatCode>General</c:formatCode>
                <c:ptCount val="3"/>
                <c:pt idx="0">
                  <c:v>12</c:v>
                </c:pt>
                <c:pt idx="1">
                  <c:v>10</c:v>
                </c:pt>
              </c:numCache>
            </c:numRef>
          </c:val>
          <c:extLst xmlns:c16r2="http://schemas.microsoft.com/office/drawing/2015/06/chart">
            <c:ext xmlns:c16="http://schemas.microsoft.com/office/drawing/2014/chart" uri="{C3380CC4-5D6E-409C-BE32-E72D297353CC}">
              <c16:uniqueId val="{00000001-176B-4583-881C-0E70DAD4AA40}"/>
            </c:ext>
          </c:extLst>
        </c:ser>
        <c:ser>
          <c:idx val="2"/>
          <c:order val="2"/>
          <c:tx>
            <c:strRef>
              <c:f>Лист1!$D$1</c:f>
              <c:strCache>
                <c:ptCount val="1"/>
                <c:pt idx="0">
                  <c:v>удовлеторительно</c:v>
                </c:pt>
              </c:strCache>
            </c:strRef>
          </c:tx>
          <c:invertIfNegative val="0"/>
          <c:cat>
            <c:strRef>
              <c:f>Лист1!$A$2:$A$4</c:f>
              <c:strCache>
                <c:ptCount val="2"/>
                <c:pt idx="0">
                  <c:v>2016г</c:v>
                </c:pt>
                <c:pt idx="1">
                  <c:v>2017г</c:v>
                </c:pt>
              </c:strCache>
            </c:strRef>
          </c:cat>
          <c:val>
            <c:numRef>
              <c:f>Лист1!$D$2:$D$4</c:f>
              <c:numCache>
                <c:formatCode>General</c:formatCode>
                <c:ptCount val="3"/>
                <c:pt idx="0">
                  <c:v>6</c:v>
                </c:pt>
                <c:pt idx="1">
                  <c:v>9</c:v>
                </c:pt>
              </c:numCache>
            </c:numRef>
          </c:val>
          <c:extLst xmlns:c16r2="http://schemas.microsoft.com/office/drawing/2015/06/chart">
            <c:ext xmlns:c16="http://schemas.microsoft.com/office/drawing/2014/chart" uri="{C3380CC4-5D6E-409C-BE32-E72D297353CC}">
              <c16:uniqueId val="{00000002-176B-4583-881C-0E70DAD4AA40}"/>
            </c:ext>
          </c:extLst>
        </c:ser>
        <c:dLbls>
          <c:showLegendKey val="0"/>
          <c:showVal val="0"/>
          <c:showCatName val="0"/>
          <c:showSerName val="0"/>
          <c:showPercent val="0"/>
          <c:showBubbleSize val="0"/>
        </c:dLbls>
        <c:gapWidth val="150"/>
        <c:shape val="cylinder"/>
        <c:axId val="138702848"/>
        <c:axId val="138704384"/>
        <c:axId val="0"/>
      </c:bar3DChart>
      <c:catAx>
        <c:axId val="138702848"/>
        <c:scaling>
          <c:orientation val="minMax"/>
        </c:scaling>
        <c:delete val="0"/>
        <c:axPos val="b"/>
        <c:numFmt formatCode="General" sourceLinked="1"/>
        <c:majorTickMark val="out"/>
        <c:minorTickMark val="none"/>
        <c:tickLblPos val="nextTo"/>
        <c:crossAx val="138704384"/>
        <c:crosses val="autoZero"/>
        <c:auto val="1"/>
        <c:lblAlgn val="ctr"/>
        <c:lblOffset val="100"/>
        <c:noMultiLvlLbl val="0"/>
      </c:catAx>
      <c:valAx>
        <c:axId val="138704384"/>
        <c:scaling>
          <c:orientation val="minMax"/>
        </c:scaling>
        <c:delete val="0"/>
        <c:axPos val="l"/>
        <c:majorGridlines/>
        <c:numFmt formatCode="General" sourceLinked="1"/>
        <c:majorTickMark val="out"/>
        <c:minorTickMark val="none"/>
        <c:tickLblPos val="nextTo"/>
        <c:crossAx val="138702848"/>
        <c:crosses val="autoZero"/>
        <c:crossBetween val="between"/>
      </c:valAx>
      <c:spPr>
        <a:noFill/>
        <a:ln w="25377">
          <a:noFill/>
        </a:ln>
      </c:spPr>
    </c:plotArea>
    <c:legend>
      <c:legendPos val="r"/>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отлично</c:v>
                </c:pt>
              </c:strCache>
            </c:strRef>
          </c:tx>
          <c:invertIfNegative val="0"/>
          <c:cat>
            <c:strRef>
              <c:f>Лист1!$A$2:$A$4</c:f>
              <c:strCache>
                <c:ptCount val="2"/>
                <c:pt idx="0">
                  <c:v>2016г</c:v>
                </c:pt>
                <c:pt idx="1">
                  <c:v>2017г</c:v>
                </c:pt>
              </c:strCache>
            </c:strRef>
          </c:cat>
          <c:val>
            <c:numRef>
              <c:f>Лист1!$B$2:$B$4</c:f>
              <c:numCache>
                <c:formatCode>General</c:formatCode>
                <c:ptCount val="3"/>
                <c:pt idx="0">
                  <c:v>22</c:v>
                </c:pt>
                <c:pt idx="1">
                  <c:v>32</c:v>
                </c:pt>
              </c:numCache>
            </c:numRef>
          </c:val>
          <c:extLst xmlns:c16r2="http://schemas.microsoft.com/office/drawing/2015/06/chart">
            <c:ext xmlns:c16="http://schemas.microsoft.com/office/drawing/2014/chart" uri="{C3380CC4-5D6E-409C-BE32-E72D297353CC}">
              <c16:uniqueId val="{00000000-4AA7-4DED-9CA8-63AC6F78091F}"/>
            </c:ext>
          </c:extLst>
        </c:ser>
        <c:ser>
          <c:idx val="1"/>
          <c:order val="1"/>
          <c:tx>
            <c:strRef>
              <c:f>Лист1!$C$1</c:f>
              <c:strCache>
                <c:ptCount val="1"/>
                <c:pt idx="0">
                  <c:v>хорошо</c:v>
                </c:pt>
              </c:strCache>
            </c:strRef>
          </c:tx>
          <c:invertIfNegative val="0"/>
          <c:cat>
            <c:strRef>
              <c:f>Лист1!$A$2:$A$4</c:f>
              <c:strCache>
                <c:ptCount val="2"/>
                <c:pt idx="0">
                  <c:v>2016г</c:v>
                </c:pt>
                <c:pt idx="1">
                  <c:v>2017г</c:v>
                </c:pt>
              </c:strCache>
            </c:strRef>
          </c:cat>
          <c:val>
            <c:numRef>
              <c:f>Лист1!$C$2:$C$4</c:f>
              <c:numCache>
                <c:formatCode>General</c:formatCode>
                <c:ptCount val="3"/>
                <c:pt idx="0">
                  <c:v>38</c:v>
                </c:pt>
                <c:pt idx="1">
                  <c:v>47</c:v>
                </c:pt>
              </c:numCache>
            </c:numRef>
          </c:val>
          <c:extLst xmlns:c16r2="http://schemas.microsoft.com/office/drawing/2015/06/chart">
            <c:ext xmlns:c16="http://schemas.microsoft.com/office/drawing/2014/chart" uri="{C3380CC4-5D6E-409C-BE32-E72D297353CC}">
              <c16:uniqueId val="{00000001-4AA7-4DED-9CA8-63AC6F78091F}"/>
            </c:ext>
          </c:extLst>
        </c:ser>
        <c:ser>
          <c:idx val="2"/>
          <c:order val="2"/>
          <c:tx>
            <c:strRef>
              <c:f>Лист1!$D$1</c:f>
              <c:strCache>
                <c:ptCount val="1"/>
                <c:pt idx="0">
                  <c:v>удовлеторительно</c:v>
                </c:pt>
              </c:strCache>
            </c:strRef>
          </c:tx>
          <c:invertIfNegative val="0"/>
          <c:cat>
            <c:strRef>
              <c:f>Лист1!$A$2:$A$4</c:f>
              <c:strCache>
                <c:ptCount val="2"/>
                <c:pt idx="0">
                  <c:v>2016г</c:v>
                </c:pt>
                <c:pt idx="1">
                  <c:v>2017г</c:v>
                </c:pt>
              </c:strCache>
            </c:strRef>
          </c:cat>
          <c:val>
            <c:numRef>
              <c:f>Лист1!$D$2:$D$4</c:f>
              <c:numCache>
                <c:formatCode>General</c:formatCode>
                <c:ptCount val="3"/>
                <c:pt idx="0">
                  <c:v>19</c:v>
                </c:pt>
                <c:pt idx="1">
                  <c:v>12</c:v>
                </c:pt>
              </c:numCache>
            </c:numRef>
          </c:val>
          <c:extLst xmlns:c16r2="http://schemas.microsoft.com/office/drawing/2015/06/chart">
            <c:ext xmlns:c16="http://schemas.microsoft.com/office/drawing/2014/chart" uri="{C3380CC4-5D6E-409C-BE32-E72D297353CC}">
              <c16:uniqueId val="{00000002-4AA7-4DED-9CA8-63AC6F78091F}"/>
            </c:ext>
          </c:extLst>
        </c:ser>
        <c:dLbls>
          <c:showLegendKey val="0"/>
          <c:showVal val="0"/>
          <c:showCatName val="0"/>
          <c:showSerName val="0"/>
          <c:showPercent val="0"/>
          <c:showBubbleSize val="0"/>
        </c:dLbls>
        <c:gapWidth val="150"/>
        <c:shape val="cylinder"/>
        <c:axId val="126214528"/>
        <c:axId val="126216064"/>
        <c:axId val="0"/>
      </c:bar3DChart>
      <c:catAx>
        <c:axId val="126214528"/>
        <c:scaling>
          <c:orientation val="minMax"/>
        </c:scaling>
        <c:delete val="0"/>
        <c:axPos val="b"/>
        <c:numFmt formatCode="General" sourceLinked="1"/>
        <c:majorTickMark val="out"/>
        <c:minorTickMark val="none"/>
        <c:tickLblPos val="nextTo"/>
        <c:crossAx val="126216064"/>
        <c:crosses val="autoZero"/>
        <c:auto val="1"/>
        <c:lblAlgn val="ctr"/>
        <c:lblOffset val="100"/>
        <c:noMultiLvlLbl val="0"/>
      </c:catAx>
      <c:valAx>
        <c:axId val="126216064"/>
        <c:scaling>
          <c:orientation val="minMax"/>
        </c:scaling>
        <c:delete val="0"/>
        <c:axPos val="l"/>
        <c:majorGridlines/>
        <c:numFmt formatCode="General" sourceLinked="1"/>
        <c:majorTickMark val="out"/>
        <c:minorTickMark val="none"/>
        <c:tickLblPos val="nextTo"/>
        <c:crossAx val="126214528"/>
        <c:crosses val="autoZero"/>
        <c:crossBetween val="between"/>
      </c:valAx>
      <c:spPr>
        <a:noFill/>
        <a:ln w="25377">
          <a:noFill/>
        </a:ln>
      </c:spPr>
    </c:plotArea>
    <c:legend>
      <c:legendPos val="r"/>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2015-2016</c:v>
                </c:pt>
              </c:strCache>
            </c:strRef>
          </c:tx>
          <c:invertIfNegative val="0"/>
          <c:dLbls>
            <c:spPr>
              <a:noFill/>
              <a:ln>
                <a:noFill/>
              </a:ln>
              <a:effectLst/>
            </c:spPr>
            <c:txPr>
              <a:bodyPr/>
              <a:lstStyle/>
              <a:p>
                <a:pPr>
                  <a:defRPr sz="2400"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методические пособия</c:v>
                </c:pt>
                <c:pt idx="1">
                  <c:v>рабочие тетради</c:v>
                </c:pt>
                <c:pt idx="2">
                  <c:v>дневники практик</c:v>
                </c:pt>
              </c:strCache>
            </c:strRef>
          </c:cat>
          <c:val>
            <c:numRef>
              <c:f>Лист1!$B$2:$B$4</c:f>
              <c:numCache>
                <c:formatCode>General</c:formatCode>
                <c:ptCount val="3"/>
                <c:pt idx="0">
                  <c:v>5</c:v>
                </c:pt>
                <c:pt idx="1">
                  <c:v>2</c:v>
                </c:pt>
                <c:pt idx="2">
                  <c:v>0</c:v>
                </c:pt>
              </c:numCache>
            </c:numRef>
          </c:val>
          <c:extLst xmlns:c16r2="http://schemas.microsoft.com/office/drawing/2015/06/chart">
            <c:ext xmlns:c16="http://schemas.microsoft.com/office/drawing/2014/chart" uri="{C3380CC4-5D6E-409C-BE32-E72D297353CC}">
              <c16:uniqueId val="{00000000-2E14-4EFD-B542-84A338CD8786}"/>
            </c:ext>
          </c:extLst>
        </c:ser>
        <c:ser>
          <c:idx val="1"/>
          <c:order val="1"/>
          <c:tx>
            <c:strRef>
              <c:f>Лист1!$C$1</c:f>
              <c:strCache>
                <c:ptCount val="1"/>
                <c:pt idx="0">
                  <c:v>2016-2017</c:v>
                </c:pt>
              </c:strCache>
            </c:strRef>
          </c:tx>
          <c:spPr>
            <a:pattFill prst="wdDnDiag">
              <a:fgClr>
                <a:schemeClr val="tx1"/>
              </a:fgClr>
              <a:bgClr>
                <a:schemeClr val="bg1"/>
              </a:bgClr>
            </a:pattFill>
          </c:spPr>
          <c:invertIfNegative val="0"/>
          <c:dLbls>
            <c:spPr>
              <a:noFill/>
              <a:ln>
                <a:noFill/>
              </a:ln>
              <a:effectLst/>
            </c:spPr>
            <c:txPr>
              <a:bodyPr/>
              <a:lstStyle/>
              <a:p>
                <a:pPr>
                  <a:defRPr sz="2400"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методические пособия</c:v>
                </c:pt>
                <c:pt idx="1">
                  <c:v>рабочие тетради</c:v>
                </c:pt>
                <c:pt idx="2">
                  <c:v>дневники практик</c:v>
                </c:pt>
              </c:strCache>
            </c:strRef>
          </c:cat>
          <c:val>
            <c:numRef>
              <c:f>Лист1!$C$2:$C$4</c:f>
              <c:numCache>
                <c:formatCode>General</c:formatCode>
                <c:ptCount val="3"/>
                <c:pt idx="0">
                  <c:v>6</c:v>
                </c:pt>
                <c:pt idx="1">
                  <c:v>5</c:v>
                </c:pt>
                <c:pt idx="2">
                  <c:v>32</c:v>
                </c:pt>
              </c:numCache>
            </c:numRef>
          </c:val>
          <c:extLst xmlns:c16r2="http://schemas.microsoft.com/office/drawing/2015/06/chart">
            <c:ext xmlns:c16="http://schemas.microsoft.com/office/drawing/2014/chart" uri="{C3380CC4-5D6E-409C-BE32-E72D297353CC}">
              <c16:uniqueId val="{00000001-2E14-4EFD-B542-84A338CD8786}"/>
            </c:ext>
          </c:extLst>
        </c:ser>
        <c:dLbls>
          <c:showLegendKey val="0"/>
          <c:showVal val="0"/>
          <c:showCatName val="0"/>
          <c:showSerName val="0"/>
          <c:showPercent val="0"/>
          <c:showBubbleSize val="0"/>
        </c:dLbls>
        <c:gapWidth val="150"/>
        <c:shape val="box"/>
        <c:axId val="130384256"/>
        <c:axId val="130385792"/>
        <c:axId val="0"/>
      </c:bar3DChart>
      <c:catAx>
        <c:axId val="130384256"/>
        <c:scaling>
          <c:orientation val="minMax"/>
        </c:scaling>
        <c:delete val="0"/>
        <c:axPos val="b"/>
        <c:numFmt formatCode="General" sourceLinked="1"/>
        <c:majorTickMark val="out"/>
        <c:minorTickMark val="none"/>
        <c:tickLblPos val="nextTo"/>
        <c:crossAx val="130385792"/>
        <c:crosses val="autoZero"/>
        <c:auto val="1"/>
        <c:lblAlgn val="ctr"/>
        <c:lblOffset val="100"/>
        <c:noMultiLvlLbl val="0"/>
      </c:catAx>
      <c:valAx>
        <c:axId val="130385792"/>
        <c:scaling>
          <c:orientation val="minMax"/>
        </c:scaling>
        <c:delete val="0"/>
        <c:axPos val="l"/>
        <c:majorGridlines/>
        <c:numFmt formatCode="General" sourceLinked="1"/>
        <c:majorTickMark val="out"/>
        <c:minorTickMark val="none"/>
        <c:tickLblPos val="nextTo"/>
        <c:crossAx val="130384256"/>
        <c:crosses val="autoZero"/>
        <c:crossBetween val="between"/>
      </c:valAx>
    </c:plotArea>
    <c:legend>
      <c:legendPos val="r"/>
      <c:layout>
        <c:manualLayout>
          <c:xMode val="edge"/>
          <c:yMode val="edge"/>
          <c:x val="0.81014996731356503"/>
          <c:y val="0.43421403919663398"/>
          <c:w val="0.17498014421059799"/>
          <c:h val="0.237074437854635"/>
        </c:manualLayout>
      </c:layout>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26</TotalTime>
  <Pages>165</Pages>
  <Words>39857</Words>
  <Characters>227185</Characters>
  <Application>Microsoft Office Word</Application>
  <DocSecurity>0</DocSecurity>
  <Lines>1893</Lines>
  <Paragraphs>533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266509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ZavUch</dc:creator>
  <cp:lastModifiedBy>User</cp:lastModifiedBy>
  <cp:revision>11</cp:revision>
  <dcterms:created xsi:type="dcterms:W3CDTF">2017-08-15T05:21:00Z</dcterms:created>
  <dcterms:modified xsi:type="dcterms:W3CDTF">2017-08-15T06:07:00Z</dcterms:modified>
</cp:coreProperties>
</file>